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BC" w:rsidRDefault="00D4284B" w:rsidP="00B66DB7">
      <w:pPr>
        <w:jc w:val="center"/>
        <w:rPr>
          <w:rFonts w:ascii="Times New Roman" w:hAnsi="Times New Roman"/>
          <w:b/>
          <w:sz w:val="28"/>
          <w:szCs w:val="28"/>
        </w:rPr>
      </w:pPr>
      <w:r w:rsidRPr="00F50452">
        <w:rPr>
          <w:rFonts w:ascii="Times New Roman" w:hAnsi="Times New Roman"/>
          <w:b/>
          <w:sz w:val="28"/>
          <w:szCs w:val="28"/>
        </w:rPr>
        <w:t>План-к</w:t>
      </w:r>
      <w:r w:rsidR="00CB10BC" w:rsidRPr="00F50452">
        <w:rPr>
          <w:rFonts w:ascii="Times New Roman" w:hAnsi="Times New Roman"/>
          <w:b/>
          <w:sz w:val="28"/>
          <w:szCs w:val="28"/>
        </w:rPr>
        <w:t>онспект урока музыки</w:t>
      </w:r>
    </w:p>
    <w:p w:rsidR="00141CAB" w:rsidRPr="00A61E54" w:rsidRDefault="00141CAB" w:rsidP="00141CAB">
      <w:pPr>
        <w:spacing w:after="0"/>
        <w:rPr>
          <w:rFonts w:ascii="Times New Roman" w:hAnsi="Times New Roman"/>
          <w:i/>
          <w:sz w:val="24"/>
          <w:szCs w:val="24"/>
        </w:rPr>
      </w:pPr>
      <w:r w:rsidRPr="00141CAB">
        <w:rPr>
          <w:rFonts w:ascii="Times New Roman" w:hAnsi="Times New Roman"/>
          <w:b/>
          <w:sz w:val="24"/>
          <w:szCs w:val="24"/>
        </w:rPr>
        <w:t xml:space="preserve">Авторы УМК: </w:t>
      </w:r>
      <w:r w:rsidRPr="00141CAB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A61E54">
        <w:rPr>
          <w:rFonts w:ascii="Times New Roman" w:hAnsi="Times New Roman"/>
          <w:i/>
          <w:sz w:val="24"/>
          <w:szCs w:val="24"/>
          <w:shd w:val="clear" w:color="auto" w:fill="FFFFFF"/>
        </w:rPr>
        <w:t>Е. Д.</w:t>
      </w:r>
      <w:r w:rsidRPr="00A61E54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A61E54">
        <w:rPr>
          <w:rStyle w:val="a4"/>
          <w:rFonts w:ascii="Times New Roman" w:hAnsi="Times New Roman"/>
          <w:bCs/>
          <w:i w:val="0"/>
          <w:sz w:val="24"/>
          <w:szCs w:val="24"/>
          <w:shd w:val="clear" w:color="auto" w:fill="FFFFFF"/>
        </w:rPr>
        <w:t>Критская</w:t>
      </w:r>
      <w:r w:rsidRPr="00A61E54">
        <w:rPr>
          <w:rFonts w:ascii="Times New Roman" w:hAnsi="Times New Roman"/>
          <w:i/>
          <w:sz w:val="24"/>
          <w:szCs w:val="24"/>
          <w:shd w:val="clear" w:color="auto" w:fill="FFFFFF"/>
        </w:rPr>
        <w:t>, Г. П.</w:t>
      </w:r>
      <w:r w:rsidRPr="00A61E54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A61E54">
        <w:rPr>
          <w:rStyle w:val="a4"/>
          <w:rFonts w:ascii="Times New Roman" w:hAnsi="Times New Roman"/>
          <w:bCs/>
          <w:i w:val="0"/>
          <w:sz w:val="24"/>
          <w:szCs w:val="24"/>
          <w:shd w:val="clear" w:color="auto" w:fill="FFFFFF"/>
        </w:rPr>
        <w:t>Сергеева</w:t>
      </w:r>
      <w:r w:rsidRPr="00A61E54">
        <w:rPr>
          <w:rFonts w:ascii="Times New Roman" w:hAnsi="Times New Roman"/>
          <w:i/>
          <w:sz w:val="24"/>
          <w:szCs w:val="24"/>
          <w:shd w:val="clear" w:color="auto" w:fill="FFFFFF"/>
        </w:rPr>
        <w:t>, Т. С.</w:t>
      </w:r>
      <w:r w:rsidRPr="00A61E54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A61E54">
        <w:rPr>
          <w:rStyle w:val="a4"/>
          <w:rFonts w:ascii="Times New Roman" w:hAnsi="Times New Roman"/>
          <w:bCs/>
          <w:i w:val="0"/>
          <w:sz w:val="24"/>
          <w:szCs w:val="24"/>
          <w:shd w:val="clear" w:color="auto" w:fill="FFFFFF"/>
        </w:rPr>
        <w:t>Шмагина</w:t>
      </w:r>
      <w:r w:rsidRPr="00A61E54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A61E54">
        <w:rPr>
          <w:rStyle w:val="apple-converted-space"/>
          <w:rFonts w:ascii="Arial" w:hAnsi="Arial" w:cs="Arial"/>
          <w:i/>
          <w:color w:val="545454"/>
          <w:shd w:val="clear" w:color="auto" w:fill="FFFFFF"/>
        </w:rPr>
        <w:t> </w:t>
      </w:r>
    </w:p>
    <w:p w:rsidR="00141CAB" w:rsidRPr="00141CAB" w:rsidRDefault="00141CAB" w:rsidP="00141CAB">
      <w:pPr>
        <w:spacing w:after="0"/>
        <w:rPr>
          <w:rFonts w:ascii="Times New Roman" w:hAnsi="Times New Roman"/>
          <w:sz w:val="24"/>
          <w:szCs w:val="24"/>
        </w:rPr>
      </w:pPr>
      <w:r w:rsidRPr="00141CAB">
        <w:rPr>
          <w:rFonts w:ascii="Times New Roman" w:hAnsi="Times New Roman"/>
          <w:b/>
          <w:sz w:val="24"/>
          <w:szCs w:val="24"/>
        </w:rPr>
        <w:t xml:space="preserve">Класс: </w:t>
      </w:r>
      <w:r w:rsidRPr="00141CAB">
        <w:rPr>
          <w:rFonts w:ascii="Times New Roman" w:hAnsi="Times New Roman"/>
          <w:sz w:val="24"/>
          <w:szCs w:val="24"/>
        </w:rPr>
        <w:t>5 «Б»</w:t>
      </w:r>
    </w:p>
    <w:p w:rsidR="00F00FC4" w:rsidRPr="00141CAB" w:rsidRDefault="00F00FC4" w:rsidP="00141C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 w:rsidR="00141CAB">
        <w:rPr>
          <w:rFonts w:ascii="Times New Roman" w:hAnsi="Times New Roman"/>
          <w:b/>
          <w:sz w:val="24"/>
          <w:szCs w:val="24"/>
        </w:rPr>
        <w:t xml:space="preserve"> 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«Импрессионизм в музыке и живописи»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54AE" w:rsidRPr="00141CAB" w:rsidRDefault="004C54AE" w:rsidP="00F00F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урока: </w:t>
      </w:r>
      <w:r w:rsidR="00141CAB">
        <w:rPr>
          <w:rFonts w:ascii="Times New Roman" w:hAnsi="Times New Roman"/>
          <w:sz w:val="24"/>
          <w:szCs w:val="24"/>
        </w:rPr>
        <w:t>2.05.2016</w:t>
      </w:r>
    </w:p>
    <w:p w:rsidR="00F00FC4" w:rsidRDefault="00F00FC4" w:rsidP="00F00F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</w:t>
      </w:r>
      <w:r w:rsidRPr="004C54AE">
        <w:rPr>
          <w:rFonts w:ascii="Times New Roman" w:hAnsi="Times New Roman"/>
          <w:b/>
          <w:sz w:val="24"/>
          <w:szCs w:val="24"/>
        </w:rPr>
        <w:t>: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направлением в искусстве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импрессионизмом.</w:t>
      </w:r>
    </w:p>
    <w:p w:rsidR="00F00FC4" w:rsidRDefault="00F00FC4" w:rsidP="00F00F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достижения:</w:t>
      </w:r>
    </w:p>
    <w:p w:rsidR="00141CAB" w:rsidRPr="0009540C" w:rsidRDefault="00141CAB" w:rsidP="00141CA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</w:t>
      </w:r>
      <w:r w:rsidRPr="008347F2">
        <w:rPr>
          <w:rFonts w:ascii="Times New Roman" w:hAnsi="Times New Roman"/>
          <w:b/>
          <w:i/>
          <w:sz w:val="24"/>
          <w:szCs w:val="24"/>
        </w:rPr>
        <w:t>редметные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и развевать компетентности в области музыки, применять музыкальное мышление в творческой, социальной и  познавательной практике; развивать у детей эстетический вкус, художественное мышление; формировать интерес и уважительное отношение к культурному наследию и ценностям; умение организовывать учебное сотрудничество и совместную деятельность с учителем и сверстниками, работать индивидуально и в группе, формировать и аргументировано отстаивать свое мнение.</w:t>
      </w:r>
      <w:proofErr w:type="gramEnd"/>
    </w:p>
    <w:p w:rsidR="00141CAB" w:rsidRPr="0009540C" w:rsidRDefault="00141CAB" w:rsidP="00141CA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347F2">
        <w:rPr>
          <w:rFonts w:ascii="Times New Roman" w:hAnsi="Times New Roman"/>
          <w:b/>
          <w:i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1036">
        <w:rPr>
          <w:rFonts w:ascii="Times New Roman" w:hAnsi="Times New Roman"/>
          <w:sz w:val="24"/>
          <w:szCs w:val="24"/>
        </w:rPr>
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р</w:t>
      </w:r>
      <w:r>
        <w:rPr>
          <w:rFonts w:ascii="Times New Roman" w:hAnsi="Times New Roman"/>
          <w:sz w:val="24"/>
          <w:szCs w:val="24"/>
        </w:rPr>
        <w:t>азвивать у обучающихся умение самостоятельно планировать пути достижения целей, осознанно выбирать наиболее эффективные способы решен</w:t>
      </w:r>
      <w:r w:rsidR="00601036">
        <w:rPr>
          <w:rFonts w:ascii="Times New Roman" w:hAnsi="Times New Roman"/>
          <w:sz w:val="24"/>
          <w:szCs w:val="24"/>
        </w:rPr>
        <w:t>ия учебно-познавательных задач.</w:t>
      </w:r>
      <w:proofErr w:type="gramEnd"/>
    </w:p>
    <w:p w:rsidR="00F00FC4" w:rsidRDefault="00F00FC4" w:rsidP="00F00F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F00FC4" w:rsidRDefault="00F00FC4" w:rsidP="00F00FC4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sz w:val="24"/>
          <w:szCs w:val="24"/>
        </w:rPr>
        <w:t xml:space="preserve">- закрепить </w:t>
      </w:r>
      <w:r w:rsidR="00141CAB">
        <w:rPr>
          <w:rFonts w:ascii="Times New Roman" w:hAnsi="Times New Roman"/>
          <w:sz w:val="24"/>
          <w:szCs w:val="24"/>
        </w:rPr>
        <w:t>знания у обучающихся о таких понятиях как импрессионизм в музыке и живописи.</w:t>
      </w:r>
      <w:proofErr w:type="gramEnd"/>
    </w:p>
    <w:p w:rsidR="00F00FC4" w:rsidRPr="00141CAB" w:rsidRDefault="00F00FC4" w:rsidP="00141C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научить 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раскрывать 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импрессионизма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художественного стиля, взаимодействие импрес</w:t>
      </w:r>
      <w:r w:rsid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сионизма в музыке и живописи на 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примере произведений художников импрессионистов и музыки К.Дебюсси.</w:t>
      </w:r>
    </w:p>
    <w:p w:rsidR="00F00FC4" w:rsidRDefault="00F00FC4" w:rsidP="00141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воспринимать </w:t>
      </w:r>
      <w:r w:rsidR="00141CAB" w:rsidRPr="00141CAB">
        <w:rPr>
          <w:rFonts w:ascii="Times New Roman" w:hAnsi="Times New Roman"/>
          <w:color w:val="000000"/>
          <w:sz w:val="24"/>
          <w:szCs w:val="24"/>
        </w:rPr>
        <w:t>явление музыкального стиля</w:t>
      </w:r>
      <w:r w:rsidR="00141CAB">
        <w:rPr>
          <w:rFonts w:ascii="Times New Roman" w:hAnsi="Times New Roman"/>
          <w:color w:val="000000"/>
          <w:sz w:val="24"/>
          <w:szCs w:val="24"/>
        </w:rPr>
        <w:t xml:space="preserve">, как </w:t>
      </w:r>
      <w:r w:rsidR="00141CAB" w:rsidRPr="00141CAB">
        <w:rPr>
          <w:rFonts w:ascii="Times New Roman" w:hAnsi="Times New Roman"/>
          <w:color w:val="000000"/>
          <w:sz w:val="24"/>
          <w:szCs w:val="24"/>
        </w:rPr>
        <w:t>наиболее общее, опорное для искусства понятие, без осознания которого невозможно полноценное приобщение к музыкальному искусству</w:t>
      </w:r>
      <w:r w:rsidR="00141CAB">
        <w:rPr>
          <w:rFonts w:ascii="Times New Roman" w:hAnsi="Times New Roman"/>
          <w:color w:val="000000"/>
          <w:sz w:val="24"/>
          <w:szCs w:val="24"/>
        </w:rPr>
        <w:t>.</w:t>
      </w:r>
    </w:p>
    <w:p w:rsidR="00141CAB" w:rsidRPr="00141CAB" w:rsidRDefault="00F00FC4" w:rsidP="00141CAB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i/>
        </w:rPr>
        <w:t>Воспитательные:</w:t>
      </w:r>
      <w:r w:rsidR="00141CAB" w:rsidRPr="00141CAB">
        <w:rPr>
          <w:rFonts w:ascii="Arial" w:hAnsi="Arial" w:cs="Arial"/>
          <w:color w:val="000000"/>
          <w:sz w:val="27"/>
          <w:szCs w:val="27"/>
        </w:rPr>
        <w:t xml:space="preserve"> </w:t>
      </w:r>
      <w:r w:rsidR="00141CAB" w:rsidRPr="00141CAB">
        <w:rPr>
          <w:rStyle w:val="apple-converted-space"/>
          <w:color w:val="000000"/>
        </w:rPr>
        <w:t>воспитывать любовь к такому виду искусства, как импрессионизм, умение видеть его как в музыке, так и в живописи.</w:t>
      </w:r>
    </w:p>
    <w:p w:rsidR="00F00FC4" w:rsidRDefault="00F00FC4" w:rsidP="00141CAB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i/>
        </w:rPr>
        <w:t>Развивающие:</w:t>
      </w:r>
      <w:r w:rsidR="00141CAB" w:rsidRPr="00141CAB">
        <w:rPr>
          <w:color w:val="000000"/>
        </w:rPr>
        <w:t xml:space="preserve"> </w:t>
      </w:r>
      <w:r w:rsidR="00141CAB">
        <w:rPr>
          <w:color w:val="000000"/>
        </w:rPr>
        <w:t xml:space="preserve">Развивать и раскрывать у учеников </w:t>
      </w:r>
      <w:r w:rsidR="00141CAB" w:rsidRPr="00141CAB">
        <w:rPr>
          <w:color w:val="000000"/>
        </w:rPr>
        <w:t>взаимодействие и взаимообусловленность импрессионизма в музыке и живописи на примерах художников-импрессионистов и композиторов-импрессионистов;</w:t>
      </w: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601036" w:rsidRDefault="00601036" w:rsidP="006010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601036" w:rsidRDefault="00601036" w:rsidP="006010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2775"/>
        <w:gridCol w:w="2523"/>
        <w:gridCol w:w="3841"/>
        <w:gridCol w:w="3101"/>
      </w:tblGrid>
      <w:tr w:rsidR="00601036" w:rsidTr="00B20CA5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(обучающийся должен знать)</w:t>
            </w: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601036" w:rsidTr="00B20CA5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Познават</w:t>
            </w:r>
            <w:r>
              <w:rPr>
                <w:rFonts w:ascii="Times New Roman" w:hAnsi="Times New Roman"/>
                <w:b/>
                <w:lang w:val="en-US"/>
              </w:rPr>
              <w:t>ельные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Default="00601036" w:rsidP="00B20CA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</w:p>
        </w:tc>
      </w:tr>
      <w:tr w:rsidR="00601036" w:rsidTr="00B20CA5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-ассоциативные связи музыки и изобразительного искусства. Специфику средств художественной выразительности живописи и музыки;</w:t>
            </w:r>
          </w:p>
          <w:p w:rsidR="0060103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моменты жизни и творчества импрессионистов.</w:t>
            </w:r>
          </w:p>
          <w:p w:rsidR="00601036" w:rsidRPr="00042475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60103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62D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C7262D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C7262D">
              <w:rPr>
                <w:rFonts w:ascii="Times New Roman" w:hAnsi="Times New Roman"/>
                <w:sz w:val="24"/>
                <w:szCs w:val="24"/>
              </w:rPr>
              <w:t xml:space="preserve">налитических способностей, внимание, культурную зоркость, повышать уровень образовательной мотивации и познавательный интерес;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036" w:rsidRPr="00042475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>умение вести диалог</w:t>
            </w:r>
          </w:p>
          <w:p w:rsidR="00601036" w:rsidRPr="00D120A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0A6">
              <w:rPr>
                <w:rFonts w:ascii="Times New Roman" w:hAnsi="Times New Roman"/>
                <w:sz w:val="24"/>
                <w:szCs w:val="24"/>
              </w:rPr>
              <w:t>с произведениями искусства.</w:t>
            </w:r>
          </w:p>
          <w:p w:rsidR="00601036" w:rsidRPr="006F14B6" w:rsidRDefault="00601036" w:rsidP="00B20CA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жанры портрета, уметь их различать;</w:t>
            </w:r>
          </w:p>
          <w:p w:rsidR="00601036" w:rsidRPr="00042475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</w:p>
          <w:p w:rsidR="00601036" w:rsidRPr="00D120A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0A6">
              <w:rPr>
                <w:rFonts w:ascii="Times New Roman" w:hAnsi="Times New Roman"/>
                <w:sz w:val="24"/>
                <w:szCs w:val="24"/>
              </w:rPr>
              <w:t xml:space="preserve">эмоционально, </w:t>
            </w:r>
          </w:p>
          <w:p w:rsidR="00601036" w:rsidRPr="006F14B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4B6">
              <w:rPr>
                <w:rFonts w:ascii="Times New Roman" w:hAnsi="Times New Roman"/>
                <w:sz w:val="24"/>
                <w:szCs w:val="24"/>
              </w:rPr>
              <w:t>осознанно, целос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тно, образно воспринимать портрет,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поэтические строки, сопровождающие их, как единое целое;</w:t>
            </w:r>
          </w:p>
          <w:p w:rsidR="00601036" w:rsidRPr="00042475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воспринимать ребят </w:t>
            </w:r>
          </w:p>
          <w:p w:rsidR="00601036" w:rsidRDefault="00601036" w:rsidP="00B20C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</w:t>
            </w:r>
            <w:r w:rsidRPr="006F14B6">
              <w:rPr>
                <w:rFonts w:ascii="Times New Roman" w:hAnsi="Times New Roman"/>
                <w:sz w:val="24"/>
                <w:szCs w:val="24"/>
              </w:rPr>
              <w:t xml:space="preserve">не как скучные, </w:t>
            </w:r>
            <w:r>
              <w:rPr>
                <w:rFonts w:ascii="Times New Roman" w:hAnsi="Times New Roman"/>
                <w:sz w:val="24"/>
                <w:szCs w:val="24"/>
              </w:rPr>
              <w:t>скопированные с людей картины, а видеть их</w:t>
            </w:r>
            <w:r w:rsidRPr="006F14B6">
              <w:rPr>
                <w:rFonts w:ascii="Times New Roman" w:hAnsi="Times New Roman"/>
                <w:sz w:val="24"/>
                <w:szCs w:val="24"/>
              </w:rPr>
              <w:t xml:space="preserve"> красоту, нежность, задумчивость,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своеобразие, </w:t>
            </w:r>
            <w:r w:rsidRPr="006F14B6">
              <w:rPr>
                <w:rFonts w:ascii="Times New Roman" w:hAnsi="Times New Roman"/>
                <w:sz w:val="24"/>
                <w:szCs w:val="24"/>
              </w:rPr>
              <w:t>трогательность.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4B6">
              <w:rPr>
                <w:rFonts w:ascii="Times New Roman" w:hAnsi="Times New Roman"/>
                <w:sz w:val="24"/>
                <w:szCs w:val="24"/>
              </w:rPr>
              <w:t>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>осмысление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B6">
              <w:rPr>
                <w:rFonts w:ascii="Times New Roman" w:hAnsi="Times New Roman"/>
                <w:sz w:val="24"/>
                <w:szCs w:val="24"/>
              </w:rPr>
              <w:t>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>осознание</w:t>
            </w:r>
          </w:p>
          <w:p w:rsidR="00601036" w:rsidRPr="00012EDE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DE">
              <w:rPr>
                <w:rFonts w:ascii="Times New Roman" w:hAnsi="Times New Roman"/>
                <w:sz w:val="24"/>
                <w:szCs w:val="24"/>
              </w:rPr>
              <w:t xml:space="preserve">музыкальной, художественной и поэтической культуры как единого целого искусства на основе </w:t>
            </w:r>
            <w:r w:rsidRPr="00012EDE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художественных образов;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>смысление</w:t>
            </w:r>
          </w:p>
          <w:p w:rsidR="00601036" w:rsidRPr="00012EDE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DE">
              <w:rPr>
                <w:rFonts w:ascii="Times New Roman" w:hAnsi="Times New Roman"/>
                <w:sz w:val="24"/>
                <w:szCs w:val="24"/>
              </w:rPr>
              <w:t>взаимодействия искусств как средства расширения представлений о содержании лирических, духовных образов, их влияния на духовно-нравственное становление личности: понимания жизненного содержания классической и современной музыки.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стремление </w:t>
            </w:r>
            <w:proofErr w:type="gramStart"/>
            <w:r w:rsidRPr="000424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AA4">
              <w:rPr>
                <w:rFonts w:ascii="Times New Roman" w:hAnsi="Times New Roman"/>
                <w:sz w:val="24"/>
                <w:szCs w:val="24"/>
              </w:rPr>
              <w:t>приобретению музыкально-слухового опыта общения 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звестными и новыми музыкальными </w:t>
            </w:r>
            <w:r w:rsidRPr="001F3AA4">
              <w:rPr>
                <w:rFonts w:ascii="Times New Roman" w:hAnsi="Times New Roman"/>
                <w:sz w:val="24"/>
                <w:szCs w:val="24"/>
              </w:rPr>
              <w:t>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601036" w:rsidRPr="00012EDE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DE">
              <w:rPr>
                <w:rFonts w:ascii="Times New Roman" w:hAnsi="Times New Roman"/>
                <w:sz w:val="24"/>
                <w:szCs w:val="24"/>
              </w:rPr>
              <w:t>интереса к специфике деятельности композиторов и исполнителей;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</w:p>
          <w:p w:rsidR="00601036" w:rsidRPr="00012EDE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DE">
              <w:rPr>
                <w:rFonts w:ascii="Times New Roman" w:hAnsi="Times New Roman"/>
                <w:sz w:val="24"/>
                <w:szCs w:val="24"/>
              </w:rPr>
              <w:t xml:space="preserve">терминов и понятий музыкального и художественного языка различных видов искусств на </w:t>
            </w:r>
            <w:r w:rsidRPr="00012EDE">
              <w:rPr>
                <w:rFonts w:ascii="Times New Roman" w:hAnsi="Times New Roman"/>
                <w:sz w:val="24"/>
                <w:szCs w:val="24"/>
              </w:rPr>
              <w:lastRenderedPageBreak/>
              <w:t>основе выявления их общности и различий с терминами и понятиями художественного языка других видов искусства;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EDE">
              <w:rPr>
                <w:rFonts w:ascii="Times New Roman" w:hAnsi="Times New Roman"/>
                <w:sz w:val="24"/>
                <w:szCs w:val="24"/>
              </w:rPr>
              <w:t>полученных знаний о музыке и  музыкантах, картинах и художниках, стихотворений и поэтов в процессе самообразования и творчества.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решение учебных задач </w:t>
            </w:r>
          </w:p>
          <w:p w:rsidR="00601036" w:rsidRPr="00570FEF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EF">
              <w:rPr>
                <w:rFonts w:ascii="Times New Roman" w:hAnsi="Times New Roman"/>
                <w:sz w:val="24"/>
                <w:szCs w:val="24"/>
              </w:rPr>
              <w:t>совместно с одноклассниками, учителем в процессе музыкальной, художественно-творческой, исследовательской деятельности;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EF">
              <w:rPr>
                <w:rFonts w:ascii="Times New Roman" w:hAnsi="Times New Roman"/>
                <w:sz w:val="24"/>
                <w:szCs w:val="24"/>
              </w:rPr>
              <w:t>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EF">
              <w:rPr>
                <w:rFonts w:ascii="Times New Roman" w:hAnsi="Times New Roman"/>
                <w:sz w:val="24"/>
                <w:szCs w:val="24"/>
              </w:rPr>
              <w:t>адекватного поведения в различных учебных, социальных ситуациях в процессе восприятия и музицирования;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</w:p>
          <w:p w:rsidR="00601036" w:rsidRPr="00D120A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0A6">
              <w:rPr>
                <w:rFonts w:ascii="Times New Roman" w:hAnsi="Times New Roman"/>
                <w:sz w:val="24"/>
                <w:szCs w:val="24"/>
              </w:rPr>
              <w:t>формулирования проблемных вопросов во время поиска и обобщения информации о музыке и музыкантах, в процессе восприятия и исполнения музыки;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601036" w:rsidRPr="00570FEF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EF">
              <w:rPr>
                <w:rFonts w:ascii="Times New Roman" w:hAnsi="Times New Roman"/>
                <w:sz w:val="24"/>
                <w:szCs w:val="24"/>
              </w:rPr>
              <w:t xml:space="preserve">навыков развёрнутого речевого высказывания в процессе анализа музыки </w:t>
            </w:r>
            <w:proofErr w:type="gramStart"/>
            <w:r w:rsidRPr="00570FE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70FEF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570FEF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терминов и понятий), её оценки и представления в творческих формах работы в исследовательской, внеурочной, досуговой деятельности;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самостоятельный </w:t>
            </w:r>
          </w:p>
          <w:p w:rsidR="00601036" w:rsidRPr="00D57910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10">
              <w:rPr>
                <w:rFonts w:ascii="Times New Roman" w:hAnsi="Times New Roman"/>
                <w:sz w:val="24"/>
                <w:szCs w:val="24"/>
              </w:rPr>
              <w:t>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  <w:p w:rsidR="00601036" w:rsidRPr="00D57910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10">
              <w:rPr>
                <w:rFonts w:ascii="Times New Roman" w:hAnsi="Times New Roman"/>
                <w:sz w:val="24"/>
                <w:szCs w:val="24"/>
              </w:rPr>
              <w:t>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</w:p>
          <w:p w:rsidR="00601036" w:rsidRPr="00D57910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10">
              <w:rPr>
                <w:rFonts w:ascii="Times New Roman" w:hAnsi="Times New Roman"/>
                <w:sz w:val="24"/>
                <w:szCs w:val="24"/>
              </w:rPr>
              <w:t xml:space="preserve">действий контроля, коррекции, оценки действия партнера в </w:t>
            </w:r>
            <w:r w:rsidRPr="00D57910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 и групповой музыкальной деятельности;</w:t>
            </w:r>
          </w:p>
          <w:p w:rsidR="00601036" w:rsidRPr="00042475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2475">
              <w:rPr>
                <w:rFonts w:ascii="Times New Roman" w:hAnsi="Times New Roman"/>
                <w:sz w:val="24"/>
                <w:szCs w:val="24"/>
              </w:rPr>
              <w:t xml:space="preserve">саморегулирования </w:t>
            </w:r>
          </w:p>
          <w:p w:rsidR="00601036" w:rsidRPr="0087682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26">
              <w:rPr>
                <w:rFonts w:ascii="Times New Roman" w:hAnsi="Times New Roman"/>
                <w:sz w:val="24"/>
                <w:szCs w:val="24"/>
              </w:rPr>
              <w:t>волевых усилий, способности к мобилизации сил в процессе работы над исполнением музыкальных произведений на уроке и в процессе самообразования, развитие критического отношения к собственным действиям, действиям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познания искусства.</w:t>
            </w:r>
          </w:p>
          <w:p w:rsidR="00601036" w:rsidRDefault="00601036" w:rsidP="00B2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036" w:rsidRPr="00141CAB" w:rsidRDefault="00601036" w:rsidP="00141CAB">
      <w:pPr>
        <w:pStyle w:val="a5"/>
        <w:spacing w:before="0" w:beforeAutospacing="0" w:after="0" w:afterAutospacing="0"/>
        <w:rPr>
          <w:color w:val="000000"/>
        </w:rPr>
      </w:pPr>
    </w:p>
    <w:p w:rsidR="00F00FC4" w:rsidRDefault="00F00FC4" w:rsidP="00F00F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141CAB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и углубление знаний.</w:t>
      </w:r>
    </w:p>
    <w:p w:rsidR="008D4754" w:rsidRDefault="008D4754" w:rsidP="008D475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Методы музыкального образования:</w:t>
      </w:r>
      <w:r>
        <w:rPr>
          <w:rFonts w:ascii="Times New Roman" w:hAnsi="Times New Roman"/>
          <w:sz w:val="24"/>
          <w:szCs w:val="24"/>
        </w:rPr>
        <w:t xml:space="preserve"> словесный, наглядный, частично – поисковый, аналитический, метод «забегания» вперед и «возвращения» к пройденному, метод закрепления полученного материала, метод создания художественного контекста, метод размышления о музыке, метод определения на уроке эмоционально – смысловой кульминации, метод создания проблемных ситуаций,  метод обобщения.</w:t>
      </w:r>
      <w:proofErr w:type="gramEnd"/>
    </w:p>
    <w:p w:rsidR="008D4754" w:rsidRPr="00A41323" w:rsidRDefault="008D4754" w:rsidP="00A413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Музыкальный материал: </w:t>
      </w:r>
      <w:r w:rsidR="00A41323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Клод Дебюсси прелюдия «Лунный свет», фрагмент симфонической сюиты «Море»- «Диалог ветра с морем »</w:t>
      </w:r>
      <w:proofErr w:type="gramStart"/>
      <w:r w:rsidR="00A41323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41323"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пьеса из цикла «Эстампы» - «Сады под д</w:t>
      </w:r>
      <w:r w:rsidR="00A413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ождем».</w:t>
      </w:r>
    </w:p>
    <w:p w:rsidR="008347F2" w:rsidRDefault="008D4754" w:rsidP="008347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Ресурсы: </w:t>
      </w:r>
      <w:r>
        <w:rPr>
          <w:rFonts w:ascii="Times New Roman" w:hAnsi="Times New Roman"/>
          <w:sz w:val="24"/>
          <w:szCs w:val="24"/>
        </w:rPr>
        <w:t xml:space="preserve">учебник, музыкальный центр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, ноутбук, гитара, фортепиано, иллюстрированные изображения.</w:t>
      </w:r>
    </w:p>
    <w:p w:rsidR="00A41323" w:rsidRDefault="00A41323" w:rsidP="00A413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41323" w:rsidRDefault="00A41323" w:rsidP="00A413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41323" w:rsidRDefault="00A41323" w:rsidP="00A413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41323" w:rsidRDefault="00A41323" w:rsidP="00A413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41323" w:rsidRDefault="00A41323" w:rsidP="00A4132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B10BC" w:rsidRPr="000E5A0D" w:rsidRDefault="00CB10BC" w:rsidP="0060546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A0D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4334"/>
        <w:gridCol w:w="5324"/>
        <w:gridCol w:w="3310"/>
      </w:tblGrid>
      <w:tr w:rsidR="00CB10BC" w:rsidRPr="008079D7" w:rsidTr="00A41323">
        <w:trPr>
          <w:trHeight w:val="494"/>
        </w:trPr>
        <w:tc>
          <w:tcPr>
            <w:tcW w:w="1972" w:type="dxa"/>
          </w:tcPr>
          <w:p w:rsidR="00CB10BC" w:rsidRPr="008347F2" w:rsidRDefault="00CB10BC" w:rsidP="00A709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347F2">
              <w:rPr>
                <w:rFonts w:ascii="Times New Roman" w:hAnsi="Times New Roman"/>
                <w:b/>
                <w:i/>
              </w:rPr>
              <w:t>Структура урока</w:t>
            </w:r>
          </w:p>
        </w:tc>
        <w:tc>
          <w:tcPr>
            <w:tcW w:w="4373" w:type="dxa"/>
          </w:tcPr>
          <w:p w:rsidR="00CB10BC" w:rsidRPr="008347F2" w:rsidRDefault="00CB10BC" w:rsidP="00A709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347F2">
              <w:rPr>
                <w:rFonts w:ascii="Times New Roman" w:hAnsi="Times New Roman"/>
                <w:b/>
                <w:i/>
              </w:rPr>
              <w:t>Деятельность уч</w:t>
            </w:r>
            <w:r w:rsidR="00141CAB">
              <w:rPr>
                <w:rFonts w:ascii="Times New Roman" w:hAnsi="Times New Roman"/>
                <w:b/>
                <w:i/>
              </w:rPr>
              <w:t>ителя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B10BC" w:rsidRPr="008347F2" w:rsidRDefault="00CB10BC" w:rsidP="00A709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347F2">
              <w:rPr>
                <w:rFonts w:ascii="Times New Roman" w:hAnsi="Times New Roman"/>
                <w:b/>
                <w:i/>
              </w:rPr>
              <w:t>Деятельность уч</w:t>
            </w:r>
            <w:r w:rsidR="00141CAB">
              <w:rPr>
                <w:rFonts w:ascii="Times New Roman" w:hAnsi="Times New Roman"/>
                <w:b/>
                <w:i/>
              </w:rPr>
              <w:t>еников</w:t>
            </w:r>
          </w:p>
        </w:tc>
        <w:tc>
          <w:tcPr>
            <w:tcW w:w="3332" w:type="dxa"/>
          </w:tcPr>
          <w:p w:rsidR="00CB10BC" w:rsidRPr="008347F2" w:rsidRDefault="0010157A" w:rsidP="00A709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347F2">
              <w:rPr>
                <w:rFonts w:ascii="Times New Roman" w:hAnsi="Times New Roman"/>
                <w:b/>
                <w:i/>
              </w:rPr>
              <w:t xml:space="preserve"> Ф</w:t>
            </w:r>
            <w:r w:rsidR="00CB10BC" w:rsidRPr="008347F2">
              <w:rPr>
                <w:rFonts w:ascii="Times New Roman" w:hAnsi="Times New Roman"/>
                <w:b/>
                <w:i/>
              </w:rPr>
              <w:t>ормируемые УУД</w:t>
            </w:r>
          </w:p>
        </w:tc>
      </w:tr>
      <w:tr w:rsidR="000E5A0D" w:rsidRPr="008079D7" w:rsidTr="00291A91">
        <w:trPr>
          <w:trHeight w:val="982"/>
        </w:trPr>
        <w:tc>
          <w:tcPr>
            <w:tcW w:w="1972" w:type="dxa"/>
            <w:tcBorders>
              <w:bottom w:val="single" w:sz="4" w:space="0" w:color="auto"/>
            </w:tcBorders>
          </w:tcPr>
          <w:p w:rsidR="00A41323" w:rsidRPr="00A41323" w:rsidRDefault="0099024F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 (</w:t>
            </w:r>
            <w:r w:rsidR="00A41323" w:rsidRPr="00A41323">
              <w:rPr>
                <w:rFonts w:ascii="Times New Roman" w:hAnsi="Times New Roman"/>
                <w:sz w:val="24"/>
                <w:szCs w:val="24"/>
              </w:rPr>
              <w:t>2 мин.)</w:t>
            </w: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A4132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413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132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Актуализация знаний (3 мин.)</w:t>
            </w: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Изуче</w:t>
            </w:r>
            <w:r w:rsidR="00FD2966">
              <w:rPr>
                <w:rFonts w:ascii="Times New Roman" w:hAnsi="Times New Roman"/>
                <w:sz w:val="24"/>
                <w:szCs w:val="24"/>
              </w:rPr>
              <w:t>ние нового материала         (20</w:t>
            </w:r>
            <w:r w:rsidRPr="00A41323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473BC8" w:rsidRDefault="00473BC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</w:rPr>
            </w:pP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52262E" w:rsidRP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2E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2E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</w:t>
            </w: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Default="004F2B98" w:rsidP="00FD2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4F2B98" w:rsidRPr="004F2B98" w:rsidRDefault="004F2B98" w:rsidP="00FD296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4F2B98" w:rsidRPr="004F2B98" w:rsidRDefault="00FD2966" w:rsidP="00FD296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4F2B98" w:rsidRPr="004F2B98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4F2B98" w:rsidRPr="004F2B98" w:rsidRDefault="004F2B98" w:rsidP="004F2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FD2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Обобщение и закрепление нового материала (5 мин.)</w:t>
            </w:r>
          </w:p>
          <w:p w:rsidR="004F2B98" w:rsidRPr="004F2B98" w:rsidRDefault="004F2B98" w:rsidP="00FD2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FD2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Вокально – хоровая работа</w:t>
            </w:r>
          </w:p>
          <w:p w:rsidR="004F2B98" w:rsidRPr="004F2B98" w:rsidRDefault="00FD2966" w:rsidP="00FD2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4F2B98" w:rsidRPr="004F2B98">
              <w:rPr>
                <w:rFonts w:ascii="Times New Roman" w:hAnsi="Times New Roman"/>
                <w:sz w:val="24"/>
                <w:szCs w:val="24"/>
              </w:rPr>
              <w:t>мин.)</w:t>
            </w: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F2B98" w:rsidRPr="004F2B98" w:rsidRDefault="004F2B98" w:rsidP="004F2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FD2966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(2</w:t>
            </w:r>
            <w:r w:rsidR="004F2B98" w:rsidRPr="004F2B98">
              <w:rPr>
                <w:rFonts w:ascii="Times New Roman" w:hAnsi="Times New Roman"/>
                <w:sz w:val="24"/>
                <w:szCs w:val="24"/>
              </w:rPr>
              <w:t>мин.)</w:t>
            </w: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4F2B98" w:rsidRPr="004F2B98" w:rsidRDefault="00FD2966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4F2B98" w:rsidRPr="004F2B98">
              <w:rPr>
                <w:rFonts w:ascii="Times New Roman" w:hAnsi="Times New Roman"/>
                <w:sz w:val="24"/>
                <w:szCs w:val="24"/>
              </w:rPr>
              <w:t xml:space="preserve"> мин).</w:t>
            </w: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Организационное окончание урока</w:t>
            </w:r>
          </w:p>
          <w:p w:rsidR="004F2B98" w:rsidRPr="008079D7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(1 мин.)</w:t>
            </w:r>
          </w:p>
        </w:tc>
        <w:tc>
          <w:tcPr>
            <w:tcW w:w="4373" w:type="dxa"/>
          </w:tcPr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Приветствует ребят. Эмоционально настраивает на продуктивную работу.</w:t>
            </w: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Проверяет у учеников задание в творческой тетради (с.20-22).</w:t>
            </w:r>
          </w:p>
          <w:p w:rsid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0C" w:rsidRPr="00A41323" w:rsidRDefault="00A41323" w:rsidP="002350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Вспоминает с ребятами материал предыдущего урока, задает вопросы</w:t>
            </w:r>
            <w:r w:rsidR="00235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323" w:rsidRDefault="00A41323" w:rsidP="00235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.</w:t>
            </w:r>
            <w:r w:rsidR="00235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4E8" w:rsidRDefault="0099024F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мы познакомимся с направлением, которое возникло во второй половине XIX века в европейском искусстве. А называется это направление</w:t>
            </w:r>
            <w:r w:rsidR="004B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«импрессионизм» от французского слова </w:t>
            </w:r>
            <w:proofErr w:type="spell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Impression</w:t>
            </w:r>
            <w:proofErr w:type="spell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что значит впечатление. </w:t>
            </w:r>
          </w:p>
          <w:p w:rsidR="004B54E8" w:rsidRDefault="004B54E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(запись в тетрадь).</w:t>
            </w:r>
          </w:p>
          <w:p w:rsidR="004B54E8" w:rsidRDefault="004B54E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Впервые этот термин появился в 1874 году, когда состоялась первая выставка художников импрессионистов. </w:t>
            </w:r>
          </w:p>
          <w:p w:rsidR="004B54E8" w:rsidRDefault="004B54E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экране портрет художника).</w:t>
            </w:r>
          </w:p>
          <w:p w:rsidR="004B54E8" w:rsidRDefault="004B54E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262E" w:rsidRDefault="004B54E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Клод Моне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французский художник, пытаясь избежать монотонности в названиях своих картин, озаглавил одну из них необычно: «Впечатление. Восходящее солнце». 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(слайд).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Известный в то время критик </w:t>
            </w:r>
            <w:proofErr w:type="spell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Леруа</w:t>
            </w:r>
            <w:proofErr w:type="spell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зло высмеял художников, назвав их «</w:t>
            </w:r>
            <w:proofErr w:type="spell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впечатленщиками</w:t>
            </w:r>
            <w:proofErr w:type="spell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А художники в 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свою очередь признали правильной уничижительную кличку и увековечили ее в истории культуры. 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экране портреты).</w:t>
            </w:r>
          </w:p>
          <w:p w:rsid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</w:t>
            </w:r>
            <w:r w:rsidR="00522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импрессионистов создавали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 Мане; </w:t>
            </w:r>
            <w:proofErr w:type="spellStart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Писсаро</w:t>
            </w:r>
            <w:proofErr w:type="spellEnd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5 Эдгар Дега; Огюст Ренуар.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экране картины импрессионистов).</w:t>
            </w:r>
          </w:p>
          <w:p w:rsidR="0052262E" w:rsidRP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Default="00141CAB" w:rsidP="005226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 внимательно, что характерно для всех авторов. Что необычно? Каково ваше впечатление? </w:t>
            </w:r>
          </w:p>
          <w:p w:rsidR="0052262E" w:rsidRPr="00141CAB" w:rsidRDefault="0052262E" w:rsidP="005226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P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картины объединяет невероятное ощущение света и цвета. Каждый художник запечатлел на полотне  «красоту мига».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P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Совершенно верно. Художники, работая на открытом </w:t>
            </w:r>
            <w:proofErr w:type="gram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старались отразить в своих картинах мимолетные впечатления от реально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существующего мира, добиваясь ощущения растворенности предметов в сверкающем солнечном свете, вибрации воздуха, в радужном сиянье водяных струй, в прозрачности голубого неба.  Все это порождало светлую, трепетную живопись.</w:t>
            </w:r>
          </w:p>
          <w:p w:rsidR="0052262E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Импрессионизм возник как направление в живописи, но его стали применять и по отношению к другим видам искусства, в том числе и к музыке. И говоря об импрессионизме в музыке, </w:t>
            </w:r>
            <w:proofErr w:type="gramStart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 ввиду</w:t>
            </w:r>
            <w:proofErr w:type="gramEnd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«живописные»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моменты</w:t>
            </w:r>
            <w:r w:rsidR="00522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красочность тембров и гармонии, сочетание регистров, особое внимание  в музыке уделяется динамическим оттенкам. 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 экране портрет художника).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Французского композитора Клода </w:t>
            </w:r>
            <w:proofErr w:type="spell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Ашиля</w:t>
            </w:r>
            <w:proofErr w:type="spell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Дебюсси считают </w:t>
            </w:r>
          </w:p>
          <w:p w:rsidR="00141CAB" w:rsidRP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основоположником импрессионизма в музыке. Его называют художником, который рисует звуками. Его звукопись была близка манере письма Моне, </w:t>
            </w:r>
            <w:proofErr w:type="spellStart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Писсаро</w:t>
            </w:r>
            <w:proofErr w:type="spellEnd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других художников, его современников. </w:t>
            </w:r>
            <w:proofErr w:type="gramStart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Дебюсси</w:t>
            </w:r>
            <w:proofErr w:type="gramEnd"/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 же как и художники</w:t>
            </w:r>
            <w:r w:rsidR="00522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импрессионисты, стремился передавать свои впечатления от окружающего его мира. Его музыка наполнена игрой светотени, прозрачными, как бы невесомыми красками, которые создают ощущение звуковых пятен. И сейчас мы с вами в этом убедимся.</w:t>
            </w:r>
          </w:p>
          <w:p w:rsidR="0052262E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Сейчас мы послушаем прелюдию Клода Дебюсси «Лунный свет</w:t>
            </w:r>
            <w:r w:rsidR="00522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2262E" w:rsidRP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P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окончании слушания </w:t>
            </w:r>
            <w:r w:rsidR="00522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задает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141CAB" w:rsidRP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 настроение  создает эта музыка?</w:t>
            </w:r>
          </w:p>
          <w:p w:rsidR="00141CAB" w:rsidRP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4F2B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меняется ли оно в произведении?</w:t>
            </w:r>
          </w:p>
          <w:p w:rsidR="00141CAB" w:rsidRDefault="0052262E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Охарактеризуйте палитру музыкальных красок, которые использовал композитор, создавая музыкальный пейзаж. </w:t>
            </w:r>
          </w:p>
          <w:p w:rsidR="004F2B98" w:rsidRPr="00141CAB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Сейчас мы послушаем еще одно произведение Клода Дебюсси. Это  фрагмент из симфонической сюиты «Море» - «Диалог ветра с морем»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B98" w:rsidRPr="00141CAB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Pr="00141CAB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Какими средствами композитор передал свое впечатление от картины моря? </w:t>
            </w:r>
          </w:p>
          <w:p w:rsidR="00141CAB" w:rsidRDefault="00141CAB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Каково ваше  впечатление от прослушанной музыки? </w:t>
            </w:r>
          </w:p>
          <w:p w:rsidR="004F2B98" w:rsidRPr="00141CAB" w:rsidRDefault="004F2B98" w:rsidP="004F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1CAB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импрессионисты</w:t>
            </w:r>
            <w:proofErr w:type="gram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используя цветовую палитру, а композиторы – импрессионисты, используя звуковую палитру передают игру света и тени, сверкание солнечных бликов, радужное сиянье водяных струй и чистую прозрачность голубого неба. Каждый человек в душ</w:t>
            </w:r>
            <w:proofErr w:type="gramStart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="00141CAB"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художник. Красота жизни, дотронувшись до человеческой души, рождает в ней мелодию.</w:t>
            </w:r>
          </w:p>
          <w:p w:rsidR="004F2B98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2B98" w:rsidRDefault="004F2B98" w:rsidP="00A41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2B98" w:rsidRPr="004F2B98" w:rsidRDefault="004F2B98" w:rsidP="004F2B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8">
              <w:rPr>
                <w:rFonts w:ascii="Times New Roman" w:hAnsi="Times New Roman"/>
                <w:sz w:val="24"/>
                <w:szCs w:val="24"/>
              </w:rPr>
              <w:t>Задает вопросы по пройденной теме: «Импрессионизм в музыке и живописи».</w:t>
            </w:r>
          </w:p>
          <w:p w:rsidR="004F2B98" w:rsidRDefault="004F2B98" w:rsidP="004F2B98">
            <w:pPr>
              <w:contextualSpacing/>
              <w:rPr>
                <w:rFonts w:ascii="Times New Roman" w:hAnsi="Times New Roman"/>
                <w:sz w:val="21"/>
              </w:rPr>
            </w:pPr>
          </w:p>
          <w:p w:rsidR="004F2B98" w:rsidRPr="004F2B98" w:rsidRDefault="004F2B98" w:rsidP="004F2B9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proofErr w:type="gramStart"/>
            <w:r w:rsidRPr="004F2B98">
              <w:rPr>
                <w:b w:val="0"/>
                <w:sz w:val="24"/>
                <w:szCs w:val="24"/>
              </w:rPr>
              <w:t>Распевает обучающихся под фортепиано.</w:t>
            </w:r>
            <w:proofErr w:type="gramEnd"/>
            <w:r w:rsidRPr="004F2B98">
              <w:rPr>
                <w:b w:val="0"/>
                <w:sz w:val="24"/>
                <w:szCs w:val="24"/>
              </w:rPr>
              <w:t xml:space="preserve"> Повторяют песню «Алые паруса» </w:t>
            </w:r>
            <w:hyperlink r:id="rId6" w:tgtFrame="_blank" w:history="1">
              <w:r w:rsidRPr="004F2B98">
                <w:rPr>
                  <w:b w:val="0"/>
                  <w:bCs w:val="0"/>
                  <w:sz w:val="24"/>
                  <w:szCs w:val="24"/>
                </w:rPr>
                <w:t>Ланцберг</w:t>
              </w:r>
              <w:r>
                <w:rPr>
                  <w:b w:val="0"/>
                  <w:bCs w:val="0"/>
                  <w:sz w:val="24"/>
                  <w:szCs w:val="24"/>
                </w:rPr>
                <w:t>а</w:t>
              </w:r>
            </w:hyperlink>
            <w:r>
              <w:rPr>
                <w:b w:val="0"/>
                <w:bCs w:val="0"/>
                <w:sz w:val="24"/>
                <w:szCs w:val="24"/>
              </w:rPr>
              <w:t xml:space="preserve"> В.</w:t>
            </w:r>
            <w:r w:rsidRPr="004F2B98">
              <w:rPr>
                <w:rFonts w:ascii="Arial" w:hAnsi="Arial" w:cs="Arial"/>
                <w:b w:val="0"/>
                <w:bCs w:val="0"/>
                <w:color w:val="222222"/>
                <w:sz w:val="24"/>
                <w:szCs w:val="24"/>
              </w:rPr>
              <w:t xml:space="preserve"> </w:t>
            </w:r>
          </w:p>
          <w:p w:rsidR="004F2B98" w:rsidRDefault="004F2B98" w:rsidP="004F2B98">
            <w:pPr>
              <w:contextualSpacing/>
              <w:rPr>
                <w:rFonts w:ascii="Times New Roman" w:hAnsi="Times New Roman"/>
                <w:sz w:val="21"/>
              </w:rPr>
            </w:pPr>
          </w:p>
          <w:p w:rsidR="004F2B98" w:rsidRDefault="004F2B98" w:rsidP="004F2B98">
            <w:pPr>
              <w:contextualSpacing/>
              <w:rPr>
                <w:rFonts w:ascii="Times New Roman" w:hAnsi="Times New Roman"/>
                <w:sz w:val="21"/>
              </w:rPr>
            </w:pPr>
          </w:p>
          <w:p w:rsidR="004F2B98" w:rsidRDefault="004F2B98" w:rsidP="004F2B98">
            <w:pPr>
              <w:contextualSpacing/>
              <w:rPr>
                <w:rFonts w:ascii="Times New Roman" w:hAnsi="Times New Roman"/>
                <w:sz w:val="21"/>
              </w:rPr>
            </w:pPr>
          </w:p>
          <w:p w:rsidR="004F2B98" w:rsidRPr="00AE3BCA" w:rsidRDefault="004F2B98" w:rsidP="004F2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3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Оценивает работу </w:t>
            </w:r>
            <w:proofErr w:type="gramStart"/>
            <w:r w:rsidRPr="00AE3B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E3B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B98" w:rsidRPr="00141CAB" w:rsidRDefault="004F2B98" w:rsidP="004F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2B98" w:rsidRPr="00141CAB" w:rsidRDefault="004F2B98" w:rsidP="004F2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Повторное слушание прелюдии «Лунный свет», слушание пьесы «Сады под дождем» из цикла «Эстампы».</w:t>
            </w:r>
          </w:p>
          <w:p w:rsidR="004F2B98" w:rsidRPr="00141CAB" w:rsidRDefault="004F2B98" w:rsidP="004F2B9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Нарисовать иллюстрации созвучные музыкальным пейзажам прослушанных  музыкальных произведений Клода Дебюсси.</w:t>
            </w:r>
          </w:p>
          <w:p w:rsidR="004F2B98" w:rsidRPr="00AE3BCA" w:rsidRDefault="004F2B98" w:rsidP="004F2B9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2B98" w:rsidRPr="00AE3BCA" w:rsidRDefault="004F2B98" w:rsidP="004F2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3BCA">
              <w:rPr>
                <w:rFonts w:ascii="Times New Roman" w:hAnsi="Times New Roman"/>
                <w:sz w:val="24"/>
                <w:szCs w:val="24"/>
              </w:rPr>
              <w:t>Организационно завершает урок. Прощается с обучающимися.</w:t>
            </w:r>
          </w:p>
          <w:p w:rsidR="000E5A0D" w:rsidRPr="008079D7" w:rsidRDefault="000E5A0D" w:rsidP="004F2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 Настраиваются на продуктивную работу.</w:t>
            </w: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Показывают учителю выполненное домашнее</w:t>
            </w:r>
            <w:r w:rsidRPr="00A41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024F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99024F" w:rsidRDefault="0099024F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24F" w:rsidRPr="00A41323" w:rsidRDefault="0099024F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Вспоминают материал предыдущего урока. Отвечают на вопросы учителя.</w:t>
            </w: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24F" w:rsidRDefault="0099024F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4F">
              <w:rPr>
                <w:rFonts w:ascii="Times New Roman" w:hAnsi="Times New Roman"/>
                <w:sz w:val="24"/>
                <w:szCs w:val="24"/>
              </w:rPr>
              <w:t>Внимательно слушают объяснение учителя.</w:t>
            </w: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определение в тетрадь.</w:t>
            </w: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E8" w:rsidRDefault="004B54E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рассматривают портрет художника.</w:t>
            </w:r>
          </w:p>
          <w:p w:rsidR="004B54E8" w:rsidRDefault="004B54E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учителя.</w:t>
            </w: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A91" w:rsidRDefault="00291A91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рассматривают портреты импрессионистов и слушают учителя.</w:t>
            </w: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рассматривают картины импрессионистов, рассуждают и отвечают на вопросы учителя.</w:t>
            </w: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рассматривают портрет художника и слушают учителя.</w:t>
            </w: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слушают </w:t>
            </w:r>
            <w:r w:rsidRPr="00141C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прелюдию Клода Дебюсси «Лунный свет»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слушания, учащиеся рассуждают и отвечают на вопросы учителя.</w:t>
            </w: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 фрагмент из симфонической сюиты Клода Дебюсси «Море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«Диалог с морем».</w:t>
            </w: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 и отвечают на вопросы учителя.</w:t>
            </w: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учителя, совместно подводят итог пройденного урока.</w:t>
            </w: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62E" w:rsidRDefault="0052262E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 по пройденной теме.</w:t>
            </w: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Pr="004F2B98">
              <w:rPr>
                <w:rFonts w:ascii="Times New Roman" w:hAnsi="Times New Roman"/>
                <w:sz w:val="24"/>
                <w:szCs w:val="24"/>
              </w:rPr>
              <w:t xml:space="preserve">песню «Алые паруса» </w:t>
            </w:r>
            <w:hyperlink r:id="rId7" w:tgtFrame="_blank" w:history="1">
              <w:r w:rsidRPr="004F2B98">
                <w:rPr>
                  <w:rFonts w:ascii="Times New Roman" w:hAnsi="Times New Roman"/>
                  <w:sz w:val="24"/>
                  <w:szCs w:val="24"/>
                </w:rPr>
                <w:t>Ланцберг</w:t>
              </w:r>
              <w:r w:rsidRPr="004F2B98">
                <w:rPr>
                  <w:rFonts w:ascii="Times New Roman" w:hAnsi="Times New Roman"/>
                  <w:bCs/>
                  <w:sz w:val="24"/>
                  <w:szCs w:val="24"/>
                </w:rPr>
                <w:t>а</w:t>
              </w:r>
            </w:hyperlink>
            <w:r w:rsidRPr="004F2B98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:rsidR="00AE3BCA" w:rsidRDefault="00AE3BCA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BCA" w:rsidRDefault="00AE3BCA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BCA" w:rsidRDefault="00AE3BCA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BCA" w:rsidRDefault="00AE3BCA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BCA" w:rsidRDefault="00AE3BCA" w:rsidP="004B5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3BCA" w:rsidRPr="00AE3BCA" w:rsidRDefault="00AE3BCA" w:rsidP="00AE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CA">
              <w:rPr>
                <w:rFonts w:ascii="Times New Roman" w:hAnsi="Times New Roman"/>
                <w:sz w:val="24"/>
                <w:szCs w:val="24"/>
              </w:rPr>
              <w:lastRenderedPageBreak/>
              <w:t>Осмысленно воспринимают оценку учителя.</w:t>
            </w:r>
          </w:p>
          <w:p w:rsidR="00AE3BCA" w:rsidRPr="00AE3BCA" w:rsidRDefault="00AE3BCA" w:rsidP="00AE3B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CA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дневники.</w:t>
            </w: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BCA" w:rsidRPr="00AE3BCA" w:rsidRDefault="00AE3BCA" w:rsidP="00AE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CA">
              <w:rPr>
                <w:rFonts w:ascii="Times New Roman" w:hAnsi="Times New Roman"/>
                <w:sz w:val="24"/>
                <w:szCs w:val="24"/>
              </w:rPr>
              <w:t>Организованно завершают урок. Прощаются с учителем.</w:t>
            </w:r>
          </w:p>
          <w:p w:rsidR="00AE3BCA" w:rsidRPr="0099024F" w:rsidRDefault="00AE3BCA" w:rsidP="00AE3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регулятивные</w:t>
            </w:r>
            <w:proofErr w:type="gramStart"/>
            <w:r w:rsidRPr="00A413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1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13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1323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A41323" w:rsidRDefault="00A41323" w:rsidP="009902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24F" w:rsidRDefault="0099024F" w:rsidP="009902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24F" w:rsidRDefault="0099024F" w:rsidP="009902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24F" w:rsidRDefault="0099024F" w:rsidP="009902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24F" w:rsidRPr="00A41323" w:rsidRDefault="0099024F" w:rsidP="009902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323" w:rsidRPr="00A41323" w:rsidRDefault="00A41323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познавательные, регулятивные, коммуникативные.</w:t>
            </w:r>
          </w:p>
          <w:p w:rsidR="000E5A0D" w:rsidRDefault="000E5A0D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A91" w:rsidRDefault="00291A91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4E8" w:rsidRDefault="004B54E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познавательные, регулятивные, коммуникативные.</w:t>
            </w: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познавательные, регулятивные, коммуникативные.</w:t>
            </w: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62E" w:rsidRDefault="0052262E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A41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регулятивные, коммуникативные.</w:t>
            </w: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0F1" w:rsidRPr="00A41323" w:rsidRDefault="00BE30F1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B98" w:rsidRPr="00A41323" w:rsidRDefault="004F2B98" w:rsidP="004F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23">
              <w:rPr>
                <w:rFonts w:ascii="Times New Roman" w:hAnsi="Times New Roman"/>
                <w:sz w:val="24"/>
                <w:szCs w:val="24"/>
              </w:rPr>
              <w:t>Личностные, регулятивные, коммуникативные.</w:t>
            </w:r>
          </w:p>
          <w:p w:rsidR="004F2B98" w:rsidRPr="00A41323" w:rsidRDefault="004F2B98" w:rsidP="004F2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262E" w:rsidRPr="00A41323" w:rsidRDefault="0052262E" w:rsidP="004F2B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966" w:rsidRDefault="00FD2966" w:rsidP="00FD29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09FB" w:rsidRPr="00FD2966" w:rsidRDefault="00FD2966" w:rsidP="00FD2966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Самоанализ:</w:t>
      </w:r>
      <w:r>
        <w:rPr>
          <w:rFonts w:ascii="Times New Roman" w:hAnsi="Times New Roman"/>
          <w:sz w:val="24"/>
          <w:szCs w:val="24"/>
        </w:rPr>
        <w:t xml:space="preserve"> Тема урока раскрыта. Цели и задачи решены. </w:t>
      </w:r>
      <w:proofErr w:type="gramStart"/>
      <w:r>
        <w:rPr>
          <w:rFonts w:ascii="Times New Roman" w:hAnsi="Times New Roman"/>
          <w:sz w:val="24"/>
          <w:szCs w:val="24"/>
        </w:rPr>
        <w:t xml:space="preserve">В ходе проведения урока у обучающихся формировались знания о таких понятиях как импрессионизм в музыке и живописи; обучающиеся учились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раскрывать </w:t>
      </w:r>
      <w:r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импрессионизма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художественного стиля, взаимодействие импрес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сионизма в музыке и живописи на </w:t>
      </w:r>
      <w:r w:rsidRPr="00141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примере произведений художников импрессионистов и музыки К.Дебюсси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воспринимать </w:t>
      </w:r>
      <w:r w:rsidRPr="00141CAB">
        <w:rPr>
          <w:rFonts w:ascii="Times New Roman" w:hAnsi="Times New Roman"/>
          <w:color w:val="000000"/>
          <w:sz w:val="24"/>
          <w:szCs w:val="24"/>
        </w:rPr>
        <w:t>явление музыкального стиля</w:t>
      </w:r>
      <w:r>
        <w:rPr>
          <w:rFonts w:ascii="Times New Roman" w:hAnsi="Times New Roman"/>
          <w:color w:val="000000"/>
          <w:sz w:val="24"/>
          <w:szCs w:val="24"/>
        </w:rPr>
        <w:t xml:space="preserve">, как </w:t>
      </w:r>
      <w:r w:rsidRPr="00141CAB">
        <w:rPr>
          <w:rFonts w:ascii="Times New Roman" w:hAnsi="Times New Roman"/>
          <w:color w:val="000000"/>
          <w:sz w:val="24"/>
          <w:szCs w:val="24"/>
        </w:rPr>
        <w:t>наиболее общее, опорное для искусства понятие, без осознания которого невозможно полноценное приобщение к музыкальному искусству</w:t>
      </w:r>
      <w:r>
        <w:rPr>
          <w:rFonts w:ascii="Times New Roman" w:hAnsi="Times New Roman"/>
          <w:color w:val="000000"/>
          <w:sz w:val="24"/>
          <w:szCs w:val="24"/>
        </w:rPr>
        <w:t xml:space="preserve">; в ходе урока у детей воспитывалась </w:t>
      </w:r>
      <w:r w:rsidRPr="00FD2966">
        <w:rPr>
          <w:rStyle w:val="apple-converted-space"/>
          <w:rFonts w:ascii="Times New Roman" w:hAnsi="Times New Roman"/>
          <w:color w:val="000000"/>
          <w:sz w:val="24"/>
          <w:szCs w:val="24"/>
        </w:rPr>
        <w:t>любовь к такому виду искусства, как импрессионизм, умение видеть его как в музыке, так и в живописи.</w:t>
      </w:r>
    </w:p>
    <w:sectPr w:rsidR="00A709FB" w:rsidRPr="00FD2966" w:rsidSect="008347F2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793"/>
    <w:multiLevelType w:val="multilevel"/>
    <w:tmpl w:val="E29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362F4"/>
    <w:multiLevelType w:val="multilevel"/>
    <w:tmpl w:val="EC6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F2810"/>
    <w:multiLevelType w:val="multilevel"/>
    <w:tmpl w:val="350E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93"/>
    <w:rsid w:val="0001048B"/>
    <w:rsid w:val="0003660B"/>
    <w:rsid w:val="00052F16"/>
    <w:rsid w:val="000637E9"/>
    <w:rsid w:val="000864FC"/>
    <w:rsid w:val="000B041E"/>
    <w:rsid w:val="000D521F"/>
    <w:rsid w:val="000D6AF9"/>
    <w:rsid w:val="000E5A0D"/>
    <w:rsid w:val="0010157A"/>
    <w:rsid w:val="00105BA3"/>
    <w:rsid w:val="00114C99"/>
    <w:rsid w:val="0013206C"/>
    <w:rsid w:val="00141CAB"/>
    <w:rsid w:val="001514B2"/>
    <w:rsid w:val="00162645"/>
    <w:rsid w:val="0016463A"/>
    <w:rsid w:val="0018422D"/>
    <w:rsid w:val="001C55F5"/>
    <w:rsid w:val="001D1776"/>
    <w:rsid w:val="001E0EB6"/>
    <w:rsid w:val="001F4273"/>
    <w:rsid w:val="00212831"/>
    <w:rsid w:val="00212EC7"/>
    <w:rsid w:val="00213516"/>
    <w:rsid w:val="0023500C"/>
    <w:rsid w:val="00235C63"/>
    <w:rsid w:val="002762B7"/>
    <w:rsid w:val="00291A91"/>
    <w:rsid w:val="002A6D1A"/>
    <w:rsid w:val="002D299F"/>
    <w:rsid w:val="002D6036"/>
    <w:rsid w:val="002E372A"/>
    <w:rsid w:val="00306D7E"/>
    <w:rsid w:val="003104E4"/>
    <w:rsid w:val="00334F8F"/>
    <w:rsid w:val="00390A22"/>
    <w:rsid w:val="003A46D8"/>
    <w:rsid w:val="003B1968"/>
    <w:rsid w:val="003B3081"/>
    <w:rsid w:val="003E7986"/>
    <w:rsid w:val="0040070F"/>
    <w:rsid w:val="00413BAA"/>
    <w:rsid w:val="00416686"/>
    <w:rsid w:val="00422F79"/>
    <w:rsid w:val="00425698"/>
    <w:rsid w:val="00473BC8"/>
    <w:rsid w:val="004A19C8"/>
    <w:rsid w:val="004A5EBD"/>
    <w:rsid w:val="004B54E8"/>
    <w:rsid w:val="004C54AE"/>
    <w:rsid w:val="004F2B98"/>
    <w:rsid w:val="00515C80"/>
    <w:rsid w:val="00517DC9"/>
    <w:rsid w:val="0052262E"/>
    <w:rsid w:val="005D1C9F"/>
    <w:rsid w:val="005F6EF0"/>
    <w:rsid w:val="00601036"/>
    <w:rsid w:val="0060546E"/>
    <w:rsid w:val="00643166"/>
    <w:rsid w:val="00645CAF"/>
    <w:rsid w:val="0065463B"/>
    <w:rsid w:val="00672C17"/>
    <w:rsid w:val="00677FEF"/>
    <w:rsid w:val="006B1C2C"/>
    <w:rsid w:val="006C665D"/>
    <w:rsid w:val="006C6820"/>
    <w:rsid w:val="006E4DD3"/>
    <w:rsid w:val="006E74F3"/>
    <w:rsid w:val="00745B68"/>
    <w:rsid w:val="00770A21"/>
    <w:rsid w:val="0078493F"/>
    <w:rsid w:val="007979BE"/>
    <w:rsid w:val="007D3083"/>
    <w:rsid w:val="007E2564"/>
    <w:rsid w:val="007E2E88"/>
    <w:rsid w:val="008079D7"/>
    <w:rsid w:val="008347F2"/>
    <w:rsid w:val="0086525D"/>
    <w:rsid w:val="0089203A"/>
    <w:rsid w:val="008D20BA"/>
    <w:rsid w:val="008D4754"/>
    <w:rsid w:val="008E7098"/>
    <w:rsid w:val="008E75DB"/>
    <w:rsid w:val="008F22FB"/>
    <w:rsid w:val="00901F2D"/>
    <w:rsid w:val="009352AB"/>
    <w:rsid w:val="009536F8"/>
    <w:rsid w:val="00982263"/>
    <w:rsid w:val="0099024F"/>
    <w:rsid w:val="009A281E"/>
    <w:rsid w:val="009C717D"/>
    <w:rsid w:val="009E0A2D"/>
    <w:rsid w:val="009E2A16"/>
    <w:rsid w:val="009E4189"/>
    <w:rsid w:val="009F68D8"/>
    <w:rsid w:val="00A41323"/>
    <w:rsid w:val="00A56888"/>
    <w:rsid w:val="00A61E54"/>
    <w:rsid w:val="00A709FB"/>
    <w:rsid w:val="00A775EE"/>
    <w:rsid w:val="00A9223B"/>
    <w:rsid w:val="00AB0283"/>
    <w:rsid w:val="00AC1133"/>
    <w:rsid w:val="00AE3BCA"/>
    <w:rsid w:val="00AF239B"/>
    <w:rsid w:val="00B140AE"/>
    <w:rsid w:val="00B24D72"/>
    <w:rsid w:val="00B33EFC"/>
    <w:rsid w:val="00B473E4"/>
    <w:rsid w:val="00B56AFB"/>
    <w:rsid w:val="00B66DB7"/>
    <w:rsid w:val="00B71CC1"/>
    <w:rsid w:val="00BB01DD"/>
    <w:rsid w:val="00BC2710"/>
    <w:rsid w:val="00BD7E1E"/>
    <w:rsid w:val="00BE30F1"/>
    <w:rsid w:val="00C03E18"/>
    <w:rsid w:val="00C06C67"/>
    <w:rsid w:val="00C20E26"/>
    <w:rsid w:val="00C37FEC"/>
    <w:rsid w:val="00C54D9B"/>
    <w:rsid w:val="00CA27B0"/>
    <w:rsid w:val="00CB10BC"/>
    <w:rsid w:val="00CD3ACB"/>
    <w:rsid w:val="00CE2066"/>
    <w:rsid w:val="00CE48F0"/>
    <w:rsid w:val="00CF3D1D"/>
    <w:rsid w:val="00D4284B"/>
    <w:rsid w:val="00D43A9D"/>
    <w:rsid w:val="00D443DA"/>
    <w:rsid w:val="00D7004D"/>
    <w:rsid w:val="00D75472"/>
    <w:rsid w:val="00D901B7"/>
    <w:rsid w:val="00DA329E"/>
    <w:rsid w:val="00DA6800"/>
    <w:rsid w:val="00DB7911"/>
    <w:rsid w:val="00DC7E5C"/>
    <w:rsid w:val="00DD247F"/>
    <w:rsid w:val="00DD29B5"/>
    <w:rsid w:val="00DD7FC2"/>
    <w:rsid w:val="00DE02D6"/>
    <w:rsid w:val="00E21D86"/>
    <w:rsid w:val="00E30093"/>
    <w:rsid w:val="00E8279A"/>
    <w:rsid w:val="00E86E40"/>
    <w:rsid w:val="00EF47F0"/>
    <w:rsid w:val="00F00FC4"/>
    <w:rsid w:val="00F04F96"/>
    <w:rsid w:val="00F153E6"/>
    <w:rsid w:val="00F4228C"/>
    <w:rsid w:val="00F50452"/>
    <w:rsid w:val="00F67915"/>
    <w:rsid w:val="00FA6293"/>
    <w:rsid w:val="00FC45E2"/>
    <w:rsid w:val="00FD0A6C"/>
    <w:rsid w:val="00FD2966"/>
    <w:rsid w:val="00FE4373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99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4F2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865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D3083"/>
    <w:rPr>
      <w:rFonts w:ascii="Courier New" w:hAnsi="Courier New" w:cs="Courier New"/>
      <w:sz w:val="20"/>
      <w:szCs w:val="20"/>
      <w:lang w:eastAsia="en-US"/>
    </w:rPr>
  </w:style>
  <w:style w:type="paragraph" w:customStyle="1" w:styleId="c1">
    <w:name w:val="c1"/>
    <w:basedOn w:val="a"/>
    <w:rsid w:val="00141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41CAB"/>
  </w:style>
  <w:style w:type="paragraph" w:customStyle="1" w:styleId="c8">
    <w:name w:val="c8"/>
    <w:basedOn w:val="a"/>
    <w:rsid w:val="00141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locked/>
    <w:rsid w:val="00141CAB"/>
    <w:rPr>
      <w:i/>
      <w:iCs/>
    </w:rPr>
  </w:style>
  <w:style w:type="character" w:customStyle="1" w:styleId="apple-converted-space">
    <w:name w:val="apple-converted-space"/>
    <w:basedOn w:val="a0"/>
    <w:rsid w:val="00141CAB"/>
  </w:style>
  <w:style w:type="paragraph" w:styleId="a5">
    <w:name w:val="Normal (Web)"/>
    <w:basedOn w:val="a"/>
    <w:uiPriority w:val="99"/>
    <w:unhideWhenUsed/>
    <w:rsid w:val="00141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B98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F2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6&amp;cad=rja&amp;uact=8&amp;ved=0ahUKEwiziJqg2aLMAhVtb5oKHXOkAUAQFgg_MAU&amp;url=http%3A%2F%2Fwww.karaoke.ru%2Fartists%2Flancberg-vladimir%2Fsong%2Falye-parusa-rebyata-nado-verit-v-chudesa%2F&amp;usg=AFQjCNGDE4MzVZk9Ro025tTf8ZfgJP5C4g&amp;sig2=rqnpQNJk8twgbR6U0ws_mQ&amp;bvm=bv.119745492,d.b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6&amp;cad=rja&amp;uact=8&amp;ved=0ahUKEwiziJqg2aLMAhVtb5oKHXOkAUAQFgg_MAU&amp;url=http%3A%2F%2Fwww.karaoke.ru%2Fartists%2Flancberg-vladimir%2Fsong%2Falye-parusa-rebyata-nado-verit-v-chudesa%2F&amp;usg=AFQjCNGDE4MzVZk9Ro025tTf8ZfgJP5C4g&amp;sig2=rqnpQNJk8twgbR6U0ws_mQ&amp;bvm=bv.119745492,d.b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6563-96C3-4121-9729-BEF9796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1565</Words>
  <Characters>12795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музыки с применением технологической карты</vt:lpstr>
    </vt:vector>
  </TitlesOfParts>
  <Company>SPecialiST RePack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музыки с применением технологической карты</dc:title>
  <dc:creator>User</dc:creator>
  <cp:lastModifiedBy>Валентина</cp:lastModifiedBy>
  <cp:revision>27</cp:revision>
  <cp:lastPrinted>2014-05-05T09:52:00Z</cp:lastPrinted>
  <dcterms:created xsi:type="dcterms:W3CDTF">2014-05-04T17:43:00Z</dcterms:created>
  <dcterms:modified xsi:type="dcterms:W3CDTF">2016-04-29T13:08:00Z</dcterms:modified>
</cp:coreProperties>
</file>