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5E" w:rsidRDefault="0096085E" w:rsidP="00AD754C">
      <w:pPr>
        <w:tabs>
          <w:tab w:val="left" w:pos="5670"/>
        </w:tabs>
        <w:jc w:val="right"/>
      </w:pPr>
    </w:p>
    <w:p w:rsidR="00AD754C" w:rsidRPr="00C9738D" w:rsidRDefault="00AD754C" w:rsidP="00AD754C">
      <w:pPr>
        <w:tabs>
          <w:tab w:val="left" w:pos="5670"/>
        </w:tabs>
        <w:jc w:val="right"/>
      </w:pPr>
      <w:r w:rsidRPr="00C9738D">
        <w:t>Приложение 1</w:t>
      </w:r>
    </w:p>
    <w:p w:rsidR="00AD754C" w:rsidRPr="00402876" w:rsidRDefault="00AD754C" w:rsidP="00AD754C">
      <w:pPr>
        <w:tabs>
          <w:tab w:val="left" w:pos="5670"/>
        </w:tabs>
        <w:ind w:left="6379"/>
        <w:jc w:val="right"/>
      </w:pPr>
      <w:r w:rsidRPr="005E271B">
        <w:t>к ООП ООО</w:t>
      </w:r>
    </w:p>
    <w:p w:rsidR="00AD754C" w:rsidRPr="00C9738D" w:rsidRDefault="00AD754C" w:rsidP="00AD754C">
      <w:pPr>
        <w:tabs>
          <w:tab w:val="left" w:pos="0"/>
        </w:tabs>
        <w:jc w:val="center"/>
        <w:rPr>
          <w:b/>
        </w:rPr>
      </w:pPr>
    </w:p>
    <w:p w:rsidR="00AD754C" w:rsidRPr="00C9738D" w:rsidRDefault="00AD754C" w:rsidP="00AD754C">
      <w:pPr>
        <w:jc w:val="center"/>
      </w:pPr>
      <w:r w:rsidRPr="00C9738D">
        <w:rPr>
          <w:b/>
        </w:rPr>
        <w:t>ДЕПАРТАМЕНТ ОБРАЗОВАНИЯ</w:t>
      </w:r>
      <w:r w:rsidRPr="00C9738D">
        <w:rPr>
          <w:b/>
        </w:rPr>
        <w:br/>
        <w:t>АДМИНИСТРАЦИИ ГОРОДА НОВЫЙ УРЕНГОЙ</w:t>
      </w:r>
      <w:r w:rsidRPr="00C9738D">
        <w:rPr>
          <w:b/>
        </w:rPr>
        <w:br/>
        <w:t>МУНИЦИПАЛЬНОЕ БЮДЖЕТНОЕ ОБЩЕОБРАЗОВАТЕЛЬНОЕ УЧРЕЖДЕНИЕ</w:t>
      </w:r>
      <w:r w:rsidRPr="00C9738D">
        <w:rPr>
          <w:b/>
        </w:rPr>
        <w:br/>
        <w:t>«СРЕДНЯЯ ШКОЛА №8»</w:t>
      </w:r>
    </w:p>
    <w:p w:rsidR="00AD754C" w:rsidRPr="00C9738D" w:rsidRDefault="00AD754C" w:rsidP="00AD754C">
      <w:pPr>
        <w:tabs>
          <w:tab w:val="left" w:pos="0"/>
        </w:tabs>
        <w:jc w:val="center"/>
        <w:rPr>
          <w:b/>
          <w:sz w:val="28"/>
          <w:szCs w:val="28"/>
        </w:rPr>
      </w:pPr>
      <w:r w:rsidRPr="00C9738D">
        <w:rPr>
          <w:b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D754C" w:rsidRPr="00090FA9" w:rsidTr="00DC3610">
        <w:tc>
          <w:tcPr>
            <w:tcW w:w="3190" w:type="dxa"/>
          </w:tcPr>
          <w:p w:rsidR="00AD754C" w:rsidRPr="00090FA9" w:rsidRDefault="00AD754C" w:rsidP="00DC3610">
            <w:pPr>
              <w:tabs>
                <w:tab w:val="left" w:pos="9288"/>
              </w:tabs>
            </w:pPr>
            <w:r w:rsidRPr="00090FA9">
              <w:rPr>
                <w:color w:val="000000"/>
                <w:kern w:val="24"/>
              </w:rPr>
              <w:t xml:space="preserve">Рассмотрено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jc w:val="both"/>
            </w:pPr>
            <w:r w:rsidRPr="00090FA9">
              <w:rPr>
                <w:color w:val="000000"/>
                <w:kern w:val="24"/>
              </w:rPr>
              <w:t xml:space="preserve">на заседании МО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textAlignment w:val="baseline"/>
              <w:rPr>
                <w:color w:val="000000"/>
                <w:kern w:val="24"/>
              </w:rPr>
            </w:pPr>
            <w:r w:rsidRPr="00090FA9">
              <w:rPr>
                <w:color w:val="000000"/>
                <w:kern w:val="24"/>
              </w:rPr>
              <w:t xml:space="preserve">Протокол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textAlignment w:val="baseline"/>
              <w:rPr>
                <w:color w:val="000000"/>
                <w:kern w:val="24"/>
              </w:rPr>
            </w:pPr>
            <w:r w:rsidRPr="00090FA9">
              <w:rPr>
                <w:color w:val="000000"/>
                <w:kern w:val="24"/>
              </w:rPr>
              <w:t xml:space="preserve">от </w:t>
            </w:r>
            <w:r>
              <w:rPr>
                <w:color w:val="000000"/>
                <w:kern w:val="24"/>
                <w:u w:val="single"/>
              </w:rPr>
              <w:t>25.05.</w:t>
            </w:r>
            <w:r w:rsidRPr="00090FA9">
              <w:rPr>
                <w:color w:val="000000"/>
                <w:kern w:val="24"/>
                <w:u w:val="single"/>
              </w:rPr>
              <w:t>201</w:t>
            </w:r>
            <w:r>
              <w:rPr>
                <w:color w:val="000000"/>
                <w:kern w:val="24"/>
                <w:u w:val="single"/>
              </w:rPr>
              <w:t>8</w:t>
            </w:r>
            <w:r w:rsidRPr="00090FA9">
              <w:rPr>
                <w:color w:val="000000"/>
                <w:kern w:val="24"/>
              </w:rPr>
              <w:t xml:space="preserve">  № </w:t>
            </w:r>
            <w:r>
              <w:rPr>
                <w:color w:val="000000"/>
                <w:kern w:val="24"/>
                <w:u w:val="single"/>
              </w:rPr>
              <w:t>6</w:t>
            </w:r>
          </w:p>
          <w:p w:rsidR="00AD754C" w:rsidRPr="00090FA9" w:rsidRDefault="00AD754C" w:rsidP="00DC3610">
            <w:pPr>
              <w:tabs>
                <w:tab w:val="left" w:pos="9288"/>
              </w:tabs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3190" w:type="dxa"/>
            <w:hideMark/>
          </w:tcPr>
          <w:p w:rsidR="00AD754C" w:rsidRPr="00090FA9" w:rsidRDefault="00AD754C" w:rsidP="00DC3610">
            <w:pPr>
              <w:tabs>
                <w:tab w:val="left" w:pos="9288"/>
              </w:tabs>
            </w:pPr>
            <w:r w:rsidRPr="00090FA9">
              <w:rPr>
                <w:bCs/>
                <w:color w:val="000000"/>
                <w:kern w:val="24"/>
              </w:rPr>
              <w:t>Принято</w:t>
            </w:r>
          </w:p>
          <w:p w:rsidR="00AD754C" w:rsidRPr="00090FA9" w:rsidRDefault="00AD754C" w:rsidP="00DC3610">
            <w:pPr>
              <w:tabs>
                <w:tab w:val="left" w:pos="9288"/>
              </w:tabs>
              <w:jc w:val="both"/>
            </w:pPr>
            <w:r w:rsidRPr="00090FA9">
              <w:rPr>
                <w:color w:val="000000"/>
                <w:kern w:val="24"/>
              </w:rPr>
              <w:t xml:space="preserve">на Педагогическом совете 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textAlignment w:val="baseline"/>
              <w:rPr>
                <w:color w:val="000000"/>
                <w:kern w:val="24"/>
              </w:rPr>
            </w:pPr>
            <w:r w:rsidRPr="00090FA9">
              <w:rPr>
                <w:color w:val="000000"/>
                <w:kern w:val="24"/>
              </w:rPr>
              <w:t xml:space="preserve">Протокол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textAlignment w:val="baseline"/>
              <w:rPr>
                <w:color w:val="000000"/>
                <w:kern w:val="24"/>
              </w:rPr>
            </w:pPr>
            <w:r w:rsidRPr="00090FA9">
              <w:rPr>
                <w:color w:val="000000"/>
                <w:kern w:val="24"/>
              </w:rPr>
              <w:t xml:space="preserve">от  </w:t>
            </w:r>
            <w:r>
              <w:rPr>
                <w:color w:val="000000"/>
                <w:kern w:val="24"/>
                <w:u w:val="single"/>
              </w:rPr>
              <w:t>31.08.2018</w:t>
            </w:r>
            <w:r w:rsidRPr="00090FA9">
              <w:rPr>
                <w:color w:val="000000"/>
                <w:kern w:val="24"/>
              </w:rPr>
              <w:t xml:space="preserve">№ </w:t>
            </w:r>
            <w:r>
              <w:rPr>
                <w:color w:val="000000"/>
                <w:kern w:val="24"/>
                <w:u w:val="single"/>
              </w:rPr>
              <w:t>1</w:t>
            </w:r>
          </w:p>
        </w:tc>
        <w:tc>
          <w:tcPr>
            <w:tcW w:w="3191" w:type="dxa"/>
            <w:hideMark/>
          </w:tcPr>
          <w:p w:rsidR="00AD754C" w:rsidRPr="00090FA9" w:rsidRDefault="00AD754C" w:rsidP="00DC3610">
            <w:pPr>
              <w:tabs>
                <w:tab w:val="left" w:pos="9288"/>
              </w:tabs>
            </w:pPr>
            <w:r w:rsidRPr="00090FA9">
              <w:rPr>
                <w:bCs/>
                <w:color w:val="000000"/>
                <w:kern w:val="24"/>
              </w:rPr>
              <w:t>Утверждаю</w:t>
            </w:r>
          </w:p>
          <w:p w:rsidR="00AD754C" w:rsidRPr="00090FA9" w:rsidRDefault="00AD754C" w:rsidP="00DC3610">
            <w:pPr>
              <w:tabs>
                <w:tab w:val="left" w:pos="9288"/>
              </w:tabs>
              <w:rPr>
                <w:color w:val="000000"/>
                <w:kern w:val="24"/>
              </w:rPr>
            </w:pPr>
            <w:r w:rsidRPr="00090FA9">
              <w:rPr>
                <w:color w:val="000000"/>
                <w:kern w:val="24"/>
              </w:rPr>
              <w:t xml:space="preserve">Директор </w:t>
            </w:r>
          </w:p>
          <w:p w:rsidR="00AD754C" w:rsidRPr="00090FA9" w:rsidRDefault="00AD754C" w:rsidP="00DC3610">
            <w:pPr>
              <w:tabs>
                <w:tab w:val="left" w:pos="9288"/>
              </w:tabs>
            </w:pPr>
            <w:r w:rsidRPr="00090FA9">
              <w:rPr>
                <w:color w:val="000000"/>
                <w:kern w:val="24"/>
              </w:rPr>
              <w:t xml:space="preserve">МБОУ «СШ №8»   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jc w:val="both"/>
            </w:pPr>
            <w:r w:rsidRPr="00090FA9">
              <w:rPr>
                <w:color w:val="000000"/>
                <w:kern w:val="24"/>
              </w:rPr>
              <w:t>___________/</w:t>
            </w:r>
            <w:r>
              <w:rPr>
                <w:color w:val="000000"/>
                <w:kern w:val="24"/>
              </w:rPr>
              <w:t xml:space="preserve">О.И.Головцова/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jc w:val="both"/>
              <w:rPr>
                <w:color w:val="000000"/>
                <w:kern w:val="24"/>
              </w:rPr>
            </w:pPr>
            <w:r w:rsidRPr="00090FA9">
              <w:rPr>
                <w:color w:val="000000"/>
                <w:kern w:val="24"/>
              </w:rPr>
              <w:t xml:space="preserve">Приказ </w:t>
            </w:r>
          </w:p>
          <w:p w:rsidR="00AD754C" w:rsidRPr="00090FA9" w:rsidRDefault="00AD754C" w:rsidP="00DC3610">
            <w:pPr>
              <w:tabs>
                <w:tab w:val="left" w:pos="9288"/>
              </w:tabs>
              <w:jc w:val="both"/>
            </w:pPr>
            <w:r w:rsidRPr="00090FA9">
              <w:rPr>
                <w:color w:val="000000"/>
                <w:kern w:val="24"/>
              </w:rPr>
              <w:t xml:space="preserve">от  </w:t>
            </w:r>
            <w:r>
              <w:rPr>
                <w:color w:val="000000"/>
                <w:kern w:val="24"/>
                <w:u w:val="single"/>
              </w:rPr>
              <w:t>31.08.2018</w:t>
            </w:r>
            <w:r w:rsidRPr="00090FA9">
              <w:rPr>
                <w:color w:val="000000"/>
                <w:kern w:val="24"/>
              </w:rPr>
              <w:t xml:space="preserve"> №  </w:t>
            </w:r>
            <w:r>
              <w:rPr>
                <w:color w:val="000000"/>
                <w:kern w:val="24"/>
                <w:u w:val="single"/>
              </w:rPr>
              <w:t>308</w:t>
            </w:r>
          </w:p>
        </w:tc>
      </w:tr>
    </w:tbl>
    <w:p w:rsidR="00AD754C" w:rsidRPr="00C9738D" w:rsidRDefault="00AD754C" w:rsidP="00AD754C">
      <w:pPr>
        <w:tabs>
          <w:tab w:val="left" w:pos="0"/>
          <w:tab w:val="left" w:pos="570"/>
        </w:tabs>
      </w:pPr>
    </w:p>
    <w:p w:rsidR="00AD754C" w:rsidRPr="00C9738D" w:rsidRDefault="00AD754C" w:rsidP="00AD754C"/>
    <w:p w:rsidR="00AD754C" w:rsidRDefault="00AD754C" w:rsidP="00AD754C">
      <w:pPr>
        <w:rPr>
          <w:b/>
          <w:sz w:val="28"/>
          <w:szCs w:val="28"/>
        </w:rPr>
      </w:pPr>
    </w:p>
    <w:p w:rsidR="00F40123" w:rsidRDefault="00F40123" w:rsidP="00AD754C">
      <w:pPr>
        <w:rPr>
          <w:b/>
          <w:sz w:val="28"/>
          <w:szCs w:val="28"/>
        </w:rPr>
      </w:pPr>
    </w:p>
    <w:p w:rsidR="00F40123" w:rsidRPr="00C9738D" w:rsidRDefault="00F40123" w:rsidP="00AD754C">
      <w:pPr>
        <w:rPr>
          <w:b/>
          <w:sz w:val="28"/>
          <w:szCs w:val="28"/>
        </w:rPr>
      </w:pPr>
    </w:p>
    <w:p w:rsidR="00AD754C" w:rsidRPr="00C9738D" w:rsidRDefault="00AD754C" w:rsidP="00AD754C">
      <w:pPr>
        <w:tabs>
          <w:tab w:val="left" w:pos="4245"/>
        </w:tabs>
        <w:jc w:val="center"/>
        <w:rPr>
          <w:b/>
        </w:rPr>
      </w:pPr>
      <w:r w:rsidRPr="00C9738D">
        <w:rPr>
          <w:b/>
        </w:rPr>
        <w:t>РАБОЧАЯ ПРОГРАММА</w:t>
      </w:r>
      <w:r w:rsidRPr="00C9738D">
        <w:rPr>
          <w:b/>
        </w:rPr>
        <w:br/>
        <w:t>ВНЕУРОЧНОЙ ДЕЯТЕЛЬНОСТИ</w:t>
      </w:r>
    </w:p>
    <w:p w:rsidR="00AD754C" w:rsidRPr="00C9738D" w:rsidRDefault="00AD754C" w:rsidP="00AD754C">
      <w:pPr>
        <w:tabs>
          <w:tab w:val="left" w:pos="4245"/>
        </w:tabs>
        <w:jc w:val="center"/>
      </w:pPr>
    </w:p>
    <w:p w:rsidR="00AD754C" w:rsidRPr="005E271B" w:rsidRDefault="00AD754C" w:rsidP="00AD754C">
      <w:pPr>
        <w:rPr>
          <w:i/>
          <w:sz w:val="28"/>
          <w:szCs w:val="28"/>
          <w:highlight w:val="yellow"/>
          <w:u w:val="single"/>
        </w:rPr>
      </w:pPr>
      <w:r w:rsidRPr="001A209B">
        <w:rPr>
          <w:sz w:val="28"/>
          <w:szCs w:val="28"/>
        </w:rPr>
        <w:t>Направление</w:t>
      </w:r>
      <w:r w:rsidRPr="005E271B">
        <w:rPr>
          <w:i/>
          <w:sz w:val="28"/>
          <w:szCs w:val="28"/>
          <w:u w:val="single"/>
        </w:rPr>
        <w:t>общеинтел</w:t>
      </w:r>
      <w:r>
        <w:rPr>
          <w:i/>
          <w:sz w:val="28"/>
          <w:szCs w:val="28"/>
          <w:u w:val="single"/>
        </w:rPr>
        <w:t>л</w:t>
      </w:r>
      <w:r w:rsidRPr="005E271B">
        <w:rPr>
          <w:i/>
          <w:sz w:val="28"/>
          <w:szCs w:val="28"/>
          <w:u w:val="single"/>
        </w:rPr>
        <w:t>ектуальное</w:t>
      </w:r>
    </w:p>
    <w:p w:rsidR="00AD754C" w:rsidRDefault="00AD754C" w:rsidP="00AD754C">
      <w:pPr>
        <w:rPr>
          <w:i/>
          <w:sz w:val="28"/>
          <w:szCs w:val="28"/>
          <w:u w:val="single"/>
        </w:rPr>
      </w:pPr>
      <w:r w:rsidRPr="005E271B">
        <w:rPr>
          <w:sz w:val="28"/>
          <w:szCs w:val="28"/>
        </w:rPr>
        <w:t>Название (форма)</w:t>
      </w:r>
      <w:r>
        <w:rPr>
          <w:i/>
          <w:sz w:val="28"/>
          <w:szCs w:val="28"/>
          <w:u w:val="single"/>
        </w:rPr>
        <w:t>Юные экологи</w:t>
      </w:r>
      <w:r w:rsidR="00A17F86">
        <w:rPr>
          <w:i/>
          <w:sz w:val="28"/>
          <w:szCs w:val="28"/>
          <w:u w:val="single"/>
        </w:rPr>
        <w:t xml:space="preserve"> (кружок)</w:t>
      </w:r>
    </w:p>
    <w:p w:rsidR="00AD754C" w:rsidRPr="005E271B" w:rsidRDefault="00AD754C" w:rsidP="00AD754C">
      <w:pPr>
        <w:rPr>
          <w:i/>
          <w:sz w:val="28"/>
          <w:szCs w:val="28"/>
        </w:rPr>
      </w:pPr>
      <w:r w:rsidRPr="005E271B">
        <w:rPr>
          <w:sz w:val="28"/>
          <w:szCs w:val="28"/>
        </w:rPr>
        <w:t xml:space="preserve">Уровень образования   </w:t>
      </w:r>
      <w:r w:rsidRPr="005E271B">
        <w:rPr>
          <w:i/>
          <w:sz w:val="28"/>
          <w:szCs w:val="28"/>
          <w:u w:val="single"/>
        </w:rPr>
        <w:t xml:space="preserve">основное  общее образование </w:t>
      </w:r>
      <w:r w:rsidR="00A17F86">
        <w:rPr>
          <w:i/>
          <w:sz w:val="28"/>
          <w:szCs w:val="28"/>
          <w:u w:val="single"/>
        </w:rPr>
        <w:t>(5-6 классы)</w:t>
      </w:r>
    </w:p>
    <w:p w:rsidR="00AD754C" w:rsidRPr="005E271B" w:rsidRDefault="00AD754C" w:rsidP="00AD754C">
      <w:pPr>
        <w:rPr>
          <w:sz w:val="28"/>
          <w:szCs w:val="28"/>
        </w:rPr>
      </w:pPr>
      <w:r w:rsidRPr="005E271B">
        <w:rPr>
          <w:sz w:val="28"/>
          <w:szCs w:val="28"/>
        </w:rPr>
        <w:t xml:space="preserve">Срок реализации </w:t>
      </w:r>
      <w:r w:rsidR="00A17F86">
        <w:rPr>
          <w:i/>
          <w:sz w:val="28"/>
          <w:szCs w:val="28"/>
          <w:u w:val="single"/>
        </w:rPr>
        <w:t>2</w:t>
      </w:r>
      <w:r w:rsidRPr="005E271B">
        <w:rPr>
          <w:i/>
          <w:sz w:val="28"/>
          <w:szCs w:val="28"/>
          <w:u w:val="single"/>
        </w:rPr>
        <w:t xml:space="preserve"> год</w:t>
      </w:r>
      <w:r w:rsidR="00A17F86">
        <w:rPr>
          <w:i/>
          <w:sz w:val="28"/>
          <w:szCs w:val="28"/>
          <w:u w:val="single"/>
        </w:rPr>
        <w:t>а</w:t>
      </w:r>
    </w:p>
    <w:p w:rsidR="00AD754C" w:rsidRPr="00C9738D" w:rsidRDefault="00AD754C" w:rsidP="00AD754C">
      <w:pPr>
        <w:rPr>
          <w:i/>
        </w:rPr>
      </w:pPr>
      <w:r w:rsidRPr="001A209B">
        <w:rPr>
          <w:sz w:val="28"/>
          <w:szCs w:val="28"/>
        </w:rPr>
        <w:t xml:space="preserve">Составитель </w:t>
      </w:r>
      <w:r>
        <w:rPr>
          <w:i/>
          <w:sz w:val="28"/>
          <w:szCs w:val="28"/>
          <w:u w:val="single"/>
        </w:rPr>
        <w:t>МаджидоваРабиятШарабутдиновна</w:t>
      </w:r>
    </w:p>
    <w:p w:rsidR="00AD754C" w:rsidRDefault="00AD754C" w:rsidP="00AD754C"/>
    <w:p w:rsidR="00AD754C" w:rsidRPr="00C9738D" w:rsidRDefault="00AD754C" w:rsidP="00AD754C"/>
    <w:p w:rsidR="00F41724" w:rsidRDefault="00F41724" w:rsidP="00AD754C">
      <w:pPr>
        <w:tabs>
          <w:tab w:val="left" w:pos="990"/>
        </w:tabs>
        <w:jc w:val="center"/>
        <w:rPr>
          <w:b/>
        </w:rPr>
      </w:pPr>
    </w:p>
    <w:p w:rsidR="00F41724" w:rsidRDefault="00F41724" w:rsidP="00AD754C">
      <w:pPr>
        <w:tabs>
          <w:tab w:val="left" w:pos="990"/>
        </w:tabs>
        <w:jc w:val="center"/>
        <w:rPr>
          <w:b/>
        </w:rPr>
      </w:pPr>
    </w:p>
    <w:p w:rsidR="00F41724" w:rsidRDefault="00F41724" w:rsidP="00AD754C">
      <w:pPr>
        <w:tabs>
          <w:tab w:val="left" w:pos="990"/>
        </w:tabs>
        <w:jc w:val="center"/>
        <w:rPr>
          <w:b/>
        </w:rPr>
      </w:pPr>
    </w:p>
    <w:p w:rsidR="00F40123" w:rsidRDefault="00F40123" w:rsidP="00AD754C">
      <w:pPr>
        <w:tabs>
          <w:tab w:val="left" w:pos="990"/>
        </w:tabs>
        <w:jc w:val="center"/>
        <w:rPr>
          <w:b/>
        </w:rPr>
      </w:pPr>
    </w:p>
    <w:p w:rsidR="00F40123" w:rsidRDefault="00F40123" w:rsidP="00AD754C">
      <w:pPr>
        <w:tabs>
          <w:tab w:val="left" w:pos="990"/>
        </w:tabs>
        <w:jc w:val="center"/>
        <w:rPr>
          <w:b/>
        </w:rPr>
      </w:pPr>
    </w:p>
    <w:p w:rsidR="00F40123" w:rsidRDefault="00F40123" w:rsidP="00AD754C">
      <w:pPr>
        <w:tabs>
          <w:tab w:val="left" w:pos="990"/>
        </w:tabs>
        <w:jc w:val="center"/>
        <w:rPr>
          <w:b/>
        </w:rPr>
      </w:pPr>
    </w:p>
    <w:p w:rsidR="00F40123" w:rsidRDefault="00F40123" w:rsidP="00AD754C">
      <w:pPr>
        <w:tabs>
          <w:tab w:val="left" w:pos="990"/>
        </w:tabs>
        <w:jc w:val="center"/>
        <w:rPr>
          <w:b/>
        </w:rPr>
      </w:pPr>
    </w:p>
    <w:p w:rsidR="00F40123" w:rsidRDefault="00F40123" w:rsidP="00AD754C">
      <w:pPr>
        <w:tabs>
          <w:tab w:val="left" w:pos="990"/>
        </w:tabs>
        <w:jc w:val="center"/>
        <w:rPr>
          <w:b/>
        </w:rPr>
      </w:pPr>
    </w:p>
    <w:p w:rsidR="00AD754C" w:rsidRPr="00C9738D" w:rsidRDefault="00AD754C" w:rsidP="00AD754C">
      <w:pPr>
        <w:tabs>
          <w:tab w:val="left" w:pos="990"/>
        </w:tabs>
        <w:jc w:val="center"/>
        <w:rPr>
          <w:b/>
        </w:rPr>
      </w:pPr>
      <w:r w:rsidRPr="00C9738D">
        <w:rPr>
          <w:b/>
        </w:rPr>
        <w:t>Программа разработана на основе</w:t>
      </w:r>
    </w:p>
    <w:p w:rsidR="00AD754C" w:rsidRPr="003C61A2" w:rsidRDefault="00AD754C" w:rsidP="00AD754C">
      <w:pPr>
        <w:jc w:val="both"/>
        <w:rPr>
          <w:i/>
          <w:u w:val="single"/>
        </w:rPr>
      </w:pPr>
      <w:r w:rsidRPr="003C61A2">
        <w:rPr>
          <w:i/>
          <w:szCs w:val="28"/>
          <w:u w:val="single"/>
        </w:rPr>
        <w:t xml:space="preserve">Федерального государственного образовательного стандарта основного общего образования, </w:t>
      </w:r>
      <w:r w:rsidRPr="003C61A2">
        <w:rPr>
          <w:i/>
          <w:u w:val="single"/>
        </w:rPr>
        <w:t xml:space="preserve">экологических практикумов В.П.Александрова, И.В.Болгова, Е.А.Нифантьева «Экология живых организмов: практикум с основами экологического проектирования, </w:t>
      </w:r>
      <w:r w:rsidR="00A17F86">
        <w:rPr>
          <w:i/>
          <w:u w:val="single"/>
        </w:rPr>
        <w:t>5-6</w:t>
      </w:r>
      <w:r w:rsidRPr="003C61A2">
        <w:rPr>
          <w:i/>
          <w:u w:val="single"/>
        </w:rPr>
        <w:t xml:space="preserve"> классы» – М: ВАКО, 2014.</w:t>
      </w:r>
    </w:p>
    <w:p w:rsidR="00AD754C" w:rsidRPr="003C61A2" w:rsidRDefault="00AD754C" w:rsidP="00AD754C">
      <w:pPr>
        <w:tabs>
          <w:tab w:val="left" w:pos="990"/>
        </w:tabs>
        <w:rPr>
          <w:u w:val="single"/>
        </w:rPr>
      </w:pPr>
    </w:p>
    <w:p w:rsidR="00AD754C" w:rsidRPr="002720F8" w:rsidRDefault="00AD754C" w:rsidP="00AD754C">
      <w:pPr>
        <w:jc w:val="both"/>
        <w:rPr>
          <w:i/>
          <w:szCs w:val="28"/>
          <w:u w:val="single"/>
        </w:rPr>
      </w:pPr>
    </w:p>
    <w:p w:rsidR="00AD754C" w:rsidRPr="002720F8" w:rsidRDefault="00AD754C" w:rsidP="00AD754C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kern w:val="24"/>
          <w:sz w:val="28"/>
          <w:szCs w:val="28"/>
        </w:rPr>
      </w:pPr>
    </w:p>
    <w:p w:rsidR="00AD754C" w:rsidRDefault="00AD754C" w:rsidP="00AD754C">
      <w:pPr>
        <w:tabs>
          <w:tab w:val="left" w:pos="990"/>
        </w:tabs>
      </w:pPr>
    </w:p>
    <w:p w:rsidR="00AD754C" w:rsidRDefault="00AD754C" w:rsidP="00AD754C">
      <w:pPr>
        <w:tabs>
          <w:tab w:val="left" w:pos="990"/>
        </w:tabs>
      </w:pPr>
    </w:p>
    <w:p w:rsidR="00AD754C" w:rsidRDefault="00AD754C" w:rsidP="00AD754C">
      <w:pPr>
        <w:tabs>
          <w:tab w:val="left" w:pos="990"/>
        </w:tabs>
      </w:pPr>
    </w:p>
    <w:p w:rsidR="00AD754C" w:rsidRDefault="00AD754C" w:rsidP="00AD754C">
      <w:pPr>
        <w:tabs>
          <w:tab w:val="left" w:pos="990"/>
        </w:tabs>
      </w:pPr>
    </w:p>
    <w:p w:rsidR="00AD754C" w:rsidRDefault="00AD754C" w:rsidP="00AD754C">
      <w:pPr>
        <w:tabs>
          <w:tab w:val="left" w:pos="990"/>
        </w:tabs>
      </w:pPr>
    </w:p>
    <w:p w:rsidR="00D608AB" w:rsidRPr="00F40123" w:rsidRDefault="00180D61" w:rsidP="00F40123">
      <w:pPr>
        <w:tabs>
          <w:tab w:val="left" w:pos="990"/>
        </w:tabs>
      </w:pPr>
      <w:r>
        <w:t xml:space="preserve">                                                    </w:t>
      </w:r>
      <w:r w:rsidR="00AD754C" w:rsidRPr="00C9738D">
        <w:rPr>
          <w:b/>
        </w:rPr>
        <w:t>20</w:t>
      </w:r>
      <w:r w:rsidR="00AD754C">
        <w:rPr>
          <w:b/>
        </w:rPr>
        <w:t>18/2</w:t>
      </w:r>
      <w:r w:rsidR="00AD754C" w:rsidRPr="00402876">
        <w:rPr>
          <w:b/>
        </w:rPr>
        <w:t>0</w:t>
      </w:r>
      <w:r w:rsidR="00A17F86">
        <w:rPr>
          <w:b/>
        </w:rPr>
        <w:t>20</w:t>
      </w:r>
      <w:r w:rsidR="00AD754C" w:rsidRPr="00C9738D">
        <w:rPr>
          <w:b/>
        </w:rPr>
        <w:t xml:space="preserve"> учебны</w:t>
      </w:r>
      <w:r w:rsidR="00F40123">
        <w:rPr>
          <w:b/>
        </w:rPr>
        <w:t>е год</w:t>
      </w:r>
    </w:p>
    <w:p w:rsidR="00AD754C" w:rsidRPr="00A17F86" w:rsidRDefault="00AD754C" w:rsidP="00A17F86">
      <w:pPr>
        <w:rPr>
          <w:b/>
        </w:rPr>
      </w:pPr>
    </w:p>
    <w:p w:rsidR="002568BA" w:rsidRPr="00F40123" w:rsidRDefault="002568BA" w:rsidP="00F40123">
      <w:pPr>
        <w:jc w:val="center"/>
        <w:rPr>
          <w:b/>
        </w:rPr>
      </w:pPr>
      <w:r w:rsidRPr="003828B8">
        <w:rPr>
          <w:b/>
        </w:rPr>
        <w:t>Пояснительная записка</w:t>
      </w:r>
    </w:p>
    <w:p w:rsidR="002568BA" w:rsidRDefault="002568BA" w:rsidP="00FC677D">
      <w:bookmarkStart w:id="0" w:name="_Hlk527748779"/>
      <w:r w:rsidRPr="003828B8">
        <w:t xml:space="preserve">Рабочая программа </w:t>
      </w:r>
      <w:r w:rsidR="007225BE" w:rsidRPr="003828B8">
        <w:t xml:space="preserve">внеурочной деятельности </w:t>
      </w:r>
      <w:r w:rsidRPr="003828B8">
        <w:t>составлена на основе</w:t>
      </w:r>
      <w:r w:rsidR="003828B8" w:rsidRPr="003828B8">
        <w:t xml:space="preserve"> Федерального государственного образовательного стандарта </w:t>
      </w:r>
      <w:r w:rsidR="00F40123">
        <w:t xml:space="preserve">основного </w:t>
      </w:r>
      <w:r w:rsidR="003828B8" w:rsidRPr="003828B8">
        <w:t xml:space="preserve">общего </w:t>
      </w:r>
      <w:r w:rsidR="00E95E83">
        <w:t xml:space="preserve">образования, </w:t>
      </w:r>
      <w:r w:rsidR="003828B8" w:rsidRPr="003828B8">
        <w:t>Примерной программы основног</w:t>
      </w:r>
      <w:r w:rsidR="00E95E83">
        <w:t xml:space="preserve">о общего образования </w:t>
      </w:r>
      <w:r w:rsidR="003828B8">
        <w:t xml:space="preserve">, </w:t>
      </w:r>
      <w:r w:rsidR="00443755" w:rsidRPr="003828B8">
        <w:t>экологическ</w:t>
      </w:r>
      <w:r w:rsidR="00AC0BC5" w:rsidRPr="003828B8">
        <w:t>их</w:t>
      </w:r>
      <w:r w:rsidR="00443755" w:rsidRPr="003828B8">
        <w:t xml:space="preserve"> практикум</w:t>
      </w:r>
      <w:r w:rsidR="001847DB" w:rsidRPr="003828B8">
        <w:t>ов</w:t>
      </w:r>
      <w:r w:rsidR="0036358F" w:rsidRPr="003828B8">
        <w:t>В.П.Александрова, И.В.Болгова,Е.А.Нифантьева</w:t>
      </w:r>
      <w:r w:rsidR="00AC0BC5" w:rsidRPr="003828B8">
        <w:t>«</w:t>
      </w:r>
      <w:r w:rsidR="00443755" w:rsidRPr="003828B8">
        <w:t xml:space="preserve">Экология живых организмов: практикум с основами экологического проектирования, </w:t>
      </w:r>
      <w:r w:rsidR="00A17F86">
        <w:t>5-6</w:t>
      </w:r>
      <w:r w:rsidR="00443755" w:rsidRPr="003828B8">
        <w:t xml:space="preserve"> классы.</w:t>
      </w:r>
      <w:r w:rsidR="00AC0BC5" w:rsidRPr="003828B8">
        <w:t>»</w:t>
      </w:r>
      <w:r w:rsidR="00D13F1B" w:rsidRPr="003828B8">
        <w:t xml:space="preserve"> – М: ВАКО, 2014</w:t>
      </w:r>
      <w:r w:rsidR="00B14CA1" w:rsidRPr="003828B8">
        <w:t>.</w:t>
      </w:r>
    </w:p>
    <w:p w:rsidR="00F40123" w:rsidRPr="006C3AA6" w:rsidRDefault="00F40123" w:rsidP="00FC677D">
      <w:pPr>
        <w:rPr>
          <w:b/>
        </w:rPr>
      </w:pPr>
      <w:r>
        <w:t xml:space="preserve">Программа имеет </w:t>
      </w:r>
      <w:r w:rsidRPr="006C3AA6">
        <w:rPr>
          <w:b/>
        </w:rPr>
        <w:t>общеинтеллектуальную направленность.</w:t>
      </w:r>
    </w:p>
    <w:p w:rsidR="00455E1D" w:rsidRPr="006C3AA6" w:rsidRDefault="00F40123" w:rsidP="00455E1D">
      <w:pPr>
        <w:pStyle w:val="af"/>
        <w:shd w:val="clear" w:color="auto" w:fill="FFFFFF"/>
        <w:spacing w:line="240" w:lineRule="auto"/>
        <w:jc w:val="both"/>
        <w:rPr>
          <w:b/>
          <w:sz w:val="22"/>
          <w:szCs w:val="22"/>
        </w:rPr>
      </w:pPr>
      <w:r w:rsidRPr="006C3AA6">
        <w:rPr>
          <w:b/>
          <w:bCs/>
        </w:rPr>
        <w:t>Цели:</w:t>
      </w:r>
    </w:p>
    <w:p w:rsidR="00455E1D" w:rsidRPr="00704891" w:rsidRDefault="00455E1D" w:rsidP="00455E1D">
      <w:pPr>
        <w:pStyle w:val="af0"/>
        <w:tabs>
          <w:tab w:val="left" w:pos="3015"/>
        </w:tabs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704891">
        <w:rPr>
          <w:rFonts w:ascii="Times New Roman" w:eastAsia="MS Mincho" w:hAnsi="Times New Roman" w:cs="Times New Roman"/>
          <w:bCs/>
          <w:iCs/>
          <w:color w:val="000000" w:themeColor="text1"/>
          <w:sz w:val="22"/>
          <w:szCs w:val="22"/>
        </w:rPr>
        <w:t>освоение знаний</w:t>
      </w:r>
      <w:r w:rsidRPr="00704891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о живой природе и присущих ей закономерностях, </w:t>
      </w:r>
      <w:r w:rsidRPr="00704891">
        <w:rPr>
          <w:rFonts w:ascii="Times New Roman" w:eastAsia="MS Mincho" w:hAnsi="Times New Roman" w:cs="Times New Roman"/>
          <w:bCs/>
          <w:iCs/>
          <w:color w:val="000000" w:themeColor="text1"/>
          <w:sz w:val="22"/>
          <w:szCs w:val="22"/>
        </w:rPr>
        <w:t>овладение умениями</w:t>
      </w:r>
      <w:r w:rsidRPr="00704891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применять </w:t>
      </w:r>
      <w:r w:rsidR="00133EE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экологические </w:t>
      </w:r>
      <w:r w:rsidRPr="00704891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эксперименты. </w:t>
      </w:r>
    </w:p>
    <w:p w:rsidR="00455E1D" w:rsidRPr="00704891" w:rsidRDefault="00455E1D" w:rsidP="00455E1D">
      <w:pPr>
        <w:pStyle w:val="af0"/>
        <w:tabs>
          <w:tab w:val="left" w:pos="3015"/>
        </w:tabs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704891">
        <w:rPr>
          <w:rFonts w:ascii="Times New Roman" w:eastAsia="MS Mincho" w:hAnsi="Times New Roman" w:cs="Times New Roman"/>
          <w:bCs/>
          <w:iCs/>
          <w:color w:val="000000" w:themeColor="text1"/>
          <w:sz w:val="22"/>
          <w:szCs w:val="22"/>
        </w:rPr>
        <w:t>Развитие познавательных интересов, интеллектуальных и творческих способностей</w:t>
      </w:r>
    </w:p>
    <w:p w:rsidR="00455E1D" w:rsidRPr="00704891" w:rsidRDefault="00455E1D" w:rsidP="00455E1D">
      <w:pPr>
        <w:pStyle w:val="af0"/>
        <w:tabs>
          <w:tab w:val="left" w:pos="3015"/>
        </w:tabs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704891">
        <w:rPr>
          <w:rFonts w:ascii="Times New Roman" w:eastAsia="MS Mincho" w:hAnsi="Times New Roman" w:cs="Times New Roman"/>
          <w:bCs/>
          <w:iCs/>
          <w:color w:val="000000" w:themeColor="text1"/>
          <w:sz w:val="22"/>
          <w:szCs w:val="22"/>
        </w:rPr>
        <w:t>воспитание</w:t>
      </w:r>
      <w:r w:rsidRPr="00704891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позитивного ценностного отношения к живой природе, собственному здоровью, культуры поведения в природ</w:t>
      </w:r>
      <w:r w:rsidR="00133EE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е</w:t>
      </w:r>
      <w:r w:rsidRPr="00704891">
        <w:rPr>
          <w:rFonts w:ascii="Times New Roman" w:eastAsia="MS Mincho" w:hAnsi="Times New Roman" w:cs="Times New Roman"/>
          <w:bCs/>
          <w:iCs/>
          <w:color w:val="000000" w:themeColor="text1"/>
          <w:sz w:val="22"/>
          <w:szCs w:val="22"/>
        </w:rPr>
        <w:t>использование приобретённых знаний и умений в повседневной жизни.</w:t>
      </w:r>
    </w:p>
    <w:p w:rsidR="003E7BBF" w:rsidRPr="003E7BBF" w:rsidRDefault="00F40123" w:rsidP="00FC677D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rFonts w:ascii="Arial" w:hAnsi="Arial" w:cs="Arial"/>
          <w:b/>
          <w:color w:val="000000"/>
        </w:rPr>
      </w:pPr>
      <w:r w:rsidRPr="003E7BBF">
        <w:rPr>
          <w:b/>
          <w:bCs/>
        </w:rPr>
        <w:t>Задачи:</w:t>
      </w:r>
    </w:p>
    <w:p w:rsidR="009060A8" w:rsidRDefault="009060A8" w:rsidP="00FC677D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овладе</w:t>
      </w:r>
      <w:r w:rsidR="00E95E83">
        <w:rPr>
          <w:rStyle w:val="c0"/>
          <w:b/>
          <w:bCs/>
          <w:color w:val="000000"/>
        </w:rPr>
        <w:t>ть</w:t>
      </w:r>
      <w:r>
        <w:rPr>
          <w:rStyle w:val="c0"/>
          <w:color w:val="000000"/>
        </w:rPr>
        <w:t> ключевыми экологическими компетентностями:</w:t>
      </w:r>
    </w:p>
    <w:p w:rsidR="009060A8" w:rsidRDefault="00E95E83" w:rsidP="00FC677D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формировать</w:t>
      </w:r>
      <w:r w:rsidR="009060A8"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у обучающихся экологическое</w:t>
      </w:r>
      <w:r w:rsidR="009060A8">
        <w:rPr>
          <w:rStyle w:val="c0"/>
          <w:color w:val="000000"/>
        </w:rPr>
        <w:t xml:space="preserve"> сознани</w:t>
      </w:r>
      <w:r>
        <w:rPr>
          <w:rStyle w:val="c0"/>
          <w:color w:val="000000"/>
        </w:rPr>
        <w:t>е</w:t>
      </w:r>
    </w:p>
    <w:p w:rsidR="009060A8" w:rsidRDefault="009060A8" w:rsidP="00FC677D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ориент</w:t>
      </w:r>
      <w:r w:rsidR="00E95E83">
        <w:rPr>
          <w:rStyle w:val="c0"/>
          <w:b/>
          <w:bCs/>
          <w:color w:val="000000"/>
        </w:rPr>
        <w:t>ировать</w:t>
      </w:r>
      <w:r>
        <w:rPr>
          <w:rStyle w:val="c0"/>
          <w:color w:val="000000"/>
        </w:rPr>
        <w:t> 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9060A8" w:rsidRPr="006C3AA6" w:rsidRDefault="009060A8" w:rsidP="00FC677D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разви</w:t>
      </w:r>
      <w:r w:rsidR="00E95E83">
        <w:rPr>
          <w:rStyle w:val="c0"/>
          <w:b/>
          <w:bCs/>
          <w:color w:val="000000"/>
        </w:rPr>
        <w:t>вать</w:t>
      </w:r>
      <w:r w:rsidR="00E95E83">
        <w:rPr>
          <w:rStyle w:val="c0"/>
          <w:color w:val="000000"/>
        </w:rPr>
        <w:t> познавательные мотивы, направленные</w:t>
      </w:r>
      <w:r>
        <w:rPr>
          <w:rStyle w:val="c0"/>
          <w:color w:val="000000"/>
        </w:rPr>
        <w:t xml:space="preserve">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6C3AA6" w:rsidRPr="000431AE" w:rsidRDefault="006C3AA6" w:rsidP="000431AE">
      <w:pPr>
        <w:tabs>
          <w:tab w:val="left" w:pos="709"/>
        </w:tabs>
        <w:rPr>
          <w:bCs/>
        </w:rPr>
      </w:pPr>
      <w:r w:rsidRPr="000431AE">
        <w:rPr>
          <w:bCs/>
        </w:rPr>
        <w:t>Согласно плану внеурочной деятельности на изучение курса «Юные экологи» в 5-6-ых     классах отводится 68 часов, из них в 5 классах: 34 ч (34 учебные недели, 1 час в неделю), в 6 классах: 34ч  (34 учебные недели, 1 час в неделю).</w:t>
      </w:r>
    </w:p>
    <w:p w:rsidR="006C3AA6" w:rsidRPr="009060A8" w:rsidRDefault="006C3AA6" w:rsidP="006C3AA6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rFonts w:ascii="Arial" w:hAnsi="Arial" w:cs="Arial"/>
          <w:color w:val="000000"/>
          <w:sz w:val="22"/>
          <w:szCs w:val="22"/>
        </w:rPr>
      </w:pPr>
    </w:p>
    <w:p w:rsidR="009060A8" w:rsidRDefault="009060A8" w:rsidP="00FC67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1" w:name="_Hlk527749574"/>
      <w:bookmarkEnd w:id="0"/>
      <w:r>
        <w:rPr>
          <w:color w:val="000000"/>
          <w:shd w:val="clear" w:color="auto" w:fill="FFFFFF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выводы, объяснять, доказывать, защищать свои идеи, давать определения понятиям, структурировать и др. Учащиеся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Полноценность использования данной программы обеспечивается тем, что органично соединяет базовые знания по неживой природе с определенным объёмом знаний о живой природе, тем самым подготавливает учащихся к последующему изучению естественнонаучных дисциплин. Программа усиливается краеведческим аспектом за счет экскурсий…на местность.</w:t>
      </w:r>
    </w:p>
    <w:p w:rsidR="007B1CEB" w:rsidRPr="003828B8" w:rsidRDefault="007B1CEB" w:rsidP="00FC677D">
      <w:bookmarkStart w:id="2" w:name="_Hlk527749646"/>
      <w:bookmarkEnd w:id="1"/>
      <w:r w:rsidRPr="003828B8">
        <w:t xml:space="preserve">Внеурочная деятельность организуется через </w:t>
      </w:r>
      <w:r w:rsidRPr="003828B8">
        <w:rPr>
          <w:b/>
        </w:rPr>
        <w:t>такие формы</w:t>
      </w:r>
      <w:r w:rsidRPr="003828B8">
        <w:t>, как экскурсии, исследовательские проекты, беседы, конкурсы, игры.</w:t>
      </w:r>
    </w:p>
    <w:bookmarkEnd w:id="2"/>
    <w:p w:rsidR="00A610EE" w:rsidRDefault="00A610EE" w:rsidP="00FC677D">
      <w:pPr>
        <w:spacing w:before="75" w:after="75"/>
        <w:rPr>
          <w:bCs/>
        </w:rPr>
      </w:pPr>
      <w:r w:rsidRPr="003828B8">
        <w:rPr>
          <w:bCs/>
        </w:rPr>
        <w:t xml:space="preserve">Особое внимание уделяется практической направленности занятий, рассмотрению вопросов экологического состояния города, качеств жизни, новейших достижений в области медицины. Практические занятия носят многогранный характер: уход </w:t>
      </w:r>
      <w:r w:rsidR="00D13F1B" w:rsidRPr="003828B8">
        <w:rPr>
          <w:bCs/>
        </w:rPr>
        <w:t xml:space="preserve">и наблюдение </w:t>
      </w:r>
      <w:r w:rsidRPr="003828B8">
        <w:rPr>
          <w:bCs/>
        </w:rPr>
        <w:t>за живыми объектами, подготовка</w:t>
      </w:r>
      <w:r w:rsidR="00E45DEE" w:rsidRPr="003828B8">
        <w:rPr>
          <w:bCs/>
        </w:rPr>
        <w:t xml:space="preserve"> презентаций, стендов, недель биологии. </w:t>
      </w:r>
      <w:r w:rsidRPr="003828B8">
        <w:rPr>
          <w:bCs/>
        </w:rPr>
        <w:t xml:space="preserve">В </w:t>
      </w:r>
      <w:r w:rsidR="00E45DEE" w:rsidRPr="003828B8">
        <w:rPr>
          <w:bCs/>
        </w:rPr>
        <w:t>практической</w:t>
      </w:r>
      <w:r w:rsidRPr="003828B8">
        <w:rPr>
          <w:bCs/>
        </w:rPr>
        <w:t xml:space="preserve"> работе </w:t>
      </w:r>
      <w:r w:rsidR="001847DB" w:rsidRPr="003828B8">
        <w:rPr>
          <w:bCs/>
        </w:rPr>
        <w:t>педагог</w:t>
      </w:r>
      <w:r w:rsidRPr="003828B8">
        <w:rPr>
          <w:bCs/>
        </w:rPr>
        <w:t xml:space="preserve"> и учащиеся руководствуются положениями о кружках и научном обществе учащихся.</w:t>
      </w:r>
    </w:p>
    <w:p w:rsidR="00FC677D" w:rsidRDefault="00FC677D" w:rsidP="00FC677D">
      <w:pPr>
        <w:tabs>
          <w:tab w:val="left" w:pos="709"/>
        </w:tabs>
        <w:rPr>
          <w:b/>
          <w:bCs/>
        </w:rPr>
      </w:pPr>
    </w:p>
    <w:p w:rsidR="006C3AA6" w:rsidRDefault="006C3AA6" w:rsidP="00F40123">
      <w:pPr>
        <w:jc w:val="center"/>
        <w:rPr>
          <w:b/>
          <w:bCs/>
        </w:rPr>
      </w:pPr>
    </w:p>
    <w:p w:rsidR="006C3AA6" w:rsidRDefault="006C3AA6" w:rsidP="00F40123">
      <w:pPr>
        <w:jc w:val="center"/>
        <w:rPr>
          <w:b/>
          <w:bCs/>
        </w:rPr>
      </w:pPr>
    </w:p>
    <w:p w:rsidR="00F40123" w:rsidRDefault="00F40123" w:rsidP="00F40123">
      <w:pPr>
        <w:jc w:val="center"/>
        <w:rPr>
          <w:b/>
          <w:bCs/>
        </w:rPr>
      </w:pPr>
      <w:r w:rsidRPr="00F40123">
        <w:rPr>
          <w:b/>
          <w:bCs/>
        </w:rPr>
        <w:lastRenderedPageBreak/>
        <w:t xml:space="preserve">Личностные, метапредметные результаты </w:t>
      </w:r>
      <w:r>
        <w:rPr>
          <w:b/>
          <w:bCs/>
        </w:rPr>
        <w:t>освоения курса</w:t>
      </w:r>
    </w:p>
    <w:p w:rsidR="006C3AA6" w:rsidRPr="00F40123" w:rsidRDefault="006C3AA6" w:rsidP="00F40123">
      <w:pPr>
        <w:jc w:val="center"/>
        <w:rPr>
          <w:b/>
          <w:bCs/>
        </w:rPr>
      </w:pPr>
    </w:p>
    <w:p w:rsidR="007B1CEB" w:rsidRPr="00FC677D" w:rsidRDefault="007B1CEB" w:rsidP="006C3AA6">
      <w:pPr>
        <w:pStyle w:val="a3"/>
        <w:jc w:val="both"/>
        <w:rPr>
          <w:b/>
          <w:bCs/>
          <w:color w:val="000000" w:themeColor="text1"/>
        </w:rPr>
      </w:pPr>
      <w:r w:rsidRPr="00FC677D">
        <w:rPr>
          <w:b/>
          <w:bCs/>
          <w:color w:val="000000" w:themeColor="text1"/>
        </w:rPr>
        <w:t>Личностные результаты основного общего образования</w:t>
      </w:r>
    </w:p>
    <w:p w:rsidR="007B1CEB" w:rsidRPr="000431AE" w:rsidRDefault="007B1CEB" w:rsidP="00FC677D">
      <w:pPr>
        <w:numPr>
          <w:ilvl w:val="0"/>
          <w:numId w:val="23"/>
        </w:numPr>
        <w:spacing w:before="75" w:after="75"/>
        <w:jc w:val="both"/>
        <w:rPr>
          <w:color w:val="000000" w:themeColor="text1"/>
        </w:rPr>
      </w:pPr>
      <w:r w:rsidRPr="000431AE">
        <w:rPr>
          <w:color w:val="000000" w:themeColor="text1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B1CEB" w:rsidRPr="000431AE" w:rsidRDefault="007B1CEB" w:rsidP="00FC677D">
      <w:pPr>
        <w:numPr>
          <w:ilvl w:val="0"/>
          <w:numId w:val="23"/>
        </w:numPr>
        <w:spacing w:before="75" w:after="75"/>
        <w:jc w:val="both"/>
        <w:rPr>
          <w:color w:val="000000" w:themeColor="text1"/>
        </w:rPr>
      </w:pPr>
      <w:r w:rsidRPr="000431AE">
        <w:rPr>
          <w:color w:val="000000" w:themeColor="text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B1CEB" w:rsidRPr="000431AE" w:rsidRDefault="007B1CEB" w:rsidP="00FC677D">
      <w:pPr>
        <w:numPr>
          <w:ilvl w:val="0"/>
          <w:numId w:val="23"/>
        </w:numPr>
        <w:spacing w:before="75" w:after="75"/>
        <w:jc w:val="both"/>
        <w:rPr>
          <w:color w:val="000000" w:themeColor="text1"/>
        </w:rPr>
      </w:pPr>
      <w:r w:rsidRPr="000431AE">
        <w:rPr>
          <w:color w:val="000000" w:themeColor="text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B1CEB" w:rsidRPr="000431AE" w:rsidRDefault="007B1CEB" w:rsidP="00FC677D">
      <w:pPr>
        <w:numPr>
          <w:ilvl w:val="0"/>
          <w:numId w:val="23"/>
        </w:numPr>
        <w:spacing w:before="75" w:after="75"/>
        <w:jc w:val="both"/>
        <w:rPr>
          <w:color w:val="000000" w:themeColor="text1"/>
        </w:rPr>
      </w:pPr>
      <w:r w:rsidRPr="000431AE">
        <w:rPr>
          <w:color w:val="000000" w:themeColor="text1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B1CEB" w:rsidRPr="000431AE" w:rsidRDefault="007B1CEB" w:rsidP="00FC677D">
      <w:pPr>
        <w:numPr>
          <w:ilvl w:val="0"/>
          <w:numId w:val="23"/>
        </w:numPr>
        <w:spacing w:before="75" w:after="75"/>
        <w:jc w:val="both"/>
        <w:rPr>
          <w:color w:val="000000" w:themeColor="text1"/>
        </w:rPr>
      </w:pPr>
      <w:r w:rsidRPr="000431AE">
        <w:rPr>
          <w:color w:val="000000" w:themeColor="text1"/>
        </w:rPr>
        <w:t>развитие опыта экологически ориентированной рефлексивно-оценочной и практической деятельности в жизненных ситуациях;</w:t>
      </w:r>
    </w:p>
    <w:p w:rsidR="00264C1D" w:rsidRPr="000431AE" w:rsidRDefault="00F467FA" w:rsidP="00FC677D">
      <w:pPr>
        <w:pStyle w:val="a3"/>
        <w:jc w:val="both"/>
        <w:rPr>
          <w:b/>
          <w:color w:val="000000" w:themeColor="text1"/>
        </w:rPr>
      </w:pPr>
      <w:r w:rsidRPr="000431AE">
        <w:rPr>
          <w:b/>
          <w:color w:val="000000" w:themeColor="text1"/>
        </w:rPr>
        <w:t>Метапредметные результаты освоения курса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b/>
          <w:bCs/>
          <w:color w:val="000000"/>
        </w:rPr>
        <w:t>Метапредметными</w:t>
      </w:r>
      <w:r w:rsidRPr="000431AE">
        <w:rPr>
          <w:color w:val="000000"/>
        </w:rPr>
        <w:t> результатами изучения курса «Юные экологи» является формирование универсальных учебных действий (УУД).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Регулятивные УУД: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Составлять (индивидуально или в группе) план решения проблемы (выполнения проекта).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Работая по плану, сверять свои действия с целью и, при необходимости, исправлять ошибки самостоятельно.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В диалоге с учителем совершенствовать самостоятельно выработанные критерии оценки.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Познавательные УУД: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Строить логическое рассуждение, включающее установление причинно-следственных связей.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Создавать схематические модели с выделением существенных характеристик объекта.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Вычитывать все уровни текстовой информации.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431AE" w:rsidRPr="000431AE" w:rsidRDefault="000431AE" w:rsidP="000431AE">
      <w:pPr>
        <w:pStyle w:val="ae"/>
        <w:shd w:val="clear" w:color="auto" w:fill="FFFFFF"/>
        <w:ind w:left="720"/>
        <w:rPr>
          <w:color w:val="000000"/>
        </w:rPr>
      </w:pP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b/>
          <w:bCs/>
          <w:color w:val="000000"/>
        </w:rPr>
        <w:t>Коммуникативные УУД: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3E7BBF" w:rsidRPr="000431AE" w:rsidRDefault="003E7BBF" w:rsidP="00FC677D">
      <w:pPr>
        <w:pStyle w:val="ae"/>
        <w:numPr>
          <w:ilvl w:val="0"/>
          <w:numId w:val="23"/>
        </w:numPr>
        <w:shd w:val="clear" w:color="auto" w:fill="FFFFFF"/>
        <w:rPr>
          <w:color w:val="000000"/>
        </w:rPr>
      </w:pPr>
      <w:r w:rsidRPr="000431AE">
        <w:rPr>
          <w:color w:val="000000"/>
        </w:rPr>
        <w:t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3E7BBF" w:rsidRPr="000431AE" w:rsidRDefault="003E7BBF" w:rsidP="007B1CEB">
      <w:pPr>
        <w:jc w:val="both"/>
        <w:rPr>
          <w:b/>
          <w:color w:val="000000" w:themeColor="text1"/>
        </w:rPr>
      </w:pPr>
    </w:p>
    <w:p w:rsidR="00F467FA" w:rsidRPr="00F467FA" w:rsidRDefault="00F467FA" w:rsidP="00F467FA">
      <w:pPr>
        <w:spacing w:after="160" w:line="259" w:lineRule="auto"/>
        <w:rPr>
          <w:rFonts w:eastAsia="Calibri"/>
          <w:b/>
          <w:lang w:eastAsia="en-US"/>
        </w:rPr>
      </w:pPr>
      <w:r w:rsidRPr="00F467FA">
        <w:rPr>
          <w:rFonts w:eastAsia="Calibri"/>
          <w:b/>
          <w:lang w:eastAsia="en-US"/>
        </w:rPr>
        <w:t xml:space="preserve">                                              Планируемые результаты</w:t>
      </w:r>
    </w:p>
    <w:tbl>
      <w:tblPr>
        <w:tblStyle w:val="a4"/>
        <w:tblW w:w="0" w:type="auto"/>
        <w:tblLook w:val="04A0"/>
      </w:tblPr>
      <w:tblGrid>
        <w:gridCol w:w="3285"/>
        <w:gridCol w:w="3285"/>
        <w:gridCol w:w="3285"/>
      </w:tblGrid>
      <w:tr w:rsidR="00F467FA" w:rsidTr="00F467FA">
        <w:tc>
          <w:tcPr>
            <w:tcW w:w="3285" w:type="dxa"/>
          </w:tcPr>
          <w:p w:rsidR="00F467FA" w:rsidRDefault="00F467FA" w:rsidP="00DC3610">
            <w:pPr>
              <w:rPr>
                <w:b/>
              </w:rPr>
            </w:pPr>
            <w:r>
              <w:rPr>
                <w:b/>
              </w:rPr>
              <w:t>Направления</w:t>
            </w:r>
          </w:p>
        </w:tc>
        <w:tc>
          <w:tcPr>
            <w:tcW w:w="3285" w:type="dxa"/>
          </w:tcPr>
          <w:p w:rsidR="00F467FA" w:rsidRDefault="00F467FA" w:rsidP="00DC3610">
            <w:pPr>
              <w:rPr>
                <w:b/>
              </w:rPr>
            </w:pPr>
            <w:r>
              <w:rPr>
                <w:b/>
              </w:rPr>
              <w:t>Планируемые личностные результаты</w:t>
            </w:r>
          </w:p>
        </w:tc>
        <w:tc>
          <w:tcPr>
            <w:tcW w:w="3285" w:type="dxa"/>
          </w:tcPr>
          <w:p w:rsidR="00F467FA" w:rsidRDefault="00F467FA" w:rsidP="00DC3610">
            <w:pPr>
              <w:rPr>
                <w:b/>
              </w:rPr>
            </w:pPr>
            <w:r>
              <w:rPr>
                <w:b/>
              </w:rPr>
              <w:t>Критерии сформированности</w:t>
            </w:r>
          </w:p>
        </w:tc>
      </w:tr>
      <w:tr w:rsidR="00F467FA" w:rsidTr="00F467FA">
        <w:tc>
          <w:tcPr>
            <w:tcW w:w="3285" w:type="dxa"/>
          </w:tcPr>
          <w:p w:rsidR="00F467FA" w:rsidRPr="00F467FA" w:rsidRDefault="00F467FA" w:rsidP="00F467FA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F467FA">
              <w:rPr>
                <w:rFonts w:eastAsia="Calibri"/>
                <w:b/>
                <w:lang w:eastAsia="en-US"/>
              </w:rPr>
              <w:t>Общеинтеллектуальное</w:t>
            </w:r>
          </w:p>
          <w:p w:rsidR="00F467FA" w:rsidRDefault="00F467FA" w:rsidP="007B1CE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85" w:type="dxa"/>
          </w:tcPr>
          <w:p w:rsidR="00F467FA" w:rsidRPr="00F467FA" w:rsidRDefault="00F467FA" w:rsidP="00F467F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467FA">
              <w:rPr>
                <w:rFonts w:eastAsia="Calibri"/>
                <w:lang w:eastAsia="en-US"/>
              </w:rPr>
              <w:t>Готовность продолжать образование на профильном уровне, выбрать профессию</w:t>
            </w:r>
          </w:p>
          <w:p w:rsidR="00F467FA" w:rsidRDefault="00F467FA" w:rsidP="007B1CE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85" w:type="dxa"/>
          </w:tcPr>
          <w:p w:rsidR="00F467FA" w:rsidRPr="00F467FA" w:rsidRDefault="00F467FA" w:rsidP="00F467F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467FA">
              <w:rPr>
                <w:rFonts w:eastAsia="Calibri"/>
                <w:lang w:eastAsia="en-US"/>
              </w:rPr>
              <w:t>Понимает собственные профессиональные склонности</w:t>
            </w:r>
          </w:p>
          <w:p w:rsidR="00F467FA" w:rsidRPr="00F467FA" w:rsidRDefault="00F467FA" w:rsidP="00F467F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467FA">
              <w:rPr>
                <w:rFonts w:eastAsia="Calibri"/>
                <w:lang w:eastAsia="en-US"/>
              </w:rPr>
              <w:t>Имеет положительный опыт углубленного изучения дисциплин учебного плана по рекомендованному профилю обучения</w:t>
            </w:r>
          </w:p>
          <w:p w:rsidR="00F467FA" w:rsidRPr="00F467FA" w:rsidRDefault="00F467FA" w:rsidP="00F467FA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467FA">
              <w:rPr>
                <w:rFonts w:eastAsia="Calibri"/>
                <w:lang w:eastAsia="en-US"/>
              </w:rPr>
              <w:t>Выполняет проекты по профильным предметам</w:t>
            </w:r>
          </w:p>
          <w:p w:rsidR="00F467FA" w:rsidRDefault="00F467FA" w:rsidP="007B1CEB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8C4B47" w:rsidRPr="003828B8" w:rsidRDefault="008C4B47" w:rsidP="002568BA">
      <w:pPr>
        <w:rPr>
          <w:b/>
          <w:bCs/>
        </w:rPr>
      </w:pPr>
    </w:p>
    <w:p w:rsidR="008C4B47" w:rsidRPr="003828B8" w:rsidRDefault="008C4B47" w:rsidP="002568BA">
      <w:pPr>
        <w:rPr>
          <w:b/>
          <w:bCs/>
        </w:rPr>
      </w:pPr>
    </w:p>
    <w:p w:rsidR="00F467FA" w:rsidRPr="003828B8" w:rsidRDefault="00F467FA" w:rsidP="00CB03AF">
      <w:pPr>
        <w:jc w:val="center"/>
        <w:rPr>
          <w:b/>
          <w:bCs/>
        </w:rPr>
      </w:pPr>
    </w:p>
    <w:p w:rsidR="00F467FA" w:rsidRPr="003828B8" w:rsidRDefault="00F467FA" w:rsidP="00F467FA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3828B8">
        <w:rPr>
          <w:b/>
        </w:rPr>
        <w:t>Учебно-тематический план</w:t>
      </w:r>
      <w:r w:rsidR="00DB4208">
        <w:rPr>
          <w:b/>
        </w:rPr>
        <w:t xml:space="preserve"> (5-6 класс)</w:t>
      </w:r>
    </w:p>
    <w:p w:rsidR="00F467FA" w:rsidRPr="003828B8" w:rsidRDefault="00F467FA" w:rsidP="00F467FA">
      <w:pPr>
        <w:overflowPunct w:val="0"/>
        <w:autoSpaceDE w:val="0"/>
        <w:autoSpaceDN w:val="0"/>
        <w:adjustRightInd w:val="0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1276"/>
        <w:gridCol w:w="1134"/>
        <w:gridCol w:w="1559"/>
      </w:tblGrid>
      <w:tr w:rsidR="00F467FA" w:rsidRPr="003828B8" w:rsidTr="00DC3610">
        <w:tc>
          <w:tcPr>
            <w:tcW w:w="5920" w:type="dxa"/>
          </w:tcPr>
          <w:p w:rsidR="00F467FA" w:rsidRPr="003828B8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28B8">
              <w:rPr>
                <w:b/>
              </w:rPr>
              <w:t>Содержание и виды работ</w:t>
            </w:r>
          </w:p>
          <w:p w:rsidR="00F467FA" w:rsidRPr="003828B8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467FA" w:rsidRPr="003828B8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28B8">
              <w:rPr>
                <w:b/>
              </w:rPr>
              <w:t>Общее кол-во часов</w:t>
            </w:r>
          </w:p>
        </w:tc>
        <w:tc>
          <w:tcPr>
            <w:tcW w:w="1134" w:type="dxa"/>
          </w:tcPr>
          <w:p w:rsidR="00F467FA" w:rsidRPr="003828B8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28B8">
              <w:rPr>
                <w:b/>
              </w:rPr>
              <w:t>Теория</w:t>
            </w:r>
          </w:p>
        </w:tc>
        <w:tc>
          <w:tcPr>
            <w:tcW w:w="1559" w:type="dxa"/>
          </w:tcPr>
          <w:p w:rsidR="00F467FA" w:rsidRPr="003828B8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28B8">
              <w:rPr>
                <w:b/>
              </w:rPr>
              <w:t>Практика</w:t>
            </w:r>
          </w:p>
        </w:tc>
      </w:tr>
      <w:tr w:rsidR="00F467FA" w:rsidRPr="003828B8" w:rsidTr="00DC3610">
        <w:tc>
          <w:tcPr>
            <w:tcW w:w="5920" w:type="dxa"/>
          </w:tcPr>
          <w:p w:rsidR="00F467FA" w:rsidRPr="00157965" w:rsidRDefault="00F467F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1. Введение. Предмет экологии</w:t>
            </w:r>
          </w:p>
        </w:tc>
        <w:tc>
          <w:tcPr>
            <w:tcW w:w="1276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1</w:t>
            </w:r>
          </w:p>
        </w:tc>
        <w:tc>
          <w:tcPr>
            <w:tcW w:w="1134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1</w:t>
            </w:r>
          </w:p>
        </w:tc>
        <w:tc>
          <w:tcPr>
            <w:tcW w:w="1559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0</w:t>
            </w:r>
          </w:p>
        </w:tc>
      </w:tr>
      <w:tr w:rsidR="00F467FA" w:rsidRPr="003828B8" w:rsidTr="00DC3610">
        <w:tc>
          <w:tcPr>
            <w:tcW w:w="5920" w:type="dxa"/>
          </w:tcPr>
          <w:p w:rsidR="00F467FA" w:rsidRPr="00157965" w:rsidRDefault="00F467F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2</w:t>
            </w:r>
            <w:r w:rsidR="00157965">
              <w:t xml:space="preserve">. </w:t>
            </w:r>
            <w:r w:rsidRPr="00157965">
              <w:t>Роль человека в изменении биоразнообразия планеты</w:t>
            </w:r>
          </w:p>
        </w:tc>
        <w:tc>
          <w:tcPr>
            <w:tcW w:w="1276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6</w:t>
            </w:r>
          </w:p>
        </w:tc>
        <w:tc>
          <w:tcPr>
            <w:tcW w:w="1134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  <w:tc>
          <w:tcPr>
            <w:tcW w:w="1559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</w:tr>
      <w:tr w:rsidR="00F467FA" w:rsidRPr="003828B8" w:rsidTr="00DC3610">
        <w:tc>
          <w:tcPr>
            <w:tcW w:w="5920" w:type="dxa"/>
          </w:tcPr>
          <w:p w:rsidR="00F467FA" w:rsidRPr="00157965" w:rsidRDefault="00F467F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3.Экология растений, животных, грибов</w:t>
            </w:r>
          </w:p>
        </w:tc>
        <w:tc>
          <w:tcPr>
            <w:tcW w:w="1276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19</w:t>
            </w:r>
          </w:p>
        </w:tc>
        <w:tc>
          <w:tcPr>
            <w:tcW w:w="1134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9</w:t>
            </w:r>
          </w:p>
        </w:tc>
        <w:tc>
          <w:tcPr>
            <w:tcW w:w="1559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10</w:t>
            </w:r>
          </w:p>
        </w:tc>
      </w:tr>
      <w:tr w:rsidR="00F467FA" w:rsidRPr="003828B8" w:rsidTr="00DC3610">
        <w:tc>
          <w:tcPr>
            <w:tcW w:w="5920" w:type="dxa"/>
          </w:tcPr>
          <w:p w:rsidR="00F467FA" w:rsidRPr="00157965" w:rsidRDefault="00F467F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4. Психоэмоциональное восприятие природы</w:t>
            </w:r>
          </w:p>
        </w:tc>
        <w:tc>
          <w:tcPr>
            <w:tcW w:w="1276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8</w:t>
            </w:r>
          </w:p>
        </w:tc>
        <w:tc>
          <w:tcPr>
            <w:tcW w:w="1134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4</w:t>
            </w:r>
          </w:p>
        </w:tc>
        <w:tc>
          <w:tcPr>
            <w:tcW w:w="1559" w:type="dxa"/>
          </w:tcPr>
          <w:p w:rsidR="00F467FA" w:rsidRPr="00157965" w:rsidRDefault="00F467F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4</w:t>
            </w:r>
          </w:p>
        </w:tc>
      </w:tr>
      <w:tr w:rsidR="00930673" w:rsidRPr="003828B8" w:rsidTr="00DC3610">
        <w:tc>
          <w:tcPr>
            <w:tcW w:w="5920" w:type="dxa"/>
          </w:tcPr>
          <w:p w:rsidR="00930673" w:rsidRPr="00157965" w:rsidRDefault="00C3393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rPr>
                <w:bCs/>
                <w:color w:val="000000"/>
                <w:spacing w:val="-5"/>
              </w:rPr>
              <w:t xml:space="preserve">1Введение  </w:t>
            </w:r>
          </w:p>
        </w:tc>
        <w:tc>
          <w:tcPr>
            <w:tcW w:w="1276" w:type="dxa"/>
          </w:tcPr>
          <w:p w:rsidR="00930673" w:rsidRPr="00DB4208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DB4208">
              <w:t>2</w:t>
            </w:r>
          </w:p>
        </w:tc>
        <w:tc>
          <w:tcPr>
            <w:tcW w:w="1134" w:type="dxa"/>
          </w:tcPr>
          <w:p w:rsidR="00930673" w:rsidRPr="00157965" w:rsidRDefault="00930673" w:rsidP="00DC361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2</w:t>
            </w:r>
          </w:p>
        </w:tc>
      </w:tr>
      <w:tr w:rsidR="00930673" w:rsidRPr="003828B8" w:rsidTr="00DC3610">
        <w:tc>
          <w:tcPr>
            <w:tcW w:w="5920" w:type="dxa"/>
          </w:tcPr>
          <w:p w:rsidR="00930673" w:rsidRPr="00157965" w:rsidRDefault="00C3393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2</w:t>
            </w:r>
            <w:r w:rsidR="00157965">
              <w:t xml:space="preserve">. </w:t>
            </w:r>
            <w:r w:rsidRPr="00157965">
              <w:t xml:space="preserve">Среда обитания </w:t>
            </w:r>
          </w:p>
        </w:tc>
        <w:tc>
          <w:tcPr>
            <w:tcW w:w="1276" w:type="dxa"/>
          </w:tcPr>
          <w:p w:rsidR="00930673" w:rsidRPr="00DB4208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DB4208">
              <w:t>9</w:t>
            </w:r>
          </w:p>
        </w:tc>
        <w:tc>
          <w:tcPr>
            <w:tcW w:w="1134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6</w:t>
            </w:r>
          </w:p>
        </w:tc>
        <w:tc>
          <w:tcPr>
            <w:tcW w:w="1559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</w:tr>
      <w:tr w:rsidR="00930673" w:rsidRPr="003828B8" w:rsidTr="00DC3610">
        <w:tc>
          <w:tcPr>
            <w:tcW w:w="5920" w:type="dxa"/>
          </w:tcPr>
          <w:p w:rsidR="00930673" w:rsidRPr="00157965" w:rsidRDefault="00C3393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rPr>
                <w:bCs/>
                <w:spacing w:val="-2"/>
              </w:rPr>
              <w:t xml:space="preserve">3. Жизнь животных </w:t>
            </w:r>
          </w:p>
        </w:tc>
        <w:tc>
          <w:tcPr>
            <w:tcW w:w="1276" w:type="dxa"/>
          </w:tcPr>
          <w:p w:rsidR="00930673" w:rsidRPr="00DB4208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DB4208">
              <w:t>6</w:t>
            </w:r>
          </w:p>
        </w:tc>
        <w:tc>
          <w:tcPr>
            <w:tcW w:w="1134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  <w:tc>
          <w:tcPr>
            <w:tcW w:w="1559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</w:tr>
      <w:tr w:rsidR="00930673" w:rsidRPr="003828B8" w:rsidTr="00DC3610">
        <w:tc>
          <w:tcPr>
            <w:tcW w:w="5920" w:type="dxa"/>
          </w:tcPr>
          <w:p w:rsidR="00930673" w:rsidRPr="00157965" w:rsidRDefault="00C3393A" w:rsidP="00157965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 xml:space="preserve">4. </w:t>
            </w:r>
            <w:r w:rsidRPr="00157965">
              <w:rPr>
                <w:color w:val="000000"/>
                <w:spacing w:val="-2"/>
              </w:rPr>
              <w:t xml:space="preserve">Реки и озера </w:t>
            </w:r>
          </w:p>
        </w:tc>
        <w:tc>
          <w:tcPr>
            <w:tcW w:w="1276" w:type="dxa"/>
          </w:tcPr>
          <w:p w:rsidR="00930673" w:rsidRPr="00DB4208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DB4208">
              <w:t>5</w:t>
            </w:r>
          </w:p>
        </w:tc>
        <w:tc>
          <w:tcPr>
            <w:tcW w:w="1134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  <w:tc>
          <w:tcPr>
            <w:tcW w:w="1559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2</w:t>
            </w:r>
          </w:p>
        </w:tc>
      </w:tr>
      <w:tr w:rsidR="00930673" w:rsidRPr="003828B8" w:rsidTr="00157965">
        <w:trPr>
          <w:trHeight w:val="320"/>
        </w:trPr>
        <w:tc>
          <w:tcPr>
            <w:tcW w:w="5920" w:type="dxa"/>
          </w:tcPr>
          <w:p w:rsidR="00C3393A" w:rsidRPr="00157965" w:rsidRDefault="00C3393A" w:rsidP="00157965">
            <w:pPr>
              <w:shd w:val="clear" w:color="auto" w:fill="FFFFFF"/>
              <w:spacing w:line="360" w:lineRule="auto"/>
              <w:ind w:right="-101" w:hanging="10"/>
              <w:jc w:val="both"/>
              <w:rPr>
                <w:bCs/>
                <w:color w:val="000000"/>
                <w:spacing w:val="-2"/>
              </w:rPr>
            </w:pPr>
            <w:r w:rsidRPr="00157965">
              <w:t>5.</w:t>
            </w:r>
            <w:r w:rsidRPr="00157965">
              <w:rPr>
                <w:bCs/>
                <w:color w:val="000000"/>
                <w:spacing w:val="-2"/>
              </w:rPr>
              <w:t xml:space="preserve"> Человек и животные</w:t>
            </w:r>
          </w:p>
          <w:p w:rsidR="00930673" w:rsidRPr="00157965" w:rsidRDefault="00930673" w:rsidP="0015796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930673" w:rsidRPr="00DB4208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DB4208">
              <w:t>6</w:t>
            </w:r>
          </w:p>
        </w:tc>
        <w:tc>
          <w:tcPr>
            <w:tcW w:w="1134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  <w:tc>
          <w:tcPr>
            <w:tcW w:w="1559" w:type="dxa"/>
          </w:tcPr>
          <w:p w:rsidR="00930673" w:rsidRPr="00157965" w:rsidRDefault="00C3393A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</w:tr>
      <w:tr w:rsidR="00C3393A" w:rsidRPr="003828B8" w:rsidTr="00DC3610">
        <w:tc>
          <w:tcPr>
            <w:tcW w:w="5920" w:type="dxa"/>
          </w:tcPr>
          <w:p w:rsidR="00C3393A" w:rsidRPr="00157965" w:rsidRDefault="00157965" w:rsidP="00157965">
            <w:pPr>
              <w:shd w:val="clear" w:color="auto" w:fill="FFFFFF"/>
              <w:spacing w:line="360" w:lineRule="auto"/>
              <w:ind w:right="-101" w:hanging="10"/>
              <w:jc w:val="both"/>
            </w:pPr>
            <w:r w:rsidRPr="00157965">
              <w:t xml:space="preserve">6. Сельскохозяйственный труд </w:t>
            </w:r>
          </w:p>
        </w:tc>
        <w:tc>
          <w:tcPr>
            <w:tcW w:w="1276" w:type="dxa"/>
          </w:tcPr>
          <w:p w:rsidR="00C3393A" w:rsidRPr="00DB4208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DB4208">
              <w:t>6</w:t>
            </w:r>
          </w:p>
        </w:tc>
        <w:tc>
          <w:tcPr>
            <w:tcW w:w="1134" w:type="dxa"/>
          </w:tcPr>
          <w:p w:rsidR="00C3393A" w:rsidRPr="00157965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  <w:tc>
          <w:tcPr>
            <w:tcW w:w="1559" w:type="dxa"/>
          </w:tcPr>
          <w:p w:rsidR="00C3393A" w:rsidRPr="00157965" w:rsidRDefault="00157965" w:rsidP="00DC3610">
            <w:pPr>
              <w:overflowPunct w:val="0"/>
              <w:autoSpaceDE w:val="0"/>
              <w:autoSpaceDN w:val="0"/>
              <w:adjustRightInd w:val="0"/>
              <w:jc w:val="both"/>
            </w:pPr>
            <w:r w:rsidRPr="00157965">
              <w:t>3</w:t>
            </w:r>
          </w:p>
        </w:tc>
      </w:tr>
      <w:tr w:rsidR="00C3393A" w:rsidRPr="003828B8" w:rsidTr="00DC3610">
        <w:tc>
          <w:tcPr>
            <w:tcW w:w="5920" w:type="dxa"/>
          </w:tcPr>
          <w:p w:rsidR="00C3393A" w:rsidRDefault="00157965" w:rsidP="00C3393A">
            <w:pPr>
              <w:shd w:val="clear" w:color="auto" w:fill="FFFFFF"/>
              <w:spacing w:line="360" w:lineRule="auto"/>
              <w:ind w:right="-101" w:hanging="1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6" w:type="dxa"/>
          </w:tcPr>
          <w:p w:rsidR="00C3393A" w:rsidRPr="003828B8" w:rsidRDefault="00DB4208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4" w:type="dxa"/>
          </w:tcPr>
          <w:p w:rsidR="00C3393A" w:rsidRDefault="00DB4208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559" w:type="dxa"/>
          </w:tcPr>
          <w:p w:rsidR="00C3393A" w:rsidRDefault="00DB4208" w:rsidP="00DC361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8145FD" w:rsidRDefault="008145FD" w:rsidP="002568BA">
      <w:pPr>
        <w:rPr>
          <w:b/>
          <w:bCs/>
        </w:rPr>
      </w:pPr>
    </w:p>
    <w:p w:rsidR="00DB4208" w:rsidRDefault="00DB4208" w:rsidP="002568BA">
      <w:pPr>
        <w:rPr>
          <w:b/>
          <w:bCs/>
        </w:rPr>
      </w:pPr>
    </w:p>
    <w:p w:rsidR="00DB4208" w:rsidRDefault="00DB4208" w:rsidP="002568BA">
      <w:pPr>
        <w:rPr>
          <w:b/>
          <w:bCs/>
        </w:rPr>
      </w:pPr>
    </w:p>
    <w:p w:rsidR="00DB4208" w:rsidRDefault="00DB4208" w:rsidP="002568BA">
      <w:pPr>
        <w:rPr>
          <w:b/>
          <w:bCs/>
        </w:rPr>
      </w:pPr>
    </w:p>
    <w:p w:rsidR="00DB4208" w:rsidRDefault="00DB4208" w:rsidP="002568BA">
      <w:pPr>
        <w:rPr>
          <w:b/>
          <w:bCs/>
        </w:rPr>
      </w:pPr>
    </w:p>
    <w:p w:rsidR="00DB4208" w:rsidRDefault="00DB4208" w:rsidP="002568BA">
      <w:pPr>
        <w:rPr>
          <w:b/>
          <w:bCs/>
        </w:rPr>
      </w:pPr>
    </w:p>
    <w:p w:rsidR="00DB4208" w:rsidRDefault="00DB4208" w:rsidP="00DB4208">
      <w:pPr>
        <w:jc w:val="center"/>
        <w:rPr>
          <w:b/>
          <w:bCs/>
        </w:rPr>
      </w:pPr>
    </w:p>
    <w:p w:rsidR="00133EE2" w:rsidRDefault="00133EE2" w:rsidP="00DB4208">
      <w:pPr>
        <w:jc w:val="center"/>
        <w:rPr>
          <w:b/>
          <w:bCs/>
        </w:rPr>
      </w:pPr>
    </w:p>
    <w:p w:rsidR="00DB4208" w:rsidRDefault="000431AE" w:rsidP="000431AE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DB4208" w:rsidRPr="003828B8">
        <w:rPr>
          <w:b/>
          <w:bCs/>
        </w:rPr>
        <w:t>Содержание программы</w:t>
      </w:r>
      <w:r>
        <w:rPr>
          <w:b/>
          <w:bCs/>
        </w:rPr>
        <w:t xml:space="preserve"> 5 класс -34 часа</w:t>
      </w:r>
    </w:p>
    <w:p w:rsidR="00DB4208" w:rsidRDefault="00DB4208" w:rsidP="002568BA">
      <w:pPr>
        <w:rPr>
          <w:b/>
          <w:bCs/>
        </w:rPr>
      </w:pPr>
    </w:p>
    <w:p w:rsidR="00DB4208" w:rsidRPr="003828B8" w:rsidRDefault="00DB4208" w:rsidP="002568BA">
      <w:pPr>
        <w:rPr>
          <w:b/>
          <w:bCs/>
        </w:rPr>
      </w:pPr>
    </w:p>
    <w:p w:rsidR="00CB03AF" w:rsidRPr="003828B8" w:rsidRDefault="00930673" w:rsidP="00F467FA">
      <w:pPr>
        <w:jc w:val="both"/>
        <w:rPr>
          <w:bCs/>
        </w:rPr>
      </w:pPr>
      <w:r w:rsidRPr="00E90452">
        <w:rPr>
          <w:b/>
          <w:color w:val="000000"/>
          <w:spacing w:val="-2"/>
        </w:rPr>
        <w:t xml:space="preserve">Тема 1. </w:t>
      </w:r>
      <w:r w:rsidR="008145FD" w:rsidRPr="003828B8">
        <w:rPr>
          <w:b/>
          <w:bCs/>
        </w:rPr>
        <w:t xml:space="preserve">Введение (1ч). </w:t>
      </w:r>
      <w:r w:rsidR="008145FD" w:rsidRPr="003828B8">
        <w:rPr>
          <w:bCs/>
        </w:rPr>
        <w:t xml:space="preserve">Ключевые понятия. </w:t>
      </w:r>
      <w:r w:rsidR="008145FD" w:rsidRPr="003828B8">
        <w:t>Определение экологии, экологические факторы. Экология как наука. Качество жизни и среда.</w:t>
      </w:r>
      <w:r w:rsidR="008145FD" w:rsidRPr="003828B8">
        <w:rPr>
          <w:bCs/>
        </w:rPr>
        <w:t xml:space="preserve"> Единство духовного и телесного здоровья человека. </w:t>
      </w:r>
    </w:p>
    <w:p w:rsidR="00B47F64" w:rsidRPr="003828B8" w:rsidRDefault="00930673" w:rsidP="00F467FA">
      <w:pPr>
        <w:jc w:val="both"/>
      </w:pPr>
      <w:r w:rsidRPr="00E90452">
        <w:rPr>
          <w:b/>
          <w:color w:val="000000"/>
        </w:rPr>
        <w:t xml:space="preserve">Тема 2. </w:t>
      </w:r>
      <w:r w:rsidR="00052763" w:rsidRPr="003828B8">
        <w:rPr>
          <w:b/>
        </w:rPr>
        <w:t>Роль человека в изменении биоразнообразия планеты</w:t>
      </w:r>
      <w:r w:rsidR="00052763" w:rsidRPr="003828B8">
        <w:rPr>
          <w:b/>
          <w:bCs/>
        </w:rPr>
        <w:t xml:space="preserve"> (6</w:t>
      </w:r>
      <w:r w:rsidR="008145FD" w:rsidRPr="003828B8">
        <w:rPr>
          <w:b/>
          <w:bCs/>
        </w:rPr>
        <w:t xml:space="preserve"> ч). </w:t>
      </w:r>
      <w:r w:rsidR="00B14CA1" w:rsidRPr="003828B8">
        <w:rPr>
          <w:bCs/>
        </w:rPr>
        <w:t>Ч</w:t>
      </w:r>
      <w:r w:rsidR="00B14CA1" w:rsidRPr="003828B8">
        <w:t>еловек и природа</w:t>
      </w:r>
      <w:r w:rsidR="00B14CA1" w:rsidRPr="003828B8">
        <w:rPr>
          <w:i/>
        </w:rPr>
        <w:t>.</w:t>
      </w:r>
      <w:r w:rsidR="002446C6" w:rsidRPr="003828B8">
        <w:t xml:space="preserve">Переход от присваивающего хозяйства к производящему. </w:t>
      </w:r>
      <w:r w:rsidR="00B14CA1" w:rsidRPr="003828B8">
        <w:t xml:space="preserve">Увеличение численности населения, загрязнение окружающей среды. </w:t>
      </w:r>
      <w:r w:rsidR="002446C6" w:rsidRPr="003828B8">
        <w:t xml:space="preserve">Эволюция социальной организации общества и изменение отношения человека к природе. </w:t>
      </w:r>
      <w:r w:rsidR="003C223C" w:rsidRPr="003828B8">
        <w:t>Окультуривание растений, центры происхождения культурных растений по Н.И.Вавилову. Понятия о селекции, сортах растений, продуктивности. Одомашнивание и селекция животных. Происхождение домашних животных.</w:t>
      </w:r>
    </w:p>
    <w:p w:rsidR="00CB03AF" w:rsidRPr="003828B8" w:rsidRDefault="00D15114" w:rsidP="00F467FA">
      <w:pPr>
        <w:jc w:val="both"/>
      </w:pPr>
      <w:r w:rsidRPr="003828B8">
        <w:t>Биоразнообразие. Хозяйственная деятельность человека и её влияние на биоразнообразие.</w:t>
      </w:r>
      <w:r w:rsidR="00F525E7" w:rsidRPr="003828B8">
        <w:t xml:space="preserve"> Организация ЮНЕСКО и МСОП. Исчезающие виды растений и животных. Красная книга. Экосистемы и биогеоценозы. </w:t>
      </w:r>
    </w:p>
    <w:p w:rsidR="00D15114" w:rsidRPr="003828B8" w:rsidRDefault="00CB03AF" w:rsidP="00F467FA">
      <w:pPr>
        <w:jc w:val="both"/>
      </w:pPr>
      <w:r w:rsidRPr="003828B8">
        <w:rPr>
          <w:i/>
        </w:rPr>
        <w:t>Практические работы</w:t>
      </w:r>
      <w:r w:rsidRPr="003828B8">
        <w:t xml:space="preserve">: </w:t>
      </w:r>
    </w:p>
    <w:p w:rsidR="00D15114" w:rsidRPr="003828B8" w:rsidRDefault="00CB03AF" w:rsidP="00F467FA">
      <w:pPr>
        <w:pStyle w:val="a3"/>
        <w:numPr>
          <w:ilvl w:val="0"/>
          <w:numId w:val="6"/>
        </w:numPr>
        <w:jc w:val="both"/>
      </w:pPr>
      <w:r w:rsidRPr="003828B8">
        <w:t>«</w:t>
      </w:r>
      <w:r w:rsidR="002446C6" w:rsidRPr="003828B8">
        <w:t>Изменение отношения человека к природе</w:t>
      </w:r>
      <w:r w:rsidRPr="003828B8">
        <w:t xml:space="preserve">», </w:t>
      </w:r>
    </w:p>
    <w:p w:rsidR="00D15114" w:rsidRPr="003828B8" w:rsidRDefault="00CB03AF" w:rsidP="00F467FA">
      <w:pPr>
        <w:pStyle w:val="a3"/>
        <w:numPr>
          <w:ilvl w:val="0"/>
          <w:numId w:val="6"/>
        </w:numPr>
        <w:jc w:val="both"/>
      </w:pPr>
      <w:r w:rsidRPr="003828B8">
        <w:t>«</w:t>
      </w:r>
      <w:r w:rsidR="002446C6" w:rsidRPr="003828B8">
        <w:t>Окультуривание растений</w:t>
      </w:r>
      <w:r w:rsidRPr="003828B8">
        <w:t xml:space="preserve">», </w:t>
      </w:r>
    </w:p>
    <w:p w:rsidR="00CB03AF" w:rsidRPr="003828B8" w:rsidRDefault="00CB03AF" w:rsidP="00F467FA">
      <w:pPr>
        <w:pStyle w:val="a3"/>
        <w:numPr>
          <w:ilvl w:val="0"/>
          <w:numId w:val="6"/>
        </w:numPr>
        <w:jc w:val="both"/>
      </w:pPr>
      <w:r w:rsidRPr="003828B8">
        <w:t>«</w:t>
      </w:r>
      <w:r w:rsidR="00D15114" w:rsidRPr="003828B8">
        <w:t>Редкие и исчезающие виды растений и животных</w:t>
      </w:r>
      <w:r w:rsidRPr="003828B8">
        <w:t>»</w:t>
      </w:r>
    </w:p>
    <w:p w:rsidR="009D6565" w:rsidRPr="003828B8" w:rsidRDefault="00930673" w:rsidP="00F467FA">
      <w:pPr>
        <w:jc w:val="both"/>
      </w:pPr>
      <w:r w:rsidRPr="00E90452">
        <w:rPr>
          <w:b/>
        </w:rPr>
        <w:t>Тема 3.</w:t>
      </w:r>
      <w:r w:rsidR="00F525E7" w:rsidRPr="003828B8">
        <w:rPr>
          <w:b/>
        </w:rPr>
        <w:t>Экология растений, животных, грибов</w:t>
      </w:r>
      <w:r w:rsidR="00B47F64" w:rsidRPr="003828B8">
        <w:rPr>
          <w:b/>
        </w:rPr>
        <w:t>(</w:t>
      </w:r>
      <w:r w:rsidR="00F03106" w:rsidRPr="003828B8">
        <w:rPr>
          <w:b/>
        </w:rPr>
        <w:t>19</w:t>
      </w:r>
      <w:r w:rsidR="00B47F64" w:rsidRPr="003828B8">
        <w:rPr>
          <w:b/>
        </w:rPr>
        <w:t>ч).</w:t>
      </w:r>
    </w:p>
    <w:p w:rsidR="00665784" w:rsidRPr="003828B8" w:rsidRDefault="00665784" w:rsidP="00F467FA">
      <w:pPr>
        <w:jc w:val="both"/>
      </w:pPr>
      <w:r w:rsidRPr="003828B8">
        <w:t xml:space="preserve">Строение грибов. Грибница. Шляпочные грибы. </w:t>
      </w:r>
      <w:r w:rsidR="002B4C3A" w:rsidRPr="003828B8">
        <w:t>Значение шляпочных грибов в природе. Плесневые грибы. Разноо</w:t>
      </w:r>
      <w:r w:rsidR="000E01FD" w:rsidRPr="003828B8">
        <w:t>б</w:t>
      </w:r>
      <w:r w:rsidR="002B4C3A" w:rsidRPr="003828B8">
        <w:t xml:space="preserve">разие и значение плесневых грибов. Виды плесневых грибов. Строение растений. Кора деревьев. </w:t>
      </w:r>
      <w:r w:rsidR="00216AF4" w:rsidRPr="003828B8">
        <w:t>Целебные свойства коры некоторых деревьев. Строение коры как систематический признак дерева. Состав почвы. Регуляция водного режима почвы. Классификация растений по их отношению к водному режиму.</w:t>
      </w:r>
      <w:r w:rsidR="001C1F69" w:rsidRPr="003828B8">
        <w:t xml:space="preserve"> Минеральные вещества почвы. Плодородие почвы. </w:t>
      </w:r>
      <w:r w:rsidR="003E4A2D" w:rsidRPr="003828B8">
        <w:t>Гу</w:t>
      </w:r>
      <w:r w:rsidR="001C1F69" w:rsidRPr="003828B8">
        <w:t>мус. Минеральные удобрения. Подкормка растений. Значение комнатных растений и их функции. Разнообразие и происхождение комнатных растений. Основные группы комнатных растений.</w:t>
      </w:r>
      <w:r w:rsidR="003E4A2D" w:rsidRPr="003828B8">
        <w:t xml:space="preserve"> Значение растений в жизни других живых организмов. Подкормка птиц и её значение для сохранения видового разнообразия. Способы размножения растений и их практическое применение.</w:t>
      </w:r>
      <w:r w:rsidR="00851A70" w:rsidRPr="003828B8">
        <w:t xml:space="preserve"> Строение листьев растений. Функции листа. Формы листовой пластинки. Влияние влажности и освещённости на форму листовой пластинки.</w:t>
      </w:r>
    </w:p>
    <w:p w:rsidR="009D6565" w:rsidRPr="003828B8" w:rsidRDefault="00CB03AF" w:rsidP="00F467FA">
      <w:pPr>
        <w:contextualSpacing/>
        <w:jc w:val="both"/>
      </w:pPr>
      <w:r w:rsidRPr="003828B8">
        <w:rPr>
          <w:i/>
        </w:rPr>
        <w:t>Практические работы</w:t>
      </w:r>
      <w:r w:rsidRPr="003828B8">
        <w:t xml:space="preserve">: </w:t>
      </w:r>
    </w:p>
    <w:p w:rsidR="009D6565" w:rsidRPr="003828B8" w:rsidRDefault="00CB03AF" w:rsidP="00F467FA">
      <w:pPr>
        <w:pStyle w:val="a3"/>
        <w:numPr>
          <w:ilvl w:val="0"/>
          <w:numId w:val="12"/>
        </w:numPr>
        <w:jc w:val="both"/>
      </w:pPr>
      <w:r w:rsidRPr="003828B8">
        <w:t>«</w:t>
      </w:r>
      <w:r w:rsidR="009D6565" w:rsidRPr="003828B8">
        <w:t>Изучение роста и размножения грибов</w:t>
      </w:r>
      <w:r w:rsidRPr="003828B8">
        <w:t>»</w:t>
      </w:r>
    </w:p>
    <w:p w:rsidR="00CB03AF" w:rsidRPr="003828B8" w:rsidRDefault="009D6565" w:rsidP="00F467FA">
      <w:pPr>
        <w:pStyle w:val="a3"/>
        <w:numPr>
          <w:ilvl w:val="0"/>
          <w:numId w:val="12"/>
        </w:numPr>
        <w:jc w:val="both"/>
      </w:pPr>
      <w:r w:rsidRPr="003828B8">
        <w:t>«Плесневые грибы»</w:t>
      </w:r>
    </w:p>
    <w:p w:rsidR="009D6565" w:rsidRPr="003828B8" w:rsidRDefault="009D6565" w:rsidP="00F467FA">
      <w:pPr>
        <w:pStyle w:val="a3"/>
        <w:numPr>
          <w:ilvl w:val="0"/>
          <w:numId w:val="12"/>
        </w:numPr>
        <w:jc w:val="both"/>
      </w:pPr>
      <w:r w:rsidRPr="003828B8">
        <w:t>«Строение коры деревьев»</w:t>
      </w:r>
    </w:p>
    <w:p w:rsidR="009D6565" w:rsidRPr="003828B8" w:rsidRDefault="009D6565" w:rsidP="00F467FA">
      <w:pPr>
        <w:pStyle w:val="a3"/>
        <w:numPr>
          <w:ilvl w:val="0"/>
          <w:numId w:val="12"/>
        </w:numPr>
        <w:jc w:val="both"/>
      </w:pPr>
      <w:r w:rsidRPr="003828B8">
        <w:t>«Определение содержания воды в почве»</w:t>
      </w:r>
    </w:p>
    <w:p w:rsidR="009D6565" w:rsidRPr="003828B8" w:rsidRDefault="009D6565" w:rsidP="00F467FA">
      <w:pPr>
        <w:pStyle w:val="a3"/>
        <w:numPr>
          <w:ilvl w:val="0"/>
          <w:numId w:val="12"/>
        </w:numPr>
        <w:jc w:val="both"/>
      </w:pPr>
      <w:r w:rsidRPr="003828B8">
        <w:t>«Влияние минеральных удобрений на рост и развитие растений»</w:t>
      </w:r>
    </w:p>
    <w:p w:rsidR="009D6565" w:rsidRPr="003828B8" w:rsidRDefault="009D6565" w:rsidP="00F467FA">
      <w:pPr>
        <w:pStyle w:val="a3"/>
        <w:numPr>
          <w:ilvl w:val="0"/>
          <w:numId w:val="12"/>
        </w:numPr>
        <w:jc w:val="both"/>
      </w:pPr>
      <w:r w:rsidRPr="003828B8">
        <w:t>«Значение комнатных растений для человека»</w:t>
      </w:r>
    </w:p>
    <w:p w:rsidR="009D6565" w:rsidRPr="003828B8" w:rsidRDefault="00665784" w:rsidP="00F467FA">
      <w:pPr>
        <w:pStyle w:val="a3"/>
        <w:numPr>
          <w:ilvl w:val="0"/>
          <w:numId w:val="12"/>
        </w:numPr>
        <w:jc w:val="both"/>
      </w:pPr>
      <w:r w:rsidRPr="003828B8">
        <w:t>«Разнообразие комнатных растений»</w:t>
      </w:r>
    </w:p>
    <w:p w:rsidR="00665784" w:rsidRPr="003828B8" w:rsidRDefault="00665784" w:rsidP="00F467FA">
      <w:pPr>
        <w:pStyle w:val="a3"/>
        <w:numPr>
          <w:ilvl w:val="0"/>
          <w:numId w:val="12"/>
        </w:numPr>
        <w:jc w:val="both"/>
      </w:pPr>
      <w:r w:rsidRPr="003828B8">
        <w:t>«Как помочь птицам зимой?»</w:t>
      </w:r>
    </w:p>
    <w:p w:rsidR="00665784" w:rsidRPr="003828B8" w:rsidRDefault="00665784" w:rsidP="00F467FA">
      <w:pPr>
        <w:pStyle w:val="a3"/>
        <w:numPr>
          <w:ilvl w:val="0"/>
          <w:numId w:val="12"/>
        </w:numPr>
        <w:jc w:val="both"/>
      </w:pPr>
      <w:r w:rsidRPr="003828B8">
        <w:t>«Фокусы» с растениями»</w:t>
      </w:r>
    </w:p>
    <w:p w:rsidR="00665784" w:rsidRPr="003828B8" w:rsidRDefault="00665784" w:rsidP="00F467FA">
      <w:pPr>
        <w:pStyle w:val="a3"/>
        <w:numPr>
          <w:ilvl w:val="0"/>
          <w:numId w:val="12"/>
        </w:numPr>
        <w:jc w:val="both"/>
      </w:pPr>
      <w:r w:rsidRPr="003828B8">
        <w:t>«Изучение листьев растений»</w:t>
      </w:r>
    </w:p>
    <w:p w:rsidR="00851A70" w:rsidRPr="003828B8" w:rsidRDefault="00930673" w:rsidP="00F467FA">
      <w:pPr>
        <w:jc w:val="both"/>
        <w:rPr>
          <w:b/>
        </w:rPr>
      </w:pPr>
      <w:r w:rsidRPr="00E90452">
        <w:rPr>
          <w:b/>
          <w:color w:val="000000"/>
        </w:rPr>
        <w:t xml:space="preserve">Тема 4.  </w:t>
      </w:r>
      <w:r w:rsidR="00851A70" w:rsidRPr="003828B8">
        <w:rPr>
          <w:b/>
        </w:rPr>
        <w:t>Психоэмоциональное восприятие природы (8 ч)</w:t>
      </w:r>
    </w:p>
    <w:p w:rsidR="00851A70" w:rsidRPr="003828B8" w:rsidRDefault="005B5112" w:rsidP="00F467FA">
      <w:pPr>
        <w:jc w:val="both"/>
      </w:pPr>
      <w:r w:rsidRPr="003828B8">
        <w:t xml:space="preserve">Модель и моделирование. Виртуальная экологическая тропа. Краски растений. Цветовая палитра природы. Влияние цвета на состояние человека. Лесные звуки. </w:t>
      </w:r>
      <w:r w:rsidR="00DD3754" w:rsidRPr="003828B8">
        <w:t xml:space="preserve">Шумовое загрязнение и его влияние на здоровье человека. История развития знаний о природе. Животные и растения в государственной символике. </w:t>
      </w:r>
    </w:p>
    <w:p w:rsidR="00DD3754" w:rsidRPr="003828B8" w:rsidRDefault="00DD3754" w:rsidP="00F467FA">
      <w:pPr>
        <w:jc w:val="both"/>
        <w:rPr>
          <w:i/>
        </w:rPr>
      </w:pPr>
      <w:r w:rsidRPr="003828B8">
        <w:rPr>
          <w:i/>
        </w:rPr>
        <w:t>Практические работы:</w:t>
      </w:r>
    </w:p>
    <w:p w:rsidR="00DD3754" w:rsidRPr="003828B8" w:rsidRDefault="00DD3754" w:rsidP="00F467FA">
      <w:pPr>
        <w:pStyle w:val="a3"/>
        <w:numPr>
          <w:ilvl w:val="0"/>
          <w:numId w:val="13"/>
        </w:numPr>
        <w:jc w:val="both"/>
      </w:pPr>
      <w:r w:rsidRPr="003828B8">
        <w:lastRenderedPageBreak/>
        <w:t>«Виртуальная экологическая тропа»</w:t>
      </w:r>
    </w:p>
    <w:p w:rsidR="00DD3754" w:rsidRPr="003828B8" w:rsidRDefault="00DD3754" w:rsidP="00F467FA">
      <w:pPr>
        <w:pStyle w:val="a3"/>
        <w:numPr>
          <w:ilvl w:val="0"/>
          <w:numId w:val="13"/>
        </w:numPr>
        <w:jc w:val="both"/>
      </w:pPr>
      <w:r w:rsidRPr="003828B8">
        <w:t>«Краски растений»</w:t>
      </w:r>
    </w:p>
    <w:p w:rsidR="00DD3754" w:rsidRPr="003828B8" w:rsidRDefault="00DD3754" w:rsidP="00F467FA">
      <w:pPr>
        <w:pStyle w:val="a3"/>
        <w:numPr>
          <w:ilvl w:val="0"/>
          <w:numId w:val="13"/>
        </w:numPr>
        <w:jc w:val="both"/>
      </w:pPr>
      <w:r w:rsidRPr="003828B8">
        <w:t>«Лесные звуки»</w:t>
      </w:r>
    </w:p>
    <w:p w:rsidR="00CB03AF" w:rsidRPr="003828B8" w:rsidRDefault="00DD3754" w:rsidP="00F467FA">
      <w:pPr>
        <w:pStyle w:val="a3"/>
        <w:numPr>
          <w:ilvl w:val="0"/>
          <w:numId w:val="13"/>
        </w:numPr>
        <w:jc w:val="both"/>
      </w:pPr>
      <w:r w:rsidRPr="003828B8">
        <w:t>«Животные и растения в государственной символике»</w:t>
      </w:r>
    </w:p>
    <w:p w:rsidR="00CB03AF" w:rsidRDefault="00CB03AF" w:rsidP="00F467FA">
      <w:pPr>
        <w:jc w:val="both"/>
        <w:rPr>
          <w:b/>
        </w:rPr>
      </w:pPr>
      <w:r w:rsidRPr="003828B8">
        <w:rPr>
          <w:b/>
        </w:rPr>
        <w:t>ИТОГО – 3</w:t>
      </w:r>
      <w:r w:rsidR="00F03106" w:rsidRPr="003828B8">
        <w:rPr>
          <w:b/>
        </w:rPr>
        <w:t>4</w:t>
      </w:r>
      <w:r w:rsidRPr="003828B8">
        <w:rPr>
          <w:b/>
        </w:rPr>
        <w:t xml:space="preserve"> ч</w:t>
      </w:r>
    </w:p>
    <w:p w:rsidR="002800FD" w:rsidRDefault="002800FD" w:rsidP="00F467FA">
      <w:pPr>
        <w:jc w:val="both"/>
        <w:rPr>
          <w:b/>
        </w:rPr>
      </w:pPr>
    </w:p>
    <w:p w:rsidR="002800FD" w:rsidRPr="00D42B9E" w:rsidRDefault="002800FD" w:rsidP="002800FD">
      <w:pPr>
        <w:spacing w:line="360" w:lineRule="auto"/>
        <w:jc w:val="center"/>
        <w:rPr>
          <w:b/>
          <w:u w:val="single"/>
        </w:rPr>
      </w:pPr>
      <w:r>
        <w:rPr>
          <w:b/>
        </w:rPr>
        <w:t xml:space="preserve">Содержание программы 6 класс </w:t>
      </w:r>
      <w:r w:rsidRPr="00D42B9E">
        <w:rPr>
          <w:b/>
        </w:rPr>
        <w:t xml:space="preserve">- </w:t>
      </w:r>
      <w:r>
        <w:rPr>
          <w:b/>
        </w:rPr>
        <w:t xml:space="preserve">34 </w:t>
      </w:r>
      <w:r w:rsidRPr="00D42B9E">
        <w:rPr>
          <w:b/>
        </w:rPr>
        <w:t>час</w:t>
      </w:r>
      <w:r>
        <w:rPr>
          <w:b/>
        </w:rPr>
        <w:t>а</w:t>
      </w:r>
    </w:p>
    <w:p w:rsidR="002800FD" w:rsidRPr="00E90452" w:rsidRDefault="002800FD" w:rsidP="002800FD">
      <w:pPr>
        <w:spacing w:line="360" w:lineRule="auto"/>
        <w:jc w:val="center"/>
        <w:rPr>
          <w:b/>
        </w:rPr>
      </w:pPr>
      <w:r>
        <w:rPr>
          <w:b/>
        </w:rPr>
        <w:t>«ВВЕДЕНИЕ».</w:t>
      </w:r>
      <w:r w:rsidR="000431AE">
        <w:rPr>
          <w:b/>
        </w:rPr>
        <w:t>(2 часа)</w:t>
      </w:r>
    </w:p>
    <w:p w:rsidR="002800FD" w:rsidRPr="006C3AA6" w:rsidRDefault="002800FD" w:rsidP="002800FD">
      <w:pPr>
        <w:spacing w:line="360" w:lineRule="auto"/>
        <w:jc w:val="both"/>
        <w:rPr>
          <w:color w:val="000000"/>
          <w:spacing w:val="-4"/>
        </w:rPr>
      </w:pPr>
      <w:r w:rsidRPr="00E90452">
        <w:rPr>
          <w:b/>
          <w:color w:val="000000"/>
          <w:spacing w:val="-2"/>
        </w:rPr>
        <w:t xml:space="preserve">Тема 1. Введение. </w:t>
      </w:r>
      <w:r w:rsidRPr="00E90452">
        <w:rPr>
          <w:b/>
          <w:color w:val="000000"/>
          <w:spacing w:val="-1"/>
        </w:rPr>
        <w:t>Жизнь на Земле</w:t>
      </w:r>
      <w:r w:rsidR="006C3AA6">
        <w:rPr>
          <w:b/>
          <w:color w:val="000000"/>
          <w:spacing w:val="-1"/>
        </w:rPr>
        <w:t xml:space="preserve"> 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 xml:space="preserve">Проведение инструктажей по технике безопасности при проведении наблюдений в природе, работе на участке. Беседа о целях занятий в новом учебном году. Работа со схемой Возникновение жизни на Земле». Нахождение сходств и различий между растительным и животным миров разные эпохи развития Земли. </w:t>
      </w:r>
    </w:p>
    <w:p w:rsidR="002800FD" w:rsidRPr="00E90452" w:rsidRDefault="002800FD" w:rsidP="002800FD">
      <w:pPr>
        <w:spacing w:line="360" w:lineRule="auto"/>
        <w:jc w:val="center"/>
        <w:rPr>
          <w:b/>
          <w:bCs/>
          <w:color w:val="000000"/>
        </w:rPr>
      </w:pPr>
      <w:r w:rsidRPr="00E90452">
        <w:rPr>
          <w:b/>
          <w:bCs/>
          <w:color w:val="000000"/>
        </w:rPr>
        <w:t>Ра</w:t>
      </w:r>
      <w:r>
        <w:rPr>
          <w:b/>
          <w:bCs/>
          <w:color w:val="000000"/>
        </w:rPr>
        <w:t>здел 1.      «СРЕДА ОБИТАНИЯ»</w:t>
      </w:r>
      <w:r w:rsidR="000431AE">
        <w:rPr>
          <w:b/>
          <w:bCs/>
          <w:color w:val="000000"/>
        </w:rPr>
        <w:t xml:space="preserve"> (9 час.)</w:t>
      </w:r>
    </w:p>
    <w:p w:rsidR="002800FD" w:rsidRPr="00E90452" w:rsidRDefault="002800FD" w:rsidP="002800FD">
      <w:pPr>
        <w:spacing w:line="276" w:lineRule="auto"/>
        <w:jc w:val="both"/>
        <w:rPr>
          <w:b/>
          <w:color w:val="000000"/>
        </w:rPr>
      </w:pPr>
      <w:r w:rsidRPr="00E90452">
        <w:rPr>
          <w:b/>
          <w:color w:val="000000"/>
        </w:rPr>
        <w:t xml:space="preserve">Тема 2. </w:t>
      </w:r>
      <w:r w:rsidRPr="00E90452">
        <w:rPr>
          <w:b/>
        </w:rPr>
        <w:t>Времена года на Земле</w:t>
      </w:r>
    </w:p>
    <w:p w:rsidR="002800FD" w:rsidRDefault="002800FD" w:rsidP="002800FD">
      <w:pPr>
        <w:spacing w:line="276" w:lineRule="auto"/>
        <w:jc w:val="both"/>
        <w:rPr>
          <w:color w:val="000000"/>
        </w:rPr>
      </w:pPr>
      <w:r w:rsidRPr="00E90452">
        <w:rPr>
          <w:color w:val="000000"/>
        </w:rPr>
        <w:t>Сравнение времен года в разных географических поясах Земли. Зависимость разных форм жизни от изменений температуры и осадков</w:t>
      </w:r>
      <w:r>
        <w:rPr>
          <w:color w:val="000000"/>
        </w:rPr>
        <w:t>.</w:t>
      </w:r>
    </w:p>
    <w:p w:rsidR="002800FD" w:rsidRPr="00DA78B6" w:rsidRDefault="002800FD" w:rsidP="002800FD">
      <w:pPr>
        <w:spacing w:line="276" w:lineRule="auto"/>
        <w:jc w:val="both"/>
        <w:rPr>
          <w:color w:val="000000"/>
        </w:rPr>
      </w:pPr>
      <w:r w:rsidRPr="00E90452">
        <w:rPr>
          <w:b/>
        </w:rPr>
        <w:t>Тема 3.Наблюдения за сезонными изменениями в неживой и живой природе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rPr>
          <w:color w:val="000000"/>
          <w:spacing w:val="-2"/>
        </w:rPr>
        <w:t>Найти признаки ранней осени. Построить предположения о том, какими мы увидим небо, деревья и животных через 1-2 недели.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rPr>
          <w:b/>
          <w:color w:val="000000"/>
        </w:rPr>
        <w:t xml:space="preserve">Тема 4.  </w:t>
      </w:r>
      <w:r w:rsidRPr="00E90452">
        <w:rPr>
          <w:b/>
        </w:rPr>
        <w:t>Изменения окружающей среды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 xml:space="preserve"> Смена естественных и регулярных изменений, их взаимосвязь (количество растительности – численность травоядных – численность хищников)</w:t>
      </w:r>
    </w:p>
    <w:p w:rsidR="002800FD" w:rsidRPr="00E90452" w:rsidRDefault="002800FD" w:rsidP="002800FD">
      <w:pPr>
        <w:spacing w:line="276" w:lineRule="auto"/>
        <w:jc w:val="both"/>
        <w:rPr>
          <w:b/>
        </w:rPr>
      </w:pPr>
      <w:r w:rsidRPr="00E90452">
        <w:rPr>
          <w:b/>
        </w:rPr>
        <w:t xml:space="preserve"> Тема 5.Практическое занятие «Осень на пришкольном участке» 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Виды сельскохозяйственного труда, выращиваемые культуры и их значение. Инструктаж по технике безопасности при работе с с/х инвентарем.</w:t>
      </w:r>
    </w:p>
    <w:p w:rsidR="002800FD" w:rsidRPr="00E90452" w:rsidRDefault="002800FD" w:rsidP="002800FD">
      <w:pPr>
        <w:shd w:val="clear" w:color="auto" w:fill="FFFFFF"/>
        <w:spacing w:line="276" w:lineRule="auto"/>
        <w:ind w:right="298"/>
        <w:jc w:val="both"/>
        <w:rPr>
          <w:b/>
        </w:rPr>
      </w:pPr>
      <w:r w:rsidRPr="00E90452">
        <w:rPr>
          <w:b/>
        </w:rPr>
        <w:t>Тема 6. Условия жизни растений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t>Дикорастущие и культурные растения. Теплолюбивые и светолюбивые растения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b/>
        </w:rPr>
      </w:pPr>
      <w:r w:rsidRPr="00E90452">
        <w:rPr>
          <w:b/>
        </w:rPr>
        <w:t>Тема 7. Разнообразие животных, условия их жизни</w:t>
      </w:r>
    </w:p>
    <w:p w:rsidR="002800FD" w:rsidRPr="00E90452" w:rsidRDefault="002800FD" w:rsidP="002800FD">
      <w:pPr>
        <w:spacing w:line="276" w:lineRule="auto"/>
        <w:jc w:val="both"/>
        <w:rPr>
          <w:bCs/>
          <w:color w:val="000000"/>
        </w:rPr>
      </w:pPr>
      <w:r w:rsidRPr="00E90452">
        <w:rPr>
          <w:bCs/>
          <w:color w:val="000000"/>
        </w:rPr>
        <w:t>Представление о классификации животного мира. Местообитание животных в экосистеме. Цепи питания.</w:t>
      </w:r>
    </w:p>
    <w:p w:rsidR="002800FD" w:rsidRPr="00E90452" w:rsidRDefault="002800FD" w:rsidP="002800FD">
      <w:pPr>
        <w:spacing w:line="360" w:lineRule="auto"/>
        <w:jc w:val="center"/>
        <w:rPr>
          <w:b/>
          <w:bCs/>
          <w:color w:val="000000"/>
        </w:rPr>
      </w:pPr>
      <w:r w:rsidRPr="00E90452">
        <w:rPr>
          <w:b/>
          <w:bCs/>
          <w:color w:val="000000"/>
        </w:rPr>
        <w:t>Раздел 2</w:t>
      </w:r>
      <w:r>
        <w:rPr>
          <w:b/>
          <w:bCs/>
          <w:color w:val="000000"/>
        </w:rPr>
        <w:t xml:space="preserve">.      «ЖИЗНЬ ЖИВОТНЫХ» </w:t>
      </w:r>
      <w:r w:rsidR="000431AE">
        <w:rPr>
          <w:b/>
          <w:bCs/>
          <w:color w:val="000000"/>
        </w:rPr>
        <w:t>(6 час.)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8. </w:t>
      </w:r>
      <w:r w:rsidRPr="00E90452">
        <w:rPr>
          <w:b/>
          <w:color w:val="000000"/>
          <w:spacing w:val="-2"/>
        </w:rPr>
        <w:t>Динозавры – вымерший вид животных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t>Обсуждение прочитанных книг о динозаврах, рассматривание рисунков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9. Просмотр видеофильма о жизни динозавров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Рассматривание и обсуждение внешнего вида и образа жизни различных видов динозавров.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10. Экологический проект «Почему нужно защищать природу?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Полезные взаимосвязи природы и человека. Что делать для сохранения вымирающих видов? Подбор и обрабатывание материала к теме проекта.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E90452">
        <w:rPr>
          <w:b/>
        </w:rPr>
        <w:t>Тема 11. Красная книга – способ защиты редких видов животных и растений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color w:val="000000"/>
        </w:rPr>
      </w:pPr>
      <w:r w:rsidRPr="00E90452">
        <w:rPr>
          <w:color w:val="000000"/>
        </w:rPr>
        <w:t>Знакомство с разделами Красной книги. Красная книга Ставропольского края.  Разгадывание загадок.</w:t>
      </w:r>
    </w:p>
    <w:p w:rsidR="002800FD" w:rsidRPr="00E90452" w:rsidRDefault="002800FD" w:rsidP="002800FD">
      <w:pPr>
        <w:spacing w:line="360" w:lineRule="auto"/>
        <w:jc w:val="center"/>
        <w:rPr>
          <w:b/>
          <w:bCs/>
          <w:color w:val="000000"/>
        </w:rPr>
      </w:pPr>
      <w:r w:rsidRPr="00E90452">
        <w:rPr>
          <w:b/>
          <w:bCs/>
          <w:color w:val="000000"/>
        </w:rPr>
        <w:t>Раздел 3.    «РЕКИ И ОЗЕРА</w:t>
      </w:r>
      <w:r w:rsidR="00930673">
        <w:rPr>
          <w:b/>
          <w:bCs/>
          <w:color w:val="000000"/>
          <w:spacing w:val="-2"/>
        </w:rPr>
        <w:t>»</w:t>
      </w:r>
      <w:r w:rsidR="000431AE">
        <w:rPr>
          <w:b/>
          <w:bCs/>
          <w:color w:val="000000"/>
          <w:spacing w:val="-2"/>
        </w:rPr>
        <w:t xml:space="preserve"> (5 час.)</w:t>
      </w:r>
    </w:p>
    <w:p w:rsidR="002800FD" w:rsidRPr="00C82D0A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12.</w:t>
      </w:r>
      <w:r w:rsidRPr="00E90452">
        <w:rPr>
          <w:b/>
          <w:color w:val="000000"/>
          <w:spacing w:val="-2"/>
        </w:rPr>
        <w:t>Реки и озера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t>Пресная вода. Осадки.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13. Получение кислорода под водой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rPr>
          <w:color w:val="000000"/>
        </w:rPr>
        <w:lastRenderedPageBreak/>
        <w:t xml:space="preserve">Жители рек - рыбы. Как работают жабры, другие способы получения кислорода </w:t>
      </w:r>
      <w:r w:rsidRPr="00E90452">
        <w:rPr>
          <w:i/>
          <w:iCs/>
          <w:color w:val="000000"/>
        </w:rPr>
        <w:t xml:space="preserve">(личинки комаров </w:t>
      </w:r>
      <w:r w:rsidRPr="00E90452">
        <w:rPr>
          <w:color w:val="000000"/>
        </w:rPr>
        <w:t xml:space="preserve">- </w:t>
      </w:r>
      <w:r w:rsidRPr="00E90452">
        <w:rPr>
          <w:i/>
          <w:iCs/>
          <w:color w:val="000000"/>
        </w:rPr>
        <w:t>через трубочку, жук-карусельщик носит под крыльями воздушный пузырь)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14. </w:t>
      </w:r>
      <w:r w:rsidRPr="00E90452">
        <w:rPr>
          <w:b/>
          <w:color w:val="000000"/>
          <w:spacing w:val="-2"/>
        </w:rPr>
        <w:t>Пресноводные животные и растения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rPr>
          <w:color w:val="000000"/>
          <w:spacing w:val="-1"/>
        </w:rPr>
        <w:t xml:space="preserve">Беседа об обитателях пресных вод. </w:t>
      </w:r>
      <w:r w:rsidRPr="00E90452">
        <w:rPr>
          <w:color w:val="000000"/>
        </w:rPr>
        <w:t>Рыбы, амфибии.</w:t>
      </w:r>
      <w:r w:rsidRPr="00E90452">
        <w:rPr>
          <w:color w:val="000000"/>
          <w:spacing w:val="-2"/>
        </w:rPr>
        <w:t xml:space="preserve"> Сообщения </w:t>
      </w:r>
      <w:r w:rsidRPr="00E90452">
        <w:rPr>
          <w:color w:val="000000"/>
          <w:spacing w:val="-1"/>
        </w:rPr>
        <w:t>детей о жите</w:t>
      </w:r>
      <w:r w:rsidRPr="00E90452">
        <w:rPr>
          <w:color w:val="000000"/>
          <w:spacing w:val="-1"/>
        </w:rPr>
        <w:softHyphen/>
      </w:r>
      <w:r w:rsidRPr="00E90452">
        <w:rPr>
          <w:color w:val="000000"/>
        </w:rPr>
        <w:t xml:space="preserve">лях пресных </w:t>
      </w:r>
      <w:r w:rsidRPr="00E90452">
        <w:rPr>
          <w:color w:val="000000"/>
          <w:spacing w:val="-2"/>
        </w:rPr>
        <w:t>водоемов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E90452">
        <w:rPr>
          <w:b/>
        </w:rPr>
        <w:t xml:space="preserve">Тема 15. </w:t>
      </w:r>
      <w:r w:rsidRPr="00E90452">
        <w:rPr>
          <w:b/>
          <w:color w:val="000000"/>
          <w:spacing w:val="-2"/>
        </w:rPr>
        <w:t>Жизнь у рек и озер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color w:val="000000"/>
        </w:rPr>
        <w:t>Обитатели берегов рек и озер. Водоплавающие млекопитающие (перепончатые конечности)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b/>
        </w:rPr>
      </w:pPr>
      <w:r w:rsidRPr="00E90452">
        <w:rPr>
          <w:b/>
        </w:rPr>
        <w:t xml:space="preserve">Тема 16. </w:t>
      </w:r>
      <w:r w:rsidRPr="00E90452">
        <w:rPr>
          <w:b/>
          <w:color w:val="000000"/>
          <w:spacing w:val="-2"/>
        </w:rPr>
        <w:t>Экологический проект «Человек и его деятельность – причина загрязнения водоемов»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rPr>
          <w:color w:val="000000"/>
        </w:rPr>
        <w:t>Кислотные дожди, нитраты. Сброс отходов, плохая очистка точных вод - причина загрязнения водоемов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17. </w:t>
      </w:r>
      <w:r w:rsidRPr="00E90452">
        <w:rPr>
          <w:b/>
          <w:color w:val="000000"/>
          <w:spacing w:val="-2"/>
        </w:rPr>
        <w:t>Околоводные птицы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t>Особое питание, перья и другие приспособления. Составление цепи питания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E90452">
        <w:rPr>
          <w:b/>
        </w:rPr>
        <w:t xml:space="preserve">Тема 18. </w:t>
      </w:r>
      <w:r w:rsidRPr="00E90452">
        <w:rPr>
          <w:b/>
          <w:color w:val="000000"/>
          <w:spacing w:val="-2"/>
        </w:rPr>
        <w:t>Подготовка акции «Сохраним первоцвет!»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Чтение рассказов о первоцветах, рассматривание первоцветов в Красной книге края.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19. </w:t>
      </w:r>
      <w:r w:rsidRPr="00E90452">
        <w:rPr>
          <w:b/>
          <w:color w:val="000000"/>
          <w:spacing w:val="-2"/>
        </w:rPr>
        <w:t>Акция «Сохраним первоцвет!»</w:t>
      </w:r>
    </w:p>
    <w:p w:rsidR="002800FD" w:rsidRDefault="002800FD" w:rsidP="002800FD">
      <w:pPr>
        <w:spacing w:line="276" w:lineRule="auto"/>
        <w:jc w:val="both"/>
        <w:rPr>
          <w:bCs/>
          <w:color w:val="000000"/>
        </w:rPr>
      </w:pPr>
      <w:r w:rsidRPr="00E90452">
        <w:rPr>
          <w:bCs/>
          <w:color w:val="000000"/>
        </w:rPr>
        <w:t xml:space="preserve">Доклады учащихся о раннецветущих растениях. Составление обращения к жителям </w:t>
      </w:r>
      <w:r w:rsidR="00930673">
        <w:rPr>
          <w:bCs/>
          <w:color w:val="000000"/>
        </w:rPr>
        <w:t>города</w:t>
      </w:r>
      <w:r w:rsidRPr="00E90452">
        <w:rPr>
          <w:bCs/>
          <w:color w:val="000000"/>
        </w:rPr>
        <w:t xml:space="preserve"> (составление и распространении листовок – призывов</w:t>
      </w:r>
      <w:r>
        <w:rPr>
          <w:bCs/>
          <w:color w:val="000000"/>
        </w:rPr>
        <w:t>)</w:t>
      </w:r>
      <w:r w:rsidRPr="00E90452">
        <w:rPr>
          <w:bCs/>
          <w:color w:val="000000"/>
        </w:rPr>
        <w:t>.</w:t>
      </w:r>
    </w:p>
    <w:p w:rsidR="002800FD" w:rsidRPr="00E90452" w:rsidRDefault="002800FD" w:rsidP="002800FD">
      <w:pPr>
        <w:spacing w:line="276" w:lineRule="auto"/>
        <w:jc w:val="both"/>
        <w:rPr>
          <w:bCs/>
          <w:color w:val="000000"/>
        </w:rPr>
      </w:pPr>
    </w:p>
    <w:p w:rsidR="002800FD" w:rsidRPr="00E90452" w:rsidRDefault="002800FD" w:rsidP="002800FD">
      <w:pPr>
        <w:spacing w:line="360" w:lineRule="auto"/>
        <w:jc w:val="center"/>
        <w:rPr>
          <w:b/>
          <w:bCs/>
          <w:color w:val="000000"/>
        </w:rPr>
      </w:pPr>
      <w:r w:rsidRPr="00E90452">
        <w:rPr>
          <w:b/>
          <w:bCs/>
          <w:color w:val="000000"/>
        </w:rPr>
        <w:t>Раздел 4.      «</w:t>
      </w:r>
      <w:r w:rsidRPr="00E90452">
        <w:rPr>
          <w:b/>
          <w:bCs/>
          <w:color w:val="000000"/>
          <w:spacing w:val="-2"/>
        </w:rPr>
        <w:t>ЧЕЛОВЕК И ЖИВОТНЫЕ</w:t>
      </w:r>
      <w:r w:rsidR="00930673">
        <w:rPr>
          <w:b/>
          <w:bCs/>
          <w:color w:val="000000"/>
          <w:spacing w:val="-2"/>
        </w:rPr>
        <w:t>»</w:t>
      </w:r>
      <w:r w:rsidR="000431AE">
        <w:rPr>
          <w:b/>
          <w:bCs/>
          <w:color w:val="000000"/>
          <w:spacing w:val="-2"/>
        </w:rPr>
        <w:t xml:space="preserve"> (6 час.)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20.</w:t>
      </w:r>
      <w:r w:rsidRPr="00E90452">
        <w:rPr>
          <w:b/>
          <w:color w:val="000000"/>
          <w:spacing w:val="-2"/>
        </w:rPr>
        <w:t>Жизнь среди людей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Жизнь в городах. Человек и животное. Изготовление кормушек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21. </w:t>
      </w:r>
      <w:r w:rsidRPr="00E90452">
        <w:t>Ролевая игра «Это все кошки»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22. Домашние животные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Знакомство с разновидностями домашних животных. Рассказы детей о своих питомцах. Конкурс загадок о животных. Работа в группах: аппликация – декупаж.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rPr>
          <w:b/>
        </w:rPr>
        <w:t>Тема 23. Викторина «Собаки – наши друзья»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 xml:space="preserve">Загадки, рассказ учителя (материал из энциклопедии). Игра – викторина «Породы собак». 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24.Уход за домашними животными 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Разработка инструкции по уходу и содержанию домашних питомцев (кошки, собаки, хомячки, морские свинки, попугаи, канарейки).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25.</w:t>
      </w:r>
      <w:r w:rsidRPr="00E90452">
        <w:rPr>
          <w:b/>
          <w:color w:val="000000"/>
          <w:spacing w:val="-2"/>
        </w:rPr>
        <w:t xml:space="preserve"> Работа над проектом «Ты в ответе за тех, кого приручил».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t xml:space="preserve"> Подбор и обработка материала к проекту. Работа в группах.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26. </w:t>
      </w:r>
      <w:r w:rsidRPr="00E90452">
        <w:rPr>
          <w:b/>
          <w:color w:val="000000"/>
          <w:spacing w:val="-2"/>
        </w:rPr>
        <w:t>Люди и паразиты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 xml:space="preserve">Понятие – паразиты. Питание за счёт других. Работа со справочной литературой. 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E90452">
        <w:rPr>
          <w:b/>
        </w:rPr>
        <w:t xml:space="preserve">Тема 27.Бактерии и вирусы. Борьба с болезнями 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Жизнь бактерий и вирусов под микроскопом. Полезные и вредные вирусы и бактерии. Иммунная система человека. Мини- сочинение «Защити себя»</w:t>
      </w:r>
    </w:p>
    <w:p w:rsidR="002800FD" w:rsidRPr="00E90452" w:rsidRDefault="002800FD" w:rsidP="002800FD">
      <w:pPr>
        <w:spacing w:line="360" w:lineRule="auto"/>
        <w:jc w:val="center"/>
        <w:rPr>
          <w:b/>
          <w:bCs/>
          <w:color w:val="000000"/>
        </w:rPr>
      </w:pPr>
      <w:r w:rsidRPr="00E90452">
        <w:rPr>
          <w:b/>
          <w:bCs/>
          <w:color w:val="000000"/>
        </w:rPr>
        <w:t>Раздел 5.      «СЕЛЬСКОХОЗЯЙСТВЕННЫЙТРУ</w:t>
      </w:r>
      <w:r w:rsidR="00930673">
        <w:rPr>
          <w:b/>
          <w:bCs/>
          <w:color w:val="000000"/>
        </w:rPr>
        <w:t>Д</w:t>
      </w:r>
      <w:r w:rsidR="00930673">
        <w:rPr>
          <w:b/>
          <w:bCs/>
          <w:color w:val="000000"/>
          <w:spacing w:val="-2"/>
        </w:rPr>
        <w:t>»</w:t>
      </w:r>
      <w:r w:rsidR="000431AE">
        <w:rPr>
          <w:b/>
          <w:bCs/>
          <w:color w:val="000000"/>
          <w:spacing w:val="-2"/>
        </w:rPr>
        <w:t xml:space="preserve"> (6 час.)</w:t>
      </w:r>
    </w:p>
    <w:p w:rsidR="002800FD" w:rsidRPr="00E90452" w:rsidRDefault="002800FD" w:rsidP="002800FD">
      <w:pPr>
        <w:spacing w:line="276" w:lineRule="auto"/>
        <w:jc w:val="both"/>
        <w:rPr>
          <w:b/>
        </w:rPr>
      </w:pPr>
      <w:r w:rsidRPr="00E90452">
        <w:rPr>
          <w:b/>
        </w:rPr>
        <w:t>Тема 28</w:t>
      </w:r>
      <w:r w:rsidRPr="00E90452">
        <w:t xml:space="preserve">. </w:t>
      </w:r>
      <w:r>
        <w:rPr>
          <w:b/>
        </w:rPr>
        <w:t xml:space="preserve">Почва   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Представление о необходимости перекопки и рыхления почвы, о способах перекопки. Развивать умение работать с лопатой и граблями. Практическая работа «Изучение механического состава почвы» (глинистые, песчаные, суглинистые).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29</w:t>
      </w:r>
      <w:r w:rsidRPr="00E90452">
        <w:t xml:space="preserve">. </w:t>
      </w:r>
      <w:r w:rsidRPr="00E90452">
        <w:rPr>
          <w:b/>
        </w:rPr>
        <w:t>Семена овощных и декоративных культур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Беседа о многообразии семян различных культур. Различать семена по внешнему виду. Закрепить знания о правилах хранения и посева семян.</w:t>
      </w:r>
    </w:p>
    <w:p w:rsidR="002800FD" w:rsidRPr="00E90452" w:rsidRDefault="002800FD" w:rsidP="002800FD">
      <w:pPr>
        <w:spacing w:line="276" w:lineRule="auto"/>
        <w:jc w:val="both"/>
        <w:rPr>
          <w:b/>
          <w:color w:val="000000"/>
        </w:rPr>
      </w:pPr>
      <w:r w:rsidRPr="00E90452">
        <w:rPr>
          <w:b/>
        </w:rPr>
        <w:t>Тема 30. Заботы хлебороба весной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lastRenderedPageBreak/>
        <w:t>Закрепить представления о сезонности труда людей. Дать представление о видах и значении труда людей весной в поле.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 xml:space="preserve">Тема 31.Изготовление «Посадочных лент» семян культурных растений 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t>Изучение площади питания семян культурных растений для распределения их на «Посадочной ленте». Приклеивание семян овощных и цветковых растений на ленту клейстером, приготовленной из пшеничной муки.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rPr>
          <w:b/>
        </w:rPr>
        <w:t>Тема 32</w:t>
      </w:r>
      <w:r w:rsidRPr="00E90452">
        <w:t>.</w:t>
      </w:r>
      <w:r w:rsidRPr="00E90452">
        <w:rPr>
          <w:b/>
        </w:rPr>
        <w:t>Подготовка почвы на пришкольном участке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t>Инструктаж по технике безопасности с сельскохозяйственным инвентарём. Перекапывание участка, внесение органических удобрений.</w:t>
      </w:r>
    </w:p>
    <w:p w:rsidR="002800FD" w:rsidRPr="00E90452" w:rsidRDefault="002800FD" w:rsidP="002800FD">
      <w:pPr>
        <w:spacing w:line="276" w:lineRule="auto"/>
        <w:jc w:val="both"/>
      </w:pPr>
      <w:r w:rsidRPr="00E90452">
        <w:rPr>
          <w:b/>
        </w:rPr>
        <w:t xml:space="preserve">Тема 33. Высадка рассады на участке. Составление графика полива 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</w:pPr>
      <w:r w:rsidRPr="00E90452">
        <w:t>Инструктаж по технике безопасности.  Составление плана – проекта клумбы (по цветовой гамме, по высоте, по времени и периоду цветения). Работа в группах.</w:t>
      </w:r>
    </w:p>
    <w:p w:rsidR="002800FD" w:rsidRPr="00E90452" w:rsidRDefault="002800FD" w:rsidP="002800FD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E90452">
        <w:rPr>
          <w:b/>
        </w:rPr>
        <w:t>Тема 34.Декоративные растения</w:t>
      </w:r>
    </w:p>
    <w:p w:rsidR="002800FD" w:rsidRDefault="002800FD" w:rsidP="002800FD">
      <w:pPr>
        <w:shd w:val="clear" w:color="auto" w:fill="FFFFFF"/>
        <w:spacing w:line="276" w:lineRule="auto"/>
        <w:jc w:val="both"/>
        <w:rPr>
          <w:color w:val="000000"/>
        </w:rPr>
      </w:pPr>
      <w:r w:rsidRPr="00E90452">
        <w:rPr>
          <w:color w:val="000000"/>
        </w:rPr>
        <w:t>Декоративные растения и цели их выращивания. Закреплять понятие об основных органах растений; учить закладывать растения в гербарные папки. Закрепить понятия «кустарник», «</w:t>
      </w:r>
      <w:r>
        <w:rPr>
          <w:color w:val="000000"/>
        </w:rPr>
        <w:t>дерево», «травянистое растение»</w:t>
      </w:r>
    </w:p>
    <w:p w:rsidR="002800FD" w:rsidRPr="003828B8" w:rsidRDefault="002800FD" w:rsidP="00F467FA">
      <w:pPr>
        <w:jc w:val="both"/>
        <w:rPr>
          <w:b/>
        </w:rPr>
      </w:pPr>
    </w:p>
    <w:p w:rsidR="0021244E" w:rsidRDefault="0021244E" w:rsidP="00F467FA">
      <w:pPr>
        <w:rPr>
          <w:b/>
          <w:bCs/>
          <w:highlight w:val="yellow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DB4208" w:rsidRDefault="00DB4208" w:rsidP="00F467FA">
      <w:pPr>
        <w:rPr>
          <w:b/>
          <w:bCs/>
          <w:sz w:val="32"/>
          <w:szCs w:val="32"/>
        </w:rPr>
      </w:pPr>
    </w:p>
    <w:p w:rsidR="00F41724" w:rsidRPr="0021244E" w:rsidRDefault="00F467FA" w:rsidP="00F467FA">
      <w:pPr>
        <w:rPr>
          <w:b/>
          <w:bCs/>
          <w:sz w:val="32"/>
          <w:szCs w:val="32"/>
        </w:rPr>
      </w:pPr>
      <w:r w:rsidRPr="0021244E">
        <w:rPr>
          <w:b/>
          <w:bCs/>
          <w:sz w:val="32"/>
          <w:szCs w:val="32"/>
        </w:rPr>
        <w:t>Тематическое планирование с определением основных видов учебной деятельности обучающихся</w:t>
      </w:r>
      <w:r w:rsidR="0096085E">
        <w:rPr>
          <w:b/>
          <w:bCs/>
          <w:sz w:val="32"/>
          <w:szCs w:val="32"/>
        </w:rPr>
        <w:t>( 5 класс)</w:t>
      </w:r>
    </w:p>
    <w:p w:rsidR="00F41724" w:rsidRDefault="00F41724" w:rsidP="003128D0">
      <w:pPr>
        <w:jc w:val="center"/>
        <w:rPr>
          <w:b/>
          <w:bCs/>
        </w:rPr>
      </w:pPr>
    </w:p>
    <w:p w:rsidR="003128D0" w:rsidRPr="003828B8" w:rsidRDefault="003128D0" w:rsidP="003128D0">
      <w:pPr>
        <w:rPr>
          <w:bCs/>
        </w:rPr>
      </w:pPr>
    </w:p>
    <w:p w:rsidR="003128D0" w:rsidRPr="003828B8" w:rsidRDefault="003128D0" w:rsidP="003128D0">
      <w:pPr>
        <w:rPr>
          <w:bCs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2556"/>
        <w:gridCol w:w="3155"/>
        <w:gridCol w:w="4394"/>
      </w:tblGrid>
      <w:tr w:rsidR="00AA6F32" w:rsidRPr="00DC3610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№№ п/п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DC3610" w:rsidRDefault="00AA6F32">
            <w:pPr>
              <w:rPr>
                <w:b/>
                <w:sz w:val="28"/>
                <w:szCs w:val="28"/>
              </w:rPr>
            </w:pPr>
            <w:r w:rsidRPr="00DC3610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DC3610" w:rsidRDefault="00AA6F32">
            <w:pPr>
              <w:rPr>
                <w:b/>
                <w:sz w:val="28"/>
                <w:szCs w:val="28"/>
              </w:rPr>
            </w:pPr>
            <w:r w:rsidRPr="00DC3610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DC3610" w:rsidRDefault="00AA6F32">
            <w:pPr>
              <w:rPr>
                <w:b/>
                <w:sz w:val="28"/>
                <w:szCs w:val="28"/>
              </w:rPr>
            </w:pPr>
            <w:r w:rsidRPr="00DC3610">
              <w:rPr>
                <w:b/>
                <w:sz w:val="28"/>
                <w:szCs w:val="28"/>
              </w:rPr>
              <w:t>Виды учебной деятельности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b/>
                <w:bCs/>
                <w:sz w:val="22"/>
                <w:szCs w:val="22"/>
              </w:rPr>
              <w:t>Введение (1ч)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b/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Экология как наука.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bCs/>
              </w:rPr>
            </w:pPr>
            <w:r w:rsidRPr="0021244E">
              <w:rPr>
                <w:bCs/>
              </w:rPr>
              <w:t xml:space="preserve">Ключевые понятия. </w:t>
            </w:r>
            <w:r w:rsidRPr="0021244E">
              <w:t>Определение экологии, экологические факторы. Качество жизни и среда.</w:t>
            </w:r>
            <w:r w:rsidRPr="0021244E">
              <w:rPr>
                <w:bCs/>
              </w:rPr>
              <w:t xml:space="preserve"> Единство духовного и телесного здоровья человека. </w:t>
            </w:r>
          </w:p>
          <w:p w:rsidR="00AA6F32" w:rsidRPr="0021244E" w:rsidRDefault="00AA6F3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0D205D" w:rsidRDefault="00AA6F32" w:rsidP="000D205D">
            <w:pPr>
              <w:jc w:val="both"/>
            </w:pPr>
            <w:r w:rsidRPr="00F41011">
              <w:t>осознавать единство и целостность окружающего мира, возможность его познаваемости на основе достижений науки</w:t>
            </w:r>
            <w:r>
              <w:t>. М</w:t>
            </w: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отивация учения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>Роль человека в изменении биоразнообразия планеты</w:t>
            </w:r>
            <w:r w:rsidRPr="0021244E">
              <w:rPr>
                <w:b/>
                <w:bCs/>
              </w:rPr>
              <w:t xml:space="preserve"> (6 ч).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Cs/>
              </w:rPr>
              <w:t>Ч</w:t>
            </w:r>
            <w:r w:rsidRPr="0021244E">
              <w:t>еловек и природа</w:t>
            </w:r>
            <w:r w:rsidRPr="0021244E">
              <w:rPr>
                <w:i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Переход от присваивающего хозяйства к производящему. Увеличение численности населения, загрязнение окружающей среды. Эволюция социальной организации общества и изменение отношения человека к природе.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Default="00AA6F32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Pr="0021244E" w:rsidRDefault="00AA6F32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формирование основ гражданской идентичности личности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>Практическая работа № 1</w:t>
            </w:r>
            <w:r w:rsidRPr="0021244E">
              <w:t xml:space="preserve"> «Изменение отношения человека к природе»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Выполнение пр/р № 1 и анализ результатов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поиск и выделение информации; установление причинно-следственных связей;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r w:rsidRPr="0021244E">
              <w:t xml:space="preserve">Окультуривание растений и животных. </w:t>
            </w:r>
          </w:p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Центры происхождения культурных растений по Н.И.Вавилову. Понятия о селекции, сортах растений, </w:t>
            </w:r>
            <w:r w:rsidRPr="0021244E">
              <w:lastRenderedPageBreak/>
              <w:t>продуктивности. Одомашнивание и селекция животных. Происхождение домашних животных.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 xml:space="preserve">поиск и выделение информации; установление причинно-следственных </w:t>
            </w: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связей;</w:t>
            </w:r>
          </w:p>
          <w:p w:rsidR="00AA6F32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0D205D">
            <w:pPr>
              <w:jc w:val="both"/>
            </w:pPr>
            <w:r w:rsidRPr="00F41011">
              <w:t>осознавать единство и целостность окружающего мира, возможность его познаваемости на основе достижений науки</w:t>
            </w:r>
            <w:r>
              <w:t>;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>Практическая работа № 2</w:t>
            </w:r>
            <w:r w:rsidRPr="0021244E">
              <w:t xml:space="preserve"> «Окультуривание растений»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Выполнение пр/р № 2 и анализ результатов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C677D" w:rsidRDefault="00AA6F32" w:rsidP="00FC677D">
            <w:pPr>
              <w:jc w:val="both"/>
              <w:rPr>
                <w:bCs/>
              </w:rPr>
            </w:pPr>
            <w:r w:rsidRPr="00F41011">
              <w:rPr>
                <w:bCs/>
              </w:rPr>
              <w:t>Постепенно выстраивать собственное целостное мировоззрение</w:t>
            </w:r>
            <w:r>
              <w:rPr>
                <w:bCs/>
              </w:rPr>
              <w:t>;</w:t>
            </w: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мотивация учения.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r w:rsidRPr="0021244E">
              <w:t xml:space="preserve">Биоразнообразие. </w:t>
            </w:r>
          </w:p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Хозяйственная деятельность человека и её влияние на биоразнообразие. Организация ЮНЕСКО и МСОП. Исчезающие виды растений и животных. Красная книга. Экосистемы и биогеоценозы. </w:t>
            </w:r>
            <w:r w:rsidRPr="0021244E">
              <w:rPr>
                <w:i/>
              </w:rPr>
              <w:t>(Экскурсия)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Познавательн.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самостоятельное создание способов решения проблем творческого и поискового характера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0D205D">
            <w:pPr>
              <w:jc w:val="both"/>
              <w:rPr>
                <w:bCs/>
              </w:rPr>
            </w:pPr>
            <w:r w:rsidRPr="00F41011">
              <w:rPr>
                <w:bCs/>
              </w:rPr>
              <w:t>Постепенно выстраивать собственное целостное мировоззрение</w:t>
            </w:r>
            <w:r>
              <w:rPr>
                <w:bCs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 w:rsidP="000D205D">
            <w:pPr>
              <w:pStyle w:val="ae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>Практическая работа № 3</w:t>
            </w:r>
            <w:r w:rsidRPr="0021244E">
              <w:t xml:space="preserve"> «Редкие и исчезающие виды растений и животных»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№3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A17246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формирование основ гражданской идентичности личности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r w:rsidRPr="0021244E">
              <w:rPr>
                <w:b/>
              </w:rPr>
              <w:t>Экология растений, животных, грибов(20 ч).</w:t>
            </w:r>
          </w:p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Шляпочные грибы.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Строение грибов. Грибница. Значение шляпочных грибов в природе.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Познавательн.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самостоятельное создание способов решения проблем творческого и поискового характера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>Практическая работа № 4</w:t>
            </w:r>
            <w:r w:rsidRPr="0021244E">
              <w:t xml:space="preserve"> «Изучение роста и размножения грибов»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№4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DC3610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DC3610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самостоятельное создание способов решения проблем творческого и поискового характера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Default="00AA6F32" w:rsidP="00DC3610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3E7BBF">
            <w:pPr>
              <w:widowControl w:val="0"/>
              <w:jc w:val="both"/>
            </w:pPr>
            <w:r w:rsidRPr="00F41011">
              <w:t xml:space="preserve">уметь распределять роли при выполнении л.р. в парах </w:t>
            </w:r>
          </w:p>
          <w:p w:rsidR="00AA6F32" w:rsidRPr="00F41011" w:rsidRDefault="00AA6F32" w:rsidP="003E7BBF">
            <w:pPr>
              <w:widowControl w:val="0"/>
              <w:jc w:val="both"/>
            </w:pPr>
            <w:r w:rsidRPr="00F41011">
              <w:t>уметь договариваться друг с другом</w:t>
            </w:r>
          </w:p>
          <w:p w:rsidR="00AA6F32" w:rsidRPr="0021244E" w:rsidRDefault="00AA6F32" w:rsidP="003E7BB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Плесневые грибы.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Разнообразие и значение плесневых грибов. Виды плесневых грибов.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поиск и выделение информации; установление причинно-следственных связей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8A18F7">
            <w:pPr>
              <w:rPr>
                <w:b/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5 </w:t>
            </w:r>
            <w:r w:rsidRPr="0021244E">
              <w:t>«Плесневые грибы»</w:t>
            </w:r>
          </w:p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№5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3E7BBF">
            <w:pPr>
              <w:widowControl w:val="0"/>
              <w:jc w:val="both"/>
            </w:pPr>
            <w:r w:rsidRPr="00F41011">
              <w:t xml:space="preserve">уметь распределять роли при выполнении л.р. в парах </w:t>
            </w:r>
          </w:p>
          <w:p w:rsidR="00AA6F32" w:rsidRPr="00F41011" w:rsidRDefault="00AA6F32" w:rsidP="003E7BBF">
            <w:pPr>
              <w:widowControl w:val="0"/>
              <w:jc w:val="both"/>
            </w:pPr>
            <w:r w:rsidRPr="00F41011">
              <w:t>уметь договариваться друг с другом</w:t>
            </w:r>
          </w:p>
          <w:p w:rsidR="00AA6F32" w:rsidRPr="0021244E" w:rsidRDefault="00AA6F32" w:rsidP="003E7BB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3E7BBF">
            <w:pPr>
              <w:pStyle w:val="ae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Строение растений. Кора.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Целебные свойства коры некоторых деревьев. Строение коры как систематический признак дерева.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DC3610">
            <w:pPr>
              <w:jc w:val="both"/>
            </w:pPr>
            <w:r w:rsidRPr="00F41011">
              <w:t xml:space="preserve">осознавать единство и целостность окружающего мира, возможность его познаваемости на основе достижений </w:t>
            </w:r>
            <w:r w:rsidRPr="00F41011">
              <w:lastRenderedPageBreak/>
              <w:t>науки</w:t>
            </w:r>
            <w:r>
              <w:t>;</w:t>
            </w:r>
          </w:p>
          <w:p w:rsidR="00AA6F32" w:rsidRPr="00F41011" w:rsidRDefault="00AA6F32" w:rsidP="00DC3610">
            <w:pPr>
              <w:jc w:val="both"/>
              <w:rPr>
                <w:bCs/>
              </w:rPr>
            </w:pP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6 </w:t>
            </w:r>
            <w:r w:rsidRPr="0021244E">
              <w:t>«Строение коры деревьев»</w:t>
            </w:r>
          </w:p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№6 и анализ результатов. Экскурсия.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DC3610">
            <w:pPr>
              <w:widowControl w:val="0"/>
              <w:jc w:val="both"/>
            </w:pPr>
            <w:r w:rsidRPr="00F41011">
              <w:t xml:space="preserve">уметь распределять роли при выполнении л.р. в парах </w:t>
            </w:r>
          </w:p>
          <w:p w:rsidR="00AA6F32" w:rsidRPr="00F41011" w:rsidRDefault="00AA6F32" w:rsidP="00DC3610">
            <w:pPr>
              <w:widowControl w:val="0"/>
              <w:jc w:val="both"/>
            </w:pPr>
            <w:r w:rsidRPr="00F41011">
              <w:t>уметь договариваться друг с другом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48617E" w:rsidRDefault="00AA6F32" w:rsidP="00DC3610">
            <w:pPr>
              <w:jc w:val="both"/>
            </w:pPr>
            <w:r w:rsidRPr="0048617E">
              <w:rPr>
                <w:rStyle w:val="21"/>
                <w:rFonts w:eastAsia="Courier New"/>
                <w:sz w:val="24"/>
                <w:szCs w:val="24"/>
              </w:rPr>
              <w:t>умение организовать выполнение заданий учителя. Развитие навыков самооценки и самоанализа</w:t>
            </w:r>
            <w:r>
              <w:rPr>
                <w:rStyle w:val="21"/>
                <w:rFonts w:eastAsia="Courier New"/>
                <w:sz w:val="24"/>
                <w:szCs w:val="24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 w:rsidP="00DC3610">
            <w:pPr>
              <w:pStyle w:val="ae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Состав почвы. Вода.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Регуляция водного режима почвы. Классификация растений по их отношению к водному режиму.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DC3610">
            <w:pPr>
              <w:jc w:val="both"/>
              <w:rPr>
                <w:bCs/>
              </w:rPr>
            </w:pPr>
            <w:r w:rsidRPr="00F41011">
              <w:rPr>
                <w:bCs/>
              </w:rPr>
              <w:t>Постепенно выстраивать собственное целостное мировоззрение</w:t>
            </w:r>
            <w:r>
              <w:rPr>
                <w:bCs/>
              </w:rPr>
              <w:t>;</w:t>
            </w: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7 </w:t>
            </w:r>
            <w:r w:rsidRPr="0021244E">
              <w:t>«Определение содержания воды в почве»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№7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0D205D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работать с учебником, рабочей тетрадью и дидактическими материалами;</w:t>
            </w:r>
          </w:p>
          <w:p w:rsidR="00AA6F32" w:rsidRPr="00F41011" w:rsidRDefault="00AA6F32" w:rsidP="000D205D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F41011">
              <w:rPr>
                <w:rFonts w:ascii="Times New Roman" w:hAnsi="Times New Roman"/>
                <w:sz w:val="24"/>
                <w:szCs w:val="24"/>
              </w:rPr>
              <w:t>оставлять сообщения на основе обобщения материала учебника и дополнительной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 w:rsidP="000D205D">
            <w:pPr>
              <w:pStyle w:val="ae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Минеральные вещества почвы.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Плодородие почвы. Гумус. Минеральные удобрения. Подкормка растений.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8 </w:t>
            </w:r>
            <w:r w:rsidRPr="0021244E">
              <w:t>«Влияние минеральных удобрений на рост и развитие растений»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№8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Комнатные растения.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Значение комнатных растений и их функции. Основные группы комнатных растений.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0D205D">
            <w:pPr>
              <w:jc w:val="both"/>
              <w:rPr>
                <w:bCs/>
              </w:rPr>
            </w:pPr>
            <w:r w:rsidRPr="00F41011">
              <w:rPr>
                <w:bCs/>
              </w:rPr>
              <w:t>Постепенновыстраивать собственное целостное мировоззрение</w:t>
            </w:r>
            <w:r>
              <w:rPr>
                <w:bCs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F41011" w:rsidRDefault="00AA6F32" w:rsidP="00DC3610">
            <w:pPr>
              <w:jc w:val="both"/>
            </w:pPr>
            <w:r w:rsidRPr="00F41011">
      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</w:t>
            </w:r>
            <w:r>
              <w:t>;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9 </w:t>
            </w:r>
            <w:r w:rsidRPr="0021244E">
              <w:t>«Значение комнатных растений для человека»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№9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Происхождение комнатных растений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Разнообразие и происхождение комнатных растений.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10 </w:t>
            </w:r>
            <w:r w:rsidRPr="0021244E">
              <w:t>«Разнообразие комнатных растений»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Выполнение пр/р №10 и анализ результатов. Экскурсия.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Значение растений в жизни других живых организмов.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Подкормка птиц и её значение для сохранения видового разнообразия.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0D205D">
            <w:pPr>
              <w:jc w:val="both"/>
            </w:pPr>
            <w:r w:rsidRPr="00F41011">
              <w:t>осознавать единство и целостность окружающего мира, возможность его познаваемости на основе достижений науки</w:t>
            </w:r>
            <w:r>
              <w:t>;</w:t>
            </w:r>
          </w:p>
          <w:p w:rsidR="00AA6F32" w:rsidRDefault="00AA6F32" w:rsidP="000D205D">
            <w:pPr>
              <w:pStyle w:val="ae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работать с учебником, рабочей тетрадью и дидактическими материалами;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F41011">
              <w:rPr>
                <w:rFonts w:ascii="Times New Roman" w:hAnsi="Times New Roman"/>
                <w:sz w:val="24"/>
                <w:szCs w:val="24"/>
              </w:rPr>
              <w:t>оставлять сообщения на основе обобщения материала учебника и дополнительной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6F32" w:rsidRPr="0021244E" w:rsidRDefault="00AA6F32" w:rsidP="000D205D">
            <w:pPr>
              <w:pStyle w:val="ae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11 </w:t>
            </w:r>
            <w:r w:rsidRPr="0021244E">
              <w:t>«Как помочь птицам зимой?»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№11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Размножение растений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Способы размножения растений и их практическое применение.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0D205D">
            <w:pPr>
              <w:jc w:val="both"/>
            </w:pPr>
            <w:r w:rsidRPr="00F41011">
              <w:t>осознавать единство и целостность окружающего мира, возможность его познаваемости на основе достижений науки</w:t>
            </w:r>
            <w:r>
              <w:t>;</w:t>
            </w: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Default="00AA6F32" w:rsidP="0048617E">
            <w:pPr>
              <w:pStyle w:val="ae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работать с учебником, рабочей тетрадью и дидактическими материалами;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F41011">
              <w:rPr>
                <w:rFonts w:ascii="Times New Roman" w:hAnsi="Times New Roman"/>
                <w:sz w:val="24"/>
                <w:szCs w:val="24"/>
              </w:rPr>
              <w:t>оставлять сообщения на основе обобщения материала учебника и дополнительной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12 </w:t>
            </w:r>
            <w:r w:rsidRPr="0021244E">
              <w:t>«Фокусы» с растениями»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№12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Строение растений. Лист.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Строение листьев растений. Функции листа. Формы листовой пластинки. Влияние влажности и освещённости на форму листовой пластинки.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13 </w:t>
            </w:r>
            <w:r w:rsidRPr="0021244E">
              <w:t>«Изучение листьев растений»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№13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b/>
              </w:rPr>
            </w:pPr>
            <w:r w:rsidRPr="0021244E">
              <w:rPr>
                <w:b/>
              </w:rPr>
              <w:t>Психоэмоциональное восприятие природы (8 ч)</w:t>
            </w:r>
          </w:p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Моделирование объектов и процессов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Модель и моделирование. Виртуальная экологическая тропа.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работать с учебником, рабочей тетрадью и дидактическими материалами;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F41011">
              <w:rPr>
                <w:rFonts w:ascii="Times New Roman" w:hAnsi="Times New Roman"/>
                <w:sz w:val="24"/>
                <w:szCs w:val="24"/>
              </w:rPr>
              <w:t>оставлять сообщения на основе обобщения материала учебника и дополнительной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 w:rsidP="0048617E">
            <w:pPr>
              <w:pStyle w:val="ae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14 </w:t>
            </w:r>
            <w:r w:rsidRPr="0021244E">
              <w:t>«Виртуальная экологическая тропа»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№14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Краски растений.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Цветовая палитра природы. Влияние цвета на состояние человека.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0D205D">
            <w:pPr>
              <w:jc w:val="both"/>
            </w:pPr>
            <w:r w:rsidRPr="00F41011">
              <w:t>осознавать единство и целостность окружающего мира, возможность его познаваемости на основе достижений науки</w:t>
            </w:r>
            <w:r>
              <w:t>;</w:t>
            </w:r>
          </w:p>
          <w:p w:rsidR="00AA6F32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AA6F32" w:rsidRPr="0021244E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15 </w:t>
            </w:r>
            <w:r w:rsidRPr="0021244E">
              <w:t>«Краски растений»</w:t>
            </w:r>
          </w:p>
          <w:p w:rsidR="00AA6F32" w:rsidRPr="0021244E" w:rsidRDefault="00AA6F32"/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№15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Лесные звуки.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Благотворное влияние на человека звуков природы. Шумовое загрязнение и его влияние на здоровье человека.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Познавательные УУД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A6F32" w:rsidRPr="0021244E" w:rsidRDefault="00AA6F32" w:rsidP="002124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определять понятие, строить логическое рассуждение, умозаключения, делать выводы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16 </w:t>
            </w:r>
            <w:r w:rsidRPr="0021244E">
              <w:t>«Лесные звуки»</w:t>
            </w:r>
          </w:p>
          <w:p w:rsidR="00AA6F32" w:rsidRPr="0021244E" w:rsidRDefault="00AA6F32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№16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История развития знаний о природе.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 xml:space="preserve">Развитие знаний о природе. Совершенствование </w:t>
            </w:r>
            <w:r w:rsidRPr="0021244E">
              <w:lastRenderedPageBreak/>
              <w:t xml:space="preserve">методов изучения природы.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Личностные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Default="00AA6F32" w:rsidP="000D205D">
            <w:pPr>
              <w:jc w:val="both"/>
            </w:pPr>
            <w:r w:rsidRPr="00F41011">
              <w:lastRenderedPageBreak/>
              <w:t>осознавать единство и целостность окружающего мира, возможность его познаваемости на основе достижений науки</w:t>
            </w:r>
            <w:r>
              <w:t>;</w:t>
            </w:r>
          </w:p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работать с учебником, рабочей тетрадью и дидактическими материалами;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F41011">
              <w:rPr>
                <w:rFonts w:ascii="Times New Roman" w:hAnsi="Times New Roman"/>
                <w:sz w:val="24"/>
                <w:szCs w:val="24"/>
              </w:rPr>
              <w:t>оставлять сообщения на основе обобщения материала учебника и дополнительной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A6F32" w:rsidRPr="0021244E" w:rsidRDefault="00AA6F32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rPr>
                <w:b/>
              </w:rPr>
              <w:t xml:space="preserve">Практическая работа № 17 </w:t>
            </w:r>
            <w:r w:rsidRPr="0021244E">
              <w:t>«Животные и растения в государственной символике»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r w:rsidRPr="0021244E">
              <w:t>Выполнение пр/р №17 и анализ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Коммуникатив.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21244E" w:rsidRDefault="00AA6F32" w:rsidP="008A1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инициативное сотрудничество в поиске и сборе информации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Default="00AA6F32" w:rsidP="008A18F7">
            <w:pPr>
              <w:pStyle w:val="ae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Регулятивные УУД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AA6F32" w:rsidRPr="00F41011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работать с учебником, рабочей тетрадью и дидактическими материалами;</w:t>
            </w:r>
          </w:p>
          <w:p w:rsidR="00AA6F32" w:rsidRPr="0048617E" w:rsidRDefault="00AA6F32" w:rsidP="0048617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41011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F41011">
              <w:rPr>
                <w:rFonts w:ascii="Times New Roman" w:hAnsi="Times New Roman"/>
                <w:sz w:val="24"/>
                <w:szCs w:val="24"/>
              </w:rPr>
              <w:t>оставлять сообщения на основе обобщения материала учебника и дополнительной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1244E">
              <w:rPr>
                <w:rFonts w:ascii="Verdana" w:hAnsi="Verdana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A6F32" w:rsidRPr="0021244E" w:rsidRDefault="00AA6F32" w:rsidP="008A18F7">
            <w:pPr>
              <w:rPr>
                <w:sz w:val="20"/>
                <w:szCs w:val="20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b/>
                <w:sz w:val="22"/>
                <w:szCs w:val="22"/>
              </w:rPr>
            </w:pPr>
            <w:r w:rsidRPr="0021244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>
            <w:pPr>
              <w:rPr>
                <w:b/>
                <w:sz w:val="22"/>
                <w:szCs w:val="22"/>
              </w:rPr>
            </w:pPr>
            <w:r w:rsidRPr="0021244E">
              <w:rPr>
                <w:b/>
                <w:sz w:val="22"/>
                <w:szCs w:val="22"/>
              </w:rPr>
              <w:t>34 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>
            <w:pPr>
              <w:rPr>
                <w:sz w:val="22"/>
                <w:szCs w:val="22"/>
              </w:rPr>
            </w:pPr>
          </w:p>
        </w:tc>
      </w:tr>
    </w:tbl>
    <w:p w:rsidR="005411D6" w:rsidRDefault="005411D6" w:rsidP="002568BA">
      <w:pPr>
        <w:rPr>
          <w:sz w:val="22"/>
          <w:szCs w:val="22"/>
        </w:rPr>
      </w:pPr>
    </w:p>
    <w:p w:rsidR="00D17E7B" w:rsidRDefault="00D17E7B" w:rsidP="002568BA">
      <w:pPr>
        <w:rPr>
          <w:sz w:val="22"/>
          <w:szCs w:val="22"/>
        </w:rPr>
      </w:pPr>
    </w:p>
    <w:p w:rsidR="00D17E7B" w:rsidRDefault="00D17E7B" w:rsidP="002568BA">
      <w:pPr>
        <w:rPr>
          <w:sz w:val="22"/>
          <w:szCs w:val="22"/>
        </w:rPr>
      </w:pPr>
    </w:p>
    <w:p w:rsidR="00D17E7B" w:rsidRDefault="00D17E7B" w:rsidP="002568BA">
      <w:pPr>
        <w:rPr>
          <w:sz w:val="22"/>
          <w:szCs w:val="22"/>
        </w:rPr>
      </w:pPr>
    </w:p>
    <w:p w:rsidR="00D17E7B" w:rsidRDefault="00D17E7B" w:rsidP="002568BA">
      <w:pPr>
        <w:rPr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664D96" w:rsidRDefault="00664D96" w:rsidP="00664D96">
      <w:pPr>
        <w:spacing w:line="360" w:lineRule="auto"/>
        <w:rPr>
          <w:b/>
          <w:sz w:val="22"/>
          <w:szCs w:val="22"/>
        </w:rPr>
        <w:sectPr w:rsidR="00664D96" w:rsidSect="00A17F86">
          <w:footerReference w:type="default" r:id="rId8"/>
          <w:type w:val="continuous"/>
          <w:pgSz w:w="11906" w:h="16838" w:code="9"/>
          <w:pgMar w:top="851" w:right="566" w:bottom="709" w:left="1701" w:header="113" w:footer="113" w:gutter="0"/>
          <w:pgNumType w:start="0"/>
          <w:cols w:space="10"/>
          <w:docGrid w:linePitch="360"/>
        </w:sectPr>
      </w:pPr>
    </w:p>
    <w:p w:rsidR="002F5C72" w:rsidRDefault="002F5C72" w:rsidP="00664D96">
      <w:pPr>
        <w:spacing w:line="360" w:lineRule="auto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2F5C72" w:rsidRDefault="002F5C72" w:rsidP="00D17E7B">
      <w:pPr>
        <w:spacing w:line="360" w:lineRule="auto"/>
        <w:jc w:val="center"/>
        <w:rPr>
          <w:b/>
          <w:sz w:val="22"/>
          <w:szCs w:val="22"/>
        </w:rPr>
      </w:pPr>
    </w:p>
    <w:p w:rsidR="00D17E7B" w:rsidRPr="00D17E7B" w:rsidRDefault="00D17E7B" w:rsidP="00D17E7B">
      <w:pPr>
        <w:spacing w:line="360" w:lineRule="auto"/>
        <w:jc w:val="center"/>
        <w:rPr>
          <w:b/>
          <w:spacing w:val="26"/>
          <w:sz w:val="22"/>
          <w:szCs w:val="22"/>
        </w:rPr>
      </w:pPr>
      <w:r w:rsidRPr="00D17E7B">
        <w:rPr>
          <w:b/>
          <w:sz w:val="22"/>
          <w:szCs w:val="22"/>
        </w:rPr>
        <w:t>ТЕМАТИЧЕСКОЕ ПЛАНИРОВАНИЕ</w:t>
      </w:r>
    </w:p>
    <w:p w:rsidR="00D17E7B" w:rsidRPr="00D17E7B" w:rsidRDefault="00D17E7B" w:rsidP="00D17E7B">
      <w:pPr>
        <w:spacing w:line="360" w:lineRule="auto"/>
        <w:jc w:val="center"/>
        <w:rPr>
          <w:b/>
          <w:sz w:val="22"/>
          <w:szCs w:val="22"/>
        </w:rPr>
      </w:pPr>
      <w:r w:rsidRPr="00D17E7B">
        <w:rPr>
          <w:b/>
          <w:sz w:val="22"/>
          <w:szCs w:val="22"/>
        </w:rPr>
        <w:t>«</w:t>
      </w:r>
      <w:r w:rsidR="00664D96">
        <w:rPr>
          <w:b/>
          <w:sz w:val="22"/>
          <w:szCs w:val="22"/>
        </w:rPr>
        <w:t>Юные экологи</w:t>
      </w:r>
      <w:r w:rsidRPr="00D17E7B">
        <w:rPr>
          <w:b/>
          <w:sz w:val="22"/>
          <w:szCs w:val="22"/>
        </w:rPr>
        <w:t>»</w:t>
      </w:r>
      <w:r w:rsidR="00664D96">
        <w:rPr>
          <w:b/>
          <w:sz w:val="22"/>
          <w:szCs w:val="22"/>
        </w:rPr>
        <w:t xml:space="preserve"> 6 класс–</w:t>
      </w:r>
      <w:r w:rsidRPr="00D17E7B">
        <w:rPr>
          <w:b/>
          <w:sz w:val="22"/>
          <w:szCs w:val="22"/>
        </w:rPr>
        <w:t xml:space="preserve"> 3</w:t>
      </w:r>
      <w:r w:rsidR="00664D96">
        <w:rPr>
          <w:b/>
          <w:sz w:val="22"/>
          <w:szCs w:val="22"/>
        </w:rPr>
        <w:t xml:space="preserve">4 </w:t>
      </w:r>
      <w:r w:rsidRPr="00D17E7B">
        <w:rPr>
          <w:b/>
          <w:sz w:val="22"/>
          <w:szCs w:val="22"/>
        </w:rPr>
        <w:t>час</w:t>
      </w:r>
      <w:r w:rsidR="00664D96">
        <w:rPr>
          <w:b/>
          <w:sz w:val="22"/>
          <w:szCs w:val="22"/>
        </w:rPr>
        <w:t>а</w:t>
      </w:r>
    </w:p>
    <w:tbl>
      <w:tblPr>
        <w:tblpPr w:leftFromText="180" w:rightFromText="180" w:vertAnchor="text" w:horzAnchor="margin" w:tblpXSpec="center" w:tblpY="248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87"/>
        <w:gridCol w:w="636"/>
        <w:gridCol w:w="640"/>
        <w:gridCol w:w="2409"/>
        <w:gridCol w:w="2127"/>
        <w:gridCol w:w="2586"/>
      </w:tblGrid>
      <w:tr w:rsidR="00D17E7B" w:rsidRPr="00D17E7B" w:rsidTr="00D17E7B">
        <w:trPr>
          <w:trHeight w:val="1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№ занятия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Тема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Планируемые результаты</w:t>
            </w:r>
          </w:p>
        </w:tc>
      </w:tr>
      <w:tr w:rsidR="00D17E7B" w:rsidRPr="00D17E7B" w:rsidTr="00664D96">
        <w:trPr>
          <w:trHeight w:val="1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7B" w:rsidRPr="00D17E7B" w:rsidRDefault="00D17E7B" w:rsidP="00605E77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7B" w:rsidRPr="00D17E7B" w:rsidRDefault="00D17E7B" w:rsidP="00605E7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теория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Познавательные УУД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Коммуникативные УУД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Регулятивные УУД</w:t>
            </w:r>
          </w:p>
        </w:tc>
      </w:tr>
      <w:tr w:rsidR="00D17E7B" w:rsidRPr="00D17E7B" w:rsidTr="00664D96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left="43"/>
              <w:rPr>
                <w:sz w:val="22"/>
                <w:szCs w:val="22"/>
              </w:rPr>
            </w:pPr>
            <w:r w:rsidRPr="00D17E7B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       Введение (2 часа)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bCs/>
                <w:sz w:val="22"/>
                <w:szCs w:val="22"/>
              </w:rPr>
              <w:t>Познавательные:</w:t>
            </w:r>
            <w:r w:rsidRPr="00D17E7B">
              <w:rPr>
                <w:sz w:val="22"/>
                <w:szCs w:val="22"/>
              </w:rPr>
              <w:t xml:space="preserve"> адекватная передача информации, моделирование (понимать, читать, воспроизводить знаковую модель).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Личностные: стремиться к получению новых знаний,проявлять активность в совместной учебной деятельности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bCs/>
                <w:sz w:val="22"/>
                <w:szCs w:val="22"/>
              </w:rPr>
              <w:t>Познавательные:(общеучебные)</w:t>
            </w:r>
            <w:r w:rsidRPr="00D17E7B">
              <w:rPr>
                <w:sz w:val="22"/>
                <w:szCs w:val="22"/>
              </w:rPr>
              <w:t xml:space="preserve"> осознанно строить речевое высказывание в устной форме;</w:t>
            </w:r>
          </w:p>
          <w:p w:rsidR="00D17E7B" w:rsidRPr="00D17E7B" w:rsidRDefault="00D17E7B" w:rsidP="00605E77">
            <w:pPr>
              <w:suppressAutoHyphens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(логические) анализ объектов  с целью выделения признаков.</w:t>
            </w:r>
          </w:p>
          <w:p w:rsidR="00D17E7B" w:rsidRPr="00D17E7B" w:rsidRDefault="00D17E7B" w:rsidP="00605E77">
            <w:pPr>
              <w:suppressAutoHyphens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  <w:r w:rsidRPr="00D17E7B">
              <w:rPr>
                <w:bCs/>
                <w:sz w:val="22"/>
                <w:szCs w:val="22"/>
              </w:rPr>
              <w:t xml:space="preserve">Личностные:принимать позицию учащегося, </w:t>
            </w:r>
            <w:r w:rsidRPr="00D17E7B">
              <w:rPr>
                <w:bCs/>
                <w:sz w:val="22"/>
                <w:szCs w:val="22"/>
              </w:rPr>
              <w:lastRenderedPageBreak/>
              <w:t xml:space="preserve">стремиться к получению новых знаний, проявлять активность во внеурочной деятельности. 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Ориентация на моральные нормы и их выполнение.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Способность принимать и сохранять учебную цель и задачу.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Коммуникативные: строить понятные собеседнику высказывания, учитывая его позицию, взаимодействовать под руководством учителя.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rPr>
                <w:bCs/>
                <w:sz w:val="22"/>
                <w:szCs w:val="22"/>
              </w:rPr>
            </w:pPr>
            <w:r w:rsidRPr="00D17E7B">
              <w:rPr>
                <w:bCs/>
                <w:sz w:val="22"/>
                <w:szCs w:val="22"/>
              </w:rPr>
              <w:t>Коммуникативные: слушать и слышать учителя, другого ученика, понимать инструкцию; строить понятные собеседнику высказывания, учитывая его позицию; сотрудничать под руководством учителя.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Личностные: стремиться к получению новых знаний,  проявлять активность в совместной учебной деятельности.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96" w:rsidRDefault="00D17E7B" w:rsidP="00605E77">
            <w:pPr>
              <w:suppressAutoHyphens/>
              <w:contextualSpacing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lastRenderedPageBreak/>
              <w:t>Регулятивные</w:t>
            </w:r>
            <w:r w:rsidR="00664D96">
              <w:rPr>
                <w:sz w:val="22"/>
                <w:szCs w:val="22"/>
              </w:rPr>
              <w:t>:</w:t>
            </w:r>
          </w:p>
          <w:p w:rsidR="00D17E7B" w:rsidRPr="00D17E7B" w:rsidRDefault="00D17E7B" w:rsidP="00605E77">
            <w:pPr>
              <w:suppressAutoHyphens/>
              <w:contextualSpacing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коррекция</w:t>
            </w:r>
          </w:p>
          <w:p w:rsidR="00D17E7B" w:rsidRPr="00D17E7B" w:rsidRDefault="00D17E7B" w:rsidP="00605E77">
            <w:pPr>
              <w:suppressAutoHyphens/>
              <w:contextualSpacing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(исправлять ошибки в чужой работе, в своей работе).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Адекватная мотивация внеучебной деятельности,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учебные ипознавательные мотивы,</w:t>
            </w:r>
          </w:p>
          <w:p w:rsidR="00D17E7B" w:rsidRPr="00D17E7B" w:rsidRDefault="00D17E7B" w:rsidP="00605E77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 xml:space="preserve">анализ объектов сцелью выделения признаков (существенных, несущественных) </w:t>
            </w:r>
          </w:p>
          <w:p w:rsidR="00D17E7B" w:rsidRPr="00D17E7B" w:rsidRDefault="00D17E7B" w:rsidP="00605E77">
            <w:pPr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 xml:space="preserve">установление причинно-следственных связей. </w:t>
            </w:r>
          </w:p>
          <w:p w:rsidR="00D17E7B" w:rsidRPr="00D17E7B" w:rsidRDefault="00D17E7B" w:rsidP="00605E7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color w:val="000000"/>
                <w:spacing w:val="-1"/>
                <w:sz w:val="22"/>
                <w:szCs w:val="22"/>
              </w:rPr>
              <w:t>Вводное занятие. Жизнь на Земле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Экскурсия «Живая и неживая природа»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left="19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 xml:space="preserve">   1.  Среда обитания(9часов)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left="19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Времена года на Земле. Наблюдения за сезонными изменениями в неживой и живой природе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8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left="19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Изменения окружающей среды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left="19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Практическое занятие «Природные материалы»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8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Условия жизни растений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Растения саванн и степей, пустынь и полупустынь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Растения тайги и тундры.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Растения тропических лесов. Природные зоны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lastRenderedPageBreak/>
              <w:t>10-11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Экологический проект «Растения наши друзья»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b/>
                <w:bCs/>
                <w:spacing w:val="-2"/>
                <w:sz w:val="22"/>
                <w:szCs w:val="22"/>
              </w:rPr>
              <w:t xml:space="preserve">    2.   Жизнь животных (6 часов)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pacing w:val="-2"/>
                <w:sz w:val="22"/>
                <w:szCs w:val="22"/>
              </w:rPr>
              <w:t xml:space="preserve">Динозавры – вымерший вид животных. </w:t>
            </w:r>
            <w:r w:rsidRPr="00D17E7B">
              <w:rPr>
                <w:sz w:val="22"/>
                <w:szCs w:val="22"/>
              </w:rPr>
              <w:t>Животные, какие они?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Хищники. Падальщики.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Травоядные. Взаимоотношения в животном мире.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Просмотр видеофильма о жизни динозавров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Экологический проект «Почему нужно защищать природу?»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 xml:space="preserve"> Красная книга – способ защиты редких видов животных и растений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b/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b/>
                <w:color w:val="000000"/>
                <w:spacing w:val="-2"/>
                <w:sz w:val="22"/>
                <w:szCs w:val="22"/>
              </w:rPr>
              <w:t xml:space="preserve">   3.    Реки и озера </w:t>
            </w:r>
            <w:r w:rsidR="00DB4208">
              <w:rPr>
                <w:b/>
                <w:color w:val="000000"/>
                <w:spacing w:val="-2"/>
                <w:sz w:val="22"/>
                <w:szCs w:val="22"/>
              </w:rPr>
              <w:t>(5</w:t>
            </w:r>
            <w:r w:rsidRPr="00D17E7B">
              <w:rPr>
                <w:b/>
                <w:color w:val="000000"/>
                <w:spacing w:val="-2"/>
                <w:sz w:val="22"/>
                <w:szCs w:val="22"/>
              </w:rPr>
              <w:t xml:space="preserve"> часов)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color w:val="000000"/>
                <w:spacing w:val="-2"/>
                <w:sz w:val="22"/>
                <w:szCs w:val="22"/>
              </w:rPr>
              <w:t>Реки и озера.</w:t>
            </w:r>
            <w:r w:rsidRPr="00D17E7B">
              <w:rPr>
                <w:sz w:val="22"/>
                <w:szCs w:val="22"/>
              </w:rPr>
              <w:t xml:space="preserve"> Получение кислорода под водой.</w:t>
            </w:r>
            <w:r w:rsidRPr="00D17E7B">
              <w:rPr>
                <w:color w:val="000000"/>
                <w:spacing w:val="-2"/>
                <w:sz w:val="22"/>
                <w:szCs w:val="22"/>
              </w:rPr>
              <w:t xml:space="preserve"> Пресноводные животные и растения.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right="446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color w:val="000000"/>
                <w:spacing w:val="-2"/>
                <w:sz w:val="22"/>
                <w:szCs w:val="22"/>
              </w:rPr>
              <w:t>Морские обитатели. Обитатели глубин.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right="446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color w:val="000000"/>
                <w:spacing w:val="-2"/>
                <w:sz w:val="22"/>
                <w:szCs w:val="22"/>
              </w:rPr>
              <w:t>Жизнь у рек и озер</w:t>
            </w:r>
            <w:r w:rsidR="00664D96">
              <w:rPr>
                <w:color w:val="000000"/>
                <w:spacing w:val="-2"/>
                <w:sz w:val="22"/>
                <w:szCs w:val="22"/>
              </w:rPr>
              <w:t>.</w:t>
            </w:r>
            <w:r w:rsidRPr="00D17E7B">
              <w:rPr>
                <w:color w:val="000000"/>
                <w:spacing w:val="-2"/>
                <w:sz w:val="22"/>
                <w:szCs w:val="22"/>
              </w:rPr>
              <w:t>Вода это источник жизни.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right="446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color w:val="000000"/>
                <w:spacing w:val="-2"/>
                <w:sz w:val="22"/>
                <w:szCs w:val="22"/>
              </w:rPr>
              <w:t>Экологический проект «Человек и его деятельность – причина загрязнения водоемов»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color w:val="000000"/>
                <w:spacing w:val="-2"/>
                <w:sz w:val="22"/>
                <w:szCs w:val="22"/>
              </w:rPr>
              <w:t>Подготовка акции «Сохраним воду!» Акция «Сохраним воду!»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right="-101" w:hanging="1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b/>
                <w:bCs/>
                <w:color w:val="000000"/>
                <w:spacing w:val="-2"/>
                <w:sz w:val="22"/>
                <w:szCs w:val="22"/>
              </w:rPr>
              <w:t>4.   Человек и животные</w:t>
            </w:r>
          </w:p>
          <w:p w:rsidR="00D17E7B" w:rsidRPr="00D17E7B" w:rsidRDefault="00D17E7B" w:rsidP="00605E77">
            <w:pPr>
              <w:shd w:val="clear" w:color="auto" w:fill="FFFFFF"/>
              <w:spacing w:line="360" w:lineRule="auto"/>
              <w:ind w:right="-101" w:hanging="1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b/>
                <w:bCs/>
                <w:color w:val="000000"/>
                <w:spacing w:val="-2"/>
                <w:sz w:val="22"/>
                <w:szCs w:val="22"/>
              </w:rPr>
              <w:t>(</w:t>
            </w:r>
            <w:bookmarkStart w:id="3" w:name="_GoBack"/>
            <w:bookmarkEnd w:id="3"/>
            <w:r w:rsidRPr="00D17E7B">
              <w:rPr>
                <w:b/>
                <w:bCs/>
                <w:color w:val="000000"/>
                <w:spacing w:val="-2"/>
                <w:sz w:val="22"/>
                <w:szCs w:val="22"/>
              </w:rPr>
              <w:t>6 часов)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color w:val="000000"/>
                <w:spacing w:val="-2"/>
                <w:sz w:val="22"/>
                <w:szCs w:val="22"/>
              </w:rPr>
              <w:t>Одомашнивание животных. Жизнь среди людей.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Ролевая игра «Это все кошки» Экзотические домашние животные.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left="38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Домашние животные Викторина «Собаки – наши друзья»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Уход за домашними животными</w:t>
            </w:r>
            <w:r w:rsidR="00664D96">
              <w:rPr>
                <w:color w:val="000000"/>
                <w:spacing w:val="-2"/>
                <w:sz w:val="22"/>
                <w:szCs w:val="22"/>
              </w:rPr>
              <w:t>.</w:t>
            </w:r>
            <w:r w:rsidRPr="00D17E7B">
              <w:rPr>
                <w:color w:val="000000"/>
                <w:spacing w:val="-2"/>
                <w:sz w:val="22"/>
                <w:szCs w:val="22"/>
              </w:rPr>
              <w:t>.Работа над проектом «Ты в ответе за тех, кого приручил».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ind w:left="58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Бактерии и вирусы. Борьба с болезнями.</w:t>
            </w:r>
            <w:r w:rsidRPr="00D17E7B">
              <w:rPr>
                <w:color w:val="000000"/>
                <w:spacing w:val="-2"/>
                <w:sz w:val="22"/>
                <w:szCs w:val="22"/>
              </w:rPr>
              <w:t xml:space="preserve"> Люди и паразиты.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Вакцина. Прививка. Значение животных в жизни человека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5.    Сельскохозяйственный труд (</w:t>
            </w:r>
            <w:r w:rsidR="00157965">
              <w:rPr>
                <w:b/>
                <w:sz w:val="22"/>
                <w:szCs w:val="22"/>
              </w:rPr>
              <w:t xml:space="preserve">6 </w:t>
            </w:r>
            <w:r w:rsidRPr="00D17E7B">
              <w:rPr>
                <w:b/>
                <w:sz w:val="22"/>
                <w:szCs w:val="22"/>
              </w:rPr>
              <w:t>часов)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157965" w:rsidP="00605E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Почва Семена овощных и декоративных культур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Уборочная страда. Изготовление «Посадочных лент» семян культурных растений.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Подготовка почвы на пришкольном участке. Составление проекта клумбы.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Выбор растений для клумбы. Пикировка. Высадка рассады  на участке. Составление графика полива.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3</w:t>
            </w:r>
            <w:r w:rsidR="00930673">
              <w:rPr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Вредители сельскохозяйственных культур. Биологические методы борьбы с вредителями.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3</w:t>
            </w:r>
            <w:r w:rsidR="00930673">
              <w:rPr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rPr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Насекомые опылители. Птицы помощники на огороде.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jc w:val="center"/>
              <w:rPr>
                <w:sz w:val="22"/>
                <w:szCs w:val="22"/>
              </w:rPr>
            </w:pPr>
          </w:p>
        </w:tc>
      </w:tr>
      <w:tr w:rsidR="00D17E7B" w:rsidRPr="00D17E7B" w:rsidTr="00664D96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2"/>
                <w:szCs w:val="22"/>
              </w:rPr>
            </w:pPr>
            <w:r w:rsidRPr="00D17E7B">
              <w:rPr>
                <w:b/>
                <w:color w:val="000000"/>
                <w:spacing w:val="-2"/>
                <w:sz w:val="22"/>
                <w:szCs w:val="22"/>
              </w:rPr>
              <w:t xml:space="preserve">                                              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17E7B">
              <w:rPr>
                <w:b/>
                <w:color w:val="000000"/>
                <w:sz w:val="22"/>
                <w:szCs w:val="22"/>
              </w:rPr>
              <w:t>3</w:t>
            </w:r>
            <w:r w:rsidR="00930673">
              <w:rPr>
                <w:b/>
                <w:color w:val="000000"/>
                <w:sz w:val="22"/>
                <w:szCs w:val="22"/>
              </w:rPr>
              <w:t>4</w:t>
            </w:r>
            <w:r w:rsidRPr="00D17E7B">
              <w:rPr>
                <w:b/>
                <w:color w:val="000000"/>
                <w:sz w:val="22"/>
                <w:szCs w:val="22"/>
              </w:rPr>
              <w:t xml:space="preserve"> час</w:t>
            </w:r>
            <w:r w:rsidR="00930673">
              <w:rPr>
                <w:b/>
                <w:color w:val="000000"/>
                <w:sz w:val="22"/>
                <w:szCs w:val="22"/>
              </w:rPr>
              <w:t>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B" w:rsidRPr="00D17E7B" w:rsidRDefault="00D17E7B" w:rsidP="00605E77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64D96" w:rsidRDefault="00664D96" w:rsidP="00D17E7B">
      <w:pPr>
        <w:rPr>
          <w:sz w:val="28"/>
          <w:szCs w:val="28"/>
        </w:rPr>
        <w:sectPr w:rsidR="00664D96" w:rsidSect="00664D96">
          <w:pgSz w:w="16838" w:h="11906" w:orient="landscape" w:code="9"/>
          <w:pgMar w:top="566" w:right="709" w:bottom="1701" w:left="851" w:header="113" w:footer="113" w:gutter="0"/>
          <w:pgNumType w:start="0"/>
          <w:cols w:space="10"/>
          <w:docGrid w:linePitch="360"/>
        </w:sectPr>
      </w:pPr>
    </w:p>
    <w:p w:rsidR="00D17E7B" w:rsidRPr="001B698E" w:rsidRDefault="00D17E7B" w:rsidP="00D17E7B">
      <w:pPr>
        <w:rPr>
          <w:sz w:val="28"/>
          <w:szCs w:val="28"/>
        </w:rPr>
      </w:pPr>
    </w:p>
    <w:p w:rsidR="00D17E7B" w:rsidRPr="0021244E" w:rsidRDefault="00D17E7B" w:rsidP="002568BA">
      <w:pPr>
        <w:rPr>
          <w:sz w:val="22"/>
          <w:szCs w:val="22"/>
        </w:rPr>
      </w:pPr>
    </w:p>
    <w:p w:rsidR="00EB064E" w:rsidRPr="003828B8" w:rsidRDefault="00F467FA" w:rsidP="00EB064E">
      <w:pPr>
        <w:jc w:val="both"/>
        <w:rPr>
          <w:b/>
        </w:rPr>
      </w:pPr>
      <w:r>
        <w:rPr>
          <w:b/>
        </w:rPr>
        <w:t>Учебно-методическое, материально-техническое и информационное обеспечение</w:t>
      </w:r>
    </w:p>
    <w:p w:rsidR="00EB064E" w:rsidRPr="003828B8" w:rsidRDefault="00EB064E" w:rsidP="00F467FA">
      <w:pPr>
        <w:pStyle w:val="a3"/>
        <w:overflowPunct w:val="0"/>
        <w:autoSpaceDE w:val="0"/>
        <w:autoSpaceDN w:val="0"/>
        <w:adjustRightInd w:val="0"/>
        <w:ind w:left="360"/>
        <w:jc w:val="both"/>
        <w:textAlignment w:val="baseline"/>
      </w:pPr>
      <w:bookmarkStart w:id="4" w:name="_Hlk527749812"/>
      <w:r w:rsidRPr="003828B8">
        <w:t>Учебно-методическая литература для учителя и учащихся: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 xml:space="preserve">Биология. 5-11кл. Программа для основной школы. УМК "Линия жизни" под ред. В.В.Пасечника. - Волгоград: Учитель, 2013. 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>Тематическое и поурочное планирование по биологии. 5 кл.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>Мультимедийные наглядные пособия</w:t>
      </w:r>
    </w:p>
    <w:p w:rsidR="0046429F" w:rsidRPr="003828B8" w:rsidRDefault="0046429F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>Программы внеурочной деятельности. Экологическая культура и здоровый образ жизни. 8 класс. Экологическая культура и устойчивое развитие. 9 класс. / Е.Н.Дзятковская, А.Н.Захлебный, Л.И.Колесникова и др. – М: Просвещение, 2012</w:t>
      </w:r>
    </w:p>
    <w:p w:rsidR="0046429F" w:rsidRPr="003828B8" w:rsidRDefault="0046429F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>В.П.Александрова, И.В.Болгова, Е.А.Нифантьева «Экология живых организмов: практикум с основами экологического проектирования, 6-7 классы.» – М: ВАКО, 2014.</w:t>
      </w:r>
    </w:p>
    <w:p w:rsidR="0046429F" w:rsidRPr="003828B8" w:rsidRDefault="0046429F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>В.П.Александрова, И.В.Болгова. Культура здоровья человека: практикум с основами экологического проектирования. 8 класс. - М: ВАКО, 2014</w:t>
      </w:r>
    </w:p>
    <w:bookmarkEnd w:id="4"/>
    <w:p w:rsidR="0046429F" w:rsidRPr="003828B8" w:rsidRDefault="0046429F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>Лабораторный практикум по экологии. – М: ФОРУМ: ИНФРА-М, 2003</w:t>
      </w:r>
    </w:p>
    <w:p w:rsidR="0046429F" w:rsidRPr="003828B8" w:rsidRDefault="0046429F" w:rsidP="00F467FA">
      <w:pPr>
        <w:pStyle w:val="a3"/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</w:pPr>
      <w:r w:rsidRPr="003828B8">
        <w:t>Задачи по экологии и методика их решения. / В.Басов – М: Ленанд , 2014-11-07</w:t>
      </w:r>
    </w:p>
    <w:p w:rsidR="00EB064E" w:rsidRPr="00F467FA" w:rsidRDefault="00EB064E" w:rsidP="00F467FA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/>
        <w:ind w:left="0" w:firstLine="0"/>
        <w:jc w:val="both"/>
      </w:pPr>
      <w:r w:rsidRPr="003828B8">
        <w:t>Контрольно-диагностические тесты.</w:t>
      </w:r>
    </w:p>
    <w:p w:rsidR="00EB064E" w:rsidRPr="003828B8" w:rsidRDefault="00EB064E" w:rsidP="00F467FA">
      <w:pPr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jc w:val="both"/>
        <w:rPr>
          <w:spacing w:val="-3"/>
        </w:rPr>
      </w:pPr>
      <w:r w:rsidRPr="003828B8">
        <w:rPr>
          <w:spacing w:val="-3"/>
        </w:rPr>
        <w:t xml:space="preserve">Приборы и </w:t>
      </w:r>
      <w:r w:rsidRPr="003828B8">
        <w:rPr>
          <w:spacing w:val="-4"/>
        </w:rPr>
        <w:t xml:space="preserve">лабораторное оборудование </w:t>
      </w:r>
    </w:p>
    <w:p w:rsidR="00EB064E" w:rsidRPr="003828B8" w:rsidRDefault="00EB064E" w:rsidP="00F467FA">
      <w:pPr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jc w:val="both"/>
        <w:rPr>
          <w:spacing w:val="-3"/>
        </w:rPr>
      </w:pPr>
      <w:r w:rsidRPr="003828B8">
        <w:rPr>
          <w:spacing w:val="-4"/>
        </w:rPr>
        <w:t xml:space="preserve"> Муляжи и модели </w:t>
      </w:r>
    </w:p>
    <w:p w:rsidR="00EB064E" w:rsidRPr="003828B8" w:rsidRDefault="00EB064E" w:rsidP="00F467FA">
      <w:pPr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jc w:val="both"/>
        <w:rPr>
          <w:spacing w:val="-3"/>
        </w:rPr>
      </w:pPr>
      <w:r w:rsidRPr="003828B8">
        <w:rPr>
          <w:spacing w:val="-3"/>
        </w:rPr>
        <w:t xml:space="preserve">Средства обучения </w:t>
      </w:r>
      <w:r w:rsidRPr="003828B8">
        <w:rPr>
          <w:spacing w:val="-2"/>
        </w:rPr>
        <w:t>информационных но</w:t>
      </w:r>
      <w:r w:rsidRPr="003828B8">
        <w:rPr>
          <w:spacing w:val="-4"/>
        </w:rPr>
        <w:t>сителях (компакт-диски, компьютерные программы, электрон</w:t>
      </w:r>
      <w:r w:rsidRPr="003828B8">
        <w:rPr>
          <w:spacing w:val="-3"/>
        </w:rPr>
        <w:t>ные пособия и пр.).</w:t>
      </w:r>
    </w:p>
    <w:p w:rsidR="00EB064E" w:rsidRPr="003828B8" w:rsidRDefault="00EB064E" w:rsidP="00F467FA">
      <w:pPr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jc w:val="both"/>
        <w:rPr>
          <w:spacing w:val="-3"/>
        </w:rPr>
      </w:pPr>
      <w:r w:rsidRPr="003828B8">
        <w:rPr>
          <w:spacing w:val="-3"/>
        </w:rPr>
        <w:t>Технические средства обучения —</w:t>
      </w:r>
      <w:r w:rsidRPr="003828B8">
        <w:rPr>
          <w:spacing w:val="-5"/>
        </w:rPr>
        <w:t>компьютер, интерактивная доска.</w:t>
      </w:r>
    </w:p>
    <w:p w:rsidR="00EB064E" w:rsidRPr="003828B8" w:rsidRDefault="00EB064E" w:rsidP="00F467FA">
      <w:pPr>
        <w:numPr>
          <w:ilvl w:val="0"/>
          <w:numId w:val="21"/>
        </w:numPr>
        <w:shd w:val="clear" w:color="auto" w:fill="FFFFFF"/>
        <w:tabs>
          <w:tab w:val="num" w:pos="0"/>
        </w:tabs>
        <w:ind w:left="0" w:firstLine="0"/>
        <w:jc w:val="both"/>
        <w:rPr>
          <w:spacing w:val="-3"/>
        </w:rPr>
      </w:pPr>
      <w:r w:rsidRPr="003828B8">
        <w:rPr>
          <w:spacing w:val="-5"/>
        </w:rPr>
        <w:t xml:space="preserve">Учебно-методическую литературу для </w:t>
      </w:r>
      <w:r w:rsidRPr="003828B8">
        <w:rPr>
          <w:spacing w:val="-3"/>
        </w:rPr>
        <w:t>учителя и учащихся (определители, справочные материалы, обучающие задания, контрольно-диагностические тесты, научно-популярные из</w:t>
      </w:r>
      <w:r w:rsidRPr="003828B8">
        <w:t>дания</w:t>
      </w:r>
      <w:r w:rsidRPr="003828B8">
        <w:rPr>
          <w:spacing w:val="-3"/>
        </w:rPr>
        <w:t>).</w:t>
      </w:r>
    </w:p>
    <w:p w:rsidR="00EB064E" w:rsidRPr="003828B8" w:rsidRDefault="00EB064E" w:rsidP="00F467FA">
      <w:pPr>
        <w:numPr>
          <w:ilvl w:val="0"/>
          <w:numId w:val="21"/>
        </w:numPr>
        <w:tabs>
          <w:tab w:val="num" w:pos="0"/>
        </w:tabs>
        <w:ind w:left="0" w:firstLine="0"/>
        <w:jc w:val="both"/>
        <w:outlineLvl w:val="4"/>
        <w:rPr>
          <w:bCs/>
        </w:rPr>
      </w:pPr>
      <w:r w:rsidRPr="003828B8">
        <w:rPr>
          <w:bCs/>
        </w:rPr>
        <w:t xml:space="preserve">УМК: "Линия жизни". Биология (5-9 класс) </w:t>
      </w:r>
    </w:p>
    <w:p w:rsidR="00EB064E" w:rsidRPr="00F467FA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  <w:rPr>
          <w:b/>
        </w:rPr>
      </w:pPr>
      <w:r w:rsidRPr="00F467FA">
        <w:rPr>
          <w:b/>
        </w:rPr>
        <w:t>Учебное оборудование:</w:t>
      </w:r>
    </w:p>
    <w:p w:rsidR="00EB064E" w:rsidRPr="00F467FA" w:rsidRDefault="00EB064E" w:rsidP="00F467FA">
      <w:pPr>
        <w:pStyle w:val="a3"/>
        <w:numPr>
          <w:ilvl w:val="0"/>
          <w:numId w:val="21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u w:val="single"/>
        </w:rPr>
      </w:pPr>
      <w:r w:rsidRPr="00F467FA">
        <w:rPr>
          <w:u w:val="single"/>
        </w:rPr>
        <w:t>Натуральные объекты: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3828B8">
        <w:t>Коллекции;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3828B8">
        <w:t>Гербарии;</w:t>
      </w:r>
    </w:p>
    <w:p w:rsidR="00EB064E" w:rsidRPr="00F467FA" w:rsidRDefault="00EB064E" w:rsidP="00F467FA">
      <w:pPr>
        <w:pStyle w:val="a3"/>
        <w:numPr>
          <w:ilvl w:val="0"/>
          <w:numId w:val="21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u w:val="single"/>
        </w:rPr>
      </w:pPr>
      <w:r w:rsidRPr="00F467FA">
        <w:rPr>
          <w:u w:val="single"/>
        </w:rPr>
        <w:t>Приборы и лабораторное оборудование: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3828B8">
        <w:t>Оптические приборы</w:t>
      </w:r>
    </w:p>
    <w:p w:rsidR="00EB064E" w:rsidRPr="00F467FA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  <w:rPr>
          <w:u w:val="single"/>
        </w:rPr>
      </w:pPr>
      <w:r w:rsidRPr="00F467FA">
        <w:rPr>
          <w:u w:val="single"/>
        </w:rPr>
        <w:t>Средства на печатной основе: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3828B8">
        <w:t>Демонстрационные печатные таблицы;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3828B8">
        <w:t>Дидактический материал</w:t>
      </w:r>
    </w:p>
    <w:p w:rsidR="00EB064E" w:rsidRPr="00F467FA" w:rsidRDefault="00EB064E" w:rsidP="00F467FA">
      <w:pPr>
        <w:pStyle w:val="a3"/>
        <w:numPr>
          <w:ilvl w:val="0"/>
          <w:numId w:val="21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u w:val="single"/>
        </w:rPr>
      </w:pPr>
      <w:r w:rsidRPr="00F467FA">
        <w:rPr>
          <w:u w:val="single"/>
        </w:rPr>
        <w:t>Пособия на новых информационных носителях: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3828B8">
        <w:t>Компакт-диски;</w:t>
      </w:r>
    </w:p>
    <w:p w:rsidR="00EB064E" w:rsidRPr="003828B8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3828B8">
        <w:t>Компьютерные программы;</w:t>
      </w:r>
    </w:p>
    <w:p w:rsidR="00EB064E" w:rsidRPr="00F467FA" w:rsidRDefault="00EB064E" w:rsidP="00F467FA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3828B8">
        <w:t>Электронные пособия</w:t>
      </w:r>
    </w:p>
    <w:p w:rsidR="00EB064E" w:rsidRPr="003828B8" w:rsidRDefault="00EB064E" w:rsidP="00F467FA">
      <w:pPr>
        <w:pStyle w:val="3"/>
        <w:widowControl w:val="0"/>
        <w:numPr>
          <w:ilvl w:val="0"/>
          <w:numId w:val="21"/>
        </w:numPr>
        <w:tabs>
          <w:tab w:val="num" w:pos="0"/>
        </w:tabs>
        <w:spacing w:after="0"/>
        <w:ind w:left="0" w:firstLine="0"/>
        <w:jc w:val="both"/>
        <w:rPr>
          <w:b/>
          <w:sz w:val="24"/>
          <w:szCs w:val="24"/>
        </w:rPr>
      </w:pPr>
      <w:r w:rsidRPr="003828B8">
        <w:rPr>
          <w:b/>
          <w:sz w:val="24"/>
          <w:szCs w:val="24"/>
        </w:rPr>
        <w:t>Интернет-ресурсы:</w:t>
      </w:r>
    </w:p>
    <w:p w:rsidR="00EB064E" w:rsidRPr="003828B8" w:rsidRDefault="00EB064E" w:rsidP="00F467FA">
      <w:pPr>
        <w:pStyle w:val="3"/>
        <w:widowControl w:val="0"/>
        <w:numPr>
          <w:ilvl w:val="0"/>
          <w:numId w:val="21"/>
        </w:numPr>
        <w:tabs>
          <w:tab w:val="num" w:pos="0"/>
        </w:tabs>
        <w:spacing w:after="0"/>
        <w:ind w:left="0" w:firstLine="0"/>
        <w:jc w:val="both"/>
        <w:rPr>
          <w:sz w:val="24"/>
          <w:szCs w:val="24"/>
        </w:rPr>
      </w:pPr>
      <w:r w:rsidRPr="003828B8">
        <w:rPr>
          <w:sz w:val="24"/>
          <w:szCs w:val="24"/>
        </w:rPr>
        <w:t>http://school-collection.edu.ru/</w:t>
      </w:r>
    </w:p>
    <w:p w:rsidR="00EB064E" w:rsidRPr="003828B8" w:rsidRDefault="00272F70" w:rsidP="00F467FA">
      <w:pPr>
        <w:pStyle w:val="3"/>
        <w:widowControl w:val="0"/>
        <w:numPr>
          <w:ilvl w:val="0"/>
          <w:numId w:val="21"/>
        </w:numPr>
        <w:tabs>
          <w:tab w:val="num" w:pos="0"/>
        </w:tabs>
        <w:spacing w:after="0"/>
        <w:ind w:left="0" w:firstLine="0"/>
        <w:jc w:val="both"/>
        <w:rPr>
          <w:sz w:val="24"/>
          <w:szCs w:val="24"/>
        </w:rPr>
      </w:pPr>
      <w:hyperlink r:id="rId9" w:history="1">
        <w:r w:rsidR="00EB064E" w:rsidRPr="003828B8">
          <w:rPr>
            <w:rStyle w:val="ad"/>
            <w:sz w:val="24"/>
            <w:szCs w:val="24"/>
          </w:rPr>
          <w:t>http://www.fcior.edu.ru/</w:t>
        </w:r>
      </w:hyperlink>
    </w:p>
    <w:p w:rsidR="00EB064E" w:rsidRPr="003828B8" w:rsidRDefault="00EB064E" w:rsidP="00F467FA">
      <w:pPr>
        <w:pStyle w:val="3"/>
        <w:widowControl w:val="0"/>
        <w:tabs>
          <w:tab w:val="num" w:pos="0"/>
        </w:tabs>
        <w:spacing w:after="0"/>
        <w:jc w:val="both"/>
        <w:rPr>
          <w:sz w:val="24"/>
          <w:szCs w:val="24"/>
        </w:rPr>
      </w:pPr>
    </w:p>
    <w:p w:rsidR="00EB064E" w:rsidRPr="003828B8" w:rsidRDefault="00EB064E" w:rsidP="00F467FA">
      <w:pPr>
        <w:pStyle w:val="3"/>
        <w:widowControl w:val="0"/>
        <w:tabs>
          <w:tab w:val="num" w:pos="0"/>
        </w:tabs>
        <w:spacing w:after="0"/>
        <w:jc w:val="both"/>
        <w:rPr>
          <w:sz w:val="24"/>
          <w:szCs w:val="24"/>
        </w:rPr>
      </w:pPr>
    </w:p>
    <w:p w:rsidR="00EB064E" w:rsidRPr="003828B8" w:rsidRDefault="00EB064E" w:rsidP="00F467FA">
      <w:pPr>
        <w:pStyle w:val="3"/>
        <w:widowControl w:val="0"/>
        <w:tabs>
          <w:tab w:val="num" w:pos="0"/>
        </w:tabs>
        <w:spacing w:after="0"/>
        <w:jc w:val="both"/>
        <w:rPr>
          <w:sz w:val="24"/>
          <w:szCs w:val="24"/>
        </w:rPr>
      </w:pPr>
    </w:p>
    <w:p w:rsidR="00EB064E" w:rsidRPr="003828B8" w:rsidRDefault="00EB064E" w:rsidP="00F467FA">
      <w:pPr>
        <w:pStyle w:val="3"/>
        <w:widowControl w:val="0"/>
        <w:tabs>
          <w:tab w:val="num" w:pos="0"/>
        </w:tabs>
        <w:spacing w:after="0"/>
        <w:jc w:val="both"/>
        <w:rPr>
          <w:sz w:val="24"/>
          <w:szCs w:val="24"/>
        </w:rPr>
      </w:pPr>
    </w:p>
    <w:p w:rsidR="00EB064E" w:rsidRPr="003828B8" w:rsidRDefault="00EB064E" w:rsidP="00F467FA">
      <w:pPr>
        <w:pStyle w:val="3"/>
        <w:widowControl w:val="0"/>
        <w:tabs>
          <w:tab w:val="num" w:pos="0"/>
        </w:tabs>
        <w:spacing w:after="0"/>
        <w:jc w:val="both"/>
        <w:rPr>
          <w:sz w:val="24"/>
          <w:szCs w:val="24"/>
        </w:rPr>
      </w:pPr>
    </w:p>
    <w:p w:rsidR="008145FD" w:rsidRPr="003828B8" w:rsidRDefault="008145FD" w:rsidP="00F467FA">
      <w:pPr>
        <w:tabs>
          <w:tab w:val="num" w:pos="0"/>
        </w:tabs>
        <w:jc w:val="center"/>
        <w:rPr>
          <w:bCs/>
        </w:rPr>
      </w:pPr>
    </w:p>
    <w:p w:rsidR="00AB103F" w:rsidRDefault="00AB103F" w:rsidP="00F467FA">
      <w:pPr>
        <w:tabs>
          <w:tab w:val="num" w:pos="0"/>
        </w:tabs>
      </w:pPr>
    </w:p>
    <w:p w:rsidR="00AA6F32" w:rsidRDefault="00AA6F32" w:rsidP="00F467FA">
      <w:pPr>
        <w:tabs>
          <w:tab w:val="num" w:pos="0"/>
        </w:tabs>
      </w:pPr>
    </w:p>
    <w:p w:rsidR="00AA6F32" w:rsidRDefault="00AA6F32" w:rsidP="00F467FA">
      <w:pPr>
        <w:tabs>
          <w:tab w:val="num" w:pos="0"/>
        </w:tabs>
      </w:pPr>
    </w:p>
    <w:p w:rsidR="00AA6F32" w:rsidRDefault="00AA6F32" w:rsidP="00F467FA">
      <w:pPr>
        <w:tabs>
          <w:tab w:val="num" w:pos="0"/>
        </w:tabs>
      </w:pPr>
    </w:p>
    <w:p w:rsidR="00AA6F32" w:rsidRPr="0021244E" w:rsidRDefault="00AA6F32" w:rsidP="00AA6F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Календарно-т</w:t>
      </w:r>
      <w:r w:rsidRPr="0021244E">
        <w:rPr>
          <w:b/>
          <w:bCs/>
          <w:sz w:val="32"/>
          <w:szCs w:val="32"/>
        </w:rPr>
        <w:t xml:space="preserve">ематическое планирование </w:t>
      </w:r>
      <w:r>
        <w:rPr>
          <w:b/>
          <w:bCs/>
          <w:sz w:val="32"/>
          <w:szCs w:val="32"/>
        </w:rPr>
        <w:t>( 5 класс)</w:t>
      </w:r>
    </w:p>
    <w:p w:rsidR="00AA6F32" w:rsidRDefault="00AA6F32" w:rsidP="00AA6F32">
      <w:pPr>
        <w:jc w:val="center"/>
        <w:rPr>
          <w:b/>
          <w:bCs/>
        </w:rPr>
      </w:pPr>
    </w:p>
    <w:p w:rsidR="00AA6F32" w:rsidRPr="003828B8" w:rsidRDefault="00AA6F32" w:rsidP="00AA6F32">
      <w:pPr>
        <w:rPr>
          <w:bCs/>
        </w:rPr>
      </w:pPr>
    </w:p>
    <w:p w:rsidR="00AA6F32" w:rsidRPr="003828B8" w:rsidRDefault="00AA6F32" w:rsidP="00AA6F32">
      <w:pPr>
        <w:rPr>
          <w:bCs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017"/>
        <w:gridCol w:w="3402"/>
        <w:gridCol w:w="1134"/>
        <w:gridCol w:w="1276"/>
      </w:tblGrid>
      <w:tr w:rsidR="00AA6F32" w:rsidRPr="00DC3610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№№ п/п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DC3610" w:rsidRDefault="00AA6F32" w:rsidP="00AA6F32">
            <w:pPr>
              <w:rPr>
                <w:b/>
                <w:sz w:val="28"/>
                <w:szCs w:val="28"/>
              </w:rPr>
            </w:pPr>
            <w:r w:rsidRPr="00DC3610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DC3610" w:rsidRDefault="00AA6F32" w:rsidP="00AA6F32">
            <w:pPr>
              <w:rPr>
                <w:b/>
                <w:sz w:val="28"/>
                <w:szCs w:val="28"/>
              </w:rPr>
            </w:pPr>
            <w:r w:rsidRPr="00DC3610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DC3610" w:rsidRDefault="00AA6F32" w:rsidP="00AA6F32">
            <w:pPr>
              <w:rPr>
                <w:b/>
                <w:sz w:val="28"/>
                <w:szCs w:val="28"/>
              </w:rPr>
            </w:pPr>
            <w:r w:rsidRPr="00DC3610">
              <w:rPr>
                <w:b/>
                <w:sz w:val="28"/>
                <w:szCs w:val="28"/>
              </w:rPr>
              <w:t>Дата план.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DC3610" w:rsidRDefault="00AA6F32" w:rsidP="00AA6F32">
            <w:pPr>
              <w:rPr>
                <w:b/>
                <w:sz w:val="28"/>
                <w:szCs w:val="28"/>
              </w:rPr>
            </w:pPr>
            <w:r w:rsidRPr="00DC3610">
              <w:rPr>
                <w:b/>
                <w:sz w:val="28"/>
                <w:szCs w:val="28"/>
              </w:rPr>
              <w:t>Дата факт.</w:t>
            </w: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b/>
                <w:bCs/>
                <w:sz w:val="22"/>
                <w:szCs w:val="22"/>
              </w:rPr>
              <w:t>Введение (1ч)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Экология как наука.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bCs/>
              </w:rPr>
            </w:pPr>
            <w:r w:rsidRPr="0021244E">
              <w:rPr>
                <w:bCs/>
              </w:rPr>
              <w:t xml:space="preserve">Ключевые понятия. </w:t>
            </w:r>
            <w:r w:rsidRPr="0021244E">
              <w:t>Определение экологии, экологические факторы. Качество жизни и среда.</w:t>
            </w:r>
            <w:r w:rsidRPr="0021244E">
              <w:rPr>
                <w:bCs/>
              </w:rPr>
              <w:t xml:space="preserve"> Единство духовного и телесного здоровья человека. </w:t>
            </w:r>
          </w:p>
          <w:p w:rsidR="00AA6F32" w:rsidRPr="0021244E" w:rsidRDefault="00AA6F32" w:rsidP="00AA6F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>Роль человека в изменении биоразнообразия планеты</w:t>
            </w:r>
            <w:r w:rsidRPr="0021244E">
              <w:rPr>
                <w:b/>
                <w:bCs/>
              </w:rPr>
              <w:t xml:space="preserve"> (6 ч).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Cs/>
              </w:rPr>
              <w:t>Ч</w:t>
            </w:r>
            <w:r w:rsidRPr="0021244E">
              <w:t>еловек и природа</w:t>
            </w:r>
            <w:r w:rsidRPr="0021244E">
              <w:rPr>
                <w:i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Переход от присваивающего хозяйства к производящему. Увеличение численности населения, загрязнение окружающей среды. Эволюция социальной организации общества и изменение отношения человека к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>Практическая работа № 1</w:t>
            </w:r>
            <w:r w:rsidRPr="0021244E">
              <w:t xml:space="preserve"> «Изменение отношения человека к природе»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Выполнение пр/р № 1 и анализ результатов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r w:rsidRPr="0021244E">
              <w:t xml:space="preserve">Окультуривание растений и животных. </w:t>
            </w:r>
          </w:p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Центры происхождения культурных растений по Н.И.Вавилову. Понятия о селекции, сортах растений, продуктивности. Одомашнивание и селекция животных. Происхождение домашних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>Практическая работа № 2</w:t>
            </w:r>
            <w:r w:rsidRPr="0021244E">
              <w:t xml:space="preserve"> «Окультуривание растений»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Выполнение пр/р № 2 и анализ результатов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r w:rsidRPr="0021244E">
              <w:t xml:space="preserve">Биоразнообразие. </w:t>
            </w:r>
          </w:p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Хозяйственная деятельность человека и её влияние на биоразнообразие. Организация ЮНЕСКО и МСОП. Исчезающие виды растений и животных. Красная книга. Экосистемы и биогеоценозы. </w:t>
            </w:r>
            <w:r w:rsidRPr="0021244E">
              <w:rPr>
                <w:i/>
              </w:rPr>
              <w:t>(Экскурсия)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>Практическая работа № 3</w:t>
            </w:r>
            <w:r w:rsidRPr="0021244E">
              <w:t xml:space="preserve"> «Редкие и исчезающие виды растений и животных»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№3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r w:rsidRPr="0021244E">
              <w:rPr>
                <w:b/>
              </w:rPr>
              <w:t>Экология растений, животных, грибов(20 ч).</w:t>
            </w:r>
          </w:p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Шляпочные грибы.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Строение грибов. Грибница. Значение шляпочных грибов в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>Практическая работа № 4</w:t>
            </w:r>
            <w:r w:rsidRPr="0021244E">
              <w:t xml:space="preserve"> «Изучение роста и размножения грибов»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№4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Плесневые грибы.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Разнообразие и значение плесневых грибов. Виды плесневых грибов.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5 </w:t>
            </w:r>
            <w:r w:rsidRPr="0021244E">
              <w:t>«Плесневые грибы»</w:t>
            </w:r>
          </w:p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№5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Строение растений. Кора.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Целебные свойства коры некоторых деревьев. Строение коры как систематический признак дерева.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6 </w:t>
            </w:r>
            <w:r w:rsidRPr="0021244E">
              <w:t>«Строение коры деревьев»</w:t>
            </w:r>
          </w:p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№6 и анализ результатов. Экскурсия.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Состав почвы. Вода.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Регуляция водного режима почвы. Классификация растений по их отношению к водному режиму.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7 </w:t>
            </w:r>
            <w:r w:rsidRPr="0021244E">
              <w:t>«Определение содержания воды в почве»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№7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Минеральные вещества почвы.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Плодородие почвы. Гумус. Минеральные удобрения. Подкормка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8 </w:t>
            </w:r>
            <w:r w:rsidRPr="0021244E">
              <w:t>«Влияние минеральных удобрений на рост и развитие растений»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№8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Комнатные растения.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Значение комнатных растений и их функции. Основные группы комнатных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9 </w:t>
            </w:r>
            <w:r w:rsidRPr="0021244E">
              <w:t>«Значение комнатных растений для человека»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№9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19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Происхождение комнатных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Разнообразие и происхождение комнатных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10 </w:t>
            </w:r>
            <w:r w:rsidRPr="0021244E">
              <w:t>«Разнообразие комнатных растений»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Выполнение пр/р №10 и анализ результатов. Экскурсия.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Значение растений в жизни других живых организмов.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Подкормка птиц и её значение для сохранения видового разнообразия.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11 </w:t>
            </w:r>
            <w:r w:rsidRPr="0021244E">
              <w:t xml:space="preserve">«Как помочь птицам </w:t>
            </w:r>
            <w:r w:rsidRPr="0021244E">
              <w:lastRenderedPageBreak/>
              <w:t>зимой?»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lastRenderedPageBreak/>
              <w:t>Выполнение пр/р №11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Размножение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Способы размножения растений и их практическое применение.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12 </w:t>
            </w:r>
            <w:r w:rsidRPr="0021244E">
              <w:t>«Фокусы» с растениями»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№12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Строение растений. Лист.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Строение листьев растений. Функции листа. Формы листовой пластинки. Влияние влажности и освещённости на форму листовой пластинки.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13 </w:t>
            </w:r>
            <w:r w:rsidRPr="0021244E">
              <w:t>«Изучение листьев растений»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№13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b/>
              </w:rPr>
            </w:pPr>
            <w:r w:rsidRPr="0021244E">
              <w:rPr>
                <w:b/>
              </w:rPr>
              <w:t>Психоэмоциональное восприятие природы (8 ч)</w:t>
            </w:r>
          </w:p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Моделирование объектов и процессов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Модель и моделирование. Виртуальная экологическая тропа.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14 </w:t>
            </w:r>
            <w:r w:rsidRPr="0021244E">
              <w:t>«Виртуальная экологическая тропа»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№14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29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Краски растений.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Цветовая палитра природы. Влияние цвета на состояние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15 </w:t>
            </w:r>
            <w:r w:rsidRPr="0021244E">
              <w:t>«Краски растений»</w:t>
            </w:r>
          </w:p>
          <w:p w:rsidR="00AA6F32" w:rsidRPr="0021244E" w:rsidRDefault="00AA6F32" w:rsidP="00AA6F32"/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№15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Лесные звуки.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Благотворное влияние на человека звуков природы. Шумовое загрязнение и его влияние на здоровье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16 </w:t>
            </w:r>
            <w:r w:rsidRPr="0021244E">
              <w:t>«Лесные звуки»</w:t>
            </w:r>
          </w:p>
          <w:p w:rsidR="00AA6F32" w:rsidRPr="0021244E" w:rsidRDefault="00AA6F32" w:rsidP="00AA6F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№16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История развития знаний о природе.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 xml:space="preserve">Развитие знаний о природе. Совершенствование методов изучения природы.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  <w:r w:rsidRPr="0021244E">
              <w:rPr>
                <w:sz w:val="22"/>
                <w:szCs w:val="22"/>
              </w:rPr>
              <w:t>34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rPr>
                <w:b/>
              </w:rPr>
              <w:t xml:space="preserve">Практическая работа № 17 </w:t>
            </w:r>
            <w:r w:rsidRPr="0021244E">
              <w:t>«Животные и растения в государственной символике»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r w:rsidRPr="0021244E">
              <w:t>Выполнение пр/р №17 и анализ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  <w:tr w:rsidR="00AA6F32" w:rsidRPr="0021244E" w:rsidTr="00AA6F32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b/>
                <w:sz w:val="22"/>
                <w:szCs w:val="22"/>
              </w:rPr>
            </w:pPr>
            <w:r w:rsidRPr="0021244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32" w:rsidRPr="0021244E" w:rsidRDefault="00AA6F32" w:rsidP="00AA6F32">
            <w:pPr>
              <w:rPr>
                <w:b/>
                <w:sz w:val="22"/>
                <w:szCs w:val="22"/>
              </w:rPr>
            </w:pPr>
            <w:r w:rsidRPr="0021244E">
              <w:rPr>
                <w:b/>
                <w:sz w:val="22"/>
                <w:szCs w:val="22"/>
              </w:rPr>
              <w:t>34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32" w:rsidRPr="0021244E" w:rsidRDefault="00AA6F32" w:rsidP="00AA6F32">
            <w:pPr>
              <w:rPr>
                <w:sz w:val="22"/>
                <w:szCs w:val="22"/>
              </w:rPr>
            </w:pPr>
          </w:p>
        </w:tc>
      </w:tr>
    </w:tbl>
    <w:p w:rsidR="00AA6F32" w:rsidRDefault="00AA6F32" w:rsidP="00AA6F32">
      <w:pPr>
        <w:rPr>
          <w:sz w:val="22"/>
          <w:szCs w:val="22"/>
        </w:rPr>
      </w:pPr>
    </w:p>
    <w:p w:rsidR="00AA6F32" w:rsidRDefault="00AA6F32" w:rsidP="00AA6F32">
      <w:pPr>
        <w:rPr>
          <w:sz w:val="22"/>
          <w:szCs w:val="22"/>
        </w:rPr>
      </w:pPr>
    </w:p>
    <w:p w:rsidR="00AA6F32" w:rsidRDefault="00AA6F32" w:rsidP="00AA6F32">
      <w:pPr>
        <w:rPr>
          <w:sz w:val="22"/>
          <w:szCs w:val="22"/>
        </w:rPr>
      </w:pPr>
    </w:p>
    <w:p w:rsidR="00AA6F32" w:rsidRDefault="00AA6F32" w:rsidP="00AA6F32">
      <w:pPr>
        <w:rPr>
          <w:sz w:val="22"/>
          <w:szCs w:val="22"/>
        </w:rPr>
      </w:pPr>
    </w:p>
    <w:p w:rsidR="00AA6F32" w:rsidRDefault="00AA6F32" w:rsidP="00AA6F32">
      <w:pPr>
        <w:rPr>
          <w:sz w:val="22"/>
          <w:szCs w:val="22"/>
        </w:rPr>
      </w:pPr>
    </w:p>
    <w:p w:rsidR="00AA6F32" w:rsidRDefault="00AA6F32" w:rsidP="00AA6F32">
      <w:pPr>
        <w:spacing w:line="360" w:lineRule="auto"/>
        <w:jc w:val="center"/>
        <w:rPr>
          <w:b/>
          <w:sz w:val="22"/>
          <w:szCs w:val="22"/>
        </w:rPr>
      </w:pPr>
    </w:p>
    <w:p w:rsidR="00AA6F32" w:rsidRPr="003828B8" w:rsidRDefault="00AA6F32" w:rsidP="00F467FA">
      <w:pPr>
        <w:tabs>
          <w:tab w:val="num" w:pos="0"/>
        </w:tabs>
      </w:pPr>
    </w:p>
    <w:sectPr w:rsidR="00AA6F32" w:rsidRPr="003828B8" w:rsidSect="00664D96">
      <w:pgSz w:w="11906" w:h="16838" w:code="9"/>
      <w:pgMar w:top="851" w:right="566" w:bottom="709" w:left="1701" w:header="113" w:footer="113" w:gutter="0"/>
      <w:pgNumType w:start="0"/>
      <w:cols w:space="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9C8" w:rsidRDefault="00FB39C8" w:rsidP="00047F2C">
      <w:r>
        <w:separator/>
      </w:r>
    </w:p>
  </w:endnote>
  <w:endnote w:type="continuationSeparator" w:id="1">
    <w:p w:rsidR="00FB39C8" w:rsidRDefault="00FB39C8" w:rsidP="0004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32" w:rsidRDefault="00AA6F32">
    <w:pPr>
      <w:pStyle w:val="a9"/>
      <w:jc w:val="right"/>
    </w:pPr>
    <w:fldSimple w:instr="PAGE   \* MERGEFORMAT">
      <w:r w:rsidR="001520C7">
        <w:rPr>
          <w:noProof/>
        </w:rPr>
        <w:t>4</w:t>
      </w:r>
    </w:fldSimple>
  </w:p>
  <w:p w:rsidR="00AA6F32" w:rsidRDefault="00AA6F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9C8" w:rsidRDefault="00FB39C8" w:rsidP="00047F2C">
      <w:r>
        <w:separator/>
      </w:r>
    </w:p>
  </w:footnote>
  <w:footnote w:type="continuationSeparator" w:id="1">
    <w:p w:rsidR="00FB39C8" w:rsidRDefault="00FB39C8" w:rsidP="00047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1D0"/>
    <w:multiLevelType w:val="hybridMultilevel"/>
    <w:tmpl w:val="FB4A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A86"/>
    <w:multiLevelType w:val="multilevel"/>
    <w:tmpl w:val="E88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0B71AD"/>
    <w:multiLevelType w:val="hybridMultilevel"/>
    <w:tmpl w:val="B47A1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64777"/>
    <w:multiLevelType w:val="hybridMultilevel"/>
    <w:tmpl w:val="3FE808B8"/>
    <w:lvl w:ilvl="0" w:tplc="EE1AF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F14829"/>
    <w:multiLevelType w:val="hybridMultilevel"/>
    <w:tmpl w:val="4F76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50F53"/>
    <w:multiLevelType w:val="hybridMultilevel"/>
    <w:tmpl w:val="2796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13B7"/>
    <w:multiLevelType w:val="hybridMultilevel"/>
    <w:tmpl w:val="F8F80E02"/>
    <w:lvl w:ilvl="0" w:tplc="59F444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A5ED1"/>
    <w:multiLevelType w:val="hybridMultilevel"/>
    <w:tmpl w:val="A9000EEA"/>
    <w:lvl w:ilvl="0" w:tplc="7784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E5A3E"/>
    <w:multiLevelType w:val="hybridMultilevel"/>
    <w:tmpl w:val="8A8A74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B2B7B"/>
    <w:multiLevelType w:val="hybridMultilevel"/>
    <w:tmpl w:val="62002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84D0C"/>
    <w:multiLevelType w:val="hybridMultilevel"/>
    <w:tmpl w:val="0C7C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0827"/>
    <w:multiLevelType w:val="hybridMultilevel"/>
    <w:tmpl w:val="ED940688"/>
    <w:lvl w:ilvl="0" w:tplc="7784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52D6F"/>
    <w:multiLevelType w:val="multilevel"/>
    <w:tmpl w:val="834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517DDA"/>
    <w:multiLevelType w:val="hybridMultilevel"/>
    <w:tmpl w:val="F03A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B108E"/>
    <w:multiLevelType w:val="hybridMultilevel"/>
    <w:tmpl w:val="8062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300DA"/>
    <w:multiLevelType w:val="hybridMultilevel"/>
    <w:tmpl w:val="A020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967A7"/>
    <w:multiLevelType w:val="multilevel"/>
    <w:tmpl w:val="834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D40269"/>
    <w:multiLevelType w:val="multilevel"/>
    <w:tmpl w:val="6D42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F6509F"/>
    <w:multiLevelType w:val="hybridMultilevel"/>
    <w:tmpl w:val="0C7C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962FE"/>
    <w:multiLevelType w:val="hybridMultilevel"/>
    <w:tmpl w:val="FB4A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85FF1"/>
    <w:multiLevelType w:val="hybridMultilevel"/>
    <w:tmpl w:val="7728B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613B7"/>
    <w:multiLevelType w:val="hybridMultilevel"/>
    <w:tmpl w:val="FB4A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B1768"/>
    <w:multiLevelType w:val="hybridMultilevel"/>
    <w:tmpl w:val="6764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21"/>
  </w:num>
  <w:num w:numId="8">
    <w:abstractNumId w:val="14"/>
  </w:num>
  <w:num w:numId="9">
    <w:abstractNumId w:val="18"/>
  </w:num>
  <w:num w:numId="10">
    <w:abstractNumId w:val="19"/>
  </w:num>
  <w:num w:numId="11">
    <w:abstractNumId w:val="0"/>
  </w:num>
  <w:num w:numId="12">
    <w:abstractNumId w:val="15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20"/>
  </w:num>
  <w:num w:numId="18">
    <w:abstractNumId w:val="4"/>
  </w:num>
  <w:num w:numId="19">
    <w:abstractNumId w:val="8"/>
  </w:num>
  <w:num w:numId="20">
    <w:abstractNumId w:val="12"/>
  </w:num>
  <w:num w:numId="21">
    <w:abstractNumId w:val="16"/>
  </w:num>
  <w:num w:numId="22">
    <w:abstractNumId w:val="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568BA"/>
    <w:rsid w:val="00004C20"/>
    <w:rsid w:val="00007698"/>
    <w:rsid w:val="00010CE1"/>
    <w:rsid w:val="00011CF4"/>
    <w:rsid w:val="00015D90"/>
    <w:rsid w:val="00016BCB"/>
    <w:rsid w:val="00016C58"/>
    <w:rsid w:val="0002006D"/>
    <w:rsid w:val="00021CAA"/>
    <w:rsid w:val="00032E73"/>
    <w:rsid w:val="00034275"/>
    <w:rsid w:val="00040A1E"/>
    <w:rsid w:val="000431AE"/>
    <w:rsid w:val="00047F2C"/>
    <w:rsid w:val="00052763"/>
    <w:rsid w:val="00053CEB"/>
    <w:rsid w:val="00061075"/>
    <w:rsid w:val="0006113B"/>
    <w:rsid w:val="00063F74"/>
    <w:rsid w:val="00065F3E"/>
    <w:rsid w:val="00067525"/>
    <w:rsid w:val="0007058D"/>
    <w:rsid w:val="00070D73"/>
    <w:rsid w:val="000712C9"/>
    <w:rsid w:val="00072889"/>
    <w:rsid w:val="00074E29"/>
    <w:rsid w:val="00082D48"/>
    <w:rsid w:val="00083F7E"/>
    <w:rsid w:val="00085B85"/>
    <w:rsid w:val="00091C18"/>
    <w:rsid w:val="0009255D"/>
    <w:rsid w:val="0009743C"/>
    <w:rsid w:val="000A357B"/>
    <w:rsid w:val="000A4C31"/>
    <w:rsid w:val="000B25E8"/>
    <w:rsid w:val="000B4738"/>
    <w:rsid w:val="000B54B1"/>
    <w:rsid w:val="000B666A"/>
    <w:rsid w:val="000C797D"/>
    <w:rsid w:val="000D0719"/>
    <w:rsid w:val="000D205D"/>
    <w:rsid w:val="000D2613"/>
    <w:rsid w:val="000D262C"/>
    <w:rsid w:val="000D2DCD"/>
    <w:rsid w:val="000D4F4B"/>
    <w:rsid w:val="000D7DDB"/>
    <w:rsid w:val="000E01FD"/>
    <w:rsid w:val="000E102D"/>
    <w:rsid w:val="000E336F"/>
    <w:rsid w:val="000E4065"/>
    <w:rsid w:val="000E4EE7"/>
    <w:rsid w:val="000E69BA"/>
    <w:rsid w:val="000E78D5"/>
    <w:rsid w:val="000F00A0"/>
    <w:rsid w:val="000F098C"/>
    <w:rsid w:val="000F1448"/>
    <w:rsid w:val="000F4070"/>
    <w:rsid w:val="001049AE"/>
    <w:rsid w:val="00106BE1"/>
    <w:rsid w:val="00106E50"/>
    <w:rsid w:val="001102B8"/>
    <w:rsid w:val="0011159B"/>
    <w:rsid w:val="001120F0"/>
    <w:rsid w:val="00116B3B"/>
    <w:rsid w:val="001206B3"/>
    <w:rsid w:val="00122579"/>
    <w:rsid w:val="0012266B"/>
    <w:rsid w:val="00123699"/>
    <w:rsid w:val="00123F7E"/>
    <w:rsid w:val="00125575"/>
    <w:rsid w:val="00126F93"/>
    <w:rsid w:val="00132373"/>
    <w:rsid w:val="0013368D"/>
    <w:rsid w:val="00133EE2"/>
    <w:rsid w:val="00135144"/>
    <w:rsid w:val="00136C6F"/>
    <w:rsid w:val="00136F57"/>
    <w:rsid w:val="001520C7"/>
    <w:rsid w:val="00152807"/>
    <w:rsid w:val="001547AE"/>
    <w:rsid w:val="00154E1F"/>
    <w:rsid w:val="00157965"/>
    <w:rsid w:val="0017184D"/>
    <w:rsid w:val="00171DB8"/>
    <w:rsid w:val="001722BA"/>
    <w:rsid w:val="00174F7D"/>
    <w:rsid w:val="00180449"/>
    <w:rsid w:val="001809CB"/>
    <w:rsid w:val="00180D61"/>
    <w:rsid w:val="0018137D"/>
    <w:rsid w:val="001819B3"/>
    <w:rsid w:val="00184505"/>
    <w:rsid w:val="001847DB"/>
    <w:rsid w:val="00190FFC"/>
    <w:rsid w:val="00192F93"/>
    <w:rsid w:val="001930B0"/>
    <w:rsid w:val="0019384A"/>
    <w:rsid w:val="001A08A7"/>
    <w:rsid w:val="001A2E04"/>
    <w:rsid w:val="001A75EB"/>
    <w:rsid w:val="001B29B2"/>
    <w:rsid w:val="001B3017"/>
    <w:rsid w:val="001B4BC0"/>
    <w:rsid w:val="001B76D5"/>
    <w:rsid w:val="001C1F69"/>
    <w:rsid w:val="001C2C2A"/>
    <w:rsid w:val="001C47D7"/>
    <w:rsid w:val="001C7947"/>
    <w:rsid w:val="001D00E3"/>
    <w:rsid w:val="001D0BFA"/>
    <w:rsid w:val="001D12A4"/>
    <w:rsid w:val="001D316D"/>
    <w:rsid w:val="001D38BC"/>
    <w:rsid w:val="001D7BBA"/>
    <w:rsid w:val="001D7DC4"/>
    <w:rsid w:val="001E3B45"/>
    <w:rsid w:val="001E553C"/>
    <w:rsid w:val="001E62C1"/>
    <w:rsid w:val="001F34D2"/>
    <w:rsid w:val="001F368D"/>
    <w:rsid w:val="001F45B3"/>
    <w:rsid w:val="001F4D25"/>
    <w:rsid w:val="001F6287"/>
    <w:rsid w:val="001F6EA2"/>
    <w:rsid w:val="001F70C9"/>
    <w:rsid w:val="001F7E7F"/>
    <w:rsid w:val="001F7F45"/>
    <w:rsid w:val="0020639C"/>
    <w:rsid w:val="0021244E"/>
    <w:rsid w:val="0021387C"/>
    <w:rsid w:val="00214337"/>
    <w:rsid w:val="0021524C"/>
    <w:rsid w:val="00215A12"/>
    <w:rsid w:val="00215AB2"/>
    <w:rsid w:val="002168AF"/>
    <w:rsid w:val="00216AF4"/>
    <w:rsid w:val="002220D5"/>
    <w:rsid w:val="00223BB5"/>
    <w:rsid w:val="00226F2E"/>
    <w:rsid w:val="0023037F"/>
    <w:rsid w:val="00230C22"/>
    <w:rsid w:val="00232782"/>
    <w:rsid w:val="00232D0B"/>
    <w:rsid w:val="00233B43"/>
    <w:rsid w:val="0023752E"/>
    <w:rsid w:val="0024335C"/>
    <w:rsid w:val="002435DC"/>
    <w:rsid w:val="00243B08"/>
    <w:rsid w:val="002446C6"/>
    <w:rsid w:val="002452E1"/>
    <w:rsid w:val="00250821"/>
    <w:rsid w:val="00253FF9"/>
    <w:rsid w:val="002568BA"/>
    <w:rsid w:val="002604A1"/>
    <w:rsid w:val="00264C1D"/>
    <w:rsid w:val="0026587D"/>
    <w:rsid w:val="00267AF8"/>
    <w:rsid w:val="0027065F"/>
    <w:rsid w:val="002725B9"/>
    <w:rsid w:val="00272F70"/>
    <w:rsid w:val="00273DFE"/>
    <w:rsid w:val="0027676F"/>
    <w:rsid w:val="002800FD"/>
    <w:rsid w:val="00281DD3"/>
    <w:rsid w:val="00281FF5"/>
    <w:rsid w:val="00283A94"/>
    <w:rsid w:val="00287C8A"/>
    <w:rsid w:val="00287ED1"/>
    <w:rsid w:val="00291699"/>
    <w:rsid w:val="002916C3"/>
    <w:rsid w:val="00292D83"/>
    <w:rsid w:val="002939CF"/>
    <w:rsid w:val="0029766C"/>
    <w:rsid w:val="002A22F4"/>
    <w:rsid w:val="002A2ABD"/>
    <w:rsid w:val="002A3B94"/>
    <w:rsid w:val="002A5712"/>
    <w:rsid w:val="002A5C9A"/>
    <w:rsid w:val="002A60B8"/>
    <w:rsid w:val="002B06CC"/>
    <w:rsid w:val="002B2C3D"/>
    <w:rsid w:val="002B378C"/>
    <w:rsid w:val="002B4C3A"/>
    <w:rsid w:val="002B67DE"/>
    <w:rsid w:val="002C2794"/>
    <w:rsid w:val="002C3987"/>
    <w:rsid w:val="002C6429"/>
    <w:rsid w:val="002C7187"/>
    <w:rsid w:val="002D0F31"/>
    <w:rsid w:val="002D5CC8"/>
    <w:rsid w:val="002D67D8"/>
    <w:rsid w:val="002E43B4"/>
    <w:rsid w:val="002E6D6B"/>
    <w:rsid w:val="002E79D6"/>
    <w:rsid w:val="002F5C72"/>
    <w:rsid w:val="0030098A"/>
    <w:rsid w:val="00300B7B"/>
    <w:rsid w:val="00303868"/>
    <w:rsid w:val="00303F6D"/>
    <w:rsid w:val="00304C19"/>
    <w:rsid w:val="00306A2D"/>
    <w:rsid w:val="00306E41"/>
    <w:rsid w:val="003114A4"/>
    <w:rsid w:val="00311EAA"/>
    <w:rsid w:val="003128D0"/>
    <w:rsid w:val="00312A45"/>
    <w:rsid w:val="00315A1B"/>
    <w:rsid w:val="0032133F"/>
    <w:rsid w:val="0032351C"/>
    <w:rsid w:val="003235CB"/>
    <w:rsid w:val="0032573D"/>
    <w:rsid w:val="00333647"/>
    <w:rsid w:val="00334546"/>
    <w:rsid w:val="00336E12"/>
    <w:rsid w:val="003409EA"/>
    <w:rsid w:val="00342480"/>
    <w:rsid w:val="003424A9"/>
    <w:rsid w:val="003518ED"/>
    <w:rsid w:val="0035264D"/>
    <w:rsid w:val="00352817"/>
    <w:rsid w:val="003549AF"/>
    <w:rsid w:val="00355DDD"/>
    <w:rsid w:val="0035618A"/>
    <w:rsid w:val="00357934"/>
    <w:rsid w:val="00360EF3"/>
    <w:rsid w:val="00363476"/>
    <w:rsid w:val="0036358F"/>
    <w:rsid w:val="00365869"/>
    <w:rsid w:val="00380C14"/>
    <w:rsid w:val="003820F1"/>
    <w:rsid w:val="003824F6"/>
    <w:rsid w:val="003828B8"/>
    <w:rsid w:val="0038455B"/>
    <w:rsid w:val="00385C07"/>
    <w:rsid w:val="00386300"/>
    <w:rsid w:val="00386446"/>
    <w:rsid w:val="00391E86"/>
    <w:rsid w:val="00395E0A"/>
    <w:rsid w:val="003A0BE3"/>
    <w:rsid w:val="003A1BCD"/>
    <w:rsid w:val="003A23DB"/>
    <w:rsid w:val="003A36A2"/>
    <w:rsid w:val="003A7716"/>
    <w:rsid w:val="003B10CB"/>
    <w:rsid w:val="003B5718"/>
    <w:rsid w:val="003C08BA"/>
    <w:rsid w:val="003C223C"/>
    <w:rsid w:val="003C6BB3"/>
    <w:rsid w:val="003C6E0E"/>
    <w:rsid w:val="003C762B"/>
    <w:rsid w:val="003D5A4C"/>
    <w:rsid w:val="003D5F2B"/>
    <w:rsid w:val="003D7ECB"/>
    <w:rsid w:val="003E1259"/>
    <w:rsid w:val="003E2433"/>
    <w:rsid w:val="003E2C65"/>
    <w:rsid w:val="003E2DE1"/>
    <w:rsid w:val="003E3184"/>
    <w:rsid w:val="003E4A2D"/>
    <w:rsid w:val="003E5612"/>
    <w:rsid w:val="003E7BBF"/>
    <w:rsid w:val="003F0FB8"/>
    <w:rsid w:val="003F2BBA"/>
    <w:rsid w:val="003F4FFC"/>
    <w:rsid w:val="003F581C"/>
    <w:rsid w:val="003F66A5"/>
    <w:rsid w:val="003F6803"/>
    <w:rsid w:val="003F6CBD"/>
    <w:rsid w:val="003F7A83"/>
    <w:rsid w:val="00400712"/>
    <w:rsid w:val="00400D45"/>
    <w:rsid w:val="00407490"/>
    <w:rsid w:val="004130C9"/>
    <w:rsid w:val="00422DFE"/>
    <w:rsid w:val="00423624"/>
    <w:rsid w:val="00424D42"/>
    <w:rsid w:val="00427CED"/>
    <w:rsid w:val="004305F6"/>
    <w:rsid w:val="00433DDF"/>
    <w:rsid w:val="00437617"/>
    <w:rsid w:val="00440724"/>
    <w:rsid w:val="00443755"/>
    <w:rsid w:val="00445E55"/>
    <w:rsid w:val="00446F59"/>
    <w:rsid w:val="004505F2"/>
    <w:rsid w:val="004523F2"/>
    <w:rsid w:val="00455E1D"/>
    <w:rsid w:val="00457E88"/>
    <w:rsid w:val="0046429F"/>
    <w:rsid w:val="00465354"/>
    <w:rsid w:val="00472ACF"/>
    <w:rsid w:val="00473C85"/>
    <w:rsid w:val="00473E69"/>
    <w:rsid w:val="00474355"/>
    <w:rsid w:val="004836AF"/>
    <w:rsid w:val="004852C7"/>
    <w:rsid w:val="004852DA"/>
    <w:rsid w:val="0048617E"/>
    <w:rsid w:val="0048624D"/>
    <w:rsid w:val="004911D0"/>
    <w:rsid w:val="00494276"/>
    <w:rsid w:val="0049528D"/>
    <w:rsid w:val="004A13E8"/>
    <w:rsid w:val="004A1E93"/>
    <w:rsid w:val="004A3BF1"/>
    <w:rsid w:val="004A3DD3"/>
    <w:rsid w:val="004B09DA"/>
    <w:rsid w:val="004B27BD"/>
    <w:rsid w:val="004B4456"/>
    <w:rsid w:val="004B5ACD"/>
    <w:rsid w:val="004B6BA0"/>
    <w:rsid w:val="004C053F"/>
    <w:rsid w:val="004C23BF"/>
    <w:rsid w:val="004C4C2C"/>
    <w:rsid w:val="004C6A72"/>
    <w:rsid w:val="004C749C"/>
    <w:rsid w:val="004D0657"/>
    <w:rsid w:val="004D1F17"/>
    <w:rsid w:val="004D2C1B"/>
    <w:rsid w:val="004D471D"/>
    <w:rsid w:val="004D4E1F"/>
    <w:rsid w:val="004E1679"/>
    <w:rsid w:val="004E2733"/>
    <w:rsid w:val="004E2CF3"/>
    <w:rsid w:val="004F0485"/>
    <w:rsid w:val="004F1D92"/>
    <w:rsid w:val="004F5D5D"/>
    <w:rsid w:val="0050466C"/>
    <w:rsid w:val="00506C11"/>
    <w:rsid w:val="00507072"/>
    <w:rsid w:val="00510335"/>
    <w:rsid w:val="00510837"/>
    <w:rsid w:val="0051083D"/>
    <w:rsid w:val="00515511"/>
    <w:rsid w:val="00515A1C"/>
    <w:rsid w:val="00516892"/>
    <w:rsid w:val="00522947"/>
    <w:rsid w:val="00523EB2"/>
    <w:rsid w:val="005278DA"/>
    <w:rsid w:val="005333C1"/>
    <w:rsid w:val="005357D5"/>
    <w:rsid w:val="00536AB4"/>
    <w:rsid w:val="00536C55"/>
    <w:rsid w:val="005411D6"/>
    <w:rsid w:val="005472CA"/>
    <w:rsid w:val="00550762"/>
    <w:rsid w:val="00555349"/>
    <w:rsid w:val="005607AE"/>
    <w:rsid w:val="005611B7"/>
    <w:rsid w:val="00566947"/>
    <w:rsid w:val="0056729B"/>
    <w:rsid w:val="005760D2"/>
    <w:rsid w:val="0057619B"/>
    <w:rsid w:val="00576A24"/>
    <w:rsid w:val="005800D1"/>
    <w:rsid w:val="00580BCE"/>
    <w:rsid w:val="00583B9D"/>
    <w:rsid w:val="0058557E"/>
    <w:rsid w:val="005857F3"/>
    <w:rsid w:val="00586277"/>
    <w:rsid w:val="00591A64"/>
    <w:rsid w:val="00593191"/>
    <w:rsid w:val="00597F40"/>
    <w:rsid w:val="005A5AA5"/>
    <w:rsid w:val="005A7481"/>
    <w:rsid w:val="005A76F9"/>
    <w:rsid w:val="005B0594"/>
    <w:rsid w:val="005B38F6"/>
    <w:rsid w:val="005B4111"/>
    <w:rsid w:val="005B500F"/>
    <w:rsid w:val="005B5112"/>
    <w:rsid w:val="005B5387"/>
    <w:rsid w:val="005C2283"/>
    <w:rsid w:val="005C63B4"/>
    <w:rsid w:val="005C716B"/>
    <w:rsid w:val="005C78C9"/>
    <w:rsid w:val="005D23F9"/>
    <w:rsid w:val="005D505F"/>
    <w:rsid w:val="005D5191"/>
    <w:rsid w:val="005D752A"/>
    <w:rsid w:val="005E080A"/>
    <w:rsid w:val="005E5989"/>
    <w:rsid w:val="005E5D1A"/>
    <w:rsid w:val="005E75F4"/>
    <w:rsid w:val="005F0075"/>
    <w:rsid w:val="005F1170"/>
    <w:rsid w:val="005F14C6"/>
    <w:rsid w:val="005F3209"/>
    <w:rsid w:val="005F3F54"/>
    <w:rsid w:val="005F62B8"/>
    <w:rsid w:val="005F64F7"/>
    <w:rsid w:val="005F6879"/>
    <w:rsid w:val="006047E3"/>
    <w:rsid w:val="00605796"/>
    <w:rsid w:val="00605E77"/>
    <w:rsid w:val="00611E66"/>
    <w:rsid w:val="0061315F"/>
    <w:rsid w:val="006158C7"/>
    <w:rsid w:val="006205F7"/>
    <w:rsid w:val="00622C3C"/>
    <w:rsid w:val="006234A8"/>
    <w:rsid w:val="0062417D"/>
    <w:rsid w:val="006259B1"/>
    <w:rsid w:val="00627E15"/>
    <w:rsid w:val="00632AB4"/>
    <w:rsid w:val="00635527"/>
    <w:rsid w:val="006363B4"/>
    <w:rsid w:val="006400EE"/>
    <w:rsid w:val="00641835"/>
    <w:rsid w:val="00642BF2"/>
    <w:rsid w:val="00642C80"/>
    <w:rsid w:val="00644757"/>
    <w:rsid w:val="0064553E"/>
    <w:rsid w:val="006478EB"/>
    <w:rsid w:val="00652403"/>
    <w:rsid w:val="00655A43"/>
    <w:rsid w:val="00656CFA"/>
    <w:rsid w:val="006606A3"/>
    <w:rsid w:val="00664D96"/>
    <w:rsid w:val="00665266"/>
    <w:rsid w:val="00665784"/>
    <w:rsid w:val="00665A78"/>
    <w:rsid w:val="0066723A"/>
    <w:rsid w:val="00672CFF"/>
    <w:rsid w:val="006730B0"/>
    <w:rsid w:val="00674AC2"/>
    <w:rsid w:val="00676CA1"/>
    <w:rsid w:val="00677462"/>
    <w:rsid w:val="0068239F"/>
    <w:rsid w:val="00683BFC"/>
    <w:rsid w:val="006858A4"/>
    <w:rsid w:val="00690E19"/>
    <w:rsid w:val="00696FBB"/>
    <w:rsid w:val="006A2383"/>
    <w:rsid w:val="006A4B5C"/>
    <w:rsid w:val="006B11C1"/>
    <w:rsid w:val="006B5F6D"/>
    <w:rsid w:val="006B75E1"/>
    <w:rsid w:val="006B7DC7"/>
    <w:rsid w:val="006C1B92"/>
    <w:rsid w:val="006C3AA6"/>
    <w:rsid w:val="006C3E98"/>
    <w:rsid w:val="006D1EB1"/>
    <w:rsid w:val="006D3C6E"/>
    <w:rsid w:val="006D3D93"/>
    <w:rsid w:val="006D4E23"/>
    <w:rsid w:val="006D7651"/>
    <w:rsid w:val="006E2A98"/>
    <w:rsid w:val="006E4155"/>
    <w:rsid w:val="006F1736"/>
    <w:rsid w:val="006F6B0A"/>
    <w:rsid w:val="00702727"/>
    <w:rsid w:val="00702F14"/>
    <w:rsid w:val="00703792"/>
    <w:rsid w:val="007066EE"/>
    <w:rsid w:val="00711DBE"/>
    <w:rsid w:val="00714124"/>
    <w:rsid w:val="00714516"/>
    <w:rsid w:val="00716470"/>
    <w:rsid w:val="0071719A"/>
    <w:rsid w:val="0072235E"/>
    <w:rsid w:val="007225BE"/>
    <w:rsid w:val="00725860"/>
    <w:rsid w:val="00744B26"/>
    <w:rsid w:val="00746508"/>
    <w:rsid w:val="00751CDE"/>
    <w:rsid w:val="00760333"/>
    <w:rsid w:val="00763A99"/>
    <w:rsid w:val="00766CCA"/>
    <w:rsid w:val="00767AE6"/>
    <w:rsid w:val="0077357A"/>
    <w:rsid w:val="00777ECC"/>
    <w:rsid w:val="007805A1"/>
    <w:rsid w:val="007822AB"/>
    <w:rsid w:val="00787201"/>
    <w:rsid w:val="007876E8"/>
    <w:rsid w:val="00793B9D"/>
    <w:rsid w:val="00793C17"/>
    <w:rsid w:val="007954A4"/>
    <w:rsid w:val="007A0041"/>
    <w:rsid w:val="007A0A81"/>
    <w:rsid w:val="007A0EB1"/>
    <w:rsid w:val="007A2B11"/>
    <w:rsid w:val="007A4665"/>
    <w:rsid w:val="007A6188"/>
    <w:rsid w:val="007B0A7F"/>
    <w:rsid w:val="007B1AAC"/>
    <w:rsid w:val="007B1CEB"/>
    <w:rsid w:val="007B4A28"/>
    <w:rsid w:val="007B4B42"/>
    <w:rsid w:val="007B5301"/>
    <w:rsid w:val="007B793D"/>
    <w:rsid w:val="007C1AD1"/>
    <w:rsid w:val="007C2679"/>
    <w:rsid w:val="007D361F"/>
    <w:rsid w:val="007E02FC"/>
    <w:rsid w:val="007E158B"/>
    <w:rsid w:val="007E1B13"/>
    <w:rsid w:val="007E44DD"/>
    <w:rsid w:val="007E4D75"/>
    <w:rsid w:val="007F142D"/>
    <w:rsid w:val="007F1554"/>
    <w:rsid w:val="007F67C1"/>
    <w:rsid w:val="007F6EB1"/>
    <w:rsid w:val="007F7188"/>
    <w:rsid w:val="00800168"/>
    <w:rsid w:val="00804E6E"/>
    <w:rsid w:val="008058F3"/>
    <w:rsid w:val="008077A0"/>
    <w:rsid w:val="0081200E"/>
    <w:rsid w:val="00812A61"/>
    <w:rsid w:val="008145FD"/>
    <w:rsid w:val="00816F3F"/>
    <w:rsid w:val="00817D24"/>
    <w:rsid w:val="00823347"/>
    <w:rsid w:val="00826085"/>
    <w:rsid w:val="00831E3C"/>
    <w:rsid w:val="00840DD7"/>
    <w:rsid w:val="00846990"/>
    <w:rsid w:val="008473B9"/>
    <w:rsid w:val="00851A70"/>
    <w:rsid w:val="00853F8D"/>
    <w:rsid w:val="00861EBD"/>
    <w:rsid w:val="0086312B"/>
    <w:rsid w:val="00863DA4"/>
    <w:rsid w:val="0086425A"/>
    <w:rsid w:val="0086691E"/>
    <w:rsid w:val="008739F4"/>
    <w:rsid w:val="00874B4C"/>
    <w:rsid w:val="00875B47"/>
    <w:rsid w:val="00876C65"/>
    <w:rsid w:val="008900CA"/>
    <w:rsid w:val="0089017E"/>
    <w:rsid w:val="00895979"/>
    <w:rsid w:val="008A18F7"/>
    <w:rsid w:val="008A2B53"/>
    <w:rsid w:val="008A41DF"/>
    <w:rsid w:val="008A4DF9"/>
    <w:rsid w:val="008B003C"/>
    <w:rsid w:val="008B1F7D"/>
    <w:rsid w:val="008B6741"/>
    <w:rsid w:val="008C03CC"/>
    <w:rsid w:val="008C1023"/>
    <w:rsid w:val="008C2635"/>
    <w:rsid w:val="008C3B9C"/>
    <w:rsid w:val="008C3D69"/>
    <w:rsid w:val="008C4B47"/>
    <w:rsid w:val="008C64A8"/>
    <w:rsid w:val="008D1B3A"/>
    <w:rsid w:val="008D20C6"/>
    <w:rsid w:val="008D22B5"/>
    <w:rsid w:val="008D3594"/>
    <w:rsid w:val="008D6314"/>
    <w:rsid w:val="008D6968"/>
    <w:rsid w:val="008E099E"/>
    <w:rsid w:val="008E1ED0"/>
    <w:rsid w:val="008E4C53"/>
    <w:rsid w:val="008E6CA7"/>
    <w:rsid w:val="008E71B9"/>
    <w:rsid w:val="008F15E0"/>
    <w:rsid w:val="008F20E0"/>
    <w:rsid w:val="008F3CB1"/>
    <w:rsid w:val="008F63D5"/>
    <w:rsid w:val="00900381"/>
    <w:rsid w:val="009046FC"/>
    <w:rsid w:val="00905A0D"/>
    <w:rsid w:val="009060A8"/>
    <w:rsid w:val="009104C3"/>
    <w:rsid w:val="0091476E"/>
    <w:rsid w:val="00914FEE"/>
    <w:rsid w:val="00917BC6"/>
    <w:rsid w:val="00923699"/>
    <w:rsid w:val="00925E42"/>
    <w:rsid w:val="009265D2"/>
    <w:rsid w:val="00926E89"/>
    <w:rsid w:val="00930673"/>
    <w:rsid w:val="009314EA"/>
    <w:rsid w:val="00931F3B"/>
    <w:rsid w:val="00932D36"/>
    <w:rsid w:val="00934794"/>
    <w:rsid w:val="00934A62"/>
    <w:rsid w:val="00934F98"/>
    <w:rsid w:val="00936FD1"/>
    <w:rsid w:val="00941F0E"/>
    <w:rsid w:val="0094567E"/>
    <w:rsid w:val="00946ED5"/>
    <w:rsid w:val="00947166"/>
    <w:rsid w:val="00952032"/>
    <w:rsid w:val="00954DFC"/>
    <w:rsid w:val="00956BC2"/>
    <w:rsid w:val="00957544"/>
    <w:rsid w:val="0096085E"/>
    <w:rsid w:val="009613F0"/>
    <w:rsid w:val="0096176A"/>
    <w:rsid w:val="00961F2D"/>
    <w:rsid w:val="00963823"/>
    <w:rsid w:val="009707D1"/>
    <w:rsid w:val="0097441F"/>
    <w:rsid w:val="00976625"/>
    <w:rsid w:val="009768A3"/>
    <w:rsid w:val="00984300"/>
    <w:rsid w:val="00990C81"/>
    <w:rsid w:val="00991B6E"/>
    <w:rsid w:val="00992788"/>
    <w:rsid w:val="0099580D"/>
    <w:rsid w:val="00995FDF"/>
    <w:rsid w:val="00996675"/>
    <w:rsid w:val="009A4830"/>
    <w:rsid w:val="009B34A5"/>
    <w:rsid w:val="009B4391"/>
    <w:rsid w:val="009B52A9"/>
    <w:rsid w:val="009B600F"/>
    <w:rsid w:val="009B6E87"/>
    <w:rsid w:val="009B77F8"/>
    <w:rsid w:val="009B7BFA"/>
    <w:rsid w:val="009C010F"/>
    <w:rsid w:val="009C7104"/>
    <w:rsid w:val="009D0A2D"/>
    <w:rsid w:val="009D293C"/>
    <w:rsid w:val="009D4636"/>
    <w:rsid w:val="009D46B6"/>
    <w:rsid w:val="009D4C40"/>
    <w:rsid w:val="009D6565"/>
    <w:rsid w:val="009E3BC9"/>
    <w:rsid w:val="009E3EFF"/>
    <w:rsid w:val="009F232E"/>
    <w:rsid w:val="009F3072"/>
    <w:rsid w:val="009F573D"/>
    <w:rsid w:val="009F7681"/>
    <w:rsid w:val="00A05F7B"/>
    <w:rsid w:val="00A073BA"/>
    <w:rsid w:val="00A165F0"/>
    <w:rsid w:val="00A17246"/>
    <w:rsid w:val="00A17F86"/>
    <w:rsid w:val="00A20811"/>
    <w:rsid w:val="00A20BAD"/>
    <w:rsid w:val="00A24F38"/>
    <w:rsid w:val="00A2695B"/>
    <w:rsid w:val="00A30917"/>
    <w:rsid w:val="00A31310"/>
    <w:rsid w:val="00A41C2E"/>
    <w:rsid w:val="00A42332"/>
    <w:rsid w:val="00A44D67"/>
    <w:rsid w:val="00A60B7C"/>
    <w:rsid w:val="00A610EE"/>
    <w:rsid w:val="00A63364"/>
    <w:rsid w:val="00A63E78"/>
    <w:rsid w:val="00A6414A"/>
    <w:rsid w:val="00A65BC5"/>
    <w:rsid w:val="00A675EB"/>
    <w:rsid w:val="00A67DC9"/>
    <w:rsid w:val="00A70352"/>
    <w:rsid w:val="00A70E32"/>
    <w:rsid w:val="00A7264F"/>
    <w:rsid w:val="00A747D6"/>
    <w:rsid w:val="00A76FF6"/>
    <w:rsid w:val="00A83A81"/>
    <w:rsid w:val="00A84647"/>
    <w:rsid w:val="00A918CD"/>
    <w:rsid w:val="00A92257"/>
    <w:rsid w:val="00A92E77"/>
    <w:rsid w:val="00A92EFB"/>
    <w:rsid w:val="00A930C6"/>
    <w:rsid w:val="00A95801"/>
    <w:rsid w:val="00A96727"/>
    <w:rsid w:val="00A96C03"/>
    <w:rsid w:val="00A974D7"/>
    <w:rsid w:val="00AA07D2"/>
    <w:rsid w:val="00AA16CD"/>
    <w:rsid w:val="00AA4DD0"/>
    <w:rsid w:val="00AA6F32"/>
    <w:rsid w:val="00AB103F"/>
    <w:rsid w:val="00AB47D2"/>
    <w:rsid w:val="00AC0BC5"/>
    <w:rsid w:val="00AC4A13"/>
    <w:rsid w:val="00AC5B8E"/>
    <w:rsid w:val="00AC5DC2"/>
    <w:rsid w:val="00AD510B"/>
    <w:rsid w:val="00AD7418"/>
    <w:rsid w:val="00AD754C"/>
    <w:rsid w:val="00AE71EA"/>
    <w:rsid w:val="00AF4779"/>
    <w:rsid w:val="00AF52A8"/>
    <w:rsid w:val="00AF6462"/>
    <w:rsid w:val="00AF692B"/>
    <w:rsid w:val="00B00738"/>
    <w:rsid w:val="00B04039"/>
    <w:rsid w:val="00B05993"/>
    <w:rsid w:val="00B061E1"/>
    <w:rsid w:val="00B111D0"/>
    <w:rsid w:val="00B117EC"/>
    <w:rsid w:val="00B14CA1"/>
    <w:rsid w:val="00B15345"/>
    <w:rsid w:val="00B15DC1"/>
    <w:rsid w:val="00B16922"/>
    <w:rsid w:val="00B20DCE"/>
    <w:rsid w:val="00B21477"/>
    <w:rsid w:val="00B21FDE"/>
    <w:rsid w:val="00B2347F"/>
    <w:rsid w:val="00B26539"/>
    <w:rsid w:val="00B265BB"/>
    <w:rsid w:val="00B314DD"/>
    <w:rsid w:val="00B34550"/>
    <w:rsid w:val="00B416D9"/>
    <w:rsid w:val="00B47F64"/>
    <w:rsid w:val="00B5323C"/>
    <w:rsid w:val="00B55119"/>
    <w:rsid w:val="00B558E3"/>
    <w:rsid w:val="00B64263"/>
    <w:rsid w:val="00B66EB1"/>
    <w:rsid w:val="00B70130"/>
    <w:rsid w:val="00B71F3F"/>
    <w:rsid w:val="00B759BE"/>
    <w:rsid w:val="00B86FDB"/>
    <w:rsid w:val="00B875C8"/>
    <w:rsid w:val="00B912C2"/>
    <w:rsid w:val="00B9743A"/>
    <w:rsid w:val="00B97850"/>
    <w:rsid w:val="00BA08A9"/>
    <w:rsid w:val="00BA46EC"/>
    <w:rsid w:val="00BA63A2"/>
    <w:rsid w:val="00BA6473"/>
    <w:rsid w:val="00BB244B"/>
    <w:rsid w:val="00BB3621"/>
    <w:rsid w:val="00BB5B6A"/>
    <w:rsid w:val="00BB6EDE"/>
    <w:rsid w:val="00BC1C64"/>
    <w:rsid w:val="00BC2B07"/>
    <w:rsid w:val="00BC3A1B"/>
    <w:rsid w:val="00BC5D81"/>
    <w:rsid w:val="00BC6BCD"/>
    <w:rsid w:val="00BD078A"/>
    <w:rsid w:val="00BD3315"/>
    <w:rsid w:val="00BD60CE"/>
    <w:rsid w:val="00BE1330"/>
    <w:rsid w:val="00BE1A41"/>
    <w:rsid w:val="00BE1ACB"/>
    <w:rsid w:val="00BE3C45"/>
    <w:rsid w:val="00BE6D76"/>
    <w:rsid w:val="00BE7496"/>
    <w:rsid w:val="00BF26DA"/>
    <w:rsid w:val="00C07E79"/>
    <w:rsid w:val="00C10DAE"/>
    <w:rsid w:val="00C11BE3"/>
    <w:rsid w:val="00C13AAA"/>
    <w:rsid w:val="00C14634"/>
    <w:rsid w:val="00C14BB9"/>
    <w:rsid w:val="00C21781"/>
    <w:rsid w:val="00C21EE1"/>
    <w:rsid w:val="00C274AB"/>
    <w:rsid w:val="00C27C13"/>
    <w:rsid w:val="00C3238D"/>
    <w:rsid w:val="00C3393A"/>
    <w:rsid w:val="00C37A77"/>
    <w:rsid w:val="00C43CF9"/>
    <w:rsid w:val="00C503E9"/>
    <w:rsid w:val="00C50756"/>
    <w:rsid w:val="00C522D4"/>
    <w:rsid w:val="00C53B1F"/>
    <w:rsid w:val="00C53BF8"/>
    <w:rsid w:val="00C61CBB"/>
    <w:rsid w:val="00C61E0F"/>
    <w:rsid w:val="00C62613"/>
    <w:rsid w:val="00C62629"/>
    <w:rsid w:val="00C6269A"/>
    <w:rsid w:val="00C637C9"/>
    <w:rsid w:val="00C63965"/>
    <w:rsid w:val="00C66DFF"/>
    <w:rsid w:val="00C67381"/>
    <w:rsid w:val="00C747A6"/>
    <w:rsid w:val="00C773CF"/>
    <w:rsid w:val="00C95841"/>
    <w:rsid w:val="00CA7425"/>
    <w:rsid w:val="00CB03AF"/>
    <w:rsid w:val="00CB152E"/>
    <w:rsid w:val="00CB4E29"/>
    <w:rsid w:val="00CC2B49"/>
    <w:rsid w:val="00CC3178"/>
    <w:rsid w:val="00CC3B03"/>
    <w:rsid w:val="00CC3B08"/>
    <w:rsid w:val="00CC3C05"/>
    <w:rsid w:val="00CD00AE"/>
    <w:rsid w:val="00CD3B38"/>
    <w:rsid w:val="00CD466A"/>
    <w:rsid w:val="00CD6694"/>
    <w:rsid w:val="00CD7350"/>
    <w:rsid w:val="00CE293A"/>
    <w:rsid w:val="00CE2DA0"/>
    <w:rsid w:val="00CE368F"/>
    <w:rsid w:val="00CE5045"/>
    <w:rsid w:val="00CE649B"/>
    <w:rsid w:val="00CF0D61"/>
    <w:rsid w:val="00CF1058"/>
    <w:rsid w:val="00CF3FB1"/>
    <w:rsid w:val="00CF4ECC"/>
    <w:rsid w:val="00CF6C2B"/>
    <w:rsid w:val="00D049D8"/>
    <w:rsid w:val="00D05F93"/>
    <w:rsid w:val="00D06442"/>
    <w:rsid w:val="00D067B0"/>
    <w:rsid w:val="00D075DA"/>
    <w:rsid w:val="00D1102E"/>
    <w:rsid w:val="00D114BB"/>
    <w:rsid w:val="00D13F1B"/>
    <w:rsid w:val="00D15114"/>
    <w:rsid w:val="00D17E7B"/>
    <w:rsid w:val="00D21124"/>
    <w:rsid w:val="00D2535F"/>
    <w:rsid w:val="00D31063"/>
    <w:rsid w:val="00D4080F"/>
    <w:rsid w:val="00D46B7D"/>
    <w:rsid w:val="00D51CD7"/>
    <w:rsid w:val="00D5351E"/>
    <w:rsid w:val="00D53697"/>
    <w:rsid w:val="00D555CB"/>
    <w:rsid w:val="00D608AB"/>
    <w:rsid w:val="00D618D9"/>
    <w:rsid w:val="00D61A8B"/>
    <w:rsid w:val="00D64392"/>
    <w:rsid w:val="00D6554D"/>
    <w:rsid w:val="00D66AED"/>
    <w:rsid w:val="00D670F7"/>
    <w:rsid w:val="00D720C8"/>
    <w:rsid w:val="00D72C7C"/>
    <w:rsid w:val="00D73D52"/>
    <w:rsid w:val="00D7503C"/>
    <w:rsid w:val="00D80C93"/>
    <w:rsid w:val="00D84161"/>
    <w:rsid w:val="00D85238"/>
    <w:rsid w:val="00D85AF9"/>
    <w:rsid w:val="00D9029C"/>
    <w:rsid w:val="00D936C8"/>
    <w:rsid w:val="00D94F29"/>
    <w:rsid w:val="00D95513"/>
    <w:rsid w:val="00DA604D"/>
    <w:rsid w:val="00DA74A7"/>
    <w:rsid w:val="00DB2166"/>
    <w:rsid w:val="00DB230A"/>
    <w:rsid w:val="00DB32E5"/>
    <w:rsid w:val="00DB3563"/>
    <w:rsid w:val="00DB4208"/>
    <w:rsid w:val="00DB42C7"/>
    <w:rsid w:val="00DC3610"/>
    <w:rsid w:val="00DC5CF3"/>
    <w:rsid w:val="00DC7042"/>
    <w:rsid w:val="00DD0599"/>
    <w:rsid w:val="00DD208E"/>
    <w:rsid w:val="00DD3754"/>
    <w:rsid w:val="00DD59CB"/>
    <w:rsid w:val="00DD63E0"/>
    <w:rsid w:val="00DD71DE"/>
    <w:rsid w:val="00DE161B"/>
    <w:rsid w:val="00DE1A80"/>
    <w:rsid w:val="00DE2E77"/>
    <w:rsid w:val="00DE6DD7"/>
    <w:rsid w:val="00DF2EDC"/>
    <w:rsid w:val="00DF4782"/>
    <w:rsid w:val="00DF5B3B"/>
    <w:rsid w:val="00DF6254"/>
    <w:rsid w:val="00DF774F"/>
    <w:rsid w:val="00E0291C"/>
    <w:rsid w:val="00E0561F"/>
    <w:rsid w:val="00E06EC6"/>
    <w:rsid w:val="00E07B1D"/>
    <w:rsid w:val="00E141F7"/>
    <w:rsid w:val="00E15136"/>
    <w:rsid w:val="00E17025"/>
    <w:rsid w:val="00E217FC"/>
    <w:rsid w:val="00E22AB4"/>
    <w:rsid w:val="00E23113"/>
    <w:rsid w:val="00E23336"/>
    <w:rsid w:val="00E243FC"/>
    <w:rsid w:val="00E25851"/>
    <w:rsid w:val="00E25C45"/>
    <w:rsid w:val="00E2618D"/>
    <w:rsid w:val="00E27BA7"/>
    <w:rsid w:val="00E31E67"/>
    <w:rsid w:val="00E32927"/>
    <w:rsid w:val="00E364A2"/>
    <w:rsid w:val="00E364D3"/>
    <w:rsid w:val="00E36B8D"/>
    <w:rsid w:val="00E40D89"/>
    <w:rsid w:val="00E45DEE"/>
    <w:rsid w:val="00E47C51"/>
    <w:rsid w:val="00E51393"/>
    <w:rsid w:val="00E51D8E"/>
    <w:rsid w:val="00E55BDC"/>
    <w:rsid w:val="00E578E9"/>
    <w:rsid w:val="00E62AEB"/>
    <w:rsid w:val="00E64193"/>
    <w:rsid w:val="00E64922"/>
    <w:rsid w:val="00E64F2C"/>
    <w:rsid w:val="00E66AAF"/>
    <w:rsid w:val="00E7466C"/>
    <w:rsid w:val="00E761FA"/>
    <w:rsid w:val="00E819AE"/>
    <w:rsid w:val="00E83A7F"/>
    <w:rsid w:val="00E84842"/>
    <w:rsid w:val="00E84C54"/>
    <w:rsid w:val="00E90A10"/>
    <w:rsid w:val="00E90D6C"/>
    <w:rsid w:val="00E919E6"/>
    <w:rsid w:val="00E93CB6"/>
    <w:rsid w:val="00E95E83"/>
    <w:rsid w:val="00E96292"/>
    <w:rsid w:val="00EA19AB"/>
    <w:rsid w:val="00EA2520"/>
    <w:rsid w:val="00EA2919"/>
    <w:rsid w:val="00EA6FD0"/>
    <w:rsid w:val="00EA7EE8"/>
    <w:rsid w:val="00EB064E"/>
    <w:rsid w:val="00EB28C3"/>
    <w:rsid w:val="00EB305D"/>
    <w:rsid w:val="00EB3944"/>
    <w:rsid w:val="00EB5304"/>
    <w:rsid w:val="00EB5908"/>
    <w:rsid w:val="00EB70DB"/>
    <w:rsid w:val="00EB7915"/>
    <w:rsid w:val="00EC1C68"/>
    <w:rsid w:val="00EC1EB8"/>
    <w:rsid w:val="00EC52A9"/>
    <w:rsid w:val="00EC7E68"/>
    <w:rsid w:val="00EC7E8C"/>
    <w:rsid w:val="00ED0531"/>
    <w:rsid w:val="00ED3A04"/>
    <w:rsid w:val="00ED3FA6"/>
    <w:rsid w:val="00ED7C39"/>
    <w:rsid w:val="00EE57EE"/>
    <w:rsid w:val="00EE5C95"/>
    <w:rsid w:val="00EE7619"/>
    <w:rsid w:val="00EE7CD4"/>
    <w:rsid w:val="00EF4808"/>
    <w:rsid w:val="00EF6E5B"/>
    <w:rsid w:val="00F00DBD"/>
    <w:rsid w:val="00F03106"/>
    <w:rsid w:val="00F0316B"/>
    <w:rsid w:val="00F0483E"/>
    <w:rsid w:val="00F12690"/>
    <w:rsid w:val="00F15483"/>
    <w:rsid w:val="00F15D0E"/>
    <w:rsid w:val="00F16AE9"/>
    <w:rsid w:val="00F21240"/>
    <w:rsid w:val="00F21F8B"/>
    <w:rsid w:val="00F24500"/>
    <w:rsid w:val="00F25E5A"/>
    <w:rsid w:val="00F300BE"/>
    <w:rsid w:val="00F346B9"/>
    <w:rsid w:val="00F3499F"/>
    <w:rsid w:val="00F3675D"/>
    <w:rsid w:val="00F40123"/>
    <w:rsid w:val="00F4012A"/>
    <w:rsid w:val="00F407E0"/>
    <w:rsid w:val="00F41724"/>
    <w:rsid w:val="00F42318"/>
    <w:rsid w:val="00F4317A"/>
    <w:rsid w:val="00F45FFB"/>
    <w:rsid w:val="00F467FA"/>
    <w:rsid w:val="00F474FB"/>
    <w:rsid w:val="00F525E7"/>
    <w:rsid w:val="00F5426C"/>
    <w:rsid w:val="00F57070"/>
    <w:rsid w:val="00F633A0"/>
    <w:rsid w:val="00F63B3C"/>
    <w:rsid w:val="00F63F60"/>
    <w:rsid w:val="00F65BFD"/>
    <w:rsid w:val="00F65F24"/>
    <w:rsid w:val="00F660F6"/>
    <w:rsid w:val="00F66490"/>
    <w:rsid w:val="00F6751C"/>
    <w:rsid w:val="00F7453B"/>
    <w:rsid w:val="00F81189"/>
    <w:rsid w:val="00F87B6A"/>
    <w:rsid w:val="00F954DA"/>
    <w:rsid w:val="00FA5504"/>
    <w:rsid w:val="00FB15A1"/>
    <w:rsid w:val="00FB2637"/>
    <w:rsid w:val="00FB39C8"/>
    <w:rsid w:val="00FB6119"/>
    <w:rsid w:val="00FB7FCA"/>
    <w:rsid w:val="00FC190B"/>
    <w:rsid w:val="00FC2433"/>
    <w:rsid w:val="00FC2751"/>
    <w:rsid w:val="00FC4F52"/>
    <w:rsid w:val="00FC5CDB"/>
    <w:rsid w:val="00FC677D"/>
    <w:rsid w:val="00FD08D6"/>
    <w:rsid w:val="00FD13BF"/>
    <w:rsid w:val="00FD1FAC"/>
    <w:rsid w:val="00FD3254"/>
    <w:rsid w:val="00FD5ECA"/>
    <w:rsid w:val="00FE098C"/>
    <w:rsid w:val="00FE724E"/>
    <w:rsid w:val="00FF24C4"/>
    <w:rsid w:val="00FF3323"/>
    <w:rsid w:val="00FF74F8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10B"/>
    <w:pPr>
      <w:ind w:left="720"/>
      <w:contextualSpacing/>
    </w:pPr>
  </w:style>
  <w:style w:type="table" w:styleId="a4">
    <w:name w:val="Table Grid"/>
    <w:basedOn w:val="a1"/>
    <w:uiPriority w:val="59"/>
    <w:rsid w:val="002568B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77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47F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7F2C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47F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7F2C"/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5426C"/>
    <w:rPr>
      <w:b/>
      <w:bCs/>
    </w:rPr>
  </w:style>
  <w:style w:type="paragraph" w:styleId="ac">
    <w:name w:val="No Spacing"/>
    <w:uiPriority w:val="1"/>
    <w:qFormat/>
    <w:rsid w:val="00264C1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64C1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EB06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064E"/>
    <w:rPr>
      <w:rFonts w:eastAsia="Times New Roman"/>
      <w:sz w:val="16"/>
      <w:szCs w:val="16"/>
    </w:rPr>
  </w:style>
  <w:style w:type="character" w:styleId="ad">
    <w:name w:val="Hyperlink"/>
    <w:basedOn w:val="a0"/>
    <w:uiPriority w:val="99"/>
    <w:unhideWhenUsed/>
    <w:rsid w:val="00EB064E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401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0123"/>
    <w:rPr>
      <w:rFonts w:eastAsia="Times New Roman"/>
      <w:sz w:val="24"/>
      <w:szCs w:val="24"/>
    </w:rPr>
  </w:style>
  <w:style w:type="paragraph" w:customStyle="1" w:styleId="c1">
    <w:name w:val="c1"/>
    <w:basedOn w:val="a"/>
    <w:rsid w:val="009060A8"/>
    <w:pPr>
      <w:spacing w:before="100" w:beforeAutospacing="1" w:after="100" w:afterAutospacing="1"/>
    </w:pPr>
  </w:style>
  <w:style w:type="character" w:customStyle="1" w:styleId="c0">
    <w:name w:val="c0"/>
    <w:basedOn w:val="a0"/>
    <w:rsid w:val="009060A8"/>
  </w:style>
  <w:style w:type="paragraph" w:styleId="ae">
    <w:name w:val="Normal (Web)"/>
    <w:basedOn w:val="a"/>
    <w:uiPriority w:val="99"/>
    <w:unhideWhenUsed/>
    <w:rsid w:val="00A17246"/>
    <w:pPr>
      <w:spacing w:before="100" w:beforeAutospacing="1" w:after="100" w:afterAutospacing="1"/>
    </w:pPr>
  </w:style>
  <w:style w:type="character" w:customStyle="1" w:styleId="21">
    <w:name w:val="Основной текст2"/>
    <w:rsid w:val="00DC361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styleId="22">
    <w:name w:val="Body Text Indent 2"/>
    <w:basedOn w:val="a"/>
    <w:link w:val="23"/>
    <w:uiPriority w:val="99"/>
    <w:unhideWhenUsed/>
    <w:rsid w:val="00DC361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C3610"/>
    <w:rPr>
      <w:rFonts w:ascii="Calibri" w:eastAsia="Times New Roman" w:hAnsi="Calibri"/>
      <w:sz w:val="22"/>
      <w:szCs w:val="22"/>
    </w:rPr>
  </w:style>
  <w:style w:type="paragraph" w:customStyle="1" w:styleId="af">
    <w:name w:val="Базовый"/>
    <w:rsid w:val="00455E1D"/>
    <w:pPr>
      <w:tabs>
        <w:tab w:val="left" w:pos="709"/>
      </w:tabs>
      <w:suppressAutoHyphens/>
      <w:spacing w:line="100" w:lineRule="atLeast"/>
    </w:pPr>
    <w:rPr>
      <w:rFonts w:eastAsia="Times New Roman"/>
      <w:sz w:val="24"/>
      <w:szCs w:val="24"/>
    </w:rPr>
  </w:style>
  <w:style w:type="paragraph" w:styleId="af0">
    <w:name w:val="Plain Text"/>
    <w:basedOn w:val="a"/>
    <w:link w:val="af1"/>
    <w:semiHidden/>
    <w:rsid w:val="00455E1D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455E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382C-91B2-4FC5-95C1-7DFE733A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5829</Words>
  <Characters>33227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1</cp:lastModifiedBy>
  <cp:revision>32</cp:revision>
  <cp:lastPrinted>2018-10-23T08:50:00Z</cp:lastPrinted>
  <dcterms:created xsi:type="dcterms:W3CDTF">2017-11-02T19:28:00Z</dcterms:created>
  <dcterms:modified xsi:type="dcterms:W3CDTF">2018-10-23T09:03:00Z</dcterms:modified>
</cp:coreProperties>
</file>