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0" w:rsidRDefault="00F804F0"/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</w:t>
      </w:r>
      <w:bookmarkStart w:id="0" w:name="_GoBack"/>
      <w:bookmarkEnd w:id="0"/>
      <w:r>
        <w:rPr>
          <w:rFonts w:ascii="Verdana" w:hAnsi="Verdana"/>
          <w:color w:val="303F50"/>
          <w:sz w:val="20"/>
          <w:szCs w:val="20"/>
        </w:rPr>
        <w:t>Конспект НОД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 формированию лексико-грамматических категорий и развитию связной речи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                в подготовительной группе у детей с ТНР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027D0B" w:rsidRPr="00636282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color w:val="303F50"/>
          <w:sz w:val="20"/>
          <w:szCs w:val="20"/>
        </w:rPr>
      </w:pPr>
      <w:r w:rsidRPr="00636282">
        <w:rPr>
          <w:rFonts w:ascii="Verdana" w:hAnsi="Verdana"/>
          <w:b/>
          <w:color w:val="303F50"/>
          <w:sz w:val="20"/>
          <w:szCs w:val="20"/>
        </w:rPr>
        <w:t>Тема. Составление рассказа</w:t>
      </w:r>
      <w:r>
        <w:rPr>
          <w:rFonts w:ascii="Verdana" w:hAnsi="Verdana"/>
          <w:b/>
          <w:color w:val="303F50"/>
          <w:sz w:val="20"/>
          <w:szCs w:val="20"/>
        </w:rPr>
        <w:t xml:space="preserve"> сюжетной по картине «Летние забавы</w:t>
      </w:r>
      <w:r w:rsidRPr="00636282">
        <w:rPr>
          <w:rFonts w:ascii="Verdana" w:hAnsi="Verdana"/>
          <w:b/>
          <w:color w:val="303F50"/>
          <w:sz w:val="20"/>
          <w:szCs w:val="20"/>
        </w:rPr>
        <w:t>»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                                                   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                                                   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            Учитель-логопед   Иванова Лариса Валентиновна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                                                           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                       МБДОУ «ДС № 416 г. Челябинска»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                                      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Цели.</w:t>
      </w:r>
      <w:r>
        <w:rPr>
          <w:rFonts w:ascii="Verdana" w:hAnsi="Verdana"/>
          <w:color w:val="303F50"/>
          <w:sz w:val="20"/>
          <w:szCs w:val="20"/>
        </w:rPr>
        <w:t> –  Учить детей составлять рассказ по сюжетной картине.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 Активизировать словарный запас детей;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 Совершенствовать умение подбирать определения к существительным;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                Учить преобразовывать деформированную фразу, составлять и использовать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               в речи сложноподчиненные предложения с союзом </w:t>
      </w:r>
      <w:r w:rsidRPr="00846CE7">
        <w:rPr>
          <w:rStyle w:val="a5"/>
          <w:rFonts w:ascii="Verdana" w:hAnsi="Verdana"/>
          <w:b/>
          <w:color w:val="303F50"/>
          <w:sz w:val="20"/>
          <w:szCs w:val="20"/>
        </w:rPr>
        <w:t>потому что;</w:t>
      </w:r>
      <w:r>
        <w:rPr>
          <w:rFonts w:ascii="Verdana" w:hAnsi="Verdana"/>
          <w:color w:val="303F50"/>
          <w:sz w:val="20"/>
          <w:szCs w:val="20"/>
        </w:rPr>
        <w:t>      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-- Развивать чувство ритма, чувство рифмы;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-- Совершенствование общей и мелкой моторики, развивать умения согласовать движений с речью.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-- Воспитывать умение слушать ответы сверстников и чувство уважения к их мнению.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Оборудование.</w:t>
      </w:r>
      <w:r>
        <w:rPr>
          <w:rFonts w:ascii="Verdana" w:hAnsi="Verdana"/>
          <w:color w:val="303F50"/>
          <w:sz w:val="20"/>
          <w:szCs w:val="20"/>
        </w:rPr>
        <w:t>  подснежник, сюжетная картина, магнитофон, мультимедийная доска, компьютер, презентация «Лето».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Ход занятия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Организационный момент.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Дети входят в кабинет, встают в кружок. Прослушивание отрывка музыкального произведения Чайковского «Лето»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1. Введение в тему.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Логопед. – Послушайте, дети, какая волшебная, сказочная музыка звучит. Сегодня мне приснился сказочный сон.  Приснилась мне красавица, волшебница в желто-зеленом платье с венком на голове.  В руках у нее корзина с красивыми цветами и ягодами. Идет она, а за ней скачут зайчата, бельчата, поляны покрываются цветами и приветствуют ее зелеными ветками деревья и кусты. Как вы думаете: кто же мне приснился?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Дети: --Это Лето.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Логопед: -- Благодарю, вас, что помогли мне разобраться в моем сне.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 №1 - «ЛЕТО». </w:t>
      </w:r>
      <w:r>
        <w:rPr>
          <w:rFonts w:ascii="Verdana" w:hAnsi="Verdana"/>
          <w:color w:val="303F50"/>
          <w:sz w:val="20"/>
          <w:szCs w:val="20"/>
        </w:rPr>
        <w:t>(на мультимедийной доске)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2. </w:t>
      </w:r>
      <w:r>
        <w:rPr>
          <w:rFonts w:ascii="Verdana" w:hAnsi="Verdana"/>
          <w:color w:val="303F50"/>
          <w:sz w:val="20"/>
          <w:szCs w:val="20"/>
        </w:rPr>
        <w:t>Логопед: -- У Лета есть очень много друзей. Давайте назовем их: жаркое солнце, пушистые облака, зонтик, радуга, гром, гроза, теплый дождик, бабочки, стрекозы, птенцы, цветы, ягоды.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3. Дидактическая игра «Подберите признаки»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Логопед: --А вот подружка Лета- ромашка. Подставляйте ладошки. Кому ромашка на ладошку опустится- тот скажет какое может быть лето.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Лето (какое?)—</w:t>
      </w:r>
      <w:r>
        <w:rPr>
          <w:rFonts w:ascii="Verdana" w:hAnsi="Verdana"/>
          <w:color w:val="303F50"/>
          <w:sz w:val="20"/>
          <w:szCs w:val="20"/>
        </w:rPr>
        <w:t>жаркое, солнечное, цветущее веселое, звонкое, яркое и т.п.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Логопед: --Почему Лето называют яркое?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Дети: -- Потому что с приходом лета все вокруг становится ярким: появляется много ярких цветов, бабочек, люди одевают яркую одежду, светит яркое солнце, когда идет дождик, то раскрываются яркие зонтики.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Логопед: --Верно, все вокруг, будто ярким покрывалом укрыто.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 №2 - движущаяся картинка «колокольчик».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br/>
        <w:t>Логопед: --А вот еще один друг лета – колокольчик.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Дети встают в кружок, держат в руках цветок. Назвав признак, ребенок передает колокольчик следующему ребенку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зайчонок (какой?)</w:t>
      </w:r>
      <w:r>
        <w:rPr>
          <w:rFonts w:ascii="Verdana" w:hAnsi="Verdana"/>
          <w:color w:val="303F50"/>
          <w:sz w:val="20"/>
          <w:szCs w:val="20"/>
        </w:rPr>
        <w:t> -- серый, маленький, робкий и т.п.</w:t>
      </w:r>
    </w:p>
    <w:p w:rsidR="00027D0B" w:rsidRPr="001C2C44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Fonts w:ascii="Verdana" w:hAnsi="Verdana"/>
          <w:b/>
          <w:color w:val="303F50"/>
          <w:sz w:val="20"/>
          <w:szCs w:val="20"/>
        </w:rPr>
        <w:t xml:space="preserve"> Солнце, облака, радуга, бабочка, цветы, ягоды.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Логопед: -- Молодцы. Вы подобрали много слов о друзьях лета.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Дети садятся на стулья.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4. Игра «Доскажи словечко».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Логопед: –Ребята, вы любите стихи?  Их пишут поэты. Мы сейчас на какое-то время превратимся в поэтов, научимся составлять предложения с весенними словами.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 Дети называют недостающее слово и на доске появляется соответствующая картинка.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 №3.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 w:rsidRPr="00424572">
        <w:rPr>
          <w:rStyle w:val="a4"/>
          <w:rFonts w:ascii="Verdana" w:hAnsi="Verdana"/>
          <w:b w:val="0"/>
          <w:color w:val="303F50"/>
          <w:sz w:val="20"/>
          <w:szCs w:val="20"/>
        </w:rPr>
        <w:t>Под окном растет цветок</w:t>
      </w:r>
      <w:r>
        <w:rPr>
          <w:rStyle w:val="a4"/>
          <w:rFonts w:ascii="Verdana" w:hAnsi="Verdana"/>
          <w:b w:val="0"/>
          <w:color w:val="303F50"/>
          <w:sz w:val="20"/>
          <w:szCs w:val="20"/>
        </w:rPr>
        <w:t>,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А на дереве- листок.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Муравей несет поклажу,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Я травинкой его глажу.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 xml:space="preserve"> И тепло, и много света</w:t>
      </w:r>
    </w:p>
    <w:p w:rsidR="00027D0B" w:rsidRPr="00424572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Значит наступило (лето)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 №4.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Желтый солнечный глазок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Белоснежный лепесток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То не роза и не кашка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зовут ее (ромашка)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 №5.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 w:rsidRPr="004514E4">
        <w:rPr>
          <w:rStyle w:val="a4"/>
          <w:rFonts w:ascii="Verdana" w:hAnsi="Verdana"/>
          <w:b w:val="0"/>
          <w:color w:val="303F50"/>
          <w:sz w:val="20"/>
          <w:szCs w:val="20"/>
        </w:rPr>
        <w:t>Я сверкаю тут и там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В небе грозовом.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А за мною по пятам</w:t>
      </w:r>
    </w:p>
    <w:p w:rsidR="00027D0B" w:rsidRPr="004514E4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 w:val="0"/>
          <w:color w:val="303F50"/>
          <w:sz w:val="20"/>
          <w:szCs w:val="20"/>
        </w:rPr>
      </w:pPr>
      <w:r>
        <w:rPr>
          <w:rStyle w:val="a4"/>
          <w:rFonts w:ascii="Verdana" w:hAnsi="Verdana"/>
          <w:b w:val="0"/>
          <w:color w:val="303F50"/>
          <w:sz w:val="20"/>
          <w:szCs w:val="20"/>
        </w:rPr>
        <w:t>Поспевает (гром)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5. Игра «Подбери рифму».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Дети подбирают рифму к слову.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Л.:   --Послушайте внимательно и подберите рифму к слову</w:t>
      </w:r>
      <w:r>
        <w:rPr>
          <w:rStyle w:val="a4"/>
          <w:rFonts w:ascii="Verdana" w:hAnsi="Verdana"/>
          <w:color w:val="303F50"/>
          <w:sz w:val="20"/>
          <w:szCs w:val="20"/>
        </w:rPr>
        <w:t xml:space="preserve"> Цветок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Дети:-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стебелек, лепесток ,василек, ветерок, венок, денек.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Л.:--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Давайте из этих слов составим стихотворение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В тёплый солнечный денёк     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Распустился василёк.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Тонкий, длинный стебелёк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И голубенький цветок. 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Лёгкий летний ветерок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Обдувает наш цветок.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красивый мотылек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Сел на нежный лепесток.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Мимо я пройти не мог-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Как красив наш василёк!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Соберу к цветку цветок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 сплету себе венок.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                                                                                                  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6. Динамическая пауза. В кругу.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    Координация речи с движением. Развитие общих речевых навыков.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Летний дождь прошел с утра.     Стучим указательным пальцем по ладошке.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Выглянуло солнце.                     Поднимаем руки вверх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Удивилась 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детвора,   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                Разводим руки в стороны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Выглянув в оконце.                    Показываем руками окно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Семицветная дуга                      закрываем лицо руками</w:t>
      </w:r>
      <w:r>
        <w:rPr>
          <w:rFonts w:ascii="Verdana" w:hAnsi="Verdana"/>
          <w:color w:val="303F50"/>
          <w:sz w:val="20"/>
          <w:szCs w:val="20"/>
        </w:rPr>
        <w:br/>
        <w:t>Заслонила облака.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 над лесом, и над полем           Разводим руки по очередно то вправо, то влево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Засияла радуга.                         Соединяем руки над головой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7. Беседа по картине.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 Л.: --Раз, два, три </w:t>
      </w:r>
      <w:proofErr w:type="spellStart"/>
      <w:r>
        <w:rPr>
          <w:rFonts w:ascii="Verdana" w:hAnsi="Verdana"/>
          <w:color w:val="303F50"/>
          <w:sz w:val="20"/>
          <w:szCs w:val="20"/>
        </w:rPr>
        <w:t>повенись</w:t>
      </w:r>
      <w:proofErr w:type="spellEnd"/>
      <w:r>
        <w:rPr>
          <w:rFonts w:ascii="Verdana" w:hAnsi="Verdana"/>
          <w:color w:val="303F50"/>
          <w:sz w:val="20"/>
          <w:szCs w:val="20"/>
        </w:rPr>
        <w:t>,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 А картина появись.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Показ слайда №6 – Картина «Летние забавы»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Л.: -- Посмотрите внимательно. Какое время года изображено на картине? Как вы об этом узнали? Почему на улице лето?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Дети:-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На улице лето, потому что ярко светит солнце.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На улице лето, потому что дети одеты в летнюю одежду.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На улице лето, потому что расцвело много цветов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            На улице лето, потому что появились бабочки и жуки.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Л:--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А вам нравится играть летом?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Дети:--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Нравится. Потому что можно кататься на велосипеде .Купаться, загорать</w:t>
      </w:r>
      <w:r>
        <w:rPr>
          <w:rFonts w:ascii="Verdana" w:hAnsi="Verdana"/>
          <w:color w:val="303F50"/>
          <w:sz w:val="20"/>
          <w:szCs w:val="20"/>
        </w:rPr>
        <w:br/>
        <w:t xml:space="preserve">            строить из песка пещеры, дома, пирожные. Скакать на скакалке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Л.:--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Я думаю, что и этим ребятам нравится играть с песком, водой, ветром. 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Л:--</w:t>
      </w:r>
      <w:proofErr w:type="gramEnd"/>
      <w:r>
        <w:rPr>
          <w:rFonts w:ascii="Verdana" w:hAnsi="Verdana"/>
          <w:color w:val="303F50"/>
          <w:sz w:val="20"/>
          <w:szCs w:val="20"/>
        </w:rPr>
        <w:t>Как бы вы назвали эту картину?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Дети:--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« Летние забавы», «Лето», «Пришло лето» и т.п.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8. Игра «Дружные слова».</w:t>
      </w:r>
      <w:r>
        <w:rPr>
          <w:rFonts w:ascii="Verdana" w:hAnsi="Verdana"/>
          <w:color w:val="303F50"/>
          <w:sz w:val="20"/>
          <w:szCs w:val="20"/>
        </w:rPr>
        <w:t> Логопед бросает ребенку мяч и произносит ряд слов. Ребенок составляет из слов предложение и возвращает мяч.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-Пришло, лето, жаркий.                                       Пришло жаркое лето.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.Дети</w:t>
      </w:r>
      <w:proofErr w:type="gramEnd"/>
      <w:r>
        <w:rPr>
          <w:rFonts w:ascii="Verdana" w:hAnsi="Verdana"/>
          <w:color w:val="303F50"/>
          <w:sz w:val="20"/>
          <w:szCs w:val="20"/>
        </w:rPr>
        <w:t>, на, играли, улице.                                     Дети играли на улице.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Мальчики, на, катались, велосипеде.                  Мальчики катались на велосипеде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С, девочки, играли, песком.                                  Девочки играли с песком.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Из, делали песка, они, пирожные.                       Они делали из песка пирожные.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9.Составление рассказа по картине.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Л:--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Ребята, давайте придумаем рассказ о том, что  видим на картине.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 Расскажем, как пришло лето. Как дети радовались лету. В какие игры они играли летом. Какие чувства у вас вызывает картина?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Рассказы 2-3 детей.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Было жаркое лето. На клумбах цвели ромашки, васильки, колокольчики. Над ними летали бабочки Дети гуляли на улице в легкой летней одежде. Мальчики катались на велосипедах. Девочки в песочнице лепили из желтого песка пирожные. Как хорошо играть летом.</w:t>
      </w:r>
    </w:p>
    <w:p w:rsidR="00027D0B" w:rsidRPr="008B6213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10. Итог занятия. </w:t>
      </w:r>
      <w:r w:rsidRPr="008B6213">
        <w:rPr>
          <w:rStyle w:val="a4"/>
          <w:rFonts w:ascii="Verdana" w:hAnsi="Verdana"/>
          <w:b w:val="0"/>
          <w:color w:val="303F50"/>
          <w:sz w:val="20"/>
          <w:szCs w:val="20"/>
        </w:rPr>
        <w:t>Чей рассказ вам понравился больше и почему?</w:t>
      </w:r>
      <w:r>
        <w:rPr>
          <w:rStyle w:val="a4"/>
          <w:rFonts w:ascii="Verdana" w:hAnsi="Verdana"/>
          <w:b w:val="0"/>
          <w:color w:val="303F50"/>
          <w:sz w:val="20"/>
          <w:szCs w:val="20"/>
        </w:rPr>
        <w:t xml:space="preserve"> Угадайте, какой подарок вам приготовило лето? Легкий, быстрый, бумажный. Дети получают самолетики.</w:t>
      </w:r>
    </w:p>
    <w:p w:rsidR="00027D0B" w:rsidRDefault="00027D0B" w:rsidP="00027D0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</w:p>
    <w:p w:rsidR="00027D0B" w:rsidRDefault="00027D0B" w:rsidP="00027D0B"/>
    <w:p w:rsidR="00027D0B" w:rsidRDefault="00027D0B" w:rsidP="00027D0B"/>
    <w:p w:rsidR="00027D0B" w:rsidRDefault="00027D0B" w:rsidP="00027D0B"/>
    <w:p w:rsidR="00027D0B" w:rsidRDefault="00027D0B" w:rsidP="00027D0B"/>
    <w:p w:rsidR="00027D0B" w:rsidRDefault="00027D0B"/>
    <w:sectPr w:rsidR="0002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C"/>
    <w:rsid w:val="00027D0B"/>
    <w:rsid w:val="00A570EC"/>
    <w:rsid w:val="00F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155A"/>
  <w15:chartTrackingRefBased/>
  <w15:docId w15:val="{C6B51832-C616-488D-B550-813BFFD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D0B"/>
    <w:rPr>
      <w:b/>
      <w:bCs/>
    </w:rPr>
  </w:style>
  <w:style w:type="character" w:styleId="a5">
    <w:name w:val="Emphasis"/>
    <w:basedOn w:val="a0"/>
    <w:uiPriority w:val="20"/>
    <w:qFormat/>
    <w:rsid w:val="00027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2019-05-03T15:06:00Z</dcterms:created>
  <dcterms:modified xsi:type="dcterms:W3CDTF">2019-05-03T15:12:00Z</dcterms:modified>
</cp:coreProperties>
</file>