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2E4" w:rsidRDefault="00B82B33">
      <w:pPr>
        <w:pStyle w:val="a3"/>
        <w:spacing w:after="0" w:line="100" w:lineRule="atLeast"/>
        <w:ind w:left="-709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Муниципальное казённое  учреждение</w:t>
      </w:r>
    </w:p>
    <w:p w:rsidR="001622E4" w:rsidRDefault="00B82B33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 xml:space="preserve">дополнительного образования </w:t>
      </w:r>
    </w:p>
    <w:p w:rsidR="001622E4" w:rsidRDefault="00B82B33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«Центр детского творчества»</w:t>
      </w:r>
    </w:p>
    <w:p w:rsidR="001622E4" w:rsidRDefault="001622E4">
      <w:pPr>
        <w:pStyle w:val="a3"/>
        <w:spacing w:after="0" w:line="100" w:lineRule="atLeast"/>
        <w:jc w:val="center"/>
      </w:pPr>
    </w:p>
    <w:p w:rsidR="001622E4" w:rsidRDefault="001622E4">
      <w:pPr>
        <w:pStyle w:val="a3"/>
        <w:spacing w:after="0" w:line="100" w:lineRule="atLeast"/>
        <w:ind w:left="567" w:right="567"/>
        <w:jc w:val="center"/>
      </w:pPr>
    </w:p>
    <w:p w:rsidR="001622E4" w:rsidRDefault="00B82B33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 Конспект занятия для </w:t>
      </w:r>
      <w:proofErr w:type="gramStart"/>
      <w:r>
        <w:rPr>
          <w:rFonts w:ascii="Times New Roman" w:eastAsia="SimSun" w:hAnsi="Times New Roman"/>
          <w:b/>
          <w:sz w:val="28"/>
          <w:szCs w:val="28"/>
          <w:lang w:eastAsia="ru-RU"/>
        </w:rPr>
        <w:t>обучающихся</w:t>
      </w:r>
      <w:proofErr w:type="gramEnd"/>
    </w:p>
    <w:p w:rsidR="001622E4" w:rsidRDefault="00B82B33">
      <w:pPr>
        <w:pStyle w:val="a3"/>
        <w:spacing w:after="0" w:line="100" w:lineRule="atLeast"/>
        <w:ind w:left="57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>кружкового объединения «ЛЕГО-конструирование»</w:t>
      </w:r>
    </w:p>
    <w:p w:rsidR="001622E4" w:rsidRDefault="00B82B33">
      <w:pPr>
        <w:pStyle w:val="a3"/>
        <w:spacing w:after="0" w:line="100" w:lineRule="atLeast"/>
        <w:jc w:val="center"/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>Педагог дополнительного  образования  Катаева Марина  Эдуардовна</w:t>
      </w:r>
    </w:p>
    <w:p w:rsidR="001622E4" w:rsidRDefault="001622E4">
      <w:pPr>
        <w:pStyle w:val="a3"/>
        <w:spacing w:after="0" w:line="100" w:lineRule="atLeast"/>
      </w:pPr>
    </w:p>
    <w:p w:rsidR="001622E4" w:rsidRDefault="00B82B33">
      <w:pPr>
        <w:pStyle w:val="a3"/>
        <w:spacing w:after="0" w:line="100" w:lineRule="atLeast"/>
      </w:pPr>
      <w:r>
        <w:rPr>
          <w:rFonts w:ascii="Times New Roman" w:eastAsia="SimSun" w:hAnsi="Times New Roman"/>
          <w:b/>
          <w:sz w:val="32"/>
          <w:szCs w:val="32"/>
          <w:lang w:eastAsia="ru-RU"/>
        </w:rPr>
        <w:t>Раздел «Транспорт. Техника».</w:t>
      </w:r>
    </w:p>
    <w:p w:rsidR="001622E4" w:rsidRDefault="00B82B33">
      <w:pPr>
        <w:pStyle w:val="a3"/>
        <w:spacing w:after="0" w:line="100" w:lineRule="atLeast"/>
      </w:pPr>
      <w:r>
        <w:rPr>
          <w:rFonts w:ascii="Times New Roman" w:hAnsi="Times New Roman"/>
          <w:b/>
          <w:sz w:val="32"/>
          <w:szCs w:val="32"/>
        </w:rPr>
        <w:t>Конструирование на тему: « Корабли у причала».</w:t>
      </w:r>
    </w:p>
    <w:p w:rsidR="001622E4" w:rsidRDefault="001622E4">
      <w:pPr>
        <w:pStyle w:val="a3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32"/>
          <w:szCs w:val="32"/>
        </w:rPr>
        <w:t>Цели: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1.Конструирование  моделей по теме, умение передавать характерные особенности объектов  средствами  конструктора  «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2. Развивать воображение,  творческие способности и логическое мышление  детей.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речь детей,  умение обыгрывать модель.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3.Воспитание активности и самостоятельности детей, навыков межличностного общения.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Оборудование для педагога: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1. Ребусы (Приложение 1);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2. Водный транспорт (Приложение 2);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3. Презентация «Водный транспорт» (Приложение 3);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Занимательные задания </w:t>
      </w:r>
      <w:r>
        <w:rPr>
          <w:rFonts w:ascii="Times New Roman" w:hAnsi="Times New Roman"/>
          <w:sz w:val="28"/>
          <w:szCs w:val="28"/>
        </w:rPr>
        <w:t>(Приложение 5);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5. Картинка с изображением причала  (Приложение 6);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>6.</w:t>
      </w:r>
      <w:r>
        <w:rPr>
          <w:rFonts w:ascii="Times New Roman" w:hAnsi="Times New Roman"/>
          <w:sz w:val="28"/>
          <w:szCs w:val="28"/>
        </w:rPr>
        <w:t>Ребус «капитан» (Приложение 7);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7.Задания для капитанов </w:t>
      </w:r>
      <w:r>
        <w:rPr>
          <w:rFonts w:ascii="Times New Roman" w:hAnsi="Times New Roman"/>
          <w:sz w:val="28"/>
          <w:szCs w:val="28"/>
        </w:rPr>
        <w:t>(Приложение 8, Приложение 9).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Оборудование для 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: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1.Инструкции </w:t>
      </w:r>
      <w:r>
        <w:rPr>
          <w:rFonts w:ascii="Times New Roman" w:hAnsi="Times New Roman"/>
          <w:sz w:val="28"/>
          <w:szCs w:val="28"/>
        </w:rPr>
        <w:t>(Приложение 4)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2.Конструкторы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3 ЛЕГО-фигурки.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B82B33" w:rsidRDefault="00B82B33">
      <w:pPr>
        <w:pStyle w:val="a3"/>
        <w:spacing w:after="0" w:line="100" w:lineRule="atLeast"/>
        <w:jc w:val="both"/>
      </w:pPr>
    </w:p>
    <w:p w:rsidR="00B82B33" w:rsidRDefault="00B82B33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Ход занятия.</w:t>
      </w:r>
    </w:p>
    <w:p w:rsidR="001622E4" w:rsidRDefault="001622E4">
      <w:pPr>
        <w:pStyle w:val="a3"/>
        <w:spacing w:after="0" w:line="100" w:lineRule="atLeast"/>
        <w:ind w:left="360"/>
      </w:pPr>
    </w:p>
    <w:p w:rsidR="001622E4" w:rsidRDefault="00B82B33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sz w:val="32"/>
          <w:szCs w:val="32"/>
        </w:rPr>
        <w:t>.Вводная часть.</w:t>
      </w:r>
      <w:proofErr w:type="gramEnd"/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(Приветствие детей)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 xml:space="preserve">2. Введение в тему.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Разгадывание ребусов. (Приложение 1)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(пароход, катер, корабль, паром)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/>
          <w:sz w:val="28"/>
          <w:szCs w:val="28"/>
        </w:rPr>
        <w:t>Ребята,  объедините  эти слова одной темой?  (Водный транспорт)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/>
          <w:b/>
          <w:sz w:val="32"/>
          <w:szCs w:val="32"/>
        </w:rPr>
        <w:t>.Целевая установка.</w:t>
      </w:r>
      <w:proofErr w:type="gramEnd"/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Сообщение темы занятия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Педагог.</w:t>
      </w:r>
      <w:r>
        <w:rPr>
          <w:rFonts w:ascii="Times New Roman" w:hAnsi="Times New Roman"/>
          <w:sz w:val="28"/>
          <w:szCs w:val="28"/>
        </w:rPr>
        <w:t xml:space="preserve"> Сегодня мы будем конструировать водный  </w:t>
      </w:r>
      <w:proofErr w:type="gramStart"/>
      <w:r>
        <w:rPr>
          <w:rFonts w:ascii="Times New Roman" w:hAnsi="Times New Roman"/>
          <w:sz w:val="28"/>
          <w:szCs w:val="28"/>
        </w:rPr>
        <w:t>транспорт</w:t>
      </w:r>
      <w:proofErr w:type="gramEnd"/>
      <w:r>
        <w:rPr>
          <w:rFonts w:ascii="Times New Roman" w:hAnsi="Times New Roman"/>
          <w:sz w:val="28"/>
          <w:szCs w:val="28"/>
        </w:rPr>
        <w:t xml:space="preserve">  и отправлять его к причалу.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Ребята, что такое причал? (ответы детей)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Педагог. </w:t>
      </w:r>
      <w:hyperlink r:id="rId5">
        <w:r>
          <w:rPr>
            <w:rStyle w:val="-"/>
            <w:rFonts w:ascii="Times New Roman" w:hAnsi="Times New Roman"/>
            <w:b/>
            <w:bCs/>
            <w:color w:val="00000A"/>
            <w:sz w:val="28"/>
            <w:szCs w:val="28"/>
          </w:rPr>
          <w:t>Причал</w:t>
        </w:r>
      </w:hyperlink>
      <w:r>
        <w:t xml:space="preserve"> — </w:t>
      </w:r>
      <w:r>
        <w:rPr>
          <w:rFonts w:ascii="Times New Roman" w:hAnsi="Times New Roman"/>
          <w:b/>
          <w:sz w:val="28"/>
          <w:szCs w:val="28"/>
        </w:rPr>
        <w:t xml:space="preserve">место, куда могут причалить суда и баржи для разгрузки и загрузки грузов и пассажиров.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(На столике смоделирован макет причала и стоит один кораблик)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А какой кораблик стоит у причала? Ребус «парусник» (Приложение 1)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/>
          <w:b/>
          <w:sz w:val="32"/>
          <w:szCs w:val="32"/>
        </w:rPr>
        <w:t>.Основная часть.</w:t>
      </w:r>
      <w:proofErr w:type="gramEnd"/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1.Выявление первичных сведений у детей</w:t>
      </w:r>
      <w:r>
        <w:rPr>
          <w:rFonts w:ascii="Times New Roman" w:hAnsi="Times New Roman"/>
          <w:sz w:val="28"/>
          <w:szCs w:val="28"/>
        </w:rPr>
        <w:t xml:space="preserve">.  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/>
          <w:sz w:val="28"/>
          <w:szCs w:val="28"/>
        </w:rPr>
        <w:t>Ребята, какой ещё водный транспорт вы знаете? (Ответы детей)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(баржа, танкер, </w:t>
      </w:r>
      <w:proofErr w:type="spellStart"/>
      <w:r>
        <w:rPr>
          <w:rFonts w:ascii="Times New Roman" w:hAnsi="Times New Roman"/>
          <w:sz w:val="28"/>
          <w:szCs w:val="28"/>
        </w:rPr>
        <w:t>рефрижераторские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суда, лодка с вёслами, моторная лодка и т.д.)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2. Отгадывание загадок.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*Под водой железный кит-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Днём и ночью кит не спит.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Днём и ночью под водой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Охраняет мой покой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одводная лодка)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*Распрекрасный дворец по морю плывёт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Белеет на волнах гигант… (теплоход)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*Это что там, в дымке тает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Птицей по волнам летает?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Паруса меняет вахта,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Держит нос по ветру… (яхта)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*К лежебоке у реки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Притащил я две руки.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По руке к бокам приладил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И поплыл по водной глади  (лодка с веслами)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*Не корабль, не лодка,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lastRenderedPageBreak/>
        <w:t>Ни весел, ни паруса,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А плывет - не тонет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лот)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color w:val="000000"/>
          <w:sz w:val="28"/>
          <w:szCs w:val="28"/>
        </w:rPr>
        <w:t>Создавать я начал флот, превратились трубки в … (плот)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*На море, в реках и озерах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Я плаваю, проворный и скорый.</w:t>
      </w:r>
    </w:p>
    <w:p w:rsidR="001622E4" w:rsidRDefault="00B82B33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sz w:val="28"/>
          <w:szCs w:val="28"/>
        </w:rPr>
        <w:t>Среди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военный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кораблей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Известен легкостью своей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катер)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*Эй, не балуйтесь с огнем. В трюме нефть развозит он.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Прохудится –  горе, загорится море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>анкер)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*Я красавец молодой. Прячу крылья под водой. Приходите. Покатаю, не плыву я, а летаю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орабль на подводных крыльях).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*Через страны, напрямик по морю плывет старик.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Тащит бревна за собой, только дым над головой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баржа)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sz w:val="28"/>
          <w:szCs w:val="28"/>
        </w:rPr>
        <w:t>(На доске вывешивается картинка с изображением водного транспорта.</w:t>
      </w:r>
      <w:proofErr w:type="gramEnd"/>
      <w:r>
        <w:rPr>
          <w:rFonts w:ascii="Times New Roman" w:hAnsi="Times New Roman"/>
          <w:sz w:val="28"/>
          <w:szCs w:val="28"/>
        </w:rPr>
        <w:t xml:space="preserve">  (Приложение 2)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3.Сообщение о водном транспорте.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 xml:space="preserve">Педагог.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Водный транспорт</w:t>
      </w:r>
      <w:r>
        <w:rPr>
          <w:rFonts w:ascii="Times New Roman" w:hAnsi="Times New Roman"/>
          <w:sz w:val="28"/>
          <w:szCs w:val="28"/>
        </w:rPr>
        <w:t xml:space="preserve">-вид транспорта, осуществляющий перевозки </w:t>
      </w:r>
      <w:r>
        <w:rPr>
          <w:rFonts w:ascii="Times New Roman" w:hAnsi="Times New Roman"/>
          <w:b/>
          <w:sz w:val="28"/>
          <w:szCs w:val="28"/>
        </w:rPr>
        <w:t>грузов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пассажиров</w:t>
      </w:r>
      <w:r>
        <w:rPr>
          <w:rFonts w:ascii="Times New Roman" w:hAnsi="Times New Roman"/>
          <w:sz w:val="28"/>
          <w:szCs w:val="28"/>
        </w:rPr>
        <w:t xml:space="preserve"> как по естественным водным путям (реки, озёра, моря, океаны), так и по искусственным (каналы, водохранилища).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Водный транспорт бывает </w:t>
      </w:r>
      <w:r>
        <w:rPr>
          <w:rFonts w:ascii="Times New Roman" w:hAnsi="Times New Roman"/>
          <w:b/>
          <w:sz w:val="28"/>
          <w:szCs w:val="28"/>
        </w:rPr>
        <w:t>морской и речной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грузовой и пассажирский.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Грузовой -</w:t>
      </w:r>
      <w:r>
        <w:rPr>
          <w:rFonts w:ascii="Times New Roman" w:hAnsi="Times New Roman"/>
          <w:sz w:val="28"/>
          <w:szCs w:val="28"/>
        </w:rPr>
        <w:t xml:space="preserve"> баржа, танкер, </w:t>
      </w:r>
      <w:proofErr w:type="spellStart"/>
      <w:r>
        <w:rPr>
          <w:rFonts w:ascii="Times New Roman" w:hAnsi="Times New Roman"/>
          <w:sz w:val="28"/>
          <w:szCs w:val="28"/>
        </w:rPr>
        <w:t>рефрижераторские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суда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 xml:space="preserve">Пассажирский - </w:t>
      </w:r>
      <w:r>
        <w:rPr>
          <w:rFonts w:ascii="Times New Roman" w:hAnsi="Times New Roman"/>
          <w:sz w:val="28"/>
          <w:szCs w:val="28"/>
        </w:rPr>
        <w:t xml:space="preserve">пароход, теплоход, яхта, катер, парусник 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4.Просмотр презентации</w:t>
      </w:r>
      <w:r>
        <w:rPr>
          <w:rFonts w:ascii="Times New Roman" w:hAnsi="Times New Roman"/>
          <w:sz w:val="28"/>
          <w:szCs w:val="28"/>
        </w:rPr>
        <w:t xml:space="preserve"> «Водный транспорт»  (Приложение 3)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5. Части корабля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Передняя часть корабля называется </w:t>
      </w:r>
      <w:r>
        <w:rPr>
          <w:rFonts w:ascii="Times New Roman" w:hAnsi="Times New Roman"/>
          <w:b/>
          <w:sz w:val="28"/>
          <w:szCs w:val="28"/>
        </w:rPr>
        <w:t>носом</w:t>
      </w:r>
      <w:r>
        <w:rPr>
          <w:rFonts w:ascii="Times New Roman" w:hAnsi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/>
          <w:sz w:val="28"/>
          <w:szCs w:val="28"/>
        </w:rPr>
        <w:t>задняя-</w:t>
      </w:r>
      <w:r>
        <w:rPr>
          <w:rFonts w:ascii="Times New Roman" w:hAnsi="Times New Roman"/>
          <w:b/>
          <w:sz w:val="28"/>
          <w:szCs w:val="28"/>
        </w:rPr>
        <w:t>кормой</w:t>
      </w:r>
      <w:proofErr w:type="gramEnd"/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Задняя часть над кормой – </w:t>
      </w:r>
      <w:r>
        <w:rPr>
          <w:rFonts w:ascii="Times New Roman" w:hAnsi="Times New Roman"/>
          <w:b/>
          <w:sz w:val="28"/>
          <w:szCs w:val="28"/>
        </w:rPr>
        <w:t xml:space="preserve">ют. </w:t>
      </w:r>
      <w:r>
        <w:rPr>
          <w:rFonts w:ascii="Times New Roman" w:hAnsi="Times New Roman"/>
          <w:sz w:val="28"/>
          <w:szCs w:val="28"/>
        </w:rPr>
        <w:t>Отсюда слово</w:t>
      </w:r>
      <w:r>
        <w:rPr>
          <w:rFonts w:ascii="Times New Roman" w:hAnsi="Times New Roman"/>
          <w:b/>
          <w:sz w:val="28"/>
          <w:szCs w:val="28"/>
        </w:rPr>
        <w:t xml:space="preserve"> каюта.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Горизонтальные площадки-</w:t>
      </w:r>
      <w:r>
        <w:rPr>
          <w:rFonts w:ascii="Times New Roman" w:hAnsi="Times New Roman"/>
          <w:b/>
          <w:sz w:val="28"/>
          <w:szCs w:val="28"/>
        </w:rPr>
        <w:t>палубы</w:t>
      </w:r>
      <w:r>
        <w:rPr>
          <w:rFonts w:ascii="Times New Roman" w:hAnsi="Times New Roman"/>
          <w:sz w:val="28"/>
          <w:szCs w:val="28"/>
        </w:rPr>
        <w:t>, их может быть несколько, друг над другом, подобно этажам в доме.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Самый низ корабля - это </w:t>
      </w:r>
      <w:r>
        <w:rPr>
          <w:rFonts w:ascii="Times New Roman" w:hAnsi="Times New Roman"/>
          <w:b/>
          <w:sz w:val="28"/>
          <w:szCs w:val="28"/>
        </w:rPr>
        <w:t>киль</w:t>
      </w:r>
      <w:r>
        <w:rPr>
          <w:rFonts w:ascii="Times New Roman" w:hAnsi="Times New Roman"/>
          <w:sz w:val="28"/>
          <w:szCs w:val="28"/>
        </w:rPr>
        <w:t>, он идёт подобно хребту, к которому крепится обшивка корабля.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У парусного корабля есть </w:t>
      </w:r>
      <w:r>
        <w:rPr>
          <w:rFonts w:ascii="Times New Roman" w:hAnsi="Times New Roman"/>
          <w:b/>
          <w:sz w:val="28"/>
          <w:szCs w:val="28"/>
        </w:rPr>
        <w:t>мачты.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82B33" w:rsidRDefault="00B82B33" w:rsidP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Нахождение частей на картинке.</w:t>
      </w:r>
      <w:r w:rsidRPr="00B82B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5.Подготовка к конструированию.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-Педагог.</w:t>
      </w:r>
      <w:r>
        <w:rPr>
          <w:rFonts w:ascii="Times New Roman" w:hAnsi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 деталей ЛЕГО можно передать  форму частей кораблика.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/>
          <w:sz w:val="28"/>
          <w:szCs w:val="28"/>
        </w:rPr>
        <w:t xml:space="preserve">  каких деталей,  можно построить </w:t>
      </w:r>
      <w:r>
        <w:rPr>
          <w:rFonts w:ascii="Times New Roman" w:hAnsi="Times New Roman"/>
          <w:b/>
          <w:sz w:val="28"/>
          <w:szCs w:val="28"/>
        </w:rPr>
        <w:t>нос</w:t>
      </w:r>
      <w:r>
        <w:rPr>
          <w:rFonts w:ascii="Times New Roman" w:hAnsi="Times New Roman"/>
          <w:sz w:val="28"/>
          <w:szCs w:val="28"/>
        </w:rPr>
        <w:t xml:space="preserve">  корабля?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lastRenderedPageBreak/>
        <w:t>(специальные  скошенные (конусообразные) пластины, горки наоборот, кирпичики, скреплённые ступенчатым соединением).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Борт корабл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ступенчатое соединение деталей. Цветовое решение 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Какие детали изобразят </w:t>
      </w:r>
      <w:r>
        <w:rPr>
          <w:rFonts w:ascii="Times New Roman" w:hAnsi="Times New Roman"/>
          <w:b/>
          <w:sz w:val="28"/>
          <w:szCs w:val="28"/>
        </w:rPr>
        <w:t>палубу? (пластины)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Каюта на корабле, </w:t>
      </w:r>
      <w:proofErr w:type="gramStart"/>
      <w:r>
        <w:rPr>
          <w:rFonts w:ascii="Times New Roman" w:hAnsi="Times New Roman"/>
          <w:sz w:val="28"/>
          <w:szCs w:val="28"/>
        </w:rPr>
        <w:t>это-что</w:t>
      </w:r>
      <w:proofErr w:type="gramEnd"/>
      <w:r>
        <w:rPr>
          <w:rFonts w:ascii="Times New Roman" w:hAnsi="Times New Roman"/>
          <w:sz w:val="28"/>
          <w:szCs w:val="28"/>
        </w:rPr>
        <w:t>? Какие детали вы можете использовать для строения каюты? (Кирпичики, окна-иллюминаторы, черепица-крыша)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-Показ педагогом моделей, построенных педагогом. Дети определяют ошибки в модели.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(Отмечается прочность постройки, соединение внахлёст)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 xml:space="preserve">-Выбор детьми модели.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Подбор деталей ЛЕГО. ( Идёт работа в ЛЕГО-уголке).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b/>
          <w:sz w:val="28"/>
          <w:szCs w:val="28"/>
        </w:rPr>
        <w:t>6.Самостоятельная работа детей. Конструирование моделей водного транспорта.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Работа по инструкциям. (Приложение 4 для детей, которые самостоятельно не могут сконструировать модель).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Самостоятельное  конструирование  моделей детьми.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d"/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Заключительная часть.</w:t>
      </w:r>
    </w:p>
    <w:p w:rsidR="001622E4" w:rsidRDefault="00B82B33">
      <w:pPr>
        <w:pStyle w:val="ad"/>
      </w:pPr>
      <w:r>
        <w:rPr>
          <w:sz w:val="28"/>
          <w:szCs w:val="28"/>
        </w:rPr>
        <w:t>1.Занимательные задания. (Приложение 5).</w:t>
      </w:r>
    </w:p>
    <w:p w:rsidR="001622E4" w:rsidRDefault="001622E4">
      <w:pPr>
        <w:pStyle w:val="ad"/>
      </w:pPr>
    </w:p>
    <w:p w:rsidR="001622E4" w:rsidRDefault="00B82B33">
      <w:pPr>
        <w:pStyle w:val="ad"/>
      </w:pPr>
      <w:r>
        <w:rPr>
          <w:sz w:val="28"/>
          <w:szCs w:val="28"/>
        </w:rPr>
        <w:t>2.Конструирование  причала. Дети, которые раньше сконструировали свои модели,  обустраивают причал. (Приложение 6).</w:t>
      </w:r>
    </w:p>
    <w:p w:rsidR="001622E4" w:rsidRDefault="001622E4">
      <w:pPr>
        <w:pStyle w:val="ad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3.Отгадывание ребуса «капитан» (Приложение 7).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4.Задания для капитанов. (Приложение 8 и Приложение 9)</w:t>
      </w:r>
    </w:p>
    <w:p w:rsidR="001622E4" w:rsidRDefault="00B82B33">
      <w:pPr>
        <w:pStyle w:val="a3"/>
        <w:tabs>
          <w:tab w:val="center" w:pos="4677"/>
        </w:tabs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/>
          <w:sz w:val="28"/>
          <w:szCs w:val="28"/>
        </w:rPr>
        <w:t xml:space="preserve">Ребята, вы сейчас все капитаны своих кораблей. </w:t>
      </w:r>
      <w:proofErr w:type="gramStart"/>
      <w:r>
        <w:rPr>
          <w:rFonts w:ascii="Times New Roman" w:hAnsi="Times New Roman"/>
          <w:sz w:val="28"/>
          <w:szCs w:val="28"/>
        </w:rPr>
        <w:t xml:space="preserve">(Детям раздаются </w:t>
      </w:r>
      <w:proofErr w:type="gramEnd"/>
    </w:p>
    <w:p w:rsidR="001622E4" w:rsidRDefault="00B82B33">
      <w:pPr>
        <w:pStyle w:val="a3"/>
        <w:spacing w:after="0" w:line="100" w:lineRule="atLeast"/>
        <w:jc w:val="both"/>
      </w:pPr>
      <w:proofErr w:type="gramStart"/>
      <w:r>
        <w:rPr>
          <w:rFonts w:ascii="Times New Roman" w:hAnsi="Times New Roman"/>
          <w:sz w:val="28"/>
          <w:szCs w:val="28"/>
        </w:rPr>
        <w:t>ЛЕГО-фигурки, они расставляют их по заданию педагога).</w:t>
      </w:r>
      <w:proofErr w:type="gramEnd"/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</w:rPr>
        <w:t>4. Защита своих работ. (Дети  говорят, что они построили, называют части корабля, объясняют, какие детали ЛЕГО  они использовали для передачи формы объекта).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B82B33">
      <w:pPr>
        <w:pStyle w:val="ad"/>
      </w:pPr>
      <w:r>
        <w:rPr>
          <w:sz w:val="28"/>
          <w:szCs w:val="28"/>
        </w:rPr>
        <w:t xml:space="preserve">5. Подведение итога занятия.                                                                                      Что вы сегодня конструировали? </w:t>
      </w:r>
    </w:p>
    <w:p w:rsidR="001622E4" w:rsidRDefault="00B82B33">
      <w:pPr>
        <w:pStyle w:val="ad"/>
      </w:pPr>
      <w:r>
        <w:rPr>
          <w:sz w:val="28"/>
          <w:szCs w:val="28"/>
        </w:rPr>
        <w:t xml:space="preserve">Что узнали нового о водном транспорте?   </w:t>
      </w:r>
    </w:p>
    <w:p w:rsidR="001622E4" w:rsidRDefault="00B82B33">
      <w:pPr>
        <w:pStyle w:val="ad"/>
      </w:pPr>
      <w:r>
        <w:rPr>
          <w:sz w:val="28"/>
          <w:szCs w:val="28"/>
        </w:rPr>
        <w:t xml:space="preserve">Что было интересного на занятии?                                                                                                                                                                           </w:t>
      </w:r>
    </w:p>
    <w:p w:rsidR="001622E4" w:rsidRDefault="00B82B33">
      <w:pPr>
        <w:pStyle w:val="a3"/>
        <w:spacing w:after="0" w:line="100" w:lineRule="atLeast"/>
        <w:jc w:val="both"/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622E4" w:rsidRDefault="001622E4">
      <w:pPr>
        <w:pStyle w:val="a3"/>
        <w:spacing w:after="0" w:line="100" w:lineRule="atLeast"/>
        <w:jc w:val="both"/>
      </w:pPr>
    </w:p>
    <w:p w:rsidR="001622E4" w:rsidRDefault="001622E4">
      <w:pPr>
        <w:pStyle w:val="a3"/>
      </w:pPr>
    </w:p>
    <w:p w:rsidR="004457DD" w:rsidRDefault="004457DD">
      <w:pPr>
        <w:pStyle w:val="a3"/>
      </w:pPr>
    </w:p>
    <w:p w:rsidR="004457DD" w:rsidRDefault="004457DD">
      <w:pPr>
        <w:pStyle w:val="a3"/>
      </w:pPr>
    </w:p>
    <w:p w:rsidR="004457DD" w:rsidRDefault="004457DD">
      <w:pPr>
        <w:pStyle w:val="a3"/>
      </w:pPr>
    </w:p>
    <w:p w:rsidR="004457DD" w:rsidRPr="004457DD" w:rsidRDefault="004457DD">
      <w:pPr>
        <w:pStyle w:val="a3"/>
        <w:rPr>
          <w:rFonts w:ascii="Times New Roman" w:hAnsi="Times New Roman"/>
          <w:b/>
          <w:sz w:val="32"/>
          <w:szCs w:val="32"/>
        </w:rPr>
      </w:pPr>
      <w:r w:rsidRPr="004457DD">
        <w:rPr>
          <w:rFonts w:ascii="Times New Roman" w:hAnsi="Times New Roman"/>
          <w:b/>
          <w:sz w:val="32"/>
          <w:szCs w:val="32"/>
        </w:rPr>
        <w:lastRenderedPageBreak/>
        <w:t>Приложения</w:t>
      </w:r>
    </w:p>
    <w:p w:rsidR="004457DD" w:rsidRDefault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572CC1" w:rsidRDefault="004457DD">
      <w:pPr>
        <w:pStyle w:val="a3"/>
      </w:pPr>
      <w:r>
        <w:rPr>
          <w:noProof/>
          <w:lang w:eastAsia="ru-RU"/>
        </w:rPr>
        <w:drawing>
          <wp:inline distT="0" distB="0" distL="0" distR="0" wp14:anchorId="3EE63C63" wp14:editId="21A76B52">
            <wp:extent cx="2584826" cy="3448050"/>
            <wp:effectExtent l="0" t="0" r="0" b="0"/>
            <wp:docPr id="2" name="Рисунок 2" descr="C:\Users\Марина\Desktop\DSC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DSC04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2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CC1">
        <w:t xml:space="preserve">               </w:t>
      </w:r>
      <w:r w:rsidR="00572CC1">
        <w:rPr>
          <w:noProof/>
          <w:lang w:eastAsia="ru-RU"/>
        </w:rPr>
        <w:drawing>
          <wp:inline distT="0" distB="0" distL="0" distR="0" wp14:anchorId="65B62B48" wp14:editId="18A762B1">
            <wp:extent cx="2867025" cy="2149261"/>
            <wp:effectExtent l="0" t="0" r="0" b="0"/>
            <wp:docPr id="13" name="Рисунок 13" descr="C:\Users\Марина\Desktop\DSC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DSC0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79" cy="21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C1" w:rsidRDefault="00572CC1">
      <w:pPr>
        <w:pStyle w:val="a3"/>
      </w:pPr>
    </w:p>
    <w:p w:rsidR="00572CC1" w:rsidRDefault="00572CC1">
      <w:pPr>
        <w:pStyle w:val="a3"/>
      </w:pPr>
    </w:p>
    <w:p w:rsidR="004457DD" w:rsidRDefault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  <w:r w:rsidR="00572CC1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4457DD" w:rsidRDefault="00572CC1">
      <w:pPr>
        <w:pStyle w:val="a3"/>
      </w:pPr>
      <w:r>
        <w:rPr>
          <w:noProof/>
          <w:lang w:eastAsia="ru-RU"/>
        </w:rPr>
        <w:drawing>
          <wp:inline distT="0" distB="0" distL="0" distR="0" wp14:anchorId="0C59C296" wp14:editId="6A8AA6D7">
            <wp:extent cx="1992171" cy="2657475"/>
            <wp:effectExtent l="0" t="0" r="0" b="0"/>
            <wp:docPr id="6" name="Рисунок 6" descr="C:\Users\Марина\Desktop\DSC0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DSC04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71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DC6AE3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</w:t>
      </w:r>
      <w:r w:rsidR="004457DD">
        <w:rPr>
          <w:noProof/>
          <w:lang w:eastAsia="ru-RU"/>
        </w:rPr>
        <w:drawing>
          <wp:inline distT="0" distB="0" distL="0" distR="0" wp14:anchorId="642F88B4" wp14:editId="0E9C523C">
            <wp:extent cx="3108527" cy="2330303"/>
            <wp:effectExtent l="0" t="0" r="0" b="0"/>
            <wp:docPr id="3" name="Рисунок 3" descr="C:\Users\Марина\Desktop\DSC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DSC04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74" cy="23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7DD">
        <w:t xml:space="preserve">                 </w:t>
      </w:r>
    </w:p>
    <w:p w:rsidR="004457DD" w:rsidRDefault="00DC6AE3">
      <w:pPr>
        <w:pStyle w:val="a3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0D47A2" wp14:editId="4381DF1A">
            <wp:extent cx="3648075" cy="2734774"/>
            <wp:effectExtent l="0" t="0" r="0" b="0"/>
            <wp:docPr id="14" name="Рисунок 14" descr="C:\Users\Марина\Desktop\DSC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DSC04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41" cy="27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C1" w:rsidRDefault="00572CC1" w:rsidP="004457DD">
      <w:pPr>
        <w:pStyle w:val="a3"/>
        <w:rPr>
          <w:rFonts w:ascii="Times New Roman" w:hAnsi="Times New Roman"/>
          <w:sz w:val="28"/>
          <w:szCs w:val="28"/>
        </w:rPr>
      </w:pPr>
    </w:p>
    <w:p w:rsidR="00572CC1" w:rsidRDefault="00572CC1" w:rsidP="004457DD">
      <w:pPr>
        <w:pStyle w:val="a3"/>
        <w:rPr>
          <w:rFonts w:ascii="Times New Roman" w:hAnsi="Times New Roman"/>
          <w:sz w:val="28"/>
          <w:szCs w:val="28"/>
        </w:rPr>
      </w:pPr>
    </w:p>
    <w:p w:rsidR="004457DD" w:rsidRDefault="004457DD" w:rsidP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4457DD" w:rsidRDefault="004457DD" w:rsidP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3541"/>
            <wp:effectExtent l="0" t="0" r="0" b="0"/>
            <wp:docPr id="7" name="Рисунок 7" descr="C:\Users\Марина\Desktop\DSC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DSC04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1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474">
        <w:rPr>
          <w:rFonts w:ascii="Times New Roman" w:hAnsi="Times New Roman"/>
          <w:sz w:val="28"/>
          <w:szCs w:val="28"/>
        </w:rPr>
        <w:t xml:space="preserve">      </w:t>
      </w:r>
      <w:r w:rsidR="00C164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E0B1F5" wp14:editId="7417C916">
            <wp:extent cx="2744487" cy="2057400"/>
            <wp:effectExtent l="0" t="0" r="0" b="0"/>
            <wp:docPr id="4" name="Рисунок 4" descr="C:\Users\Марина\Desktop\DSC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SC04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8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C1" w:rsidRDefault="00572CC1" w:rsidP="004457DD">
      <w:pPr>
        <w:pStyle w:val="a3"/>
        <w:rPr>
          <w:rFonts w:ascii="Times New Roman" w:hAnsi="Times New Roman"/>
          <w:sz w:val="28"/>
          <w:szCs w:val="28"/>
        </w:rPr>
      </w:pPr>
    </w:p>
    <w:p w:rsidR="00C16474" w:rsidRDefault="00C16474" w:rsidP="00C1647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5                                               Приложение 6                                               </w:t>
      </w:r>
    </w:p>
    <w:p w:rsidR="00C16474" w:rsidRDefault="00C16474" w:rsidP="00C1647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3541"/>
            <wp:effectExtent l="0" t="0" r="0" b="0"/>
            <wp:docPr id="5" name="Рисунок 5" descr="C:\Users\Марина\Desktop\DSC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DSC04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17" cy="21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7D8131" wp14:editId="75D22989">
            <wp:extent cx="2693662" cy="2162175"/>
            <wp:effectExtent l="0" t="0" r="0" b="0"/>
            <wp:docPr id="8" name="Рисунок 8" descr="C:\Users\Марина\Desktop\DSC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DSC04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C1" w:rsidRDefault="00572CC1" w:rsidP="00C16474">
      <w:pPr>
        <w:pStyle w:val="a3"/>
        <w:rPr>
          <w:rFonts w:ascii="Times New Roman" w:hAnsi="Times New Roman"/>
          <w:sz w:val="28"/>
          <w:szCs w:val="28"/>
        </w:rPr>
      </w:pPr>
    </w:p>
    <w:p w:rsidR="007302F7" w:rsidRDefault="00C16474" w:rsidP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7                                                                                                                                                                                      </w:t>
      </w:r>
    </w:p>
    <w:p w:rsidR="00DC6AE3" w:rsidRPr="00572CC1" w:rsidRDefault="00C16474" w:rsidP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4374" cy="2514600"/>
            <wp:effectExtent l="0" t="0" r="0" b="0"/>
            <wp:docPr id="9" name="Рисунок 9" descr="C:\Users\Марина\Desktop\DSC0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DSC04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44" cy="252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74" w:rsidRDefault="00C16474" w:rsidP="004457DD">
      <w:pPr>
        <w:pStyle w:val="a3"/>
      </w:pPr>
    </w:p>
    <w:p w:rsidR="00DC6AE3" w:rsidRDefault="00C16474" w:rsidP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8                                                 </w:t>
      </w:r>
    </w:p>
    <w:p w:rsidR="00DC6AE3" w:rsidRDefault="00C16474" w:rsidP="004457D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C6AE3">
        <w:rPr>
          <w:noProof/>
          <w:lang w:eastAsia="ru-RU"/>
        </w:rPr>
        <w:drawing>
          <wp:inline distT="0" distB="0" distL="0" distR="0" wp14:anchorId="448623EF" wp14:editId="691D652F">
            <wp:extent cx="3333750" cy="2499140"/>
            <wp:effectExtent l="0" t="0" r="0" b="0"/>
            <wp:docPr id="17" name="Рисунок 17" descr="C:\Users\Марина\Desktop\DSC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DSC04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65" cy="25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E3" w:rsidRDefault="00DC6AE3" w:rsidP="004457DD">
      <w:pPr>
        <w:pStyle w:val="a3"/>
        <w:rPr>
          <w:rFonts w:ascii="Times New Roman" w:hAnsi="Times New Roman"/>
          <w:sz w:val="28"/>
          <w:szCs w:val="28"/>
        </w:rPr>
      </w:pPr>
    </w:p>
    <w:p w:rsidR="00DC6AE3" w:rsidRPr="00DC6AE3" w:rsidRDefault="00DC6AE3" w:rsidP="004457DD">
      <w:pPr>
        <w:pStyle w:val="a3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Приложение 9        </w:t>
      </w:r>
    </w:p>
    <w:p w:rsidR="00C16474" w:rsidRDefault="00DC6AE3" w:rsidP="004457DD">
      <w:pPr>
        <w:pStyle w:val="a3"/>
      </w:pPr>
      <w:r>
        <w:rPr>
          <w:noProof/>
          <w:lang w:eastAsia="ru-RU"/>
        </w:rPr>
        <w:drawing>
          <wp:inline distT="0" distB="0" distL="0" distR="0" wp14:anchorId="20E619AE" wp14:editId="3673E966">
            <wp:extent cx="3341668" cy="2505075"/>
            <wp:effectExtent l="0" t="0" r="0" b="0"/>
            <wp:docPr id="19" name="Рисунок 19" descr="C:\Users\Марина\Desktop\DSC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DSC04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68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CC1">
        <w:t xml:space="preserve">                </w:t>
      </w:r>
    </w:p>
    <w:p w:rsidR="0069095A" w:rsidRPr="0069095A" w:rsidRDefault="0069095A" w:rsidP="0069095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69095A">
        <w:rPr>
          <w:rFonts w:ascii="Times New Roman" w:hAnsi="Times New Roman"/>
          <w:b/>
          <w:sz w:val="32"/>
          <w:szCs w:val="32"/>
        </w:rPr>
        <w:lastRenderedPageBreak/>
        <w:t>Работы детей</w:t>
      </w: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3663" cy="2019300"/>
            <wp:effectExtent l="0" t="0" r="0" b="0"/>
            <wp:docPr id="1" name="Рисунок 1" descr="C:\Users\Марина\Desktop\DSC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SC04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8" cy="20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8251" cy="2000250"/>
            <wp:effectExtent l="0" t="0" r="0" b="0"/>
            <wp:docPr id="10" name="Рисунок 10" descr="C:\Users\Марина\Desktop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DSC04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83" cy="20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189194"/>
            <wp:effectExtent l="0" t="0" r="0" b="0"/>
            <wp:docPr id="11" name="Рисунок 11" descr="C:\Users\Марина\Desktop\DSC0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DSC044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69" cy="31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9430"/>
            <wp:effectExtent l="0" t="0" r="0" b="0"/>
            <wp:docPr id="12" name="Рисунок 12" descr="C:\Users\Марина\Desktop\DSC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DSC04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39" cy="30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0716"/>
            <wp:effectExtent l="0" t="0" r="0" b="0"/>
            <wp:docPr id="15" name="Рисунок 15" descr="C:\Users\Марина\Desktop\DSC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DSC04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0716"/>
            <wp:effectExtent l="0" t="0" r="0" b="0"/>
            <wp:docPr id="16" name="Рисунок 16" descr="C:\Users\Марина\Desktop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DSC044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89" cy="20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8251" cy="2000250"/>
            <wp:effectExtent l="0" t="0" r="0" b="0"/>
            <wp:docPr id="18" name="Рисунок 18" descr="C:\Users\Марина\Desktop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DSC044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0733"/>
            <wp:effectExtent l="0" t="0" r="0" b="0"/>
            <wp:docPr id="20" name="Рисунок 20" descr="C:\Users\Марина\Desktop\DSC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DSC04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9320A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1903" cy="2400300"/>
            <wp:effectExtent l="0" t="0" r="0" b="0"/>
            <wp:docPr id="21" name="Рисунок 21" descr="C:\Users\Марина\Desktop\DSC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DSC04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0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Default="0069095A" w:rsidP="0069095A">
      <w:pPr>
        <w:pStyle w:val="a3"/>
        <w:rPr>
          <w:rFonts w:ascii="Times New Roman" w:hAnsi="Times New Roman"/>
          <w:sz w:val="28"/>
          <w:szCs w:val="28"/>
        </w:rPr>
      </w:pPr>
    </w:p>
    <w:p w:rsidR="0069095A" w:rsidRPr="00DC6AE3" w:rsidRDefault="0069095A" w:rsidP="0069095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986894"/>
            <wp:effectExtent l="0" t="0" r="0" b="0"/>
            <wp:docPr id="23" name="Рисунок 23" descr="C:\Users\Марина\Desktop\P104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P10404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95A" w:rsidRPr="00DC6AE3">
      <w:pgSz w:w="11906" w:h="16838"/>
      <w:pgMar w:top="567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22E4"/>
    <w:rsid w:val="001622E4"/>
    <w:rsid w:val="004457DD"/>
    <w:rsid w:val="005014B2"/>
    <w:rsid w:val="00572CC1"/>
    <w:rsid w:val="0069095A"/>
    <w:rsid w:val="007302F7"/>
    <w:rsid w:val="009320A0"/>
    <w:rsid w:val="00B82B33"/>
    <w:rsid w:val="00C16474"/>
    <w:rsid w:val="00DC6AE3"/>
    <w:rsid w:val="00FE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</w:style>
  <w:style w:type="character" w:customStyle="1" w:styleId="a5">
    <w:name w:val="Нижний колонтитул Знак"/>
    <w:basedOn w:val="a0"/>
  </w:style>
  <w:style w:type="character" w:customStyle="1" w:styleId="a6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w">
    <w:name w:val="w"/>
    <w:basedOn w:val="a0"/>
  </w:style>
  <w:style w:type="character" w:customStyle="1" w:styleId="a7">
    <w:name w:val="Выделение жирным"/>
    <w:basedOn w:val="a0"/>
    <w:rPr>
      <w:b/>
      <w:bCs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28"/>
      <w:u w:val="single"/>
    </w:rPr>
  </w:style>
  <w:style w:type="paragraph" w:customStyle="1" w:styleId="a8">
    <w:name w:val="Заголовок"/>
    <w:basedOn w:val="a3"/>
    <w:next w:val="a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3"/>
    <w:pPr>
      <w:spacing w:after="120"/>
    </w:pPr>
  </w:style>
  <w:style w:type="paragraph" w:styleId="aa">
    <w:name w:val="List"/>
    <w:basedOn w:val="a9"/>
    <w:rPr>
      <w:rFonts w:cs="Mangal"/>
    </w:rPr>
  </w:style>
  <w:style w:type="paragraph" w:styleId="ab">
    <w:name w:val="Title"/>
    <w:basedOn w:val="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3"/>
    <w:pPr>
      <w:suppressLineNumbers/>
    </w:pPr>
    <w:rPr>
      <w:rFonts w:cs="Mangal"/>
    </w:rPr>
  </w:style>
  <w:style w:type="paragraph" w:styleId="ad">
    <w:name w:val="Normal (Web)"/>
    <w:basedOn w:val="a3"/>
    <w:pPr>
      <w:spacing w:before="28" w:after="28" w:line="1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header"/>
    <w:basedOn w:val="a3"/>
    <w:pPr>
      <w:tabs>
        <w:tab w:val="center" w:pos="4677"/>
        <w:tab w:val="right" w:pos="9355"/>
      </w:tabs>
      <w:spacing w:after="0" w:line="100" w:lineRule="atLeast"/>
    </w:pPr>
  </w:style>
  <w:style w:type="paragraph" w:styleId="af">
    <w:name w:val="footer"/>
    <w:basedOn w:val="a3"/>
    <w:pPr>
      <w:tabs>
        <w:tab w:val="center" w:pos="4677"/>
        <w:tab w:val="right" w:pos="9355"/>
      </w:tabs>
      <w:spacing w:after="0" w:line="100" w:lineRule="atLeast"/>
    </w:pPr>
  </w:style>
  <w:style w:type="paragraph" w:styleId="af0">
    <w:name w:val="Balloon Text"/>
    <w:basedOn w:val="a3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geography_ru.academic.ru/5710/&#1087;&#1088;&#1080;&#1095;&#1072;&#1083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9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36</cp:revision>
  <cp:lastPrinted>2017-04-10T11:55:00Z</cp:lastPrinted>
  <dcterms:created xsi:type="dcterms:W3CDTF">2016-04-23T13:37:00Z</dcterms:created>
  <dcterms:modified xsi:type="dcterms:W3CDTF">2017-05-28T16:44:00Z</dcterms:modified>
</cp:coreProperties>
</file>