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60" w:rsidRDefault="00993960" w:rsidP="00993960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образовательное учреждение высшего профессионального образования «Самарская государственная областная академия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)»</w:t>
      </w:r>
    </w:p>
    <w:p w:rsidR="00993960" w:rsidRDefault="00993960" w:rsidP="0099396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960" w:rsidRDefault="00993960" w:rsidP="0099396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960" w:rsidRDefault="00993960" w:rsidP="0099396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внеурочной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общеинтеллектуального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</w:t>
      </w:r>
    </w:p>
    <w:p w:rsidR="00993960" w:rsidRDefault="00993960" w:rsidP="00993960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«Занимательная математика»</w:t>
      </w:r>
    </w:p>
    <w:p w:rsidR="00993960" w:rsidRDefault="00993960" w:rsidP="0099396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960" w:rsidRDefault="00993960" w:rsidP="00993960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обучающихся: 4 класс</w:t>
      </w:r>
    </w:p>
    <w:p w:rsidR="00993960" w:rsidRDefault="00993960" w:rsidP="0099396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960" w:rsidRDefault="00993960" w:rsidP="00993960">
      <w:pPr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Разработала: учитель математики</w:t>
      </w:r>
    </w:p>
    <w:p w:rsidR="00993960" w:rsidRDefault="00765B13" w:rsidP="00993960">
      <w:pPr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9396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афедры начального образования</w:t>
      </w:r>
    </w:p>
    <w:p w:rsidR="00993960" w:rsidRDefault="00993960" w:rsidP="00993960">
      <w:pPr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Гладкова Т. А. </w:t>
      </w:r>
    </w:p>
    <w:p w:rsidR="00993960" w:rsidRDefault="00993960" w:rsidP="0099396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bookmarkStart w:id="0" w:name="_GoBack"/>
      <w:bookmarkEnd w:id="0"/>
    </w:p>
    <w:p w:rsidR="00993960" w:rsidRDefault="00993960" w:rsidP="00993960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960" w:rsidRDefault="00993960" w:rsidP="00993960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960" w:rsidRDefault="00993960" w:rsidP="00993960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образовательной программы по внеурочной деятельности: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3960" w:rsidRDefault="00993960" w:rsidP="00993960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I.ПОЯСНИТЕЛЬНАЯ ЗАПИСКА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«Занимательная математика» входит во внеурочную деятельность по направлению «</w:t>
      </w:r>
      <w:proofErr w:type="spellStart"/>
      <w:r>
        <w:rPr>
          <w:rFonts w:ascii="Times New Roman" w:hAnsi="Times New Roman" w:cs="Times New Roman"/>
          <w:color w:val="191919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 w:cs="Times New Roman"/>
          <w:color w:val="191919"/>
          <w:sz w:val="28"/>
          <w:szCs w:val="28"/>
        </w:rPr>
        <w:t xml:space="preserve"> развитие личности». 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ситуации, что способствует появлению у учащихся желания отказаться от образца, проявить самостоятельность, а также формированию умений работать в условиях поиска и развитию сообразительности, любознательности. В процессе выполнения заданий дети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 xml:space="preserve">учатся видеть сходство и различия, замечать изменения, выявлять причины и характер изменений и на основе этого формулировать выводы. Совместное с учителем движение от вопроса к ответу это возможность научить ученика </w:t>
      </w:r>
      <w:r>
        <w:rPr>
          <w:rFonts w:ascii="Times New Roman" w:hAnsi="Times New Roman" w:cs="Times New Roman"/>
          <w:color w:val="191919"/>
          <w:sz w:val="28"/>
          <w:szCs w:val="28"/>
        </w:rPr>
        <w:lastRenderedPageBreak/>
        <w:t xml:space="preserve">рассуждать, сомневаться, задумываться, стараться самому находить выход-ответ. 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 xml:space="preserve"> 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Проблема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Успешная реализация этих задач зависит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учащихся познавательных интересов, которые возникают тогда, когда школьники имеют возможность включиться в выполнение таких видов заданий, в которых могут достичь успеха и вместе с тем, чувствуют необходимость преодоления определенных препятствий при достижении цели. Формирование интереса к учению является важным средством повышения качества обучения школьников. Это особенно важно в начальной школе, когда ещё формируются, а иногда и только определяются постоянные интересы к тому или иному предмету.  Курс представляет собой занятия, направленные на формирование у учащихся стремления творчески мыслить. Организация творческой работы позволяет даже слабому ученику, который плохо решает типовые задачи, включиться в работу и почувствовать вкус успеха.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 xml:space="preserve"> 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определена тем, что она </w:t>
      </w:r>
      <w:r>
        <w:rPr>
          <w:rFonts w:ascii="Times New Roman" w:hAnsi="Times New Roman" w:cs="Times New Roman"/>
          <w:color w:val="191919"/>
          <w:sz w:val="28"/>
          <w:szCs w:val="28"/>
        </w:rPr>
        <w:t>предназначена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Содержание кружка «Занимательная математика» направлено на воспитание интереса к предмету, развитие наблюдательности, геометрической зоркости, умения анализировать, догадываться, рассуждать, доказывать,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  <w:t>Цели, задачи и принципы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960" w:rsidRDefault="00993960" w:rsidP="0099396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всесторонне образованной и инициативной личности, владеющей системой математических знаний и умений, идейно-нравственных, культурных и этических принципов, норм поведения, которые складываются в ходе учебно-воспитательного процесса и </w:t>
      </w:r>
      <w:r>
        <w:rPr>
          <w:rFonts w:ascii="Times New Roman" w:hAnsi="Times New Roman" w:cs="Times New Roman"/>
          <w:sz w:val="28"/>
          <w:szCs w:val="28"/>
        </w:rPr>
        <w:lastRenderedPageBreak/>
        <w:t>готовят её к активной деятельности и непрерывному образованию в современном обществе.</w:t>
      </w:r>
    </w:p>
    <w:p w:rsidR="00993960" w:rsidRDefault="00993960" w:rsidP="009939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993960" w:rsidRDefault="00993960" w:rsidP="00993960">
      <w:pPr>
        <w:numPr>
          <w:ilvl w:val="0"/>
          <w:numId w:val="2"/>
        </w:numPr>
        <w:spacing w:after="0" w:line="2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воспитанию интерес к предмету через занимательные упражнения;</w:t>
      </w:r>
    </w:p>
    <w:p w:rsidR="00993960" w:rsidRDefault="00993960" w:rsidP="00993960">
      <w:pPr>
        <w:numPr>
          <w:ilvl w:val="0"/>
          <w:numId w:val="2"/>
        </w:numPr>
        <w:spacing w:after="0" w:line="2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кругозор обучающихся в различных областях элементарной математики;</w:t>
      </w:r>
    </w:p>
    <w:p w:rsidR="00993960" w:rsidRDefault="00993960" w:rsidP="00993960">
      <w:pPr>
        <w:numPr>
          <w:ilvl w:val="0"/>
          <w:numId w:val="2"/>
        </w:numPr>
        <w:spacing w:after="0" w:line="2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умения младших школьников с применением коллективных форм организации занятий и использованием современных средств обучения;</w:t>
      </w:r>
    </w:p>
    <w:p w:rsidR="00993960" w:rsidRDefault="00993960" w:rsidP="00993960">
      <w:pPr>
        <w:numPr>
          <w:ilvl w:val="0"/>
          <w:numId w:val="2"/>
        </w:numPr>
        <w:spacing w:after="0" w:line="2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 познавательных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универсальных учебных действий, обучить методике выполнения логический заданий;</w:t>
      </w:r>
    </w:p>
    <w:p w:rsidR="00993960" w:rsidRDefault="00993960" w:rsidP="00993960">
      <w:pPr>
        <w:numPr>
          <w:ilvl w:val="0"/>
          <w:numId w:val="2"/>
        </w:numPr>
        <w:spacing w:after="0" w:line="2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элементы логической и алгоритмической грамотности;</w:t>
      </w:r>
    </w:p>
    <w:p w:rsidR="00993960" w:rsidRDefault="00993960" w:rsidP="00993960">
      <w:pPr>
        <w:numPr>
          <w:ilvl w:val="0"/>
          <w:numId w:val="2"/>
        </w:numPr>
        <w:spacing w:after="0" w:line="2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анализировать представленный объект невысокой степени сложности, мысленно расчленяя его на основные составные части, уметь делать доступные выводы и обобщения, обосновывать собственные мысли;</w:t>
      </w:r>
    </w:p>
    <w:p w:rsidR="00993960" w:rsidRDefault="00993960" w:rsidP="00993960">
      <w:pPr>
        <w:numPr>
          <w:ilvl w:val="0"/>
          <w:numId w:val="2"/>
        </w:numPr>
        <w:spacing w:after="0" w:line="2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исследовательской деятельности.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  <w:t>Принципы программы: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  <w:t>Актуальность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Создание условий для повышения мотивации к обучению математики, стремление развивать интеллектуальные возможности учащихся.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  <w:t>Научность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Математика – учебная дисциплина, развивающая умения логически мыслить,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видеть количественную сторону предметов и явлений, делать выводы, обобщения.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  <w:t>Системность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Курс строится от частных примеров (особенности решения отдельных примеров) к общим (решение математических задач).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  <w:t>Практическая направленность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Содержание занятий кружка направлено на освоение математической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терминологии, которая пригодится в дальнейшей работе, на решение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занимательных задач, которые впоследствии помогут ребятам принимать участие в школьных и городских олимпиадах и других математических играх и конкурсах.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  <w:t>Обеспечение мотивации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Во-первых, развитие интереса к математике как науке физико-математического направления, во-вторых, успешное усвоение учебного материала на уроках и выступление на олимпиадах по математике.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  <w:t>Реалистичность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С точки зрения возможности усвоения основного содержания программы –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возможно усвоение за 34 занятий.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i/>
          <w:iCs/>
          <w:color w:val="191919"/>
          <w:sz w:val="32"/>
          <w:szCs w:val="28"/>
        </w:rPr>
      </w:pPr>
      <w:r>
        <w:rPr>
          <w:rFonts w:ascii="Times New Roman" w:hAnsi="Times New Roman" w:cs="Times New Roman"/>
          <w:b/>
          <w:i/>
          <w:color w:val="191919"/>
          <w:sz w:val="32"/>
          <w:szCs w:val="28"/>
        </w:rPr>
        <w:t xml:space="preserve">    Связи: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lastRenderedPageBreak/>
        <w:t>Содержание программы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кругозор, углубляет знания в данной учебной дисциплине.</w:t>
      </w:r>
    </w:p>
    <w:p w:rsidR="00993960" w:rsidRDefault="00993960" w:rsidP="009939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занятий курса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математического курса содействуют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</w:pP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  <w:t>Сроки реализации программы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Программа рассчитана на 34 ч в год с проведением занятий один раз в неделю продолжительностью 40 мин.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  <w:t>Возрастная характеристика учащихся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Программа разработана для учащихся 10-11 лет</w:t>
      </w:r>
      <w:proofErr w:type="gramStart"/>
      <w:r>
        <w:rPr>
          <w:rFonts w:ascii="Times New Roman" w:hAnsi="Times New Roman" w:cs="Times New Roman"/>
          <w:color w:val="191919"/>
          <w:sz w:val="28"/>
          <w:szCs w:val="28"/>
        </w:rPr>
        <w:t>. .</w:t>
      </w:r>
      <w:proofErr w:type="gramEnd"/>
      <w:r>
        <w:rPr>
          <w:rFonts w:ascii="Times New Roman" w:hAnsi="Times New Roman" w:cs="Times New Roman"/>
          <w:color w:val="191919"/>
          <w:sz w:val="28"/>
          <w:szCs w:val="28"/>
        </w:rPr>
        <w:t xml:space="preserve"> «Занимательная математика» учитывает возрастные особенности младших школьников и поэтому предусматривает организацию подвижной деятельности учащихся, которая не мешает умственной работе. С этой целью в занятия включены подвижные математические игры, последовательная смена одним учеником «центров» деятельности в течение одного занятия; что приводит к передвижению учеников по классу в ходе выполнения математических заданий на листах бумаги, расположенных на стенах классной комнаты, и др. Во время занятий важно поддерживать прямое общение между детьми (возможность подходить друг к другу, переговариваться, обмениваться мыслями). При организации кружка целесообразно использовать принципы игры «Пересадки», принцип свободного перемещения по классу, работу в группах и в парах постоянного и сменного состава. Некоторые математические игры и задания могут принимать форму состязаний, соревнований между командами.</w:t>
      </w:r>
    </w:p>
    <w:p w:rsidR="00993960" w:rsidRDefault="00993960" w:rsidP="009939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960" w:rsidRDefault="00993960" w:rsidP="009939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Отличительные особенности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курса «Занимательная математика» в том, что в нее включено большое количество заданий на развитие логического мышления, памяти и задания исследовательского характера. В структуру программы входит теоретический блок материалов, который подкрепляется практической частью. Практические задания способствуют развитию у детей творческих способностей, логического мышления, памяти, математической речи, внимания; умению создавать математические проекты, анализировать, решать ребусы, головоломки, обобщать и делать выводы.</w:t>
      </w:r>
    </w:p>
    <w:p w:rsidR="00993960" w:rsidRDefault="00993960" w:rsidP="009939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91919"/>
          <w:sz w:val="28"/>
          <w:szCs w:val="28"/>
        </w:rPr>
        <w:t>Формы организации детского коллектива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- игровая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- познавательная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- просмотр фильмов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lastRenderedPageBreak/>
        <w:t>- праздники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- конкурсы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- олимпиады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- викторины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</w:p>
    <w:p w:rsidR="00993960" w:rsidRDefault="00993960" w:rsidP="00993960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и виды контроля.</w:t>
      </w:r>
    </w:p>
    <w:p w:rsidR="00993960" w:rsidRDefault="00993960" w:rsidP="009939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Познавательно-игровой математический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праздник.</w:t>
      </w:r>
    </w:p>
    <w:p w:rsidR="00993960" w:rsidRDefault="00993960" w:rsidP="009939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Проектные работы.</w:t>
      </w:r>
    </w:p>
    <w:p w:rsidR="00993960" w:rsidRDefault="00993960" w:rsidP="00993960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iCs/>
          <w:sz w:val="28"/>
          <w:szCs w:val="28"/>
        </w:rPr>
        <w:t xml:space="preserve"> Игровой математический практикум «Морской бой»</w:t>
      </w:r>
    </w:p>
    <w:p w:rsidR="00993960" w:rsidRDefault="00993960" w:rsidP="009939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Турнир смекалистых.</w:t>
      </w:r>
    </w:p>
    <w:p w:rsidR="00993960" w:rsidRDefault="00993960" w:rsidP="009939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Блиц - турнир по решению задач.</w:t>
      </w:r>
    </w:p>
    <w:p w:rsidR="00993960" w:rsidRDefault="00993960" w:rsidP="009939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-Познавательная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конкурсно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-игровая программа «Весёлый интеллектуал». </w:t>
      </w:r>
    </w:p>
    <w:p w:rsidR="00993960" w:rsidRDefault="00993960" w:rsidP="009939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-Всероссийский конкурс по математике «Кенгуру»</w:t>
      </w:r>
    </w:p>
    <w:p w:rsidR="00993960" w:rsidRDefault="00993960" w:rsidP="00993960">
      <w:pPr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960" w:rsidRDefault="00993960" w:rsidP="0099396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93960" w:rsidRDefault="00993960" w:rsidP="00993960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3960" w:rsidRDefault="00993960" w:rsidP="00993960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3960" w:rsidRDefault="00993960" w:rsidP="00993960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3960" w:rsidRDefault="00993960" w:rsidP="00993960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СОДЕРЖАНИЕ</w:t>
      </w:r>
    </w:p>
    <w:p w:rsidR="00993960" w:rsidRDefault="00993960" w:rsidP="00993960">
      <w:pPr>
        <w:spacing w:after="0" w:line="47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Числа. Арифметические действия. Величины</w:t>
      </w:r>
    </w:p>
    <w:p w:rsidR="00993960" w:rsidRDefault="00993960" w:rsidP="00993960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960" w:rsidRDefault="00993960" w:rsidP="00993960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Числовые головоломки: соединение чисел знаками действия так, чтобы в ответе получилось заданное число и др. Поиск нескольких решений. Восстановление примеров: поиск цифры, которая скрыта. Последовательность выполнения арифметических действий: отгадывание задуманных чисел.</w:t>
      </w:r>
    </w:p>
    <w:p w:rsidR="00993960" w:rsidRDefault="00993960" w:rsidP="00993960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 числовых кроссвордов</w:t>
      </w:r>
    </w:p>
    <w:p w:rsidR="00993960" w:rsidRDefault="00993960" w:rsidP="00993960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от 1 до 1000. Сложение и вычитание чисел в пределах 1000.</w:t>
      </w:r>
    </w:p>
    <w:p w:rsidR="00993960" w:rsidRDefault="00993960" w:rsidP="00993960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Числа-великаны (миллион и др.) Числовой палиндром: число, которое читается одинаково слева направо и справа налево.</w:t>
      </w:r>
    </w:p>
    <w:p w:rsidR="00993960" w:rsidRDefault="00993960" w:rsidP="00993960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 чтение слов, связанных с математикой (в таблице, ходом шахматного коня и др.).</w:t>
      </w:r>
    </w:p>
    <w:p w:rsidR="00993960" w:rsidRDefault="00993960" w:rsidP="00993960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Время. Единицы времени. Масса. Единицы массы. Литр.</w:t>
      </w:r>
    </w:p>
    <w:p w:rsidR="00993960" w:rsidRDefault="00993960" w:rsidP="00993960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93960" w:rsidRDefault="00993960" w:rsidP="00993960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 занимательных задач</w:t>
      </w:r>
    </w:p>
    <w:p w:rsidR="00993960" w:rsidRDefault="00993960" w:rsidP="00993960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 необходимой информации, содержащейся в тексте задачи, на рисунке или в таблице, для ответа на заданные вопросы.</w:t>
      </w:r>
    </w:p>
    <w:p w:rsidR="00993960" w:rsidRDefault="00993960" w:rsidP="00993960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Старинные задачи. Логические задачи. Задачи на переливание. Составление аналогичных задач и заданий.</w:t>
      </w:r>
    </w:p>
    <w:p w:rsidR="00993960" w:rsidRDefault="00993960" w:rsidP="00993960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Нестандартные задачи. Использование знаково-символических средств для моделирования ситуаций, описанных в задачах.</w:t>
      </w:r>
    </w:p>
    <w:p w:rsidR="00993960" w:rsidRDefault="00993960" w:rsidP="00993960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 решаемые способом перебора. «Открытые» задачи и задания.</w:t>
      </w:r>
    </w:p>
    <w:p w:rsidR="00993960" w:rsidRDefault="00993960" w:rsidP="00993960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Задачи и задания по проверке готовых решений, в том числе и неверных. Анализ и оценка готовых решений задачи, выбор верных решений.</w:t>
      </w:r>
    </w:p>
    <w:p w:rsidR="00993960" w:rsidRDefault="00993960" w:rsidP="00993960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на доказательство, например, найти цифровое значение букв в условной записи: СМЕХ + ГРОМ = ГРЕМИ и др. Обоснование выполняемых и выполненных действий.</w:t>
      </w:r>
    </w:p>
    <w:p w:rsidR="00993960" w:rsidRDefault="00993960" w:rsidP="00993960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олимпиадных задач международного конкурса «Кенгуру». Воспроизведение способа решения задачи. Выбор наиболее эффективных способов решения.</w:t>
      </w:r>
    </w:p>
    <w:p w:rsidR="00993960" w:rsidRDefault="00993960" w:rsidP="00993960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</w:p>
    <w:p w:rsidR="00993960" w:rsidRDefault="00993960" w:rsidP="00993960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Геометрическая мозаика</w:t>
      </w:r>
    </w:p>
    <w:p w:rsidR="00993960" w:rsidRDefault="00993960" w:rsidP="00993960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Построение собственного маршрута (рисунка) и его описание.</w:t>
      </w:r>
    </w:p>
    <w:p w:rsidR="00993960" w:rsidRDefault="00993960" w:rsidP="00993960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.Расположение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деталей фигуры в исходной конструкции (треугольники, 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</w:t>
      </w:r>
    </w:p>
    <w:p w:rsidR="00993960" w:rsidRDefault="00993960" w:rsidP="00993960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Разрезание и составление фигур. Деление заданной фигуры на равные по площади части.</w:t>
      </w:r>
    </w:p>
    <w:p w:rsidR="00993960" w:rsidRDefault="00993960" w:rsidP="00993960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заданных фигур в фигурах сложной конфигурации.</w:t>
      </w:r>
    </w:p>
    <w:p w:rsidR="00993960" w:rsidRDefault="00993960" w:rsidP="00993960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задач, формирующих геометрическую наблюдательность.</w:t>
      </w:r>
    </w:p>
    <w:p w:rsidR="00993960" w:rsidRDefault="00993960" w:rsidP="00993960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Распознавание (нахождение) окружности на орнаменте. Составление(вычерчивание) орнамента с использованием циркуля (по образцу, по собственному замыслу).</w:t>
      </w:r>
    </w:p>
    <w:p w:rsidR="00993960" w:rsidRDefault="00993960" w:rsidP="00993960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Объёмные фигуры: цилиндр, конус, пирамида, шар, куб. Моделирование из проволоки. Создание объёмных фигур из разверток: цилиндр, призма шестиугольная, призма треугольная, куб, конус, четырёхугольная пирамида, октаэдр, параллелепипед, усеченный конус, усеченная пирамида, пятиугольна я пирамида, икосаэдр. (По выбору учащихся.)</w:t>
      </w:r>
    </w:p>
    <w:p w:rsidR="00993960" w:rsidRDefault="00993960" w:rsidP="009939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tbl>
      <w:tblPr>
        <w:tblpPr w:leftFromText="180" w:rightFromText="180" w:bottomFromText="200" w:vertAnchor="text" w:horzAnchor="margin" w:tblpXSpec="center" w:tblpY="-63"/>
        <w:tblW w:w="11625" w:type="dxa"/>
        <w:tblLayout w:type="fixed"/>
        <w:tblLook w:val="04A0" w:firstRow="1" w:lastRow="0" w:firstColumn="1" w:lastColumn="0" w:noHBand="0" w:noVBand="1"/>
      </w:tblPr>
      <w:tblGrid>
        <w:gridCol w:w="723"/>
        <w:gridCol w:w="4255"/>
        <w:gridCol w:w="851"/>
        <w:gridCol w:w="852"/>
        <w:gridCol w:w="851"/>
        <w:gridCol w:w="2959"/>
        <w:gridCol w:w="1134"/>
      </w:tblGrid>
      <w:tr w:rsidR="00993960" w:rsidTr="00993960">
        <w:trPr>
          <w:gridAfter w:val="1"/>
          <w:wAfter w:w="1133" w:type="dxa"/>
        </w:trPr>
        <w:tc>
          <w:tcPr>
            <w:tcW w:w="10485" w:type="dxa"/>
            <w:gridSpan w:val="6"/>
            <w:tcBorders>
              <w:top w:val="nil"/>
              <w:left w:val="nil"/>
              <w:bottom w:val="single" w:sz="6" w:space="0" w:color="00000A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lastRenderedPageBreak/>
              <w:t>Учебно-тематический план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Характеристика деятельности уч-ся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Любителям математики. Турнир смекалистых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Решают олимпиадные задачи международного конкурса «Кенгуру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1048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Универсальные учебные действия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Искать и 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необходимую информацию, содержащуюся в тексте задачи, на рисунке или в таблице, для ответа на заданные вопросы.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Моделировать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ситуацию, описанную в тексте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Использовать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соответствующие знаково-символические средства для моделирования ситуации.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Объяснять (обосновывать)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выполняемые и выполненные действия.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полученный (промежуточный, итоговый) результат с заданным условием.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предложенные варианты решения задачи, выбирать из них верные.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предъявленное готовое решение задачи (верно, неверно).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учебном диалоге, оценивать процесс поиска и результат решения задачи.</w:t>
            </w:r>
          </w:p>
          <w:p w:rsidR="00993960" w:rsidRDefault="0099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Волшебный круг. Правила сравнения.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правила сравнения. Выполняют сравнение чисел.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1048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Универсальные учебные действия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приемы действий,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удобные способы для выполнения конкретного задания.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правила игры.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Действовать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соответствии с заданными правилами.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Включаться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групповую работу.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обсуждении проблемных вопросов, высказывать собственное мнение и аргументировать его.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пробное учебное действие,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фиксировать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индивидуальное затруднение в пробном действии.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Аргументировать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позицию в коммуникации,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учитывать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мнения,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для обоснования своего суждения.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полученный (промежуточный, итоговый) результат с заданным условием.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деятельность: обнаруживать и исправлять ошибки.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 с числами.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Восстановление примеров: поиск цифры, которая скрыта. Последовательность выполнения арифметических действий: отгадывание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задуманных чисел.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числовых кроссвордов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1048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Универсальные учебные действия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приемы действий,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удобные способы для выполнения конкретного задания.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 процессе совместного обсуждения алгоритм решения числового кроссворда;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его в ходе самостоятельной работы.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Применять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изученные способы учебной работы и приёмы вычислений для работы с числовыми головоломками.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правила игры.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Действовать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соответствии с заданными правилами.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Включаться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групповую работу.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обсуждении проблемных вопросов, высказывать собственное мнение и аргументировать его.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пробное учебное действие,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фиксировать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индивидуальное затруднение в пробном действии.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Аргументировать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позицию в коммуникации,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учитывать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мнения,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для обоснования своего суждения.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полученный (промежуточный, итоговый) результат с заданным условием.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деятельность: обнаруживать и исправлять ошибки.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Модель машины времени.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Решают задачи с именованными числами.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1048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Универсальные учебные действия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приемы действий,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удобные способы для выполнения конкретного задания.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правила игры.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Действовать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соответствии с заданными правилами.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Включаться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групповую работу.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обсуждении проблемных вопросов, высказывать собственное мнение и аргументировать его.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пробное учебное действие,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фиксировать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индивидуальное затруднение в пробном действии.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Аргументировать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позицию в коммуникации,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учитывать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мнения,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для обоснования своего суждения.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полученный (промежуточный, итоговый) результат с заданным условием.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деятельность: обнаруживать и исправлять ошибки.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Числа-великаны.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Закономерности в числах и фигурах. Многозначные числа.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Знакомятся с большими числами. Как велик миллион? 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1048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Универсальные учебные действия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Сравнивать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приемы действий,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удобные способы для выполнения конкретного задания.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правила игры.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Действовать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соответствии с заданными правилами.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Включаться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групповую работу.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обсуждении проблемных вопросов, высказывать собственное мнение и аргументировать его.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пробное учебное действие,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фиксировать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индивидуальное затруднение в пробном действии.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Аргументировать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позицию в коммуникации,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учитывать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мнения,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для обоснования своего суждения.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полученный (промежуточный, итоговый) результат с заданным условием.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деятельность: обнаруживать и исправлять ошибки.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960" w:rsidRDefault="0099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8-10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деятельность «Трудолюбивые пчелы»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проект.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1048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Универсальные учебные действия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приемы действий,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удобные способы для выполнения конкретного задания.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Применять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изученные способы учебной работы и приёмы вычислений для выполнения проекта.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Включаться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групповую работу.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обсуждении проблемных вопросов, высказывать собственное мнение и аргументировать его.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Аргументировать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позицию в коммуникации,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учитывать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мнения,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для обоснования своего суждения.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полученный (промежуточный, итоговый) результат с заданным условием.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Магические квадраты. Нахождение площади фигур.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Осуществляют нахождение площади фигур.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Волшебный квадрат.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Осуществляют нахождение объёма фигур.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1048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Универсальные учебные действия</w:t>
            </w:r>
          </w:p>
          <w:p w:rsidR="00993960" w:rsidRDefault="0099396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фигуру заданной формы на сложном чертеже.</w:t>
            </w:r>
          </w:p>
          <w:p w:rsidR="00993960" w:rsidRDefault="0099396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фигуры из частей.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место заданной детали в конструкции.</w:t>
            </w:r>
          </w:p>
          <w:p w:rsidR="00993960" w:rsidRDefault="0099396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закономерности в расположении деталей;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составлять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детали в соответствии с заданным контуром конструкции.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полученный (промежуточный, итоговый) результат с заданным условием.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Объяснять (доказывать)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выбор деталей или способа действия при заданном условии.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предложенные возможные варианты верного решения.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Искать и 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необходимую информацию, содержащуюся в тексте задачи,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рисунке или в таблице, для ответа на заданные вопросы.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Моделировать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ситуацию, описанную в тексте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Использовать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соответствующие знаково-символические средства для моделирования ситуации.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Конструировать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последовательность «шагов» (алгоритм) решения задачи.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Объяснять (обосновывать)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выполняемые и выполненные действия.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предложенные варианты решения задачи, выбирать из них верные.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Выбрать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наиболее эффективный способ решения задачи.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предъявленное готовое решение задачи (верно, неверно).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учебном диалоге, оценивать процесс поиска и результат решения задачи.</w:t>
            </w:r>
          </w:p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 на развитие наблюдательности.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прикидку суммы и разности при работе с многозначными числами.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1048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Универсальные учебные действия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приемы действий,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удобные способы для выполнения конкретного задания.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Применять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изученные способы учебной работы и приёмы вычислений для работы с числовыми головоломками.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правила игры.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Действовать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соответствии с заданными правилами.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Включаться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групповую работу.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обсуждении проблемных вопросов, высказывать собственное мнение и аргументировать его.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пробное учебное действие,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фиксировать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индивидуальное затруднение в пробном действии.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Аргументировать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позицию в коммуникации,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учитывать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мнения,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для обоснования своего суждения.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полученный (промежуточный, итоговый) результат с заданным условием.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деятельность: обнаруживать и исправлять ошибки.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14-15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Задачи на развитие смекалки и сообразительности.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Задачи-шутки. Отвечают на занимательные вопросы и решают задачи-смекалки. Задачи в стихах. Игра «Задумай число».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1048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Универсальные учебные действия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Искать и 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необходимую информацию, содержащуюся в тексте задачи, на рисунке или в таблице, для ответа на заданные вопросы.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Моделировать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ситуацию, описанную в тексте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Использовать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соответствующие знаково-символические средства для моделирования ситуации.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полученный (промежуточный, итоговый) результат с заданным условием.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предложенные варианты решения задачи, выбирать из них верные.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Выбрать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наиболее эффективный способ решения задачи.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предъявленное готовое решение задачи (верно, неверно).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учебном диалоге, оценивать процесс поиска и результат решения задачи.</w:t>
            </w:r>
          </w:p>
          <w:p w:rsidR="00993960" w:rsidRDefault="00993960">
            <w:pPr>
              <w:spacing w:after="0" w:line="317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Поиск альтернативных способов действий.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Подбирают знаки. Не переставляя числа 1, 2, 3, 4, 5, соединяют их знаками действий так,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чтобы в ответе получилось 0, 10, 20, 30, 40, 50, 60, 70, 80, 100. Две рядом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стоящие цифры можно считать за одно число. 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1048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Универсальные учебные действия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приемы действий,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удобные способы для выполнения конкретного задания.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 процессе совместного обсуждения алгоритм решения числового кроссворда;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его в ходе самостоятельной работы.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Применять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изученные способы учебной работы и приёмы вычислений для работы с числовыми головоломками.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правила игры.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Действовать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соответствии с заданными правилами.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Включаться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групповую работу.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обсуждении проблемных вопросов, высказывать собственное мнение и аргументировать его.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пробное учебное действие,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фиксировать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индивидуальное затруднение в пробном действии.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Аргументировать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позицию в коммуникации,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учитывать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мнения,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для обоснования своего суждения.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полученный (промежуточный, итоговый) результат с заданным условием.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деятельность: обнаруживать и исправлять ошибки.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960" w:rsidRDefault="0099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деятельность ”Газета эрудитов”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Осуществляют сбор информации и выпускают математическую газету (работа в группах).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1048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Универсальные учебные действия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приемы действий,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удобные способы для выполнения конкретного задания.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Включаться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групповую работу.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обсуждении проблемных вопросов, высказывать собственное мнение и аргументировать его.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Аргументировать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позицию в коммуникации,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учитывать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мнения,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для обоснования своего суждения.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полученный (промежуточный, итоговый) результат с заданным условием.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деятельность: обнаруживать и исправлять ошибки.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960" w:rsidRDefault="0099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– тесты. Блиц - турнир.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Осуществляют решение логических, нестандартных задач и задач, имеющих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несколько решений.</w:t>
            </w:r>
          </w:p>
        </w:tc>
      </w:tr>
      <w:tr w:rsidR="00993960" w:rsidTr="00993960"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20-22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занимательных задач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Анализируют задачи со многими возможными решениями. Записывают решения в виде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таблицы. Решают задачи с недостающими данными, с избыточным составом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условия. Решают задачи на доказательство: найти цифровое значение букв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 условной записи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Секреты задач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Знакомятся с задачами, решаемыми перебором различных вариантов: «Открытые» за-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дачи и задания (придумывают вопросы и отвечают на них). Проверяют  готовые решения, в том числе неверные.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1048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Универсальные учебные действия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Искать и 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необходимую информацию, содержащуюся в тексте задачи, на рисунке или в таблице, для ответа на заданные вопросы.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Моделировать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ситуацию, описанную в тексте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Использовать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соответствующие знаково-символические средства для моделирования ситуации.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Конструировать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последовательность «шагов» (алгоритм) решения задачи.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Объяснять (обосновывать)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выполняемые и выполненные действия.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Воспроизводить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способ решения задачи.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полученный (промежуточный, итоговый) результат с заданным условием.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предложенные варианты решения задачи, выбирать из них верные.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Выбрать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наиболее эффективный способ решения задачи.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предъявленное готовое решение задачи (верно, неверно).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учебном диалоге, оценивать процесс поиска и результат решения задачи.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Конструировать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несложные задачи.</w:t>
            </w:r>
          </w:p>
          <w:p w:rsidR="00993960" w:rsidRDefault="0099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Математические головоломки.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Решают и составляют ребусы, содержащие числа. Заполняют числовой кроссворд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судоку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какуро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1048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Универсальные учебные действия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приемы действий,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удобные способы для выполнения конкретного задания.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 процессе совместного обсуждения алгоритм решения числового кроссворда;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его в ходе самостоятельной работы.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Применять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изученные способы учебной работы и приёмы вычислений для работы с числовыми головоломками.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правила игры.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Действовать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соответствии с заданными правилами.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Включаться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групповую работу.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обсуждении проблемных вопросов, высказывать собственное мнение и аргументировать его.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пробное учебное действие,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фиксировать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индивидуальное затруднение в пробном действии.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полученный (промежуточный, итоговый) результат с заданным условием.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деятельность: обнаруживать и исправлять ошибки.</w:t>
            </w:r>
          </w:p>
          <w:p w:rsidR="00993960" w:rsidRDefault="0099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Блиц – турнир. Задачи – тесты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Осуществляют решение логических, нестандартных задач и задач, имеющих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несколько решений.</w:t>
            </w:r>
          </w:p>
          <w:p w:rsidR="00993960" w:rsidRDefault="0099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Придумывание по аналогии.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Решают задачи и составляют обратные задачи к данным.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1048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Универсальные учебные действия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Искать и 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необходимую информацию, содержащуюся в тексте задачи, на рисунке или в таблице, для ответа на заданные вопросы.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Моделировать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ситуацию, описанную в тексте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Использовать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соответствующие знаково-символические средства для моделирования ситуации.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Конструировать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последовательность «шагов» (алгоритм) решения задачи.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Объяснять (обосновывать)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выполняемые и выполненные действия.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Воспроизводить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способ решения задачи.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полученный (промежуточный, итоговый) результат с заданным условием.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предложенные варианты решения задачи, выбирать из них верные.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Выбрать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наиболее эффективный способ решения задачи.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предъявленное готовое решение задачи (верно, неверно).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учебном диалоге, оценивать процесс поиска и результат решения задачи.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Конструировать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несложные задачи.</w:t>
            </w:r>
          </w:p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истории чисел. Применение различных цифр и чисел в современной жизни.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Приводят примеры применения различных цифр и чисел в современной жизни.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1048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Универсальные учебные действия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93960" w:rsidRDefault="00993960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Искать и 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необходимую информацию.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Включаться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групповую работу.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обсуждении проблемных вопросов, высказывать собственное мнение и аргументировать его.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Аргументировать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позицию в коммуникации,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учитывать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мнения,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для обоснования своего суждения.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Развиваем воображение. Составление задач на нахождение среднего арифметического числа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задачи на нахождение среднего арифметического числа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1048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Универсальные учебные действия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Искать и 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необходимую информацию, содержащуюся в тексте задачи, на рисунке или в таблице, для ответа на заданные вопросы.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Моделировать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ситуацию, описанную в тексте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Использовать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соответствующие знаково-символические средства для моделирования ситуации.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Конструировать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последовательность «шагов» (алгоритм) решения задачи.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Объяснять (обосновывать)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выполняемые и выполненные действия.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Воспроизводить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способ решения задачи.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предложенные варианты решения задачи, выбирать из них верные.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Выбрать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наиболее эффективный способ решения задачи.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учебном диалоге, оценивать процесс поиска и результат решения задачи.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Конструировать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несложные задачи.</w:t>
            </w:r>
          </w:p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29-30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Занимательное моделирование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Объёмные фигуры: цилиндр, конус, пирамида, шар, куб. Набор «Геометрические тела». Моделирование из проволоки. Создание объёмных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фигур из развёрток: цилиндр, призма шестиугольная, призма треугольная, куб, конус, четырёхугольная пирамида, октаэдр, параллелепипед,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усечённый конус, усечённая пирамида, пятиугольная пирамида, икоса-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эдр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(по выбору учащихся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1048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Универсальные учебные действия</w:t>
            </w:r>
          </w:p>
          <w:p w:rsidR="00993960" w:rsidRDefault="0099396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фигуры из частей.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место заданной детали в конструкции.</w:t>
            </w:r>
          </w:p>
          <w:p w:rsidR="00993960" w:rsidRDefault="00993960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закономерности в расположении деталей;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составлять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детали в соответствии с заданным контуром конструкции.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полученный (промежуточный, итоговый) результат с заданным условием.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Объяснять (доказывать)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выбор деталей или способа действия при заданном условии.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предложенные возможные варианты верного решения.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Моделировать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объёмные фигуры из различных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материалов(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проволока, пластилин и др.) и из развёрток.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развернутые действия контроля и самоконтроля: сравнивать построенную конструкцию с образцом.</w:t>
            </w:r>
          </w:p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93960" w:rsidRDefault="009939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Путешествие по числовому лучу.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Знакомятся с числовым лучом и его координатами.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«морской бой».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Знакомятся с координатной плоскостью. Играют в «морской бой»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Графы на плоскости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Рисуют графы на плоскости.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1048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Универсальные учебные действия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приемы действий,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удобные способы для выполнения конкретного задания.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 процессе совместного обсуждения алгоритм решения;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его в ходе самостоятельной работы.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правила игры.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Действовать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соответствии с заданными правилами.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Включаться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групповую работу.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обсуждении проблемных вопросов, высказывать собственное мнение и аргументировать его.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пробное учебное действие,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фиксировать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индивидуальное затруднение в пробном действии.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Аргументировать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позицию в коммуникации,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учитывать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мнения,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для обоснования своего суждения.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полученный (промежуточный, итоговый) результат с заданным условием.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деятельность: обнаруживать и исправлять ошибки.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3960" w:rsidTr="00993960">
        <w:trPr>
          <w:gridAfter w:val="1"/>
          <w:wAfter w:w="1133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обучения. Математический праздник.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960" w:rsidRDefault="0099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Отвечают на занимательные вопросы и решают задачи-смекалки. Задачи в стихах. Игра «Задумай число».</w:t>
            </w:r>
          </w:p>
        </w:tc>
      </w:tr>
      <w:tr w:rsidR="00993960" w:rsidTr="00993960">
        <w:trPr>
          <w:gridAfter w:val="1"/>
          <w:wAfter w:w="1133" w:type="dxa"/>
        </w:trPr>
        <w:tc>
          <w:tcPr>
            <w:tcW w:w="1048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960" w:rsidRDefault="00993960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Универсальные учебные действия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Искать и 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необходимую информацию, содержащуюся в тексте задачи, на рисунке или в таблице, для ответа на заданные вопросы.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Объяснять (обосновывать)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выполняемые и выполненные действия.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полученный (промежуточный, итоговый) результат с заданным условием.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предложенные варианты решения задачи, выбирать из них верные.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Выбрать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наиболее эффективный способ решения задачи.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учебном диалоге, оценивать процесс поиска и результат решения задачи.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приемы действий,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удобные способы для выполнения конкретного задания.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Применять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изученные способы учебной работы и приёмы вычислений для работы с числовыми головоломками.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правила игры.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Действовать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соответствии с заданными правилами.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Включаться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групповую работу.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обсуждении проблемных вопросов, высказывать собственное мнение и аргументировать его.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Аргументировать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позицию в коммуникации,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учитывать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разные мнения,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для обоснования своего суждения.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деятельность: обнаруживать и исправлять ошибки.</w:t>
            </w:r>
          </w:p>
          <w:p w:rsidR="00993960" w:rsidRDefault="00993960">
            <w:pPr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960" w:rsidRDefault="0099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93960" w:rsidRDefault="00993960" w:rsidP="0099396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93960" w:rsidRDefault="00993960" w:rsidP="0099396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93960" w:rsidRDefault="00993960" w:rsidP="00993960">
      <w:pPr>
        <w:spacing w:after="0" w:line="22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Учащиеся научатся:</w:t>
      </w:r>
    </w:p>
    <w:p w:rsidR="00993960" w:rsidRDefault="00993960" w:rsidP="0099396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складывать и вычитать в пределах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1000,таблица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умножения однозначных чисел и соответствующие случаи деления;</w:t>
      </w:r>
    </w:p>
    <w:p w:rsidR="00993960" w:rsidRDefault="00993960" w:rsidP="0099396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правильно выполнять арифметические действия;</w:t>
      </w:r>
    </w:p>
    <w:p w:rsidR="00993960" w:rsidRDefault="00993960" w:rsidP="0099396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анализировать текст задачи: ориентироваться, выделять условие и вопрос, данные и искомые числа(величины);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узнавать числа от 1 до 1000, числа-великаны (миллион и др.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 знать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последовательность;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распознавать окружности на орнаменте. Составлять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вычерчивать)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орнамент с использованием циркуля (по образцу, по собственному замыслу.</w:t>
      </w:r>
    </w:p>
    <w:p w:rsidR="00993960" w:rsidRDefault="00993960" w:rsidP="0099396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принимать и сохранять учебную задачу;</w:t>
      </w:r>
    </w:p>
    <w:p w:rsidR="00993960" w:rsidRDefault="00993960" w:rsidP="0099396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планировать свои действия в соответствии с поставленной задачей и условиями её реализации;</w:t>
      </w:r>
    </w:p>
    <w:p w:rsidR="00993960" w:rsidRDefault="00993960" w:rsidP="0099396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осуществлять поиск необходимой информации для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полнения учебных </w:t>
      </w:r>
    </w:p>
    <w:p w:rsidR="00993960" w:rsidRDefault="00993960" w:rsidP="0099396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 с использованием учебной лите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993960" w:rsidRDefault="00993960" w:rsidP="00993960">
      <w:pPr>
        <w:shd w:val="clear" w:color="auto" w:fill="FFFFFF"/>
        <w:spacing w:after="0" w:line="22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960" w:rsidRDefault="00993960" w:rsidP="009939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получат возможность научиться:</w:t>
      </w:r>
    </w:p>
    <w:p w:rsidR="00993960" w:rsidRDefault="00993960" w:rsidP="0099396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рассуждать логически грамотно;</w:t>
      </w:r>
    </w:p>
    <w:p w:rsidR="00993960" w:rsidRDefault="00993960" w:rsidP="0099396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выбирать необходимую информацию, содержащую в тексте задачи, на рисунке или в таблице, для ответа на заданные вопросы.</w:t>
      </w:r>
    </w:p>
    <w:p w:rsidR="00993960" w:rsidRDefault="00993960" w:rsidP="00993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находить  заданные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фигуры в фигурах сложной конфигурации.</w:t>
      </w:r>
    </w:p>
    <w:p w:rsidR="00993960" w:rsidRDefault="00993960" w:rsidP="00993960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объёмные фигуры: цилиндр, конус, пирамида, шар, куб. Моделирование из проволоки. Создание объёмных фигур из разверток: цилиндр, призма шестиугольная, призма треугольная, куб, конус, четырёхугольная пирамида, октаэдр, параллелепипед, усеченный конус, усеченная пирамида, пятиугольная пирамида, икосаэдр.</w:t>
      </w:r>
    </w:p>
    <w:p w:rsidR="00993960" w:rsidRDefault="00993960" w:rsidP="0099396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анализировать предложенные варианты решения задачи, выбирать из них верные;</w:t>
      </w:r>
    </w:p>
    <w:p w:rsidR="00993960" w:rsidRDefault="00993960" w:rsidP="0099396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выбирать наиболее эффективный способ решения задачи.</w:t>
      </w:r>
    </w:p>
    <w:p w:rsidR="00993960" w:rsidRDefault="00993960" w:rsidP="0099396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планировать свои действия в соответствии с поставленной задачей и условиями её реализации;</w:t>
      </w:r>
    </w:p>
    <w:p w:rsidR="00993960" w:rsidRDefault="00993960" w:rsidP="0099396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использовать знаково-символические средства;</w:t>
      </w:r>
    </w:p>
    <w:p w:rsidR="00993960" w:rsidRDefault="00993960" w:rsidP="0099396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формулировать собственное мнение и позицию.</w:t>
      </w:r>
    </w:p>
    <w:p w:rsidR="00993960" w:rsidRDefault="00993960" w:rsidP="00993960">
      <w:pPr>
        <w:spacing w:after="0" w:line="22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960" w:rsidRDefault="00993960" w:rsidP="00993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960" w:rsidRDefault="00993960" w:rsidP="00993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960" w:rsidRDefault="00993960" w:rsidP="00993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960" w:rsidRDefault="00993960" w:rsidP="00993960">
      <w:pPr>
        <w:rPr>
          <w:rFonts w:ascii="Times New Roman" w:hAnsi="Times New Roman" w:cs="Times New Roman"/>
          <w:b/>
          <w:sz w:val="28"/>
          <w:szCs w:val="28"/>
        </w:rPr>
      </w:pPr>
    </w:p>
    <w:p w:rsidR="00993960" w:rsidRDefault="00993960" w:rsidP="009939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УЧЕБНО-МЕТОДИЧЕСКОЕ И МАТЕРИАЛЬНО-ТЕХНИЧЕСКОЕ ОБЕСПЕЧИВАНИЕ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817"/>
        <w:gridCol w:w="7229"/>
        <w:gridCol w:w="1525"/>
      </w:tblGrid>
      <w:tr w:rsidR="00993960" w:rsidTr="009939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</w:tr>
      <w:tr w:rsidR="00993960" w:rsidTr="0099396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Библиотечный фонд</w:t>
            </w:r>
          </w:p>
        </w:tc>
      </w:tr>
      <w:tr w:rsidR="00993960" w:rsidTr="009939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«Об образовании»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993960" w:rsidTr="009939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образовательный стандарт основного общего образования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993960" w:rsidTr="0099396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Кабинетный фонд</w:t>
            </w:r>
          </w:p>
        </w:tc>
      </w:tr>
      <w:tr w:rsidR="00993960" w:rsidTr="009939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Таблицы для начальной школы. Математика: в 6 сериях. Математика вокруг нас: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формата А1/Е.Э.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А.С. Анютина, С.И. Разуваева, К.М. Тихомирова. – М. : ВАРСОН, 2010.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993960" w:rsidTr="009939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tabs>
                <w:tab w:val="right" w:pos="70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«Спички», «Полимино», «Кубики», «Паркеты и мозаики», «Монтажник», «Строитель»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993960" w:rsidTr="009939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Комплекты карточек с числами и знаками.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993960" w:rsidTr="009939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геометрических фигур. ЛЕГО-конструктор.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</w:tr>
      <w:tr w:rsidR="00993960" w:rsidTr="009939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Геоконт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«Пифагор»,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«Русское лото»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</w:tr>
      <w:tr w:rsidR="00993960" w:rsidTr="009939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«Математика и конструирование» электронное учебное пособие для начальной школы. «ДОС», 2004 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993960" w:rsidTr="0099396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средства обучения</w:t>
            </w:r>
          </w:p>
        </w:tc>
      </w:tr>
      <w:tr w:rsidR="00993960" w:rsidTr="009939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доска с набором приспособлений для крепления таблиц, постеров и картинок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993960" w:rsidTr="009939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993960" w:rsidTr="009939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993960" w:rsidTr="009939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Экспозиционный экран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993960" w:rsidTr="009939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принтер, сканер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993960" w:rsidTr="0099396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Экранно-звуковые пособия</w:t>
            </w:r>
          </w:p>
        </w:tc>
      </w:tr>
      <w:tr w:rsidR="00993960" w:rsidTr="009939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Мультимедийные (цифровые) образовательные ресурсы, соответствующие тематике, данной в стандарте обучения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0" w:rsidRDefault="009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:rsidR="00993960" w:rsidRDefault="00993960" w:rsidP="00993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характеристики количественных показателей используются следующие символические обозначения:</w:t>
      </w:r>
    </w:p>
    <w:p w:rsidR="00993960" w:rsidRDefault="00993960" w:rsidP="00993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 – демонстрационный экземпляр (1 экз., кроме специально оговоренных случаев),</w:t>
      </w:r>
    </w:p>
    <w:p w:rsidR="00993960" w:rsidRDefault="00993960" w:rsidP="00993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– полный комплект (исходя из реальной наполняемости класса),</w:t>
      </w:r>
    </w:p>
    <w:p w:rsidR="00993960" w:rsidRDefault="00993960" w:rsidP="00993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 – комплект для фронтальной работы (примерно в два раза меньше, чем полный комплект, то есть не менее 1 экз. на двух учащихся),</w:t>
      </w:r>
    </w:p>
    <w:p w:rsidR="00993960" w:rsidRDefault="00993960" w:rsidP="0099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 – комплект, необходимый для практической работы в группах, насчитывающих по несколько учащихся (5 – 6 экз.).</w:t>
      </w:r>
    </w:p>
    <w:p w:rsidR="00993960" w:rsidRDefault="00993960" w:rsidP="0099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960" w:rsidRDefault="00993960" w:rsidP="00993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СПИСОК ИСПОЛЬЗУЕМОЙ ЛИТЕРАТУРЫ</w:t>
      </w:r>
    </w:p>
    <w:p w:rsidR="00993960" w:rsidRDefault="00993960" w:rsidP="00993960">
      <w:pPr>
        <w:keepNext/>
        <w:keepLines/>
        <w:spacing w:before="420" w:after="120" w:line="240" w:lineRule="auto"/>
        <w:ind w:left="20" w:hanging="20"/>
        <w:jc w:val="both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 для учащихся</w:t>
      </w:r>
    </w:p>
    <w:p w:rsidR="00993960" w:rsidRDefault="00993960" w:rsidP="00993960">
      <w:pPr>
        <w:numPr>
          <w:ilvl w:val="0"/>
          <w:numId w:val="4"/>
        </w:numPr>
        <w:tabs>
          <w:tab w:val="left" w:pos="663"/>
        </w:tabs>
        <w:spacing w:after="0" w:line="240" w:lineRule="auto"/>
        <w:ind w:left="20" w:right="20" w:hanging="2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Кочурова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Е.Э. Дружим с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математикой :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— М.: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Вентана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-Граф </w:t>
      </w:r>
    </w:p>
    <w:p w:rsidR="00993960" w:rsidRDefault="00993960" w:rsidP="00993960">
      <w:pPr>
        <w:numPr>
          <w:ilvl w:val="0"/>
          <w:numId w:val="4"/>
        </w:numPr>
        <w:tabs>
          <w:tab w:val="left" w:pos="615"/>
        </w:tabs>
        <w:spacing w:after="0" w:line="240" w:lineRule="auto"/>
        <w:ind w:left="20" w:right="20" w:hanging="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Плакат «Говорящая таблица умножения» /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АЛ.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Бахчетьев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и др. — </w:t>
      </w:r>
      <w:r>
        <w:rPr>
          <w:rFonts w:ascii="Times New Roman" w:hAnsi="Times New Roman" w:cs="Times New Roman"/>
          <w:sz w:val="28"/>
          <w:szCs w:val="28"/>
          <w:lang w:eastAsia="ru-RU"/>
        </w:rPr>
        <w:t>М.: Знаток, 2009.</w:t>
      </w:r>
    </w:p>
    <w:p w:rsidR="00993960" w:rsidRDefault="00993960" w:rsidP="00993960">
      <w:pPr>
        <w:numPr>
          <w:ilvl w:val="0"/>
          <w:numId w:val="4"/>
        </w:numPr>
        <w:tabs>
          <w:tab w:val="left" w:pos="687"/>
        </w:tabs>
        <w:spacing w:after="420" w:line="240" w:lineRule="auto"/>
        <w:ind w:left="20" w:right="20" w:hanging="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Таблицы для начальной школы. Математика: в 6 сериях. Мате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матика вокруг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нас 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методические рекомендации /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Е.Э.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Кочурова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А.С. Анютина, С.И. Разуваева, К.М. Тихомирова.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—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ВАРСОН, 2010.</w:t>
      </w:r>
    </w:p>
    <w:p w:rsidR="00993960" w:rsidRDefault="00993960" w:rsidP="00993960">
      <w:pPr>
        <w:keepNext/>
        <w:keepLines/>
        <w:spacing w:before="420" w:after="120" w:line="240" w:lineRule="auto"/>
        <w:ind w:left="20" w:hanging="20"/>
        <w:jc w:val="both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 для учителя</w:t>
      </w:r>
    </w:p>
    <w:p w:rsidR="00993960" w:rsidRDefault="00993960" w:rsidP="00993960">
      <w:pPr>
        <w:tabs>
          <w:tab w:val="left" w:pos="663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1. Гороховская Г.Г. Решение нестандартных задач — средство разви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softHyphen/>
        <w:t>тия логического мышления младших школьников /, Начальная школа. — 2009. –</w:t>
      </w:r>
    </w:p>
    <w:p w:rsidR="00993960" w:rsidRDefault="00993960" w:rsidP="00993960">
      <w:pPr>
        <w:tabs>
          <w:tab w:val="left" w:pos="663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№ 7.</w:t>
      </w:r>
    </w:p>
    <w:p w:rsidR="00993960" w:rsidRDefault="00993960" w:rsidP="00993960">
      <w:pPr>
        <w:tabs>
          <w:tab w:val="left" w:pos="658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2. Турин Ю.В.,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Жакова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О.В. Большая книга игр и развлечений. — СПб.: Кристалл; М.: ОНИКС, 2000.</w:t>
      </w:r>
    </w:p>
    <w:p w:rsidR="00993960" w:rsidRDefault="00993960" w:rsidP="00993960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3. Зубков Л.Б. Игры с числами и словами. — СПб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 :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Кристалл, 2001.</w:t>
      </w:r>
    </w:p>
    <w:p w:rsidR="00993960" w:rsidRDefault="00993960" w:rsidP="00993960">
      <w:pPr>
        <w:tabs>
          <w:tab w:val="left" w:pos="692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Игры со спичками: Задачи и развлечения / сост.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А.Т. Улицкий, Л.А. Улицкий.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—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Минск 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Фирма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Вуал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», 1993.</w:t>
      </w:r>
    </w:p>
    <w:p w:rsidR="00993960" w:rsidRDefault="00993960" w:rsidP="00993960">
      <w:pPr>
        <w:tabs>
          <w:tab w:val="left" w:pos="663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Лавлинскова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Е.Ю. Методика работы с задачами повышенной труд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softHyphen/>
        <w:t>ности. - М„ 2006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3960" w:rsidRDefault="00993960" w:rsidP="0099396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95185C" w:rsidRDefault="0095185C"/>
    <w:sectPr w:rsidR="0095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382A608"/>
    <w:lvl w:ilvl="0">
      <w:start w:val="1"/>
      <w:numFmt w:val="bullet"/>
      <w:lvlText w:val="—"/>
      <w:lvlJc w:val="left"/>
      <w:pPr>
        <w:ind w:left="568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—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—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—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—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—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—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—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—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1" w15:restartNumberingAfterBreak="0">
    <w:nsid w:val="24940909"/>
    <w:multiLevelType w:val="multilevel"/>
    <w:tmpl w:val="B0065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5E"/>
    <w:rsid w:val="00624F5E"/>
    <w:rsid w:val="00765B13"/>
    <w:rsid w:val="0095185C"/>
    <w:rsid w:val="0099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098A"/>
  <w15:docId w15:val="{159DAC8D-15EC-4647-9DC4-E18D2962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9396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3960"/>
    <w:pPr>
      <w:ind w:left="720"/>
      <w:contextualSpacing/>
    </w:pPr>
  </w:style>
  <w:style w:type="table" w:styleId="a5">
    <w:name w:val="Table Grid"/>
    <w:basedOn w:val="a1"/>
    <w:uiPriority w:val="59"/>
    <w:rsid w:val="00993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5060</Words>
  <Characters>28844</Characters>
  <Application>Microsoft Office Word</Application>
  <DocSecurity>0</DocSecurity>
  <Lines>240</Lines>
  <Paragraphs>67</Paragraphs>
  <ScaleCrop>false</ScaleCrop>
  <Company/>
  <LinksUpToDate>false</LinksUpToDate>
  <CharactersWithSpaces>33837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2015-10-25T14:08:00Z</dcterms:created>
  <dcterms:modified xsi:type="dcterms:W3CDTF">2019-07-01T18:20:00Z</dcterms:modified>
</cp:coreProperties>
</file>