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CC" w:rsidRDefault="00AC4FCC" w:rsidP="00AC4FCC">
      <w:pPr>
        <w:pStyle w:val="a3"/>
        <w:shd w:val="clear" w:color="auto" w:fill="FFFFFF"/>
        <w:spacing w:before="0" w:beforeAutospacing="0" w:after="242" w:afterAutospacing="0"/>
        <w:jc w:val="center"/>
        <w:rPr>
          <w:color w:val="000000"/>
          <w:sz w:val="28"/>
          <w:szCs w:val="28"/>
        </w:rPr>
      </w:pPr>
      <w:r w:rsidRPr="004A293A">
        <w:rPr>
          <w:color w:val="000000"/>
          <w:sz w:val="28"/>
          <w:szCs w:val="28"/>
        </w:rPr>
        <w:t xml:space="preserve">Муниципальное казённое образовательное учреждение </w:t>
      </w:r>
    </w:p>
    <w:p w:rsidR="00AC4FCC" w:rsidRDefault="00AC4FCC" w:rsidP="00AC4FCC">
      <w:pPr>
        <w:pStyle w:val="a3"/>
        <w:shd w:val="clear" w:color="auto" w:fill="FFFFFF"/>
        <w:spacing w:before="0" w:beforeAutospacing="0" w:after="242" w:afterAutospacing="0"/>
        <w:jc w:val="center"/>
        <w:rPr>
          <w:color w:val="000000"/>
          <w:sz w:val="28"/>
          <w:szCs w:val="28"/>
        </w:rPr>
      </w:pPr>
      <w:r w:rsidRPr="004A293A">
        <w:rPr>
          <w:color w:val="000000"/>
          <w:sz w:val="28"/>
          <w:szCs w:val="28"/>
        </w:rPr>
        <w:t xml:space="preserve">дополнительного образования </w:t>
      </w:r>
    </w:p>
    <w:p w:rsidR="00AC4FCC" w:rsidRPr="004A293A" w:rsidRDefault="00AC4FCC" w:rsidP="00AC4FCC">
      <w:pPr>
        <w:pStyle w:val="a3"/>
        <w:shd w:val="clear" w:color="auto" w:fill="FFFFFF"/>
        <w:spacing w:before="0" w:beforeAutospacing="0" w:after="242" w:afterAutospacing="0"/>
        <w:jc w:val="center"/>
        <w:rPr>
          <w:b/>
          <w:color w:val="000000"/>
          <w:sz w:val="28"/>
          <w:szCs w:val="28"/>
        </w:rPr>
      </w:pPr>
      <w:r w:rsidRPr="004A293A">
        <w:rPr>
          <w:b/>
          <w:color w:val="000000"/>
          <w:sz w:val="28"/>
          <w:szCs w:val="28"/>
        </w:rPr>
        <w:t>«</w:t>
      </w:r>
      <w:proofErr w:type="spellStart"/>
      <w:r w:rsidRPr="004A293A">
        <w:rPr>
          <w:b/>
          <w:color w:val="000000"/>
          <w:sz w:val="28"/>
          <w:szCs w:val="28"/>
        </w:rPr>
        <w:t>Глушковская</w:t>
      </w:r>
      <w:proofErr w:type="spellEnd"/>
      <w:r w:rsidRPr="004A293A">
        <w:rPr>
          <w:b/>
          <w:color w:val="000000"/>
          <w:sz w:val="28"/>
          <w:szCs w:val="28"/>
        </w:rPr>
        <w:t xml:space="preserve"> детская школа искусств»</w:t>
      </w: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C4FCC" w:rsidRPr="004A293A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C4FCC" w:rsidRPr="00AC4FCC" w:rsidRDefault="00AC4FCC" w:rsidP="00AC4F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p w:rsidR="00AC4FCC" w:rsidRDefault="00AC4FCC" w:rsidP="00AC4F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на тему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23BA">
        <w:rPr>
          <w:rFonts w:ascii="Times New Roman" w:hAnsi="Times New Roman" w:cs="Times New Roman"/>
          <w:sz w:val="28"/>
          <w:szCs w:val="28"/>
        </w:rPr>
        <w:t xml:space="preserve"> </w:t>
      </w:r>
      <w:r w:rsidRPr="00AC4FC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C4FCC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AC4FCC">
        <w:rPr>
          <w:rFonts w:ascii="Times New Roman" w:hAnsi="Times New Roman" w:cs="Times New Roman"/>
          <w:b/>
          <w:sz w:val="28"/>
          <w:szCs w:val="28"/>
        </w:rPr>
        <w:t xml:space="preserve"> связи хора и сольфеджио</w:t>
      </w:r>
    </w:p>
    <w:p w:rsidR="00AC4FCC" w:rsidRPr="00AC4FCC" w:rsidRDefault="00AC4FCC" w:rsidP="00AC4F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FCC">
        <w:rPr>
          <w:rFonts w:ascii="Times New Roman" w:hAnsi="Times New Roman" w:cs="Times New Roman"/>
          <w:b/>
          <w:sz w:val="28"/>
          <w:szCs w:val="28"/>
        </w:rPr>
        <w:t>программе ФГТ хорового отделения ДШИ»</w:t>
      </w:r>
    </w:p>
    <w:p w:rsidR="00AC4FCC" w:rsidRDefault="00AC4FCC" w:rsidP="00AC4FCC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240" w:afterAutospacing="0"/>
        <w:ind w:left="3540" w:firstLine="708"/>
        <w:jc w:val="right"/>
        <w:rPr>
          <w:color w:val="000000"/>
          <w:sz w:val="28"/>
          <w:szCs w:val="28"/>
        </w:rPr>
      </w:pPr>
      <w:r w:rsidRPr="004A293A">
        <w:rPr>
          <w:color w:val="000000"/>
          <w:sz w:val="28"/>
          <w:szCs w:val="28"/>
        </w:rPr>
        <w:t xml:space="preserve">Преподаватель: </w:t>
      </w:r>
    </w:p>
    <w:p w:rsidR="00AC4FCC" w:rsidRPr="004A293A" w:rsidRDefault="00AC4FCC" w:rsidP="00AC4FCC">
      <w:pPr>
        <w:pStyle w:val="a3"/>
        <w:shd w:val="clear" w:color="auto" w:fill="FFFFFF"/>
        <w:spacing w:before="0" w:beforeAutospacing="0" w:after="240" w:afterAutospacing="0"/>
        <w:jc w:val="right"/>
        <w:rPr>
          <w:color w:val="000000"/>
          <w:sz w:val="28"/>
          <w:szCs w:val="28"/>
        </w:rPr>
      </w:pPr>
      <w:r w:rsidRPr="004A293A">
        <w:rPr>
          <w:color w:val="000000"/>
          <w:sz w:val="28"/>
          <w:szCs w:val="28"/>
        </w:rPr>
        <w:t>Демина Ирина Владимировна</w:t>
      </w:r>
    </w:p>
    <w:p w:rsidR="00AC4FCC" w:rsidRPr="004A293A" w:rsidRDefault="00AC4FCC" w:rsidP="00AC4FCC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AC4FCC" w:rsidRPr="004A293A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C4FCC" w:rsidRPr="004A293A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rPr>
          <w:color w:val="000000"/>
          <w:sz w:val="28"/>
          <w:szCs w:val="28"/>
        </w:rPr>
      </w:pPr>
    </w:p>
    <w:p w:rsidR="00AC4FCC" w:rsidRPr="004A293A" w:rsidRDefault="00AC4FCC" w:rsidP="00AC4FCC">
      <w:pPr>
        <w:pStyle w:val="a3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C4FCC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лушково</w:t>
      </w:r>
    </w:p>
    <w:p w:rsidR="00AC4FCC" w:rsidRPr="004A293A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г.</w:t>
      </w:r>
    </w:p>
    <w:p w:rsidR="00AC4FCC" w:rsidRPr="004A293A" w:rsidRDefault="00AC4FCC" w:rsidP="00AC4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i/>
          <w:sz w:val="28"/>
          <w:szCs w:val="28"/>
        </w:rPr>
        <w:lastRenderedPageBreak/>
        <w:t>Цель работы:</w:t>
      </w:r>
      <w:r w:rsidR="00AC4FCC">
        <w:rPr>
          <w:rFonts w:ascii="Times New Roman" w:hAnsi="Times New Roman" w:cs="Times New Roman"/>
          <w:sz w:val="28"/>
          <w:szCs w:val="28"/>
        </w:rPr>
        <w:t xml:space="preserve"> О</w:t>
      </w:r>
      <w:r w:rsidRPr="004C23BA">
        <w:rPr>
          <w:rFonts w:ascii="Times New Roman" w:hAnsi="Times New Roman" w:cs="Times New Roman"/>
          <w:sz w:val="28"/>
          <w:szCs w:val="28"/>
        </w:rPr>
        <w:t xml:space="preserve">смысление 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связей курса основных дисциплин по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программе ФГТ хорового отделения детской школы искусств.</w:t>
      </w:r>
    </w:p>
    <w:p w:rsidR="004C23BA" w:rsidRPr="00AC4FCC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4FCC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4C23BA" w:rsidRPr="004C23BA" w:rsidRDefault="00AC4FCC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23BA" w:rsidRPr="004C23BA">
        <w:rPr>
          <w:rFonts w:ascii="Times New Roman" w:hAnsi="Times New Roman" w:cs="Times New Roman"/>
          <w:sz w:val="28"/>
          <w:szCs w:val="28"/>
        </w:rPr>
        <w:t>Проанализировать взаимосвязь и </w:t>
      </w:r>
      <w:proofErr w:type="spellStart"/>
      <w:r w:rsidR="004C23BA" w:rsidRPr="004C23BA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="004C23BA" w:rsidRPr="004C23BA">
        <w:rPr>
          <w:rFonts w:ascii="Times New Roman" w:hAnsi="Times New Roman" w:cs="Times New Roman"/>
          <w:sz w:val="28"/>
          <w:szCs w:val="28"/>
        </w:rPr>
        <w:t xml:space="preserve"> музыкальных дисциплин.</w:t>
      </w:r>
    </w:p>
    <w:p w:rsid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 xml:space="preserve">2. Выявлять общие приемы </w:t>
      </w:r>
      <w:proofErr w:type="spellStart"/>
      <w:proofErr w:type="gramStart"/>
      <w:r w:rsidRPr="004C23BA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— интонационной</w:t>
      </w:r>
      <w:proofErr w:type="gramEnd"/>
      <w:r w:rsidRPr="004C23BA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AC4FCC" w:rsidRPr="004C23BA" w:rsidRDefault="00AC4FCC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В школе искусств дети изучают музыкальную грамоту в комплексе основных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музыкальных дисциплин. Каждая из них несет в себе определенные цели и задачи.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Взаимопроникновение и дополнение предметов позволяет заложить основы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исполнительского мастерства, а так же развивают у учащихся способность слушать и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понимать музыку.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Все предметы музыкального курса несут в себе «заряд» определенных качеств. Они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учат воспринимать музыку, пропускать ее через мир собственных эмоций и доносить до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слушателя посредством своих исполнительских навыков.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Музыкальная литература дает необходимые знания об эпохах, стилях,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 xml:space="preserve">композиторах. Занятия хором </w:t>
      </w:r>
      <w:proofErr w:type="gramStart"/>
      <w:r w:rsidRPr="004C23BA">
        <w:rPr>
          <w:rFonts w:ascii="Times New Roman" w:hAnsi="Times New Roman" w:cs="Times New Roman"/>
          <w:sz w:val="28"/>
          <w:szCs w:val="28"/>
        </w:rPr>
        <w:t>учат работать в коллективе развивают</w:t>
      </w:r>
      <w:proofErr w:type="gramEnd"/>
      <w:r w:rsidRPr="004C23BA">
        <w:rPr>
          <w:rFonts w:ascii="Times New Roman" w:hAnsi="Times New Roman" w:cs="Times New Roman"/>
          <w:sz w:val="28"/>
          <w:szCs w:val="28"/>
        </w:rPr>
        <w:t xml:space="preserve"> артистизм, умение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держаться на сцене. Сольфеджио дает необходимую базу теоретических знаний,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позволяет изучать музыку осмысленно.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Особенно связаны между собой уроки хора и сольфеджио. Качество пения в хоре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напрямую зависит от теоретических и практических знаний, полученных на занятиях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сольфеджио. Многие важные для хора качества отрабатываются на уроках сольфеджио.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Необходимо так же помнить,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что направленность этих предметов все же различна.</w:t>
      </w:r>
    </w:p>
    <w:p w:rsidR="004C23BA" w:rsidRPr="004C23BA" w:rsidRDefault="00AC4FCC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«Сольфеджио» направлен</w:t>
      </w:r>
      <w:r w:rsidR="004C23BA" w:rsidRPr="004C23BA">
        <w:rPr>
          <w:rFonts w:ascii="Times New Roman" w:hAnsi="Times New Roman" w:cs="Times New Roman"/>
          <w:sz w:val="28"/>
          <w:szCs w:val="28"/>
        </w:rPr>
        <w:t xml:space="preserve"> на достижение индивидуального результата, а «Хор» -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3BA" w:rsidRPr="004C23BA">
        <w:rPr>
          <w:rFonts w:ascii="Times New Roman" w:hAnsi="Times New Roman" w:cs="Times New Roman"/>
          <w:sz w:val="28"/>
          <w:szCs w:val="28"/>
        </w:rPr>
        <w:t>соединение множества индивидуальных результатов в общий результат.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Если в процессе преподавания сольфеджио с методической точки зрения можно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разделить на темы, то в хоровом классе — такого разделения нет, все происходит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единовременно. Основным вопросом курсов сольфеджио и хора являются развитие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 xml:space="preserve">ладового мышления и достижение чистоты интонирования. Таким </w:t>
      </w:r>
      <w:proofErr w:type="gramStart"/>
      <w:r w:rsidRPr="004C23BA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4C23BA">
        <w:rPr>
          <w:rFonts w:ascii="Times New Roman" w:hAnsi="Times New Roman" w:cs="Times New Roman"/>
          <w:sz w:val="28"/>
          <w:szCs w:val="28"/>
        </w:rPr>
        <w:t xml:space="preserve"> главной на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эти</w:t>
      </w:r>
      <w:r w:rsidR="00AC4FCC">
        <w:rPr>
          <w:rFonts w:ascii="Times New Roman" w:hAnsi="Times New Roman" w:cs="Times New Roman"/>
          <w:sz w:val="28"/>
          <w:szCs w:val="28"/>
        </w:rPr>
        <w:t>х предметах является вокально-</w:t>
      </w:r>
      <w:r w:rsidRPr="004C23BA">
        <w:rPr>
          <w:rFonts w:ascii="Times New Roman" w:hAnsi="Times New Roman" w:cs="Times New Roman"/>
          <w:sz w:val="28"/>
          <w:szCs w:val="28"/>
        </w:rPr>
        <w:t xml:space="preserve">интонационная работа. Весь процесс должен быть построен на принципе «От </w:t>
      </w:r>
      <w:proofErr w:type="gramStart"/>
      <w:r w:rsidRPr="004C23BA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4C23BA">
        <w:rPr>
          <w:rFonts w:ascii="Times New Roman" w:hAnsi="Times New Roman" w:cs="Times New Roman"/>
          <w:sz w:val="28"/>
          <w:szCs w:val="28"/>
        </w:rPr>
        <w:t xml:space="preserve"> к сложному». Все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упражнения на этих уроках должны быть системными, логичными, доступными.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lastRenderedPageBreak/>
        <w:t>Упражнения, направленные на работу чистотой интонации, у каждого преподавателя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свои. Они нарабатываются многолетним опытом и трудом. В самом начале любого урока,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 xml:space="preserve">будь то сольфеджио или </w:t>
      </w:r>
      <w:proofErr w:type="gramStart"/>
      <w:r w:rsidRPr="004C23BA">
        <w:rPr>
          <w:rFonts w:ascii="Times New Roman" w:hAnsi="Times New Roman" w:cs="Times New Roman"/>
          <w:sz w:val="28"/>
          <w:szCs w:val="28"/>
        </w:rPr>
        <w:t>хор</w:t>
      </w:r>
      <w:proofErr w:type="gramEnd"/>
      <w:r w:rsidRPr="004C23BA">
        <w:rPr>
          <w:rFonts w:ascii="Times New Roman" w:hAnsi="Times New Roman" w:cs="Times New Roman"/>
          <w:sz w:val="28"/>
          <w:szCs w:val="28"/>
        </w:rPr>
        <w:t xml:space="preserve"> проводится «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>», она происходит в той тональности, в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которой будут исполняться произведения в хоре или будет писаться диктант, или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 xml:space="preserve">проводится читка с листа. 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настраивает детей на дальнейшую работу,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корректирует плохо интонирующих детей.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Чистота интонирования зависит в целом от нескольких факторов: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1. Природный слух (это качество поддается корректировке)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2. Координация слуха и голоса (сложность работы с «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гудошниками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>» - не чисто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интонирующими детьми).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3. Правильно выбранный темп урока (на этот фактор влияют индивидуальные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возможности восприятия группы в целом и одного ученика индивидуально).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Слишком быстрый темп работы не позволит усвоить информацию качественно; а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медленный, наоборот, лишит работу целостности, превратив урок в набор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упражнений, не имеющих конечной цели. Слишком медленный темп работы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сделает пение вялым, неоформленным, «сонным», качество внимания и слуховой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активности ухудшится. Вялая вокализация прямой путь к «грязной» интонации.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4. Комплексное применение певческих навыков (их мы перечисляли выше).</w:t>
      </w:r>
    </w:p>
    <w:p w:rsidR="004C23BA" w:rsidRPr="004C23BA" w:rsidRDefault="004C23BA" w:rsidP="00085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23BA">
        <w:rPr>
          <w:rFonts w:ascii="Times New Roman" w:hAnsi="Times New Roman" w:cs="Times New Roman"/>
          <w:sz w:val="28"/>
          <w:szCs w:val="28"/>
        </w:rPr>
        <w:t>Зачастую мы имеем такую картину: одни и те же дети на репетициях хора и уроках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сольфеджио поют абсолютно по-разному, не применяя знания, полученные на одном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предмете для работы на другом, чтобы улучшить качество интонирования, потребуется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длительное время (от полугода до года, а в случае с «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гудошниками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>» от одного года до</w:t>
      </w:r>
      <w:r w:rsidR="00AC4FCC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полутора лет).</w:t>
      </w:r>
      <w:proofErr w:type="gramEnd"/>
      <w:r w:rsidRPr="004C23BA">
        <w:rPr>
          <w:rFonts w:ascii="Times New Roman" w:hAnsi="Times New Roman" w:cs="Times New Roman"/>
          <w:sz w:val="28"/>
          <w:szCs w:val="28"/>
        </w:rPr>
        <w:t xml:space="preserve"> Доведение вокальных навыков до «автоматизма» потребует еще большего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количества регулярных занятий.</w:t>
      </w:r>
    </w:p>
    <w:p w:rsidR="004C23BA" w:rsidRPr="004C23BA" w:rsidRDefault="004C23BA" w:rsidP="00085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Хороший результат в работе с нечисто интонирующими детьми дает прием «пение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 xml:space="preserve">закрытым ртом» (этапы распевания: разбор диктанта, 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>). Важно научить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детей правильно, то есть «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>» закрывать рот для пения. Язык — в естественном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положении, зубы не сжаты. Во время пения закрытым ртом ученик слышит сам себя и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может контролировать неточности своего пения.</w:t>
      </w:r>
    </w:p>
    <w:p w:rsidR="004C23BA" w:rsidRPr="004C23BA" w:rsidRDefault="004C23BA" w:rsidP="00085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Еще один результативный прием аналогичный предыдущему — во время пения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ладонью прикрывают одно ухо, именно это позволяет слышать себя «внутри» и пение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остальных «снаружи».</w:t>
      </w:r>
    </w:p>
    <w:p w:rsidR="004C23BA" w:rsidRPr="004C23BA" w:rsidRDefault="004C23BA" w:rsidP="00085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lastRenderedPageBreak/>
        <w:t xml:space="preserve">Очень хороши упражнения на 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glissando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(скольжение по звукам). Качественное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пение этим приемом (в среднем и медленном темпе, хроматизмы не «проскакивают», а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пропеваются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) помогает исправить интонацию. </w:t>
      </w:r>
      <w:proofErr w:type="spellStart"/>
      <w:proofErr w:type="gramStart"/>
      <w:r w:rsidRPr="004C23BA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— интонационных</w:t>
      </w:r>
      <w:proofErr w:type="gramEnd"/>
      <w:r w:rsidRPr="004C23BA">
        <w:rPr>
          <w:rFonts w:ascii="Times New Roman" w:hAnsi="Times New Roman" w:cs="Times New Roman"/>
          <w:sz w:val="28"/>
          <w:szCs w:val="28"/>
        </w:rPr>
        <w:t xml:space="preserve"> упражнений и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приемов очень много и они бесспорно важны для обучения, но каждый педагог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выстраивает работу над ними самостоятельно и индивидуально.</w:t>
      </w:r>
    </w:p>
    <w:p w:rsidR="004C23BA" w:rsidRPr="004C23BA" w:rsidRDefault="004C23BA" w:rsidP="00085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 xml:space="preserve">Так же важно использовать принцип 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секвенционность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>. Пение ступеней в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различных комбинациях способствует выработке навыка ощущения ладовых тяготений.</w:t>
      </w:r>
    </w:p>
    <w:p w:rsidR="004C23BA" w:rsidRPr="004C23BA" w:rsidRDefault="004C23BA" w:rsidP="00085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23BA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— интонационные</w:t>
      </w:r>
      <w:proofErr w:type="gramEnd"/>
      <w:r w:rsidRPr="004C23BA">
        <w:rPr>
          <w:rFonts w:ascii="Times New Roman" w:hAnsi="Times New Roman" w:cs="Times New Roman"/>
          <w:sz w:val="28"/>
          <w:szCs w:val="28"/>
        </w:rPr>
        <w:t xml:space="preserve"> упражнения 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cappella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и с аккомпанементом следует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чередовать в работе (постоянная гармоническая поддержка фортепиано делает слух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«ленивым»). В то же время аккомпанемент делает упражнения более интересными с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музыкальной и эстетической точки зрения; так же гармоническая «поддержка» облегчает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слуховое ориентирование в ладу и способствует более быстрому усвоению материала.</w:t>
      </w:r>
    </w:p>
    <w:p w:rsidR="004C23BA" w:rsidRPr="004C23BA" w:rsidRDefault="004C23BA" w:rsidP="000854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 xml:space="preserve">Аккомпанемент для </w:t>
      </w:r>
      <w:proofErr w:type="spellStart"/>
      <w:proofErr w:type="gramStart"/>
      <w:r w:rsidRPr="004C23BA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— интонационных</w:t>
      </w:r>
      <w:proofErr w:type="gramEnd"/>
      <w:r w:rsidRPr="004C23BA">
        <w:rPr>
          <w:rFonts w:ascii="Times New Roman" w:hAnsi="Times New Roman" w:cs="Times New Roman"/>
          <w:sz w:val="28"/>
          <w:szCs w:val="28"/>
        </w:rPr>
        <w:t xml:space="preserve"> упражнений может быть как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поддерживающий (особенно на начальном этапе обучения), так и контрастным по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отношению к вокальной партии (контраст фактурный, темповый, штриховой). Допустимо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использование консонансов и диссонансов. Использование контрастных аккомпанементов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вырабатывает активность слухового восприятия и самоконтроля в пении. Так же, такое</w:t>
      </w:r>
      <w:r w:rsidR="0008546F">
        <w:rPr>
          <w:rFonts w:ascii="Times New Roman" w:hAnsi="Times New Roman" w:cs="Times New Roman"/>
          <w:sz w:val="28"/>
          <w:szCs w:val="28"/>
        </w:rPr>
        <w:t xml:space="preserve"> </w:t>
      </w:r>
      <w:r w:rsidRPr="004C23BA">
        <w:rPr>
          <w:rFonts w:ascii="Times New Roman" w:hAnsi="Times New Roman" w:cs="Times New Roman"/>
          <w:sz w:val="28"/>
          <w:szCs w:val="28"/>
        </w:rPr>
        <w:t>«интонационное противостояние» вносит в работу элемент игры, и это нравится детям.</w:t>
      </w:r>
    </w:p>
    <w:p w:rsidR="0008546F" w:rsidRDefault="0008546F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46F" w:rsidRDefault="0008546F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1. Емельянов В. «Развитие голоса» С. - П., 2003 г.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2. Мухин В. «Вокальная работа в хоре» М., 1964 г.</w:t>
      </w:r>
    </w:p>
    <w:p w:rsidR="004C23BA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C23BA">
        <w:rPr>
          <w:rFonts w:ascii="Times New Roman" w:hAnsi="Times New Roman" w:cs="Times New Roman"/>
          <w:sz w:val="28"/>
          <w:szCs w:val="28"/>
        </w:rPr>
        <w:t>Переверзев</w:t>
      </w:r>
      <w:proofErr w:type="spellEnd"/>
      <w:r w:rsidRPr="004C23BA">
        <w:rPr>
          <w:rFonts w:ascii="Times New Roman" w:hAnsi="Times New Roman" w:cs="Times New Roman"/>
          <w:sz w:val="28"/>
          <w:szCs w:val="28"/>
        </w:rPr>
        <w:t xml:space="preserve"> Н. «Проблемы музыкального интонирования» М., 1966 г.</w:t>
      </w:r>
    </w:p>
    <w:p w:rsidR="001943B6" w:rsidRPr="004C23BA" w:rsidRDefault="004C23BA" w:rsidP="00AC4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A">
        <w:rPr>
          <w:rFonts w:ascii="Times New Roman" w:hAnsi="Times New Roman" w:cs="Times New Roman"/>
          <w:sz w:val="28"/>
          <w:szCs w:val="28"/>
        </w:rPr>
        <w:t>4. Теплов Б. «Психология музыкальных способностей» М., 1947 г.</w:t>
      </w:r>
    </w:p>
    <w:sectPr w:rsidR="001943B6" w:rsidRPr="004C23BA" w:rsidSect="0019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3BA"/>
    <w:rsid w:val="0008546F"/>
    <w:rsid w:val="0019054B"/>
    <w:rsid w:val="001943B6"/>
    <w:rsid w:val="004C23BA"/>
    <w:rsid w:val="00AC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2019-09-16T05:04:00Z</dcterms:created>
  <dcterms:modified xsi:type="dcterms:W3CDTF">2019-09-16T05:36:00Z</dcterms:modified>
</cp:coreProperties>
</file>