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39" w:rsidRPr="00EE2143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500708439"/>
      <w:r w:rsidRPr="00EE2143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6B7B39" w:rsidRPr="00EE2143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2143">
        <w:rPr>
          <w:rFonts w:ascii="Times New Roman" w:hAnsi="Times New Roman" w:cs="Times New Roman"/>
          <w:bCs/>
          <w:sz w:val="24"/>
          <w:szCs w:val="24"/>
        </w:rPr>
        <w:t>«Центр развития ребенка – детский сад №15»</w:t>
      </w: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403F36" w:rsidRDefault="006B7B39" w:rsidP="006B7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3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B7B39" w:rsidRPr="00403F36" w:rsidRDefault="006B7B39" w:rsidP="006B7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39" w:rsidRPr="004A54CB" w:rsidRDefault="006B7B39" w:rsidP="006B7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4CB">
        <w:rPr>
          <w:rFonts w:ascii="Times New Roman" w:hAnsi="Times New Roman" w:cs="Times New Roman"/>
          <w:b/>
          <w:sz w:val="40"/>
          <w:szCs w:val="40"/>
        </w:rPr>
        <w:t>Точечный массаж</w:t>
      </w:r>
      <w:r w:rsidR="004A54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A54CB">
        <w:rPr>
          <w:rFonts w:ascii="Times New Roman" w:hAnsi="Times New Roman" w:cs="Times New Roman"/>
          <w:b/>
          <w:sz w:val="40"/>
          <w:szCs w:val="40"/>
        </w:rPr>
        <w:t>- польза для здоровья.</w:t>
      </w: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EE214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B7B39" w:rsidRPr="00EE2143" w:rsidRDefault="006B7B39" w:rsidP="006B7B39">
      <w:pPr>
        <w:pStyle w:val="Standard"/>
        <w:autoSpaceDE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EE2143">
        <w:rPr>
          <w:rFonts w:ascii="Times New Roman" w:hAnsi="Times New Roman" w:cs="Times New Roman"/>
          <w:sz w:val="24"/>
          <w:szCs w:val="24"/>
        </w:rPr>
        <w:t>Еремеева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143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атерина </w:t>
      </w:r>
      <w:r w:rsidRPr="00EE2143">
        <w:rPr>
          <w:rFonts w:ascii="Times New Roman" w:hAnsi="Times New Roman" w:cs="Times New Roman"/>
          <w:sz w:val="24"/>
          <w:szCs w:val="24"/>
        </w:rPr>
        <w:t xml:space="preserve">Андреевна </w:t>
      </w:r>
    </w:p>
    <w:p w:rsidR="006B7B39" w:rsidRPr="00E66E1D" w:rsidRDefault="006B7B39" w:rsidP="006B7B39">
      <w:pPr>
        <w:pStyle w:val="Standard"/>
        <w:autoSpaceDE w:val="0"/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6B7B39" w:rsidRPr="00E66E1D" w:rsidRDefault="006B7B39" w:rsidP="006B7B39">
      <w:pPr>
        <w:pStyle w:val="Standard"/>
        <w:autoSpaceDE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39" w:rsidRDefault="006B7B39" w:rsidP="006B7B39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Чернушка, 2019</w:t>
      </w:r>
      <w:r w:rsidRPr="00EE2143">
        <w:rPr>
          <w:rFonts w:ascii="Times New Roman" w:hAnsi="Times New Roman" w:cs="Times New Roman"/>
          <w:sz w:val="24"/>
          <w:szCs w:val="24"/>
        </w:rPr>
        <w:t>г.</w:t>
      </w:r>
    </w:p>
    <w:p w:rsidR="00757254" w:rsidRDefault="00757254" w:rsidP="006B7B39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B7B39" w:rsidRPr="004A54CB" w:rsidRDefault="006B7B39" w:rsidP="006B7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54" w:rsidRPr="004A54CB" w:rsidRDefault="00757254" w:rsidP="00757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CB">
        <w:rPr>
          <w:rFonts w:ascii="Times New Roman" w:hAnsi="Times New Roman" w:cs="Times New Roman"/>
          <w:b/>
          <w:sz w:val="24"/>
          <w:szCs w:val="24"/>
        </w:rPr>
        <w:lastRenderedPageBreak/>
        <w:t>Точечный масса</w:t>
      </w:r>
      <w:proofErr w:type="gramStart"/>
      <w:r w:rsidRPr="004A54CB">
        <w:rPr>
          <w:rFonts w:ascii="Times New Roman" w:hAnsi="Times New Roman" w:cs="Times New Roman"/>
          <w:b/>
          <w:sz w:val="24"/>
          <w:szCs w:val="24"/>
        </w:rPr>
        <w:t>ж-</w:t>
      </w:r>
      <w:proofErr w:type="gramEnd"/>
      <w:r w:rsidRPr="004A54CB">
        <w:rPr>
          <w:rFonts w:ascii="Times New Roman" w:hAnsi="Times New Roman" w:cs="Times New Roman"/>
          <w:b/>
          <w:sz w:val="24"/>
          <w:szCs w:val="24"/>
        </w:rPr>
        <w:t xml:space="preserve"> польза для здоровья.</w:t>
      </w:r>
    </w:p>
    <w:p w:rsidR="00757254" w:rsidRPr="004A54CB" w:rsidRDefault="00757254" w:rsidP="00757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 xml:space="preserve">Уважаемые родители, если вы хотите, чтобы ваш малыш был здоровым, прививайте ему чувства ответственности за свое здоровье.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 xml:space="preserve">Насколько полезен точечный массаж для детей. 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  бесперебойно и эффективно. </w:t>
      </w:r>
      <w:bookmarkStart w:id="1" w:name="_Hlk500706771"/>
    </w:p>
    <w:bookmarkEnd w:id="1"/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  Выполняется такой массаж путем нажимания подушечками пальцев на кожу и мышцы в местах расположения энергетически активных точек. Нужно научить детей при выполнении точечного массажа не давить со всех сил на активные точки, а нажимать легонько, аккуратно. Упражнения, которые выполняют они, учат их   сознательно заботиться о своем здоровье.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Самомассаж дети должны выполнять в забавной игровой форме - точечный, в стихах, с использованием массажных мячиков, деталей конструктора и т.д.-  это прекрасный способ расслабить мышцы и избавиться от нервно-эмоционального напряжения. Процесс самомассажа должен быть для детей в удовольствие, не причинять болевых ощущений.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4CB">
        <w:rPr>
          <w:rFonts w:ascii="Times New Roman" w:hAnsi="Times New Roman" w:cs="Times New Roman"/>
          <w:sz w:val="24"/>
          <w:szCs w:val="24"/>
        </w:rPr>
        <w:t>Точечный</w:t>
      </w:r>
      <w:proofErr w:type="gramEnd"/>
      <w:r w:rsidRPr="004A54CB">
        <w:rPr>
          <w:rFonts w:ascii="Times New Roman" w:hAnsi="Times New Roman" w:cs="Times New Roman"/>
          <w:sz w:val="24"/>
          <w:szCs w:val="24"/>
        </w:rPr>
        <w:t> самомассаж предотвращает простудные заболевания, используется в основном для нормализации нервных процессов чаще всего это самомассаж головы и лица, кистей рук, пальцев ног и подошв.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Игровой самомассаж 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54CB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4A54CB">
        <w:rPr>
          <w:rFonts w:ascii="Times New Roman" w:hAnsi="Times New Roman" w:cs="Times New Roman"/>
          <w:b/>
          <w:sz w:val="24"/>
          <w:szCs w:val="24"/>
        </w:rPr>
        <w:t>»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>(Массаж для профилактики простудных заболеваний)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Чтобы горло не болело, мы его погладим смело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>(поглаживают шею ладонями сверху в низ)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Чтоб не кашлять, не чихать, надо носик растирать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>(указательными пальцами растирают крылья носа)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Лоб мы тоже разотрём, ладошку держим козырьком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>(приложить ко лбу ладони «козырьком» и растирать его движениями в стороны)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«Вилку» пальчиками сделай и массируй уши смело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>(раздвинуть указательный и средний пальцы и массировать ушную зону)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Знаем, знаем, да-да-да нам простуда не</w:t>
      </w:r>
      <w:bookmarkEnd w:id="0"/>
      <w:r w:rsidRPr="004A54CB">
        <w:rPr>
          <w:rFonts w:ascii="Times New Roman" w:hAnsi="Times New Roman" w:cs="Times New Roman"/>
          <w:sz w:val="24"/>
          <w:szCs w:val="24"/>
        </w:rPr>
        <w:t xml:space="preserve"> страшна.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4CB">
        <w:rPr>
          <w:rFonts w:ascii="Times New Roman" w:hAnsi="Times New Roman" w:cs="Times New Roman"/>
          <w:i/>
          <w:sz w:val="24"/>
          <w:szCs w:val="24"/>
        </w:rPr>
        <w:t>(потираем ладошки друг о друга)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4CB">
        <w:rPr>
          <w:rFonts w:ascii="Times New Roman" w:hAnsi="Times New Roman" w:cs="Times New Roman"/>
          <w:b/>
          <w:sz w:val="24"/>
          <w:szCs w:val="24"/>
        </w:rPr>
        <w:t>Точечный</w:t>
      </w:r>
      <w:proofErr w:type="gramEnd"/>
      <w:r w:rsidRPr="004A54CB">
        <w:rPr>
          <w:rFonts w:ascii="Times New Roman" w:hAnsi="Times New Roman" w:cs="Times New Roman"/>
          <w:b/>
          <w:sz w:val="24"/>
          <w:szCs w:val="24"/>
        </w:rPr>
        <w:t xml:space="preserve"> самомассаж лица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Поглаживаем щеки, крылья носа, лоб по направлению от середины лица к вискам.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Прилагая усилия, оказывая давление, «рисуем» брови, придавая им красивый изгиб. «Вылепливаем» густые брови при помощи щипков.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Легкими нежными прикосновениями лепим глаза, расчесываем реснички.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Ведем пальцами от переносицы к кончику носа, «вылепливая» длинный нос для Буратино.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4CB">
        <w:rPr>
          <w:rFonts w:ascii="Times New Roman" w:hAnsi="Times New Roman" w:cs="Times New Roman"/>
          <w:b/>
          <w:sz w:val="24"/>
          <w:szCs w:val="24"/>
        </w:rPr>
        <w:t>Точечный</w:t>
      </w:r>
      <w:proofErr w:type="gramEnd"/>
      <w:r w:rsidRPr="004A54CB">
        <w:rPr>
          <w:rFonts w:ascii="Times New Roman" w:hAnsi="Times New Roman" w:cs="Times New Roman"/>
          <w:b/>
          <w:sz w:val="24"/>
          <w:szCs w:val="24"/>
        </w:rPr>
        <w:t xml:space="preserve"> самомассаж ног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 xml:space="preserve">1. Сесть по-турецки, попеременно подтягивать стопы.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 xml:space="preserve">2. Размять пальцы ног и пятки, выполнить пощипывающие движения, предотвращающие развитие плоскостопия.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lastRenderedPageBreak/>
        <w:t xml:space="preserve">3.  Похлопать по пальцам и потереть голеностоп, сделать несколько вращений и потянуть носочки вперед.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 xml:space="preserve">4.Чтобы активизировать основные биологически активные центры, расположенные на нижних конечностях, нужно погладить и легко пощипать голени и бедра. 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5.Ладонями похлопывать себя по направлению от лодыжек к бедрам.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6. Ножки растереть ребрами ладоней и после - кулачками. Все это время можно приговаривать: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Туки-точки, туки-точки,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застучали молоточки.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Туки-туки-туки-точки,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застучали молоточки.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4CB">
        <w:rPr>
          <w:rFonts w:ascii="Times New Roman" w:hAnsi="Times New Roman" w:cs="Times New Roman"/>
          <w:sz w:val="24"/>
          <w:szCs w:val="24"/>
        </w:rPr>
        <w:t>Туки-ток</w:t>
      </w:r>
      <w:proofErr w:type="gramEnd"/>
      <w:r w:rsidRPr="004A54CB">
        <w:rPr>
          <w:rFonts w:ascii="Times New Roman" w:hAnsi="Times New Roman" w:cs="Times New Roman"/>
          <w:sz w:val="24"/>
          <w:szCs w:val="24"/>
        </w:rPr>
        <w:t>, туки-ток,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так стучит молоток.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4CB">
        <w:rPr>
          <w:rFonts w:ascii="Times New Roman" w:hAnsi="Times New Roman" w:cs="Times New Roman"/>
          <w:b/>
          <w:sz w:val="24"/>
          <w:szCs w:val="24"/>
        </w:rPr>
        <w:t>Точечный</w:t>
      </w:r>
      <w:proofErr w:type="gramEnd"/>
      <w:r w:rsidRPr="004A54CB">
        <w:rPr>
          <w:rFonts w:ascii="Times New Roman" w:hAnsi="Times New Roman" w:cs="Times New Roman"/>
          <w:b/>
          <w:sz w:val="24"/>
          <w:szCs w:val="24"/>
        </w:rPr>
        <w:t xml:space="preserve"> самомассаж рук.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Дети должны активно потереть ладошки друг о друга до ощущения тепла, вытянуть каждый пальчик и надавить на него, ногтями одной ручки потереть по ногтям другой («стиральная доска») для оказания благотворного воздействия на внутренние органы. Точки на ногтях связаны с сердцем, легкими, печенью и кишечником. Затем нажимают точку между большим и указательным пальцами (в конце складочки) для нормализации функций всего организма, снятия усталости. Следует потереть всю ручку до плеча, нажимая на мышцы, затем от плеча вниз ладошкой для возбуждения мышц рук и прочистки энергетических каналов.    Чтобы получить ожидаемый результат, точечный массаж    должен проводиться регулярно. Тем самым повысится жизненный тонус у детей и улучшится самочувствие.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CB">
        <w:rPr>
          <w:rFonts w:ascii="Times New Roman" w:hAnsi="Times New Roman" w:cs="Times New Roman"/>
          <w:b/>
          <w:sz w:val="24"/>
          <w:szCs w:val="24"/>
        </w:rPr>
        <w:t>Пусть ваши дети будут здоровы!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CB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254" w:rsidRPr="004A54CB" w:rsidRDefault="00757254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B39" w:rsidRPr="004A54CB" w:rsidRDefault="006B7B39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A01" w:rsidRPr="004A54CB" w:rsidRDefault="00386A01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CB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86A01" w:rsidRPr="004A54CB" w:rsidRDefault="00386A01" w:rsidP="0075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DDF" w:rsidRPr="004A54CB" w:rsidRDefault="00102DDF" w:rsidP="00386A0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</w:rPr>
      </w:pPr>
      <w:r w:rsidRPr="004A54CB">
        <w:rPr>
          <w:rStyle w:val="c3"/>
          <w:color w:val="000000"/>
        </w:rPr>
        <w:t xml:space="preserve">1. </w:t>
      </w:r>
      <w:proofErr w:type="spellStart"/>
      <w:r w:rsidRPr="004A54CB">
        <w:rPr>
          <w:rStyle w:val="c3"/>
          <w:color w:val="000000"/>
        </w:rPr>
        <w:t>Гаврючина</w:t>
      </w:r>
      <w:proofErr w:type="spellEnd"/>
      <w:r w:rsidRPr="004A54CB">
        <w:rPr>
          <w:rStyle w:val="c3"/>
          <w:color w:val="000000"/>
        </w:rPr>
        <w:t xml:space="preserve"> Л. В. </w:t>
      </w:r>
      <w:proofErr w:type="spellStart"/>
      <w:r w:rsidRPr="004A54CB">
        <w:rPr>
          <w:rStyle w:val="c3"/>
          <w:color w:val="000000"/>
        </w:rPr>
        <w:t>Здоровьесберегающие</w:t>
      </w:r>
      <w:proofErr w:type="spellEnd"/>
      <w:r w:rsidRPr="004A54CB">
        <w:rPr>
          <w:rStyle w:val="c3"/>
          <w:color w:val="000000"/>
        </w:rPr>
        <w:t xml:space="preserve"> технологии в ДОУ: методическое пособие. – </w:t>
      </w:r>
      <w:bookmarkStart w:id="2" w:name="_GoBack"/>
      <w:bookmarkEnd w:id="2"/>
      <w:r w:rsidRPr="004A54CB">
        <w:rPr>
          <w:rStyle w:val="c3"/>
          <w:color w:val="000000"/>
        </w:rPr>
        <w:t>М.:ТЦ Сфера, 2008. – 160 с.</w:t>
      </w:r>
    </w:p>
    <w:p w:rsidR="00102DDF" w:rsidRPr="004A54CB" w:rsidRDefault="00102DDF" w:rsidP="00386A0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</w:rPr>
      </w:pPr>
      <w:r w:rsidRPr="004A54CB">
        <w:rPr>
          <w:rStyle w:val="c3"/>
          <w:color w:val="000000"/>
        </w:rPr>
        <w:t xml:space="preserve">2. </w:t>
      </w:r>
      <w:proofErr w:type="spellStart"/>
      <w:r w:rsidRPr="004A54CB">
        <w:rPr>
          <w:rStyle w:val="c3"/>
          <w:color w:val="000000"/>
        </w:rPr>
        <w:t>Здоровьесберегающие</w:t>
      </w:r>
      <w:proofErr w:type="spellEnd"/>
      <w:r w:rsidRPr="004A54CB">
        <w:rPr>
          <w:rStyle w:val="c3"/>
          <w:color w:val="000000"/>
        </w:rPr>
        <w:t xml:space="preserve"> технологии в ДОУ. /Автор-сост. Н.И. Ерёменко. – Волгоград: ИТД «Корифей», 2009 – 96с.</w:t>
      </w:r>
    </w:p>
    <w:p w:rsidR="00102DDF" w:rsidRPr="004A54CB" w:rsidRDefault="00102DDF" w:rsidP="00386A0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</w:rPr>
      </w:pPr>
      <w:r w:rsidRPr="004A54CB">
        <w:rPr>
          <w:rStyle w:val="c3"/>
          <w:color w:val="000000"/>
        </w:rPr>
        <w:t xml:space="preserve">3. </w:t>
      </w:r>
      <w:proofErr w:type="spellStart"/>
      <w:r w:rsidRPr="004A54CB">
        <w:rPr>
          <w:rStyle w:val="c3"/>
          <w:color w:val="000000"/>
        </w:rPr>
        <w:t>Картушина</w:t>
      </w:r>
      <w:proofErr w:type="spellEnd"/>
      <w:r w:rsidRPr="004A54CB">
        <w:rPr>
          <w:rStyle w:val="c3"/>
          <w:color w:val="000000"/>
        </w:rPr>
        <w:t xml:space="preserve"> М. Ю. Быть здоровыми хотим: оздоровительные и познавательные занятия для детей подготовительной группы д/с. – М.: ТЦ Сфера, 2004. – 384 с.</w:t>
      </w:r>
    </w:p>
    <w:p w:rsidR="00102DDF" w:rsidRPr="004A54CB" w:rsidRDefault="00102DDF" w:rsidP="00386A0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</w:rPr>
      </w:pPr>
      <w:r w:rsidRPr="004A54CB">
        <w:rPr>
          <w:rStyle w:val="c3"/>
          <w:color w:val="000000"/>
        </w:rPr>
        <w:t xml:space="preserve">4. Красикова И. С. Массаж и гимнастика для детей от трех до семи лет. 2-е издание, Санкт-Петербург, Корона </w:t>
      </w:r>
      <w:proofErr w:type="spellStart"/>
      <w:r w:rsidRPr="004A54CB">
        <w:rPr>
          <w:rStyle w:val="c3"/>
          <w:color w:val="000000"/>
        </w:rPr>
        <w:t>принт</w:t>
      </w:r>
      <w:proofErr w:type="spellEnd"/>
      <w:r w:rsidRPr="004A54CB">
        <w:rPr>
          <w:rStyle w:val="c3"/>
          <w:color w:val="000000"/>
        </w:rPr>
        <w:t>, 2003. – 314 с.</w:t>
      </w:r>
    </w:p>
    <w:p w:rsidR="00102DDF" w:rsidRPr="004A54CB" w:rsidRDefault="00102DDF" w:rsidP="00386A0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</w:rPr>
      </w:pPr>
      <w:r w:rsidRPr="004A54CB">
        <w:rPr>
          <w:rStyle w:val="c3"/>
          <w:color w:val="000000"/>
        </w:rPr>
        <w:t xml:space="preserve">5. </w:t>
      </w:r>
      <w:proofErr w:type="spellStart"/>
      <w:r w:rsidRPr="004A54CB">
        <w:rPr>
          <w:rStyle w:val="c3"/>
          <w:color w:val="000000"/>
        </w:rPr>
        <w:t>Пензулаева</w:t>
      </w:r>
      <w:proofErr w:type="spellEnd"/>
      <w:r w:rsidRPr="004A54CB">
        <w:rPr>
          <w:rStyle w:val="c3"/>
          <w:color w:val="000000"/>
        </w:rPr>
        <w:t xml:space="preserve"> Л. И. Оздоровительная гимнастика для детей дошкольного возраста М.: 2004. –</w:t>
      </w:r>
      <w:r w:rsidRPr="004A54CB">
        <w:rPr>
          <w:rStyle w:val="c3"/>
          <w:color w:val="000000"/>
          <w:shd w:val="clear" w:color="auto" w:fill="FFFFFF"/>
        </w:rPr>
        <w:t>  68 с.</w:t>
      </w:r>
    </w:p>
    <w:p w:rsidR="00D9117F" w:rsidRPr="004A54CB" w:rsidRDefault="008E786E" w:rsidP="00386A01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sectPr w:rsidR="00D9117F" w:rsidRPr="004A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6E" w:rsidRDefault="008E786E" w:rsidP="00386A01">
      <w:pPr>
        <w:spacing w:after="0" w:line="240" w:lineRule="auto"/>
      </w:pPr>
      <w:r>
        <w:separator/>
      </w:r>
    </w:p>
  </w:endnote>
  <w:endnote w:type="continuationSeparator" w:id="0">
    <w:p w:rsidR="008E786E" w:rsidRDefault="008E786E" w:rsidP="0038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6E" w:rsidRDefault="008E786E" w:rsidP="00386A01">
      <w:pPr>
        <w:spacing w:after="0" w:line="240" w:lineRule="auto"/>
      </w:pPr>
      <w:r>
        <w:separator/>
      </w:r>
    </w:p>
  </w:footnote>
  <w:footnote w:type="continuationSeparator" w:id="0">
    <w:p w:rsidR="008E786E" w:rsidRDefault="008E786E" w:rsidP="0038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3DE7"/>
    <w:multiLevelType w:val="hybridMultilevel"/>
    <w:tmpl w:val="1AC8BDF0"/>
    <w:lvl w:ilvl="0" w:tplc="51B28CB2">
      <w:start w:val="1"/>
      <w:numFmt w:val="decimal"/>
      <w:lvlText w:val="%1."/>
      <w:lvlJc w:val="left"/>
      <w:pPr>
        <w:ind w:left="1069" w:hanging="360"/>
      </w:pPr>
      <w:rPr>
        <w:rFonts w:ascii="Palatino Linotype" w:hAnsi="Palatino Linotype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BB"/>
    <w:rsid w:val="000627BB"/>
    <w:rsid w:val="00102DDF"/>
    <w:rsid w:val="002716AD"/>
    <w:rsid w:val="00386A01"/>
    <w:rsid w:val="004A54CB"/>
    <w:rsid w:val="004B2C8A"/>
    <w:rsid w:val="006B7B39"/>
    <w:rsid w:val="00757254"/>
    <w:rsid w:val="008E786E"/>
    <w:rsid w:val="0092118C"/>
    <w:rsid w:val="009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B39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ru-RU"/>
    </w:rPr>
  </w:style>
  <w:style w:type="paragraph" w:styleId="a3">
    <w:name w:val="List Paragraph"/>
    <w:basedOn w:val="a"/>
    <w:uiPriority w:val="34"/>
    <w:qFormat/>
    <w:rsid w:val="002716AD"/>
    <w:pPr>
      <w:ind w:left="720"/>
      <w:contextualSpacing/>
    </w:pPr>
  </w:style>
  <w:style w:type="paragraph" w:customStyle="1" w:styleId="c10">
    <w:name w:val="c10"/>
    <w:basedOn w:val="a"/>
    <w:rsid w:val="0010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2DDF"/>
  </w:style>
  <w:style w:type="paragraph" w:styleId="a4">
    <w:name w:val="header"/>
    <w:basedOn w:val="a"/>
    <w:link w:val="a5"/>
    <w:uiPriority w:val="99"/>
    <w:unhideWhenUsed/>
    <w:rsid w:val="0038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A01"/>
  </w:style>
  <w:style w:type="paragraph" w:styleId="a6">
    <w:name w:val="footer"/>
    <w:basedOn w:val="a"/>
    <w:link w:val="a7"/>
    <w:uiPriority w:val="99"/>
    <w:unhideWhenUsed/>
    <w:rsid w:val="0038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B39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ru-RU"/>
    </w:rPr>
  </w:style>
  <w:style w:type="paragraph" w:styleId="a3">
    <w:name w:val="List Paragraph"/>
    <w:basedOn w:val="a"/>
    <w:uiPriority w:val="34"/>
    <w:qFormat/>
    <w:rsid w:val="002716AD"/>
    <w:pPr>
      <w:ind w:left="720"/>
      <w:contextualSpacing/>
    </w:pPr>
  </w:style>
  <w:style w:type="paragraph" w:customStyle="1" w:styleId="c10">
    <w:name w:val="c10"/>
    <w:basedOn w:val="a"/>
    <w:rsid w:val="0010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2DDF"/>
  </w:style>
  <w:style w:type="paragraph" w:styleId="a4">
    <w:name w:val="header"/>
    <w:basedOn w:val="a"/>
    <w:link w:val="a5"/>
    <w:uiPriority w:val="99"/>
    <w:unhideWhenUsed/>
    <w:rsid w:val="0038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A01"/>
  </w:style>
  <w:style w:type="paragraph" w:styleId="a6">
    <w:name w:val="footer"/>
    <w:basedOn w:val="a"/>
    <w:link w:val="a7"/>
    <w:uiPriority w:val="99"/>
    <w:unhideWhenUsed/>
    <w:rsid w:val="0038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2019-09-17T08:58:00Z</dcterms:created>
  <dcterms:modified xsi:type="dcterms:W3CDTF">2019-09-17T13:09:00Z</dcterms:modified>
</cp:coreProperties>
</file>