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детский сад </w:t>
      </w:r>
      <w:r w:rsidRPr="004C05A9">
        <w:rPr>
          <w:rFonts w:ascii="Times New Roman" w:hAnsi="Times New Roman" w:cs="Times New Roman"/>
          <w:sz w:val="28"/>
          <w:szCs w:val="28"/>
        </w:rPr>
        <w:t>№1 «Улыбка»</w:t>
      </w:r>
    </w:p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Pr="004C05A9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A42" w:rsidRPr="002B479F" w:rsidRDefault="003A6A42" w:rsidP="003A6A4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479F">
        <w:rPr>
          <w:rFonts w:ascii="Times New Roman" w:hAnsi="Times New Roman" w:cs="Times New Roman"/>
          <w:b/>
          <w:sz w:val="40"/>
          <w:szCs w:val="40"/>
        </w:rPr>
        <w:t xml:space="preserve">Проект </w:t>
      </w:r>
      <w:r w:rsidR="00FD4E69" w:rsidRPr="002B479F">
        <w:rPr>
          <w:rFonts w:ascii="Times New Roman" w:hAnsi="Times New Roman" w:cs="Times New Roman"/>
          <w:b/>
          <w:sz w:val="40"/>
          <w:szCs w:val="40"/>
        </w:rPr>
        <w:t>в средней</w:t>
      </w:r>
      <w:r w:rsidRPr="002B479F">
        <w:rPr>
          <w:rFonts w:ascii="Times New Roman" w:hAnsi="Times New Roman" w:cs="Times New Roman"/>
          <w:b/>
          <w:sz w:val="40"/>
          <w:szCs w:val="40"/>
        </w:rPr>
        <w:t xml:space="preserve"> группе № 1</w:t>
      </w:r>
    </w:p>
    <w:p w:rsidR="00A309FA" w:rsidRPr="002B479F" w:rsidRDefault="00AC56CE" w:rsidP="003A6A4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0"/>
          <w:szCs w:val="40"/>
          <w:lang w:eastAsia="ru-RU"/>
        </w:rPr>
      </w:pPr>
      <w:r w:rsidRPr="00AC56CE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«Добро и доброта!»</w:t>
      </w:r>
      <w:r w:rsidR="00A309FA" w:rsidRPr="002B479F">
        <w:rPr>
          <w:rFonts w:ascii="Times New Roman" w:hAnsi="Times New Roman" w:cs="Times New Roman"/>
          <w:b/>
          <w:sz w:val="40"/>
          <w:szCs w:val="40"/>
        </w:rPr>
        <w:t>.</w:t>
      </w:r>
    </w:p>
    <w:p w:rsidR="00A309FA" w:rsidRPr="003A6A42" w:rsidRDefault="00A309FA" w:rsidP="00A309FA">
      <w:pPr>
        <w:jc w:val="center"/>
        <w:rPr>
          <w:rFonts w:ascii="Times New Roman" w:hAnsi="Times New Roman" w:cs="Times New Roman"/>
          <w:sz w:val="40"/>
          <w:szCs w:val="40"/>
        </w:rPr>
      </w:pPr>
      <w:r w:rsidRPr="003A6A42">
        <w:rPr>
          <w:rFonts w:ascii="Times New Roman" w:hAnsi="Times New Roman" w:cs="Times New Roman"/>
          <w:sz w:val="40"/>
          <w:szCs w:val="40"/>
        </w:rPr>
        <w:t>Воспитатель: Лыкова К.И.</w:t>
      </w:r>
    </w:p>
    <w:p w:rsidR="00A309FA" w:rsidRDefault="00A309FA" w:rsidP="00A309FA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A309FA" w:rsidRDefault="00A309FA" w:rsidP="00A309FA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A309FA" w:rsidRDefault="00A309FA" w:rsidP="00A309FA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A309FA" w:rsidRDefault="00A309FA" w:rsidP="00A309FA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A309FA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Default="00A309FA" w:rsidP="00A309FA">
      <w:pPr>
        <w:rPr>
          <w:rFonts w:ascii="Times New Roman" w:hAnsi="Times New Roman" w:cs="Times New Roman"/>
          <w:sz w:val="28"/>
          <w:szCs w:val="28"/>
        </w:rPr>
      </w:pPr>
    </w:p>
    <w:p w:rsidR="000A59CB" w:rsidRDefault="000A59CB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59CB" w:rsidRDefault="000A59CB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9FA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Песчанокопское</w:t>
      </w:r>
    </w:p>
    <w:p w:rsidR="00A309FA" w:rsidRPr="006413BC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</w:t>
      </w:r>
    </w:p>
    <w:p w:rsidR="005C00D6" w:rsidRDefault="005C00D6" w:rsidP="000A59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32EB" w:rsidRDefault="000532EB" w:rsidP="000A59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479F" w:rsidRPr="00A113A6" w:rsidRDefault="00A309FA" w:rsidP="002B47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13A6"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:rsidR="00A309FA" w:rsidRDefault="00A309FA" w:rsidP="00A309F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484"/>
        <w:gridCol w:w="9270"/>
        <w:gridCol w:w="736"/>
      </w:tblGrid>
      <w:tr w:rsidR="00A309FA" w:rsidTr="00DF5E96">
        <w:tc>
          <w:tcPr>
            <w:tcW w:w="484" w:type="dxa"/>
          </w:tcPr>
          <w:p w:rsidR="00A309FA" w:rsidRDefault="00A309FA" w:rsidP="00DF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9439" w:type="dxa"/>
          </w:tcPr>
          <w:p w:rsidR="00A309FA" w:rsidRDefault="00A309FA" w:rsidP="00DF5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309FA" w:rsidRDefault="00A309FA" w:rsidP="00DF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A309FA" w:rsidTr="00DF5E96">
        <w:trPr>
          <w:trHeight w:val="3484"/>
        </w:trPr>
        <w:tc>
          <w:tcPr>
            <w:tcW w:w="484" w:type="dxa"/>
          </w:tcPr>
          <w:p w:rsidR="00A309FA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F85BE2">
              <w:rPr>
                <w:rFonts w:ascii="Times New Roman" w:hAnsi="Times New Roman" w:cs="Times New Roman"/>
                <w:sz w:val="32"/>
                <w:szCs w:val="28"/>
              </w:rPr>
              <w:t>1.</w:t>
            </w:r>
          </w:p>
          <w:p w:rsidR="00A309FA" w:rsidRPr="00F85BE2" w:rsidRDefault="005C00D6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2.</w:t>
            </w:r>
          </w:p>
          <w:p w:rsidR="00A309FA" w:rsidRPr="00F85BE2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F85BE2">
              <w:rPr>
                <w:rFonts w:ascii="Times New Roman" w:hAnsi="Times New Roman" w:cs="Times New Roman"/>
                <w:sz w:val="32"/>
                <w:szCs w:val="28"/>
              </w:rPr>
              <w:t>3.</w:t>
            </w:r>
          </w:p>
          <w:p w:rsidR="00A309FA" w:rsidRPr="00F85BE2" w:rsidRDefault="00A309FA" w:rsidP="00C4655E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9439" w:type="dxa"/>
          </w:tcPr>
          <w:p w:rsidR="00A309FA" w:rsidRPr="00EA585A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A585A">
              <w:rPr>
                <w:rFonts w:ascii="Times New Roman" w:hAnsi="Times New Roman" w:cs="Times New Roman"/>
                <w:sz w:val="32"/>
                <w:szCs w:val="32"/>
              </w:rPr>
              <w:t>Паспор</w:t>
            </w:r>
            <w:r w:rsidR="00AC151B">
              <w:rPr>
                <w:rFonts w:ascii="Times New Roman" w:hAnsi="Times New Roman" w:cs="Times New Roman"/>
                <w:sz w:val="32"/>
                <w:szCs w:val="32"/>
              </w:rPr>
              <w:t xml:space="preserve">т проекта </w:t>
            </w:r>
            <w:r w:rsidR="00AC56CE">
              <w:rPr>
                <w:rFonts w:ascii="Times New Roman" w:hAnsi="Times New Roman" w:cs="Times New Roman"/>
                <w:sz w:val="32"/>
                <w:szCs w:val="32"/>
              </w:rPr>
              <w:t>«Добро и доброта!»</w:t>
            </w:r>
            <w:r w:rsidR="0011409F" w:rsidRPr="00EA585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309FA" w:rsidRPr="00EA585A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A585A">
              <w:rPr>
                <w:rFonts w:ascii="Times New Roman" w:hAnsi="Times New Roman" w:cs="Times New Roman"/>
                <w:sz w:val="32"/>
                <w:szCs w:val="32"/>
              </w:rPr>
              <w:t>План реализации проекта.</w:t>
            </w:r>
          </w:p>
          <w:p w:rsidR="00A309FA" w:rsidRPr="00EA585A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A585A">
              <w:rPr>
                <w:rFonts w:ascii="Times New Roman" w:hAnsi="Times New Roman" w:cs="Times New Roman"/>
                <w:sz w:val="32"/>
                <w:szCs w:val="32"/>
              </w:rPr>
              <w:t>Литература.</w:t>
            </w:r>
          </w:p>
        </w:tc>
        <w:tc>
          <w:tcPr>
            <w:tcW w:w="567" w:type="dxa"/>
          </w:tcPr>
          <w:p w:rsidR="00A309FA" w:rsidRPr="00F85BE2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F85BE2"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  <w:p w:rsidR="00A309FA" w:rsidRPr="00F85BE2" w:rsidRDefault="00C4655E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  <w:p w:rsidR="00A309FA" w:rsidRPr="00F85BE2" w:rsidRDefault="00C4655E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  <w:p w:rsidR="002E6B53" w:rsidRPr="00F85BE2" w:rsidRDefault="002E6B53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A309FA" w:rsidRPr="00F85BE2" w:rsidRDefault="00A309FA" w:rsidP="00DF5E96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A309FA" w:rsidRDefault="00A309FA"/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9FA" w:rsidRDefault="00A309FA" w:rsidP="00A309FA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29C4" w:rsidRPr="002229C4" w:rsidRDefault="002229C4" w:rsidP="002229C4">
      <w:pPr>
        <w:tabs>
          <w:tab w:val="left" w:pos="3500"/>
        </w:tabs>
        <w:ind w:left="360" w:right="283"/>
        <w:rPr>
          <w:rFonts w:ascii="Times New Roman" w:hAnsi="Times New Roman" w:cs="Times New Roman"/>
          <w:sz w:val="28"/>
          <w:szCs w:val="28"/>
        </w:rPr>
      </w:pPr>
    </w:p>
    <w:p w:rsidR="002229C4" w:rsidRPr="002229C4" w:rsidRDefault="002229C4" w:rsidP="002229C4">
      <w:pPr>
        <w:tabs>
          <w:tab w:val="left" w:pos="3500"/>
        </w:tabs>
        <w:ind w:left="360" w:right="283"/>
        <w:rPr>
          <w:rFonts w:ascii="Times New Roman" w:hAnsi="Times New Roman" w:cs="Times New Roman"/>
          <w:sz w:val="28"/>
          <w:szCs w:val="28"/>
        </w:rPr>
      </w:pPr>
    </w:p>
    <w:p w:rsidR="00A309FA" w:rsidRPr="00A113A6" w:rsidRDefault="00A309FA" w:rsidP="003A6A42">
      <w:pPr>
        <w:tabs>
          <w:tab w:val="left" w:pos="3500"/>
        </w:tabs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13A6">
        <w:rPr>
          <w:rFonts w:ascii="Times New Roman" w:hAnsi="Times New Roman" w:cs="Times New Roman"/>
          <w:b/>
          <w:sz w:val="32"/>
          <w:szCs w:val="32"/>
        </w:rPr>
        <w:lastRenderedPageBreak/>
        <w:t>Паспорт проекта</w:t>
      </w:r>
    </w:p>
    <w:p w:rsidR="001F7434" w:rsidRDefault="00AC56CE" w:rsidP="001F7434">
      <w:pPr>
        <w:tabs>
          <w:tab w:val="left" w:pos="3500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6CE">
        <w:rPr>
          <w:rFonts w:ascii="Times New Roman" w:hAnsi="Times New Roman" w:cs="Times New Roman"/>
          <w:b/>
          <w:sz w:val="28"/>
          <w:szCs w:val="28"/>
        </w:rPr>
        <w:t>«Добро и доброта!».</w:t>
      </w:r>
    </w:p>
    <w:p w:rsidR="00AC56CE" w:rsidRPr="001F7434" w:rsidRDefault="00AC56CE" w:rsidP="001F7434">
      <w:pPr>
        <w:tabs>
          <w:tab w:val="left" w:pos="3500"/>
        </w:tabs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AC56CE">
        <w:rPr>
          <w:rFonts w:ascii="Times New Roman" w:hAnsi="Times New Roman" w:cs="Times New Roman"/>
          <w:b/>
          <w:sz w:val="28"/>
          <w:szCs w:val="28"/>
        </w:rPr>
        <w:t xml:space="preserve">Направленность проекта: </w:t>
      </w:r>
      <w:r w:rsidRPr="00AC56CE">
        <w:rPr>
          <w:rFonts w:ascii="Times New Roman" w:hAnsi="Times New Roman" w:cs="Times New Roman"/>
          <w:sz w:val="28"/>
          <w:szCs w:val="28"/>
        </w:rPr>
        <w:t>Формирование нравственных чувств; привитие моральных норм поведения ребенку с окружающим миром.</w:t>
      </w:r>
    </w:p>
    <w:p w:rsidR="002B479F" w:rsidRPr="002B479F" w:rsidRDefault="002B479F" w:rsidP="002B47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479F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6D3D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проекта:</w:t>
      </w:r>
      <w:r w:rsidRPr="002B47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0229" w:rsidRPr="00AC56CE" w:rsidRDefault="00AC56CE" w:rsidP="00AC56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процесса нравственного воспитания детей – одна из важных задач дошкольной педагогики на современном этапе развития нашего общества. Немаловажное место в нем занимает вопрос о форм</w:t>
      </w:r>
      <w:r w:rsidR="00EB6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ировании у детей представлений </w:t>
      </w:r>
      <w:r w:rsidRPr="00AC5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нормах морали, регулирующ</w:t>
      </w:r>
      <w:r w:rsidR="00EB6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AC5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отношения человека к окружающим людям, способность сопереживать и сочувствовать в разных жизненных ситуациях. Поэтому у детей нужно формировать нравственные чувства, представления о должном, поведении. </w:t>
      </w:r>
    </w:p>
    <w:p w:rsidR="00AC56CE" w:rsidRPr="00AC56CE" w:rsidRDefault="000023A9" w:rsidP="00AC56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5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AC56CE">
        <w:rPr>
          <w:rFonts w:ascii="Times New Roman" w:hAnsi="Times New Roman" w:cs="Times New Roman"/>
          <w:b/>
          <w:sz w:val="28"/>
          <w:szCs w:val="28"/>
        </w:rPr>
        <w:t>роблема:</w:t>
      </w:r>
    </w:p>
    <w:p w:rsidR="008C656E" w:rsidRPr="00280229" w:rsidRDefault="00AC56CE" w:rsidP="00AC56C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5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последние годы много говорят о кризисе нравственности и </w:t>
      </w:r>
      <w:proofErr w:type="spellStart"/>
      <w:r w:rsidRPr="00AC5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бездуховности</w:t>
      </w:r>
      <w:proofErr w:type="spellEnd"/>
      <w:r w:rsidRPr="00AC5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Этот кризис проявляется, прежде всего, в доминировании материальных ценностей над духовными, что приводит к искажению представлений детей о таких добродетелях, как доброта, отзывчивость, милосердие, великодушие, справедливость. В обществе отмечается общий рост социальной напряженности и агрессии, а это отражается на детях и проявляется в детской агрессивности и враждебности. </w:t>
      </w:r>
      <w:r w:rsidR="000023A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B61C8" w:rsidRDefault="00EB61C8" w:rsidP="002B479F">
      <w:pPr>
        <w:rPr>
          <w:rFonts w:ascii="Times New Roman" w:hAnsi="Times New Roman" w:cs="Times New Roman"/>
          <w:b/>
          <w:sz w:val="28"/>
          <w:szCs w:val="28"/>
        </w:rPr>
      </w:pPr>
    </w:p>
    <w:p w:rsidR="002B479F" w:rsidRPr="002B479F" w:rsidRDefault="000023A9" w:rsidP="002B479F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2D63"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28022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B479F" w:rsidRPr="002B4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Цель: </w:t>
      </w:r>
      <w:r w:rsidR="00EB61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EB61C8" w:rsidRPr="00EB61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оспитание у детей положительных качеств характера, способствовать сплочению коллектива, мотивировать детей на совершение добрых поступков, добрых дел во благо других людей.</w:t>
      </w:r>
    </w:p>
    <w:p w:rsidR="001F7434" w:rsidRPr="001F7434" w:rsidRDefault="000023A9" w:rsidP="001F7434">
      <w:pPr>
        <w:pStyle w:val="a5"/>
        <w:shd w:val="clear" w:color="auto" w:fill="FFFFFF" w:themeFill="background1"/>
        <w:spacing w:before="90" w:beforeAutospacing="0" w:after="90" w:afterAutospacing="0"/>
        <w:rPr>
          <w:b/>
          <w:sz w:val="28"/>
          <w:szCs w:val="28"/>
        </w:rPr>
      </w:pPr>
      <w:r w:rsidRPr="001F7434">
        <w:rPr>
          <w:b/>
          <w:sz w:val="28"/>
          <w:szCs w:val="28"/>
        </w:rPr>
        <w:t xml:space="preserve">Задачи: </w:t>
      </w:r>
      <w:r w:rsidR="001F7434" w:rsidRPr="001F7434"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1F7434">
        <w:rPr>
          <w:b/>
          <w:sz w:val="28"/>
          <w:szCs w:val="28"/>
        </w:rPr>
        <w:t xml:space="preserve">                          1. </w:t>
      </w:r>
      <w:r w:rsidR="001F7434" w:rsidRPr="001F7434">
        <w:rPr>
          <w:color w:val="444444"/>
          <w:sz w:val="28"/>
          <w:szCs w:val="28"/>
        </w:rPr>
        <w:t>Учить детей ориентироваться в социальных ролях и межличностных отношениях.</w:t>
      </w:r>
    </w:p>
    <w:p w:rsidR="001F7434" w:rsidRPr="001F7434" w:rsidRDefault="001F7434" w:rsidP="001F7434">
      <w:pPr>
        <w:pStyle w:val="a5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>
        <w:rPr>
          <w:b/>
          <w:color w:val="444444"/>
          <w:sz w:val="28"/>
          <w:szCs w:val="28"/>
        </w:rPr>
        <w:t xml:space="preserve">2. </w:t>
      </w:r>
      <w:r w:rsidRPr="001F7434">
        <w:rPr>
          <w:color w:val="444444"/>
          <w:sz w:val="28"/>
          <w:szCs w:val="28"/>
        </w:rPr>
        <w:t>Формировать доброжелательные дружеские взаимоотношения между детьми; положительное отношение ко всем людям.</w:t>
      </w:r>
    </w:p>
    <w:p w:rsidR="001F7434" w:rsidRPr="001F7434" w:rsidRDefault="001F7434" w:rsidP="001F7434">
      <w:pPr>
        <w:pStyle w:val="a5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1F7434">
        <w:rPr>
          <w:b/>
          <w:color w:val="444444"/>
          <w:sz w:val="28"/>
          <w:szCs w:val="28"/>
        </w:rPr>
        <w:t>3.</w:t>
      </w:r>
      <w:r>
        <w:rPr>
          <w:color w:val="444444"/>
          <w:sz w:val="28"/>
          <w:szCs w:val="28"/>
        </w:rPr>
        <w:t xml:space="preserve"> </w:t>
      </w:r>
      <w:r w:rsidRPr="001F7434">
        <w:rPr>
          <w:color w:val="444444"/>
          <w:sz w:val="28"/>
          <w:szCs w:val="28"/>
        </w:rPr>
        <w:t>Воспитывать умение оценивать поступки окружающих.</w:t>
      </w:r>
    </w:p>
    <w:p w:rsidR="001F7434" w:rsidRPr="001F7434" w:rsidRDefault="001F7434" w:rsidP="001F7434">
      <w:pPr>
        <w:pStyle w:val="a5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1F7434">
        <w:rPr>
          <w:b/>
          <w:color w:val="444444"/>
          <w:sz w:val="28"/>
          <w:szCs w:val="28"/>
        </w:rPr>
        <w:t> 4.</w:t>
      </w:r>
      <w:r>
        <w:rPr>
          <w:color w:val="444444"/>
          <w:sz w:val="28"/>
          <w:szCs w:val="28"/>
        </w:rPr>
        <w:t xml:space="preserve"> </w:t>
      </w:r>
      <w:r w:rsidRPr="001F7434">
        <w:rPr>
          <w:color w:val="444444"/>
          <w:sz w:val="28"/>
          <w:szCs w:val="28"/>
        </w:rPr>
        <w:t>Развивать негативное восприятие и отношение к плохим поступкам в жизни и литературных произведениях; уверенность в себе и своих возможностях.</w:t>
      </w:r>
    </w:p>
    <w:p w:rsidR="001F7434" w:rsidRPr="001F7434" w:rsidRDefault="001F7434" w:rsidP="001F7434">
      <w:pPr>
        <w:pStyle w:val="a5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1F7434">
        <w:rPr>
          <w:b/>
          <w:color w:val="444444"/>
          <w:sz w:val="28"/>
          <w:szCs w:val="28"/>
        </w:rPr>
        <w:t> 5.</w:t>
      </w:r>
      <w:r w:rsidRPr="001F7434">
        <w:rPr>
          <w:color w:val="444444"/>
          <w:sz w:val="28"/>
          <w:szCs w:val="28"/>
        </w:rPr>
        <w:t>Поощрять стремление ребенка совершать добрые поступки.</w:t>
      </w:r>
    </w:p>
    <w:p w:rsidR="001F7434" w:rsidRPr="001F7434" w:rsidRDefault="001F7434" w:rsidP="001F7434">
      <w:pPr>
        <w:pStyle w:val="a5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1F7434">
        <w:rPr>
          <w:b/>
          <w:color w:val="444444"/>
          <w:sz w:val="28"/>
          <w:szCs w:val="28"/>
        </w:rPr>
        <w:t>6.</w:t>
      </w:r>
      <w:r>
        <w:rPr>
          <w:color w:val="444444"/>
          <w:sz w:val="28"/>
          <w:szCs w:val="28"/>
        </w:rPr>
        <w:t xml:space="preserve"> </w:t>
      </w:r>
      <w:r w:rsidRPr="001F7434">
        <w:rPr>
          <w:color w:val="444444"/>
          <w:sz w:val="28"/>
          <w:szCs w:val="28"/>
        </w:rPr>
        <w:t>Развивать представления де</w:t>
      </w:r>
      <w:r>
        <w:rPr>
          <w:color w:val="444444"/>
          <w:sz w:val="28"/>
          <w:szCs w:val="28"/>
        </w:rPr>
        <w:t>тей о понятиях «добро» и «зло»</w:t>
      </w:r>
      <w:r w:rsidRPr="001F7434">
        <w:rPr>
          <w:color w:val="444444"/>
          <w:sz w:val="28"/>
          <w:szCs w:val="28"/>
        </w:rPr>
        <w:t>, их важности в жизни людей.</w:t>
      </w:r>
    </w:p>
    <w:p w:rsidR="001F7434" w:rsidRPr="001F7434" w:rsidRDefault="001F7434" w:rsidP="001F7434">
      <w:pPr>
        <w:pStyle w:val="a5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1F7434">
        <w:rPr>
          <w:b/>
          <w:color w:val="444444"/>
          <w:sz w:val="28"/>
          <w:szCs w:val="28"/>
        </w:rPr>
        <w:t> 7.</w:t>
      </w:r>
      <w:r>
        <w:rPr>
          <w:color w:val="444444"/>
          <w:sz w:val="28"/>
          <w:szCs w:val="28"/>
        </w:rPr>
        <w:t xml:space="preserve"> </w:t>
      </w:r>
      <w:r w:rsidRPr="001F7434">
        <w:rPr>
          <w:color w:val="444444"/>
          <w:sz w:val="28"/>
          <w:szCs w:val="28"/>
        </w:rPr>
        <w:t>Способствовать эмоциональному, духовно-нравственному и интеллектуальному развитию.</w:t>
      </w:r>
    </w:p>
    <w:p w:rsidR="001F7434" w:rsidRDefault="001F7434" w:rsidP="001F7434">
      <w:pPr>
        <w:pStyle w:val="a5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1F7434">
        <w:rPr>
          <w:b/>
          <w:color w:val="444444"/>
          <w:sz w:val="28"/>
          <w:szCs w:val="28"/>
        </w:rPr>
        <w:t> 8.</w:t>
      </w:r>
      <w:r>
        <w:rPr>
          <w:color w:val="444444"/>
          <w:sz w:val="28"/>
          <w:szCs w:val="28"/>
        </w:rPr>
        <w:t xml:space="preserve"> </w:t>
      </w:r>
      <w:r w:rsidRPr="001F7434">
        <w:rPr>
          <w:color w:val="444444"/>
          <w:sz w:val="28"/>
          <w:szCs w:val="28"/>
        </w:rPr>
        <w:t>Закреплять знание правил вежливого общения.</w:t>
      </w:r>
    </w:p>
    <w:p w:rsidR="006D3DB5" w:rsidRDefault="000023A9" w:rsidP="001F7434">
      <w:pPr>
        <w:pStyle w:val="a5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F1600F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="001F7434">
        <w:rPr>
          <w:sz w:val="28"/>
          <w:szCs w:val="28"/>
        </w:rPr>
        <w:t xml:space="preserve">                         </w:t>
      </w:r>
      <w:r w:rsidR="006D3DB5">
        <w:rPr>
          <w:sz w:val="28"/>
          <w:szCs w:val="28"/>
        </w:rPr>
        <w:t xml:space="preserve">       </w:t>
      </w:r>
    </w:p>
    <w:p w:rsidR="006D3DB5" w:rsidRDefault="006D3DB5" w:rsidP="001F7434">
      <w:pPr>
        <w:pStyle w:val="a5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</w:p>
    <w:p w:rsidR="006D3DB5" w:rsidRDefault="006D3DB5" w:rsidP="001F7434">
      <w:pPr>
        <w:pStyle w:val="a5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</w:p>
    <w:p w:rsidR="006D3DB5" w:rsidRDefault="006D3DB5" w:rsidP="001F7434">
      <w:pPr>
        <w:pStyle w:val="a5"/>
        <w:shd w:val="clear" w:color="auto" w:fill="FFFFFF" w:themeFill="background1"/>
        <w:spacing w:before="90" w:beforeAutospacing="0" w:after="90" w:afterAutospacing="0"/>
        <w:rPr>
          <w:sz w:val="28"/>
          <w:szCs w:val="28"/>
        </w:rPr>
      </w:pPr>
    </w:p>
    <w:p w:rsidR="002D787B" w:rsidRPr="001F7434" w:rsidRDefault="00A309FA" w:rsidP="001F7434">
      <w:pPr>
        <w:pStyle w:val="a5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>
        <w:rPr>
          <w:b/>
          <w:sz w:val="28"/>
          <w:szCs w:val="28"/>
        </w:rPr>
        <w:lastRenderedPageBreak/>
        <w:t>Автор</w:t>
      </w:r>
      <w:r w:rsidRPr="00FC2D6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Лыкова К.И.</w:t>
      </w:r>
      <w:r w:rsidR="000023A9">
        <w:rPr>
          <w:b/>
          <w:sz w:val="32"/>
          <w:szCs w:val="32"/>
        </w:rPr>
        <w:t xml:space="preserve">                                                                                                                               </w:t>
      </w:r>
      <w:r w:rsidRPr="00FC2D63">
        <w:rPr>
          <w:b/>
          <w:sz w:val="28"/>
          <w:szCs w:val="28"/>
        </w:rPr>
        <w:t>Вид проекта:</w:t>
      </w:r>
      <w:r w:rsidR="0011409F">
        <w:rPr>
          <w:sz w:val="28"/>
          <w:szCs w:val="28"/>
        </w:rPr>
        <w:t xml:space="preserve"> </w:t>
      </w:r>
      <w:r w:rsidR="00747BF3" w:rsidRPr="00747BF3">
        <w:rPr>
          <w:sz w:val="28"/>
          <w:szCs w:val="28"/>
        </w:rPr>
        <w:t>Социально-личностный, общественно-полезный, практико-ориентированный.</w:t>
      </w:r>
      <w:r w:rsidR="00747BF3">
        <w:rPr>
          <w:sz w:val="28"/>
          <w:szCs w:val="28"/>
        </w:rPr>
        <w:t xml:space="preserve">, </w:t>
      </w:r>
      <w:r>
        <w:rPr>
          <w:sz w:val="28"/>
          <w:szCs w:val="28"/>
        </w:rPr>
        <w:t>коллективный.</w:t>
      </w:r>
      <w:r w:rsidR="000023A9">
        <w:rPr>
          <w:b/>
          <w:sz w:val="32"/>
          <w:szCs w:val="32"/>
        </w:rPr>
        <w:t xml:space="preserve">                                                   </w:t>
      </w:r>
      <w:r w:rsidR="00747BF3">
        <w:rPr>
          <w:b/>
          <w:sz w:val="32"/>
          <w:szCs w:val="32"/>
        </w:rPr>
        <w:t xml:space="preserve">                                        </w:t>
      </w:r>
      <w:r w:rsidR="0011409F" w:rsidRPr="0011409F">
        <w:rPr>
          <w:b/>
          <w:sz w:val="28"/>
          <w:szCs w:val="28"/>
        </w:rPr>
        <w:t>Формы работы:</w:t>
      </w:r>
      <w:r w:rsidR="0011409F" w:rsidRPr="0011409F">
        <w:rPr>
          <w:sz w:val="28"/>
          <w:szCs w:val="28"/>
        </w:rPr>
        <w:t xml:space="preserve"> познавательная, игровая, продуктивная, работа с родителями.</w:t>
      </w:r>
      <w:r w:rsidR="000023A9">
        <w:rPr>
          <w:b/>
          <w:sz w:val="32"/>
          <w:szCs w:val="32"/>
        </w:rPr>
        <w:t xml:space="preserve">                   </w:t>
      </w:r>
      <w:r w:rsidRPr="00FD57F4">
        <w:rPr>
          <w:b/>
          <w:sz w:val="28"/>
          <w:szCs w:val="28"/>
        </w:rPr>
        <w:t>Интеграция образовательных областей:</w:t>
      </w:r>
      <w:r w:rsidRPr="00FD57F4">
        <w:rPr>
          <w:sz w:val="28"/>
          <w:szCs w:val="28"/>
        </w:rPr>
        <w:t xml:space="preserve"> </w:t>
      </w:r>
      <w:r w:rsidR="002D787B">
        <w:rPr>
          <w:sz w:val="28"/>
          <w:szCs w:val="28"/>
        </w:rPr>
        <w:t xml:space="preserve">познавательное развитие, </w:t>
      </w:r>
      <w:r w:rsidRPr="00FD57F4">
        <w:rPr>
          <w:sz w:val="28"/>
          <w:szCs w:val="28"/>
        </w:rPr>
        <w:t>речевое развитие, художественно-эстетическое развитие, физическое развитие.</w:t>
      </w:r>
      <w:r w:rsidR="000023A9">
        <w:rPr>
          <w:b/>
          <w:sz w:val="32"/>
          <w:szCs w:val="32"/>
        </w:rPr>
        <w:t xml:space="preserve">                                                                          </w:t>
      </w:r>
      <w:r w:rsidRPr="00FC2D63">
        <w:rPr>
          <w:b/>
          <w:sz w:val="28"/>
          <w:szCs w:val="28"/>
        </w:rPr>
        <w:t>Сроки реализации:</w:t>
      </w:r>
      <w:r w:rsidR="001F7434">
        <w:rPr>
          <w:sz w:val="28"/>
          <w:szCs w:val="28"/>
        </w:rPr>
        <w:t xml:space="preserve"> </w:t>
      </w:r>
      <w:r w:rsidR="00747BF3" w:rsidRPr="00747BF3">
        <w:rPr>
          <w:sz w:val="28"/>
          <w:szCs w:val="28"/>
        </w:rPr>
        <w:t xml:space="preserve">практико-ориентированный, среднесрочный. </w:t>
      </w:r>
      <w:r w:rsidR="00747BF3">
        <w:rPr>
          <w:sz w:val="28"/>
          <w:szCs w:val="28"/>
        </w:rPr>
        <w:t>(1</w:t>
      </w:r>
      <w:r w:rsidR="006D3DB5">
        <w:rPr>
          <w:sz w:val="28"/>
          <w:szCs w:val="28"/>
        </w:rPr>
        <w:t>4.10.19 - 25</w:t>
      </w:r>
      <w:r w:rsidR="00747BF3">
        <w:rPr>
          <w:sz w:val="28"/>
          <w:szCs w:val="28"/>
        </w:rPr>
        <w:t>.10</w:t>
      </w:r>
      <w:r>
        <w:rPr>
          <w:sz w:val="28"/>
          <w:szCs w:val="28"/>
        </w:rPr>
        <w:t>.19</w:t>
      </w:r>
      <w:r w:rsidR="002C09E1">
        <w:rPr>
          <w:sz w:val="28"/>
          <w:szCs w:val="28"/>
        </w:rPr>
        <w:t>г.</w:t>
      </w:r>
      <w:r>
        <w:rPr>
          <w:sz w:val="28"/>
          <w:szCs w:val="28"/>
        </w:rPr>
        <w:t>).</w:t>
      </w:r>
      <w:r w:rsidR="000023A9">
        <w:rPr>
          <w:b/>
          <w:sz w:val="32"/>
          <w:szCs w:val="32"/>
        </w:rPr>
        <w:t xml:space="preserve">                                                                </w:t>
      </w:r>
      <w:r w:rsidR="00747BF3">
        <w:rPr>
          <w:b/>
          <w:sz w:val="32"/>
          <w:szCs w:val="32"/>
        </w:rPr>
        <w:t xml:space="preserve">                                                                 </w:t>
      </w:r>
      <w:r w:rsidRPr="00FC2D63">
        <w:rPr>
          <w:b/>
          <w:sz w:val="28"/>
          <w:szCs w:val="28"/>
        </w:rPr>
        <w:t>Участники проекта:</w:t>
      </w:r>
      <w:r w:rsidR="00FD4E69">
        <w:rPr>
          <w:sz w:val="28"/>
          <w:szCs w:val="28"/>
        </w:rPr>
        <w:t xml:space="preserve"> педагоги, дети средней</w:t>
      </w:r>
      <w:r>
        <w:rPr>
          <w:sz w:val="28"/>
          <w:szCs w:val="28"/>
        </w:rPr>
        <w:t xml:space="preserve"> группы, родители.</w:t>
      </w:r>
    </w:p>
    <w:p w:rsidR="00747BF3" w:rsidRDefault="00C4655E" w:rsidP="00F30762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Предполагаемый результат:  </w:t>
      </w:r>
    </w:p>
    <w:p w:rsidR="00747BF3" w:rsidRPr="00312008" w:rsidRDefault="00312008" w:rsidP="00312008">
      <w:pPr>
        <w:pStyle w:val="a4"/>
        <w:shd w:val="clear" w:color="auto" w:fill="FFFFFF"/>
        <w:spacing w:after="0" w:line="294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Дети </w:t>
      </w:r>
      <w:r w:rsidR="00DE0CDB">
        <w:rPr>
          <w:rFonts w:ascii="Times New Roman" w:hAnsi="Times New Roman" w:cs="Times New Roman"/>
          <w:sz w:val="28"/>
          <w:szCs w:val="28"/>
        </w:rPr>
        <w:t>будут име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DE0CDB">
        <w:rPr>
          <w:rFonts w:ascii="Times New Roman" w:hAnsi="Times New Roman" w:cs="Times New Roman"/>
          <w:sz w:val="28"/>
          <w:szCs w:val="28"/>
        </w:rPr>
        <w:t>ь</w:t>
      </w:r>
      <w:r w:rsidR="00747BF3" w:rsidRPr="00312008">
        <w:rPr>
          <w:rFonts w:ascii="Times New Roman" w:hAnsi="Times New Roman" w:cs="Times New Roman"/>
          <w:sz w:val="28"/>
          <w:szCs w:val="28"/>
        </w:rPr>
        <w:t xml:space="preserve"> четкое представление о доброте, добрых поступках. </w:t>
      </w:r>
    </w:p>
    <w:p w:rsidR="00747BF3" w:rsidRDefault="00312008" w:rsidP="00747BF3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47BF3" w:rsidRPr="00747BF3">
        <w:rPr>
          <w:rFonts w:ascii="Times New Roman" w:hAnsi="Times New Roman" w:cs="Times New Roman"/>
          <w:sz w:val="28"/>
          <w:szCs w:val="28"/>
        </w:rPr>
        <w:t xml:space="preserve">Дети </w:t>
      </w:r>
      <w:r w:rsidR="00DE0CDB">
        <w:rPr>
          <w:rFonts w:ascii="Times New Roman" w:hAnsi="Times New Roman" w:cs="Times New Roman"/>
          <w:sz w:val="28"/>
          <w:szCs w:val="28"/>
        </w:rPr>
        <w:t>будут зна</w:t>
      </w:r>
      <w:r w:rsidR="00747BF3" w:rsidRPr="00747BF3">
        <w:rPr>
          <w:rFonts w:ascii="Times New Roman" w:hAnsi="Times New Roman" w:cs="Times New Roman"/>
          <w:sz w:val="28"/>
          <w:szCs w:val="28"/>
        </w:rPr>
        <w:t>т</w:t>
      </w:r>
      <w:r w:rsidR="00DE0CDB">
        <w:rPr>
          <w:rFonts w:ascii="Times New Roman" w:hAnsi="Times New Roman" w:cs="Times New Roman"/>
          <w:sz w:val="28"/>
          <w:szCs w:val="28"/>
        </w:rPr>
        <w:t>ь</w:t>
      </w:r>
      <w:r w:rsidR="00747BF3" w:rsidRPr="00747BF3">
        <w:rPr>
          <w:rFonts w:ascii="Times New Roman" w:hAnsi="Times New Roman" w:cs="Times New Roman"/>
          <w:sz w:val="28"/>
          <w:szCs w:val="28"/>
        </w:rPr>
        <w:t xml:space="preserve"> стихи, пословицы о доброте. Они стали охотнее их применять в совместной деятельности. Обогатился сл</w:t>
      </w:r>
      <w:r w:rsidR="00747BF3">
        <w:rPr>
          <w:rFonts w:ascii="Times New Roman" w:hAnsi="Times New Roman" w:cs="Times New Roman"/>
          <w:sz w:val="28"/>
          <w:szCs w:val="28"/>
        </w:rPr>
        <w:t xml:space="preserve">оварный запас по данной теме. </w:t>
      </w:r>
    </w:p>
    <w:p w:rsidR="00747BF3" w:rsidRDefault="00312008" w:rsidP="00747BF3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47BF3" w:rsidRPr="00747BF3">
        <w:rPr>
          <w:rFonts w:ascii="Times New Roman" w:hAnsi="Times New Roman" w:cs="Times New Roman"/>
          <w:sz w:val="28"/>
          <w:szCs w:val="28"/>
        </w:rPr>
        <w:t>Пополнение центра литературы в группе книгам</w:t>
      </w:r>
      <w:r w:rsidR="00747BF3">
        <w:rPr>
          <w:rFonts w:ascii="Times New Roman" w:hAnsi="Times New Roman" w:cs="Times New Roman"/>
          <w:sz w:val="28"/>
          <w:szCs w:val="28"/>
        </w:rPr>
        <w:t xml:space="preserve">и о добре и добрых поступках. </w:t>
      </w:r>
    </w:p>
    <w:p w:rsidR="00747BF3" w:rsidRDefault="00312008" w:rsidP="00747BF3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E0CDB">
        <w:rPr>
          <w:rFonts w:ascii="Times New Roman" w:hAnsi="Times New Roman" w:cs="Times New Roman"/>
          <w:sz w:val="28"/>
          <w:szCs w:val="28"/>
        </w:rPr>
        <w:t>Дети станут</w:t>
      </w:r>
      <w:r w:rsidR="00747BF3" w:rsidRPr="00747BF3">
        <w:rPr>
          <w:rFonts w:ascii="Times New Roman" w:hAnsi="Times New Roman" w:cs="Times New Roman"/>
          <w:sz w:val="28"/>
          <w:szCs w:val="28"/>
        </w:rPr>
        <w:t xml:space="preserve"> бережнее отн</w:t>
      </w:r>
      <w:r w:rsidR="00747BF3">
        <w:rPr>
          <w:rFonts w:ascii="Times New Roman" w:hAnsi="Times New Roman" w:cs="Times New Roman"/>
          <w:sz w:val="28"/>
          <w:szCs w:val="28"/>
        </w:rPr>
        <w:t xml:space="preserve">осится к живому миру природы. </w:t>
      </w:r>
    </w:p>
    <w:p w:rsidR="00312008" w:rsidRPr="006D3DB5" w:rsidRDefault="00312008" w:rsidP="00312008">
      <w:pPr>
        <w:pStyle w:val="a5"/>
        <w:shd w:val="clear" w:color="auto" w:fill="FFFFFF" w:themeFill="background1"/>
        <w:spacing w:before="90" w:beforeAutospacing="0" w:after="9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</w:rPr>
        <w:t>5.</w:t>
      </w:r>
      <w:r w:rsidR="00747BF3" w:rsidRPr="00747BF3">
        <w:rPr>
          <w:sz w:val="28"/>
          <w:szCs w:val="28"/>
        </w:rPr>
        <w:t xml:space="preserve">У </w:t>
      </w:r>
      <w:r w:rsidR="00DE0CDB">
        <w:rPr>
          <w:sz w:val="28"/>
          <w:szCs w:val="28"/>
        </w:rPr>
        <w:t>детей повысится</w:t>
      </w:r>
      <w:r w:rsidR="00747BF3" w:rsidRPr="00747BF3">
        <w:rPr>
          <w:sz w:val="28"/>
          <w:szCs w:val="28"/>
        </w:rPr>
        <w:t xml:space="preserve"> способность договариваться между собой, ок</w:t>
      </w:r>
      <w:r w:rsidR="00747BF3">
        <w:rPr>
          <w:sz w:val="28"/>
          <w:szCs w:val="28"/>
        </w:rPr>
        <w:t xml:space="preserve">азывать друг другу поддержку.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7. У детей </w:t>
      </w:r>
      <w:r w:rsidR="00EC2AC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будет </w:t>
      </w:r>
      <w:proofErr w:type="spellStart"/>
      <w:r w:rsidR="00EC2AC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сформи</w:t>
      </w:r>
      <w:r w:rsidR="006D3DB5" w:rsidRPr="006D3DB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рованно</w:t>
      </w:r>
      <w:proofErr w:type="spellEnd"/>
      <w:r w:rsidRPr="006D3DB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умение оценивать поступки окружающих.</w:t>
      </w:r>
    </w:p>
    <w:p w:rsidR="00312008" w:rsidRPr="001F7434" w:rsidRDefault="00312008" w:rsidP="00312008">
      <w:pPr>
        <w:pStyle w:val="a5"/>
        <w:shd w:val="clear" w:color="auto" w:fill="FFFFFF" w:themeFill="background1"/>
        <w:spacing w:before="90" w:beforeAutospacing="0" w:after="90" w:afterAutospacing="0"/>
        <w:rPr>
          <w:b/>
          <w:sz w:val="28"/>
          <w:szCs w:val="28"/>
        </w:rPr>
      </w:pPr>
      <w:r w:rsidRPr="006D3DB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8. Детей </w:t>
      </w:r>
      <w:r w:rsidR="00DE0CDB" w:rsidRPr="006D3DB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научатся</w:t>
      </w:r>
      <w:r w:rsidRPr="006D3DB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ориентироваться в социальных ролях и межличностных отношениях</w:t>
      </w:r>
      <w:r w:rsidRPr="001F7434">
        <w:rPr>
          <w:color w:val="444444"/>
          <w:sz w:val="28"/>
          <w:szCs w:val="28"/>
        </w:rPr>
        <w:t>.</w:t>
      </w:r>
    </w:p>
    <w:p w:rsidR="00747BF3" w:rsidRDefault="00312008" w:rsidP="00747BF3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DE0CDB">
        <w:rPr>
          <w:rFonts w:ascii="Times New Roman" w:hAnsi="Times New Roman" w:cs="Times New Roman"/>
          <w:sz w:val="28"/>
          <w:szCs w:val="28"/>
        </w:rPr>
        <w:t>У родителей повысится</w:t>
      </w:r>
      <w:r w:rsidR="00747BF3" w:rsidRPr="00747BF3">
        <w:rPr>
          <w:rFonts w:ascii="Times New Roman" w:hAnsi="Times New Roman" w:cs="Times New Roman"/>
          <w:sz w:val="28"/>
          <w:szCs w:val="28"/>
        </w:rPr>
        <w:t xml:space="preserve"> интерес к жизни группы.</w:t>
      </w:r>
    </w:p>
    <w:p w:rsidR="00747BF3" w:rsidRDefault="00747BF3" w:rsidP="00747BF3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</w:p>
    <w:p w:rsidR="00C4655E" w:rsidRDefault="00C4655E" w:rsidP="00C4655E">
      <w:pPr>
        <w:tabs>
          <w:tab w:val="left" w:pos="350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Работа с родителями:</w:t>
      </w:r>
    </w:p>
    <w:p w:rsidR="0001557D" w:rsidRPr="0001557D" w:rsidRDefault="006D3DB5" w:rsidP="006D3DB5">
      <w:pPr>
        <w:pStyle w:val="a4"/>
        <w:tabs>
          <w:tab w:val="left" w:pos="3500"/>
        </w:tabs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47BF3" w:rsidRPr="0001557D">
        <w:rPr>
          <w:rFonts w:ascii="Times New Roman" w:hAnsi="Times New Roman" w:cs="Times New Roman"/>
          <w:sz w:val="28"/>
          <w:szCs w:val="28"/>
        </w:rPr>
        <w:t xml:space="preserve">Знакомство с планом реализации проекта. Оформление родительского уголка по темам проекта. </w:t>
      </w:r>
    </w:p>
    <w:p w:rsidR="0001557D" w:rsidRDefault="006D3DB5" w:rsidP="006D3DB5">
      <w:pPr>
        <w:pStyle w:val="a4"/>
        <w:tabs>
          <w:tab w:val="left" w:pos="3500"/>
        </w:tabs>
        <w:ind w:left="-142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47BF3" w:rsidRPr="0001557D">
        <w:rPr>
          <w:rFonts w:ascii="Times New Roman" w:hAnsi="Times New Roman" w:cs="Times New Roman"/>
          <w:sz w:val="28"/>
          <w:szCs w:val="28"/>
        </w:rPr>
        <w:t xml:space="preserve">Привлечение родителей к сбору информации о добре, доброте и добрых делах и поступках. </w:t>
      </w:r>
    </w:p>
    <w:p w:rsidR="0001557D" w:rsidRDefault="006D3DB5" w:rsidP="006D3DB5">
      <w:pPr>
        <w:pStyle w:val="a4"/>
        <w:tabs>
          <w:tab w:val="left" w:pos="3500"/>
        </w:tabs>
        <w:ind w:left="-142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47BF3" w:rsidRPr="0001557D">
        <w:rPr>
          <w:rFonts w:ascii="Times New Roman" w:hAnsi="Times New Roman" w:cs="Times New Roman"/>
          <w:sz w:val="28"/>
          <w:szCs w:val="28"/>
        </w:rPr>
        <w:t>Консультация для родителей «</w:t>
      </w:r>
      <w:r w:rsidR="0001557D" w:rsidRPr="0001557D">
        <w:rPr>
          <w:rFonts w:ascii="Times New Roman" w:hAnsi="Times New Roman" w:cs="Times New Roman"/>
          <w:sz w:val="28"/>
          <w:szCs w:val="28"/>
        </w:rPr>
        <w:t>Как воспитать ребенка, добрым»,</w:t>
      </w:r>
      <w:r w:rsidR="00747BF3" w:rsidRPr="0001557D">
        <w:rPr>
          <w:rFonts w:ascii="Times New Roman" w:hAnsi="Times New Roman" w:cs="Times New Roman"/>
          <w:sz w:val="28"/>
          <w:szCs w:val="28"/>
        </w:rPr>
        <w:t xml:space="preserve">     </w:t>
      </w:r>
      <w:r w:rsidR="0001557D" w:rsidRPr="0001557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47BF3" w:rsidRPr="0001557D">
        <w:rPr>
          <w:rFonts w:ascii="Times New Roman" w:hAnsi="Times New Roman" w:cs="Times New Roman"/>
          <w:sz w:val="28"/>
          <w:szCs w:val="28"/>
        </w:rPr>
        <w:t>«Вежливость воспитывается вежливостью».</w:t>
      </w:r>
    </w:p>
    <w:p w:rsidR="002A7588" w:rsidRPr="0001557D" w:rsidRDefault="006D3DB5" w:rsidP="006D3DB5">
      <w:pPr>
        <w:pStyle w:val="a4"/>
        <w:tabs>
          <w:tab w:val="left" w:pos="3500"/>
        </w:tabs>
        <w:ind w:left="-142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4. </w:t>
      </w:r>
      <w:r w:rsidR="0010115D" w:rsidRPr="0001557D">
        <w:rPr>
          <w:rFonts w:ascii="Times New Roman" w:eastAsia="SimSun" w:hAnsi="Times New Roman" w:cs="Times New Roman"/>
          <w:color w:val="00000A"/>
          <w:sz w:val="28"/>
          <w:szCs w:val="28"/>
        </w:rPr>
        <w:t>Организация фотовыставки: «Наши добрые дела!»</w:t>
      </w:r>
      <w:r w:rsidR="0001557D">
        <w:rPr>
          <w:rFonts w:ascii="Times New Roman" w:eastAsia="SimSun" w:hAnsi="Times New Roman" w:cs="Times New Roman"/>
          <w:color w:val="00000A"/>
          <w:sz w:val="28"/>
          <w:szCs w:val="28"/>
        </w:rPr>
        <w:t>.</w:t>
      </w:r>
    </w:p>
    <w:p w:rsidR="001F7434" w:rsidRPr="0001557D" w:rsidRDefault="001F7434" w:rsidP="006D3DB5">
      <w:pPr>
        <w:pStyle w:val="a4"/>
        <w:numPr>
          <w:ilvl w:val="0"/>
          <w:numId w:val="18"/>
        </w:numPr>
        <w:tabs>
          <w:tab w:val="left" w:pos="3500"/>
        </w:tabs>
        <w:ind w:right="283"/>
        <w:rPr>
          <w:rFonts w:ascii="Times New Roman" w:hAnsi="Times New Roman" w:cs="Times New Roman"/>
          <w:sz w:val="28"/>
          <w:szCs w:val="28"/>
        </w:rPr>
      </w:pPr>
      <w:r w:rsidRPr="0001557D">
        <w:rPr>
          <w:rFonts w:ascii="Times New Roman" w:eastAsia="SimSun" w:hAnsi="Times New Roman" w:cs="Times New Roman"/>
          <w:color w:val="00000A"/>
          <w:sz w:val="28"/>
          <w:szCs w:val="28"/>
        </w:rPr>
        <w:t>Акция «Полечите книжку» (ремонт книг дома совместно родителей и детей).</w:t>
      </w:r>
    </w:p>
    <w:p w:rsidR="002A7588" w:rsidRDefault="002A7588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C4655E" w:rsidRDefault="00C4655E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C4655E" w:rsidRDefault="00C4655E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C4655E" w:rsidRDefault="00C4655E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C4655E" w:rsidRDefault="00C4655E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C4655E" w:rsidRDefault="00C4655E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C4655E" w:rsidRDefault="00C4655E" w:rsidP="008E7C86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747BF3" w:rsidRDefault="00747BF3" w:rsidP="00A270CF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9E5711" w:rsidRDefault="00C4655E" w:rsidP="006D3DB5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  <w:r>
        <w:rPr>
          <w:rFonts w:ascii="Times New Roman" w:eastAsia="SimSun" w:hAnsi="Times New Roman" w:cs="Times New Roman"/>
          <w:b/>
          <w:color w:val="00000A"/>
          <w:sz w:val="32"/>
          <w:szCs w:val="32"/>
        </w:rPr>
        <w:lastRenderedPageBreak/>
        <w:t>П</w:t>
      </w:r>
      <w:r w:rsidR="00A309FA">
        <w:rPr>
          <w:rFonts w:ascii="Times New Roman" w:eastAsia="SimSun" w:hAnsi="Times New Roman" w:cs="Times New Roman"/>
          <w:b/>
          <w:color w:val="00000A"/>
          <w:sz w:val="32"/>
          <w:szCs w:val="32"/>
        </w:rPr>
        <w:t>лан реализации проекта.</w:t>
      </w:r>
    </w:p>
    <w:p w:rsidR="00995A9A" w:rsidRDefault="00995A9A" w:rsidP="00A270CF">
      <w:pPr>
        <w:tabs>
          <w:tab w:val="left" w:pos="3500"/>
        </w:tabs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tbl>
      <w:tblPr>
        <w:tblStyle w:val="a3"/>
        <w:tblW w:w="10993" w:type="dxa"/>
        <w:tblLook w:val="04A0" w:firstRow="1" w:lastRow="0" w:firstColumn="1" w:lastColumn="0" w:noHBand="0" w:noVBand="1"/>
      </w:tblPr>
      <w:tblGrid>
        <w:gridCol w:w="1388"/>
        <w:gridCol w:w="2505"/>
        <w:gridCol w:w="3230"/>
        <w:gridCol w:w="1644"/>
        <w:gridCol w:w="2210"/>
        <w:gridCol w:w="16"/>
      </w:tblGrid>
      <w:tr w:rsidR="007F5C41" w:rsidTr="00ED2812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8E7C86" w:rsidRDefault="00A309FA" w:rsidP="00A309F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8E7C86" w:rsidRDefault="00A309FA" w:rsidP="00A309F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8E7C86" w:rsidRDefault="00A309FA" w:rsidP="00A309F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8E7C86" w:rsidRDefault="00A309FA" w:rsidP="00A309F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8E7C86" w:rsidRDefault="00A309FA" w:rsidP="00A309F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7F5C41" w:rsidTr="00ED2812">
        <w:trPr>
          <w:cantSplit/>
          <w:trHeight w:val="3670"/>
        </w:trPr>
        <w:tc>
          <w:tcPr>
            <w:tcW w:w="1484" w:type="dxa"/>
            <w:textDirection w:val="btLr"/>
          </w:tcPr>
          <w:p w:rsidR="00A309FA" w:rsidRPr="008E7C86" w:rsidRDefault="00A309FA" w:rsidP="005B3C42">
            <w:pPr>
              <w:pStyle w:val="a4"/>
              <w:numPr>
                <w:ilvl w:val="0"/>
                <w:numId w:val="2"/>
              </w:numPr>
              <w:tabs>
                <w:tab w:val="left" w:pos="3500"/>
              </w:tabs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Подготовительный    этап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8E7C86" w:rsidRDefault="00A309FA" w:rsidP="00A309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проблемы:</w:t>
            </w:r>
          </w:p>
          <w:p w:rsidR="0010115D" w:rsidRPr="0010115D" w:rsidRDefault="0010115D" w:rsidP="0010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«Спешим делать добро!»     </w:t>
            </w:r>
          </w:p>
          <w:p w:rsidR="0010115D" w:rsidRPr="0010115D" w:rsidRDefault="00ED2ECA" w:rsidP="0010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«Чтобы поверить в добро н</w:t>
            </w:r>
            <w:r w:rsidR="0010115D" w:rsidRPr="00101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ужно начать его делать». Л.Н. Толстой</w:t>
            </w:r>
          </w:p>
          <w:p w:rsidR="00A309FA" w:rsidRPr="008E7C86" w:rsidRDefault="0010115D" w:rsidP="001011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2A" w:rsidRPr="00242686" w:rsidRDefault="00A309FA" w:rsidP="00146762">
            <w:pPr>
              <w:spacing w:line="240" w:lineRule="auto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242686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1. Разработка плана реализации проекта с детьми.</w:t>
            </w:r>
            <w:r w:rsidR="00336243" w:rsidRPr="00242686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                                                     </w:t>
            </w:r>
            <w:r w:rsidRPr="00242686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2. Сбор и анализ литературы</w:t>
            </w:r>
            <w:r w:rsidR="00336243" w:rsidRPr="00242686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.                                                       </w:t>
            </w:r>
            <w:r w:rsidR="006241AF" w:rsidRPr="00242686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3. </w:t>
            </w:r>
            <w:r w:rsidR="002A7588" w:rsidRPr="00242686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 xml:space="preserve">Подбор материала: </w:t>
            </w:r>
            <w:r w:rsidR="00336243" w:rsidRPr="00242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Подбор дидактических игр, пособий.                                      Подборка </w:t>
            </w:r>
            <w:r w:rsidR="00015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иллюстративного материала.    </w:t>
            </w:r>
            <w:r w:rsidR="00336243" w:rsidRPr="00242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Подборка стихотворений, загадок по теме.                  Подборка подвижных, пальчиковых, дидактических игр по теме.                       Подготовить материал для изобразительной деятельности, художественную и познавательную литературу для чтения детям.                                  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FA" w:rsidRPr="008E7C86" w:rsidRDefault="00A309FA" w:rsidP="006B04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течении недели</w:t>
            </w:r>
          </w:p>
        </w:tc>
        <w:tc>
          <w:tcPr>
            <w:tcW w:w="1926" w:type="dxa"/>
            <w:gridSpan w:val="2"/>
          </w:tcPr>
          <w:p w:rsidR="00A309FA" w:rsidRPr="008E7C86" w:rsidRDefault="00A309FA" w:rsidP="00A309FA">
            <w:pPr>
              <w:tabs>
                <w:tab w:val="left" w:pos="3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</w:tc>
      </w:tr>
      <w:tr w:rsidR="007F5C41" w:rsidTr="009A6A83">
        <w:trPr>
          <w:gridAfter w:val="1"/>
          <w:wAfter w:w="16" w:type="dxa"/>
          <w:trHeight w:val="2692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3C42" w:rsidRPr="002A7588" w:rsidRDefault="005B3C42" w:rsidP="005B3C42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pStyle w:val="a4"/>
              <w:spacing w:after="0" w:line="240" w:lineRule="auto"/>
              <w:ind w:left="8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     Организационный    этап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D4" w:rsidRDefault="009A6A83" w:rsidP="002E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доброта?</w:t>
            </w:r>
            <w:r w:rsidR="00747BF3" w:rsidRPr="00747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558D4" w:rsidRDefault="00B558D4" w:rsidP="002E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2CF7" w:rsidRDefault="00802CF7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2CF7" w:rsidRDefault="00802CF7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2CF7" w:rsidRDefault="00802CF7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2CF7" w:rsidRDefault="00802CF7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2CF7" w:rsidRDefault="00802CF7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2CF7" w:rsidRDefault="00802CF7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2CF7" w:rsidRDefault="00802CF7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2CF7" w:rsidRDefault="00802CF7" w:rsidP="002E6B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8E7C86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Pr="008E7C86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7C86" w:rsidRDefault="008E7C86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Продолжить развивать игровую </w:t>
            </w: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деятельность детей.</w:t>
            </w: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053059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«Доброе слово </w:t>
            </w:r>
          </w:p>
          <w:p w:rsidR="00053059" w:rsidRDefault="00053059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лечит, а худое калечит»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«Добро или зло?»</w:t>
            </w: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9A6A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Продолжить развивать игровую деятельность детей.</w:t>
            </w:r>
          </w:p>
          <w:p w:rsidR="009A6A83" w:rsidRDefault="009A6A83" w:rsidP="0005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3059" w:rsidRPr="008E7C86" w:rsidRDefault="00053059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651B" w:rsidRPr="008E7C86" w:rsidRDefault="0085651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651B" w:rsidRPr="008E7C86" w:rsidRDefault="0085651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651B" w:rsidRPr="008E7C86" w:rsidRDefault="0085651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651B" w:rsidRPr="008E7C86" w:rsidRDefault="0085651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2" w:rsidRDefault="0002251B" w:rsidP="005B3C42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  <w:u w:val="single"/>
              </w:rPr>
            </w:pPr>
            <w:r w:rsidRPr="008E7C86">
              <w:rPr>
                <w:b/>
                <w:sz w:val="28"/>
                <w:szCs w:val="28"/>
                <w:u w:val="single"/>
              </w:rPr>
              <w:lastRenderedPageBreak/>
              <w:t>Вторник</w:t>
            </w:r>
          </w:p>
          <w:p w:rsidR="009B2205" w:rsidRDefault="00747BF3" w:rsidP="002A6A41">
            <w:pPr>
              <w:pStyle w:val="af"/>
              <w:rPr>
                <w:rFonts w:ascii="Times New Roman" w:hAnsi="Times New Roman"/>
                <w:sz w:val="28"/>
                <w:lang w:eastAsia="ru-RU"/>
              </w:rPr>
            </w:pPr>
            <w:r w:rsidRPr="00747BF3">
              <w:rPr>
                <w:rFonts w:ascii="Times New Roman" w:hAnsi="Times New Roman"/>
                <w:sz w:val="28"/>
                <w:lang w:eastAsia="ru-RU"/>
              </w:rPr>
              <w:t xml:space="preserve">1. </w:t>
            </w:r>
            <w:r w:rsidR="00053059" w:rsidRPr="0010115D">
              <w:rPr>
                <w:rFonts w:ascii="Times New Roman" w:hAnsi="Times New Roman"/>
                <w:sz w:val="28"/>
                <w:lang w:eastAsia="ru-RU"/>
              </w:rPr>
              <w:t xml:space="preserve">Беседа </w:t>
            </w:r>
            <w:r w:rsidR="009A6A83">
              <w:rPr>
                <w:rFonts w:ascii="Times New Roman" w:hAnsi="Times New Roman"/>
                <w:sz w:val="28"/>
                <w:lang w:eastAsia="ru-RU"/>
              </w:rPr>
              <w:t>«Что такое доброта?</w:t>
            </w:r>
            <w:r w:rsidR="00053059" w:rsidRPr="0010115D">
              <w:rPr>
                <w:rFonts w:ascii="Times New Roman" w:hAnsi="Times New Roman"/>
                <w:sz w:val="28"/>
                <w:lang w:eastAsia="ru-RU"/>
              </w:rPr>
              <w:t xml:space="preserve">» </w:t>
            </w:r>
            <w:r w:rsidR="00053059">
              <w:rPr>
                <w:rFonts w:ascii="Times New Roman" w:hAnsi="Times New Roman"/>
                <w:sz w:val="28"/>
                <w:lang w:eastAsia="ru-RU"/>
              </w:rPr>
              <w:t xml:space="preserve">                                                              </w:t>
            </w:r>
            <w:r w:rsidRPr="00747BF3">
              <w:rPr>
                <w:rFonts w:ascii="Times New Roman" w:hAnsi="Times New Roman"/>
                <w:sz w:val="28"/>
                <w:lang w:eastAsia="ru-RU"/>
              </w:rPr>
              <w:t xml:space="preserve">2. Словесная игра «Назови ласково» </w:t>
            </w:r>
          </w:p>
          <w:p w:rsidR="009B2205" w:rsidRDefault="00747BF3" w:rsidP="002A6A41">
            <w:pPr>
              <w:pStyle w:val="af"/>
              <w:rPr>
                <w:rFonts w:ascii="Times New Roman" w:hAnsi="Times New Roman"/>
                <w:sz w:val="28"/>
                <w:lang w:eastAsia="ru-RU"/>
              </w:rPr>
            </w:pPr>
            <w:r w:rsidRPr="00747BF3">
              <w:rPr>
                <w:rFonts w:ascii="Times New Roman" w:hAnsi="Times New Roman"/>
                <w:sz w:val="28"/>
                <w:lang w:eastAsia="ru-RU"/>
              </w:rPr>
              <w:t xml:space="preserve">3. </w:t>
            </w:r>
            <w:r w:rsidR="006059D0">
              <w:rPr>
                <w:rFonts w:ascii="Times New Roman" w:hAnsi="Times New Roman"/>
                <w:sz w:val="28"/>
                <w:lang w:eastAsia="ru-RU"/>
              </w:rPr>
              <w:t xml:space="preserve">Рисование </w:t>
            </w:r>
            <w:r w:rsidR="006059D0" w:rsidRPr="006059D0">
              <w:rPr>
                <w:rFonts w:ascii="Times New Roman" w:hAnsi="Times New Roman"/>
                <w:sz w:val="28"/>
                <w:lang w:eastAsia="ru-RU"/>
              </w:rPr>
              <w:t>«Нарисуй настроение»</w:t>
            </w:r>
            <w:r w:rsidR="006059D0">
              <w:rPr>
                <w:rFonts w:ascii="Times New Roman" w:hAnsi="Times New Roman"/>
                <w:sz w:val="28"/>
                <w:lang w:eastAsia="ru-RU"/>
              </w:rPr>
              <w:t xml:space="preserve">.                                          </w:t>
            </w:r>
            <w:r w:rsidRPr="00747BF3">
              <w:rPr>
                <w:rFonts w:ascii="Times New Roman" w:hAnsi="Times New Roman"/>
                <w:sz w:val="28"/>
                <w:lang w:eastAsia="ru-RU"/>
              </w:rPr>
              <w:t xml:space="preserve">4. Д/и «Хорошо плохо». </w:t>
            </w:r>
          </w:p>
          <w:p w:rsidR="006D66E9" w:rsidRDefault="003A102B" w:rsidP="003A102B">
            <w:pPr>
              <w:pStyle w:val="af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5</w:t>
            </w:r>
            <w:r w:rsidR="00747BF3" w:rsidRPr="00747BF3">
              <w:rPr>
                <w:rFonts w:ascii="Times New Roman" w:hAnsi="Times New Roman"/>
                <w:sz w:val="28"/>
                <w:lang w:eastAsia="ru-RU"/>
              </w:rPr>
              <w:t>. Чтение сказки «Два жадных ме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двежонка». </w:t>
            </w:r>
          </w:p>
          <w:p w:rsidR="003A102B" w:rsidRPr="006D66E9" w:rsidRDefault="00C61F11" w:rsidP="003A102B">
            <w:pPr>
              <w:pStyle w:val="a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6</w:t>
            </w:r>
            <w:r w:rsidR="003A102B">
              <w:rPr>
                <w:rFonts w:ascii="Times New Roman" w:hAnsi="Times New Roman"/>
                <w:sz w:val="28"/>
                <w:lang w:eastAsia="ru-RU"/>
              </w:rPr>
              <w:t>. Подвижная игра «Карусель».</w:t>
            </w:r>
          </w:p>
          <w:p w:rsidR="005B3C42" w:rsidRPr="00146762" w:rsidRDefault="0002251B" w:rsidP="009A6A83">
            <w:pPr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8E7C86">
              <w:rPr>
                <w:b/>
                <w:sz w:val="28"/>
                <w:szCs w:val="28"/>
                <w:u w:val="single"/>
              </w:rPr>
              <w:t>Среда</w:t>
            </w:r>
          </w:p>
          <w:p w:rsidR="003A102B" w:rsidRDefault="003A102B" w:rsidP="002A6A41">
            <w:pPr>
              <w:pStyle w:val="af"/>
              <w:rPr>
                <w:rFonts w:ascii="Times New Roman" w:hAnsi="Times New Roman"/>
                <w:sz w:val="28"/>
              </w:rPr>
            </w:pPr>
            <w:r w:rsidRPr="003A102B">
              <w:rPr>
                <w:rFonts w:ascii="Times New Roman" w:hAnsi="Times New Roman"/>
                <w:sz w:val="28"/>
              </w:rPr>
              <w:t xml:space="preserve">1. Ситуативный разговор «Мои хорошие поступки». </w:t>
            </w:r>
            <w:r w:rsidR="00BE685A">
              <w:rPr>
                <w:rFonts w:ascii="Times New Roman" w:hAnsi="Times New Roman"/>
                <w:sz w:val="28"/>
              </w:rPr>
              <w:t xml:space="preserve">                                                      </w:t>
            </w:r>
            <w:r w:rsidRPr="003A102B">
              <w:rPr>
                <w:rFonts w:ascii="Times New Roman" w:hAnsi="Times New Roman"/>
                <w:sz w:val="28"/>
              </w:rPr>
              <w:t xml:space="preserve">2. Составление рассказа </w:t>
            </w:r>
            <w:r w:rsidRPr="003A102B">
              <w:rPr>
                <w:rFonts w:ascii="Times New Roman" w:hAnsi="Times New Roman"/>
                <w:sz w:val="28"/>
              </w:rPr>
              <w:lastRenderedPageBreak/>
              <w:t xml:space="preserve">«Мой любимый сказочный добрый герой». </w:t>
            </w:r>
          </w:p>
          <w:p w:rsidR="003A102B" w:rsidRDefault="003A102B" w:rsidP="00BE685A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Ч</w:t>
            </w:r>
            <w:r w:rsidRPr="003A102B">
              <w:rPr>
                <w:rFonts w:ascii="Times New Roman" w:hAnsi="Times New Roman"/>
                <w:sz w:val="28"/>
              </w:rPr>
              <w:t xml:space="preserve">тение </w:t>
            </w:r>
            <w:r w:rsidR="0034482C" w:rsidRPr="0034482C">
              <w:rPr>
                <w:rFonts w:ascii="Times New Roman" w:hAnsi="Times New Roman"/>
                <w:sz w:val="28"/>
              </w:rPr>
              <w:t xml:space="preserve">А. </w:t>
            </w:r>
            <w:proofErr w:type="spellStart"/>
            <w:r w:rsidR="0034482C" w:rsidRPr="0034482C">
              <w:rPr>
                <w:rFonts w:ascii="Times New Roman" w:hAnsi="Times New Roman"/>
                <w:sz w:val="28"/>
              </w:rPr>
              <w:t>Барто</w:t>
            </w:r>
            <w:proofErr w:type="spellEnd"/>
            <w:r w:rsidR="0034482C" w:rsidRPr="0034482C">
              <w:rPr>
                <w:rFonts w:ascii="Times New Roman" w:hAnsi="Times New Roman"/>
                <w:sz w:val="28"/>
              </w:rPr>
              <w:t xml:space="preserve"> «Вовка- добрая душа».</w:t>
            </w:r>
            <w:r w:rsidRPr="003A102B">
              <w:rPr>
                <w:rFonts w:ascii="Times New Roman" w:hAnsi="Times New Roman"/>
                <w:sz w:val="28"/>
              </w:rPr>
              <w:t xml:space="preserve"> </w:t>
            </w:r>
          </w:p>
          <w:p w:rsidR="003A102B" w:rsidRDefault="003A102B" w:rsidP="002A6A41">
            <w:pPr>
              <w:pStyle w:val="af"/>
              <w:rPr>
                <w:rFonts w:ascii="Times New Roman" w:hAnsi="Times New Roman"/>
                <w:sz w:val="28"/>
              </w:rPr>
            </w:pPr>
            <w:r w:rsidRPr="003A102B">
              <w:rPr>
                <w:rFonts w:ascii="Times New Roman" w:hAnsi="Times New Roman"/>
                <w:sz w:val="28"/>
              </w:rPr>
              <w:t xml:space="preserve">4. </w:t>
            </w:r>
            <w:r w:rsidR="0034482C" w:rsidRPr="0034482C">
              <w:rPr>
                <w:rFonts w:ascii="Times New Roman" w:hAnsi="Times New Roman"/>
                <w:sz w:val="28"/>
              </w:rPr>
              <w:t>Лепка «Солнце счастья».</w:t>
            </w:r>
            <w:r w:rsidRPr="003A102B">
              <w:rPr>
                <w:rFonts w:ascii="Times New Roman" w:hAnsi="Times New Roman"/>
                <w:sz w:val="28"/>
              </w:rPr>
              <w:t xml:space="preserve"> </w:t>
            </w:r>
          </w:p>
          <w:p w:rsidR="003A102B" w:rsidRDefault="003A102B" w:rsidP="002A6A41">
            <w:pPr>
              <w:pStyle w:val="af"/>
              <w:rPr>
                <w:rFonts w:ascii="Times New Roman" w:hAnsi="Times New Roman"/>
                <w:sz w:val="28"/>
              </w:rPr>
            </w:pPr>
            <w:r w:rsidRPr="003A102B">
              <w:rPr>
                <w:rFonts w:ascii="Times New Roman" w:hAnsi="Times New Roman"/>
                <w:sz w:val="28"/>
              </w:rPr>
              <w:t xml:space="preserve">5. </w:t>
            </w:r>
            <w:r w:rsidR="00E12680">
              <w:rPr>
                <w:rFonts w:ascii="Times New Roman" w:hAnsi="Times New Roman"/>
                <w:sz w:val="28"/>
              </w:rPr>
              <w:t>Подвижные</w:t>
            </w:r>
            <w:r w:rsidRPr="003A102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игры «Ровным кругом»</w:t>
            </w:r>
            <w:r w:rsidRPr="003A102B">
              <w:rPr>
                <w:rFonts w:ascii="Times New Roman" w:hAnsi="Times New Roman"/>
                <w:sz w:val="28"/>
              </w:rPr>
              <w:t xml:space="preserve"> </w:t>
            </w:r>
          </w:p>
          <w:p w:rsidR="0091184A" w:rsidRDefault="003A102B" w:rsidP="003A102B">
            <w:pPr>
              <w:pStyle w:val="af"/>
              <w:rPr>
                <w:rFonts w:ascii="Times New Roman" w:hAnsi="Times New Roman"/>
                <w:sz w:val="28"/>
              </w:rPr>
            </w:pPr>
            <w:r w:rsidRPr="003A102B">
              <w:rPr>
                <w:rFonts w:ascii="Times New Roman" w:hAnsi="Times New Roman"/>
                <w:sz w:val="28"/>
              </w:rPr>
              <w:t xml:space="preserve">7. Игра – беседа «Назови вежливое слово» </w:t>
            </w:r>
          </w:p>
          <w:p w:rsidR="005B3C42" w:rsidRPr="00425F2E" w:rsidRDefault="0002251B" w:rsidP="009A6A8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Четверг</w:t>
            </w:r>
          </w:p>
          <w:p w:rsidR="006059D0" w:rsidRDefault="006059D0" w:rsidP="006059D0">
            <w:pPr>
              <w:pStyle w:val="af"/>
              <w:rPr>
                <w:rFonts w:ascii="Times New Roman" w:eastAsia="SimSun" w:hAnsi="Times New Roman"/>
                <w:color w:val="00000A"/>
                <w:sz w:val="28"/>
                <w:szCs w:val="24"/>
              </w:rPr>
            </w:pPr>
            <w:r w:rsidRPr="006059D0">
              <w:rPr>
                <w:rFonts w:ascii="Times New Roman" w:eastAsia="SimSun" w:hAnsi="Times New Roman"/>
                <w:color w:val="00000A"/>
                <w:sz w:val="28"/>
                <w:szCs w:val="24"/>
              </w:rPr>
              <w:t>1. Театрализованная деятельность д</w:t>
            </w:r>
            <w:r>
              <w:rPr>
                <w:rFonts w:ascii="Times New Roman" w:eastAsia="SimSun" w:hAnsi="Times New Roman"/>
                <w:color w:val="00000A"/>
                <w:sz w:val="28"/>
                <w:szCs w:val="24"/>
              </w:rPr>
              <w:t>етей «Теремок</w:t>
            </w:r>
            <w:r w:rsidRPr="006059D0">
              <w:rPr>
                <w:rFonts w:ascii="Times New Roman" w:eastAsia="SimSun" w:hAnsi="Times New Roman"/>
                <w:color w:val="00000A"/>
                <w:sz w:val="28"/>
                <w:szCs w:val="24"/>
              </w:rPr>
              <w:t xml:space="preserve">» </w:t>
            </w:r>
            <w:r>
              <w:rPr>
                <w:rFonts w:ascii="Times New Roman" w:eastAsia="SimSun" w:hAnsi="Times New Roman"/>
                <w:color w:val="00000A"/>
                <w:sz w:val="28"/>
                <w:szCs w:val="24"/>
              </w:rPr>
              <w:t xml:space="preserve">                                           </w:t>
            </w:r>
            <w:r w:rsidRPr="006059D0">
              <w:rPr>
                <w:rFonts w:ascii="Times New Roman" w:eastAsia="SimSun" w:hAnsi="Times New Roman"/>
                <w:color w:val="00000A"/>
                <w:sz w:val="28"/>
                <w:szCs w:val="24"/>
              </w:rPr>
              <w:t xml:space="preserve">2. Беседа </w:t>
            </w:r>
            <w:r w:rsidR="0001557D" w:rsidRPr="0001557D">
              <w:rPr>
                <w:rFonts w:ascii="Times New Roman" w:eastAsia="SimSun" w:hAnsi="Times New Roman"/>
                <w:color w:val="00000A"/>
                <w:sz w:val="28"/>
                <w:szCs w:val="24"/>
              </w:rPr>
              <w:t xml:space="preserve">«Добрые слова улучшают настроение». </w:t>
            </w:r>
            <w:r w:rsidR="0001557D">
              <w:rPr>
                <w:rFonts w:ascii="Times New Roman" w:eastAsia="SimSun" w:hAnsi="Times New Roman"/>
                <w:color w:val="00000A"/>
                <w:sz w:val="28"/>
                <w:szCs w:val="24"/>
              </w:rPr>
              <w:t xml:space="preserve"> </w:t>
            </w:r>
            <w:r>
              <w:rPr>
                <w:rFonts w:ascii="Times New Roman" w:eastAsia="SimSun" w:hAnsi="Times New Roman"/>
                <w:color w:val="00000A"/>
                <w:sz w:val="28"/>
                <w:szCs w:val="24"/>
              </w:rPr>
              <w:t xml:space="preserve">                       </w:t>
            </w:r>
            <w:r w:rsidR="0001557D">
              <w:rPr>
                <w:rFonts w:ascii="Times New Roman" w:eastAsia="SimSun" w:hAnsi="Times New Roman"/>
                <w:color w:val="00000A"/>
                <w:sz w:val="28"/>
                <w:szCs w:val="24"/>
              </w:rPr>
              <w:t xml:space="preserve">                           3. </w:t>
            </w:r>
            <w:r w:rsidRPr="006059D0">
              <w:rPr>
                <w:rFonts w:ascii="Times New Roman" w:eastAsia="SimSun" w:hAnsi="Times New Roman"/>
                <w:color w:val="00000A"/>
                <w:sz w:val="28"/>
                <w:szCs w:val="24"/>
              </w:rPr>
              <w:t xml:space="preserve">Чтение В. Маяковского «Что такое хорошо и, что такое плохо» </w:t>
            </w:r>
            <w:r>
              <w:rPr>
                <w:rFonts w:ascii="Times New Roman" w:eastAsia="SimSun" w:hAnsi="Times New Roman"/>
                <w:color w:val="00000A"/>
                <w:sz w:val="28"/>
                <w:szCs w:val="24"/>
              </w:rPr>
              <w:t xml:space="preserve">                                        </w:t>
            </w:r>
            <w:r w:rsidR="0001557D">
              <w:rPr>
                <w:rFonts w:ascii="Times New Roman" w:eastAsia="SimSun" w:hAnsi="Times New Roman"/>
                <w:color w:val="00000A"/>
                <w:sz w:val="28"/>
                <w:szCs w:val="24"/>
              </w:rPr>
              <w:t>4</w:t>
            </w:r>
            <w:r w:rsidRPr="006059D0">
              <w:rPr>
                <w:rFonts w:ascii="Times New Roman" w:eastAsia="SimSun" w:hAnsi="Times New Roman"/>
                <w:color w:val="00000A"/>
                <w:sz w:val="28"/>
                <w:szCs w:val="24"/>
              </w:rPr>
              <w:t>. Игра малой подвижности «</w:t>
            </w:r>
            <w:proofErr w:type="spellStart"/>
            <w:r w:rsidRPr="006059D0">
              <w:rPr>
                <w:rFonts w:ascii="Times New Roman" w:eastAsia="SimSun" w:hAnsi="Times New Roman"/>
                <w:color w:val="00000A"/>
                <w:sz w:val="28"/>
                <w:szCs w:val="24"/>
              </w:rPr>
              <w:t>Ручеѐк</w:t>
            </w:r>
            <w:proofErr w:type="spellEnd"/>
            <w:r w:rsidRPr="006059D0">
              <w:rPr>
                <w:rFonts w:ascii="Times New Roman" w:eastAsia="SimSun" w:hAnsi="Times New Roman"/>
                <w:color w:val="00000A"/>
                <w:sz w:val="28"/>
                <w:szCs w:val="24"/>
              </w:rPr>
              <w:t>».</w:t>
            </w:r>
          </w:p>
          <w:p w:rsidR="0034482C" w:rsidRDefault="00E12680" w:rsidP="006059D0">
            <w:pPr>
              <w:pStyle w:val="af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5</w:t>
            </w:r>
            <w:r w:rsidR="0034482C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4482C" w:rsidRPr="0034482C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Рассматривание книги «Правила поведения дошкольников».</w:t>
            </w:r>
          </w:p>
          <w:p w:rsidR="0034482C" w:rsidRDefault="00E12680" w:rsidP="006059D0">
            <w:pPr>
              <w:pStyle w:val="af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6</w:t>
            </w:r>
            <w:r w:rsidR="0034482C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4482C" w:rsidRPr="0034482C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Словесная игра «Что доброго делают люди этой профессии».</w:t>
            </w:r>
          </w:p>
          <w:p w:rsidR="005B3C42" w:rsidRPr="009A6A83" w:rsidRDefault="0002251B" w:rsidP="009A6A8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Пятница</w:t>
            </w:r>
          </w:p>
          <w:p w:rsidR="00E12680" w:rsidRDefault="0010115D" w:rsidP="00FE3EA6">
            <w:pPr>
              <w:shd w:val="clear" w:color="auto" w:fill="FFFFFF"/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1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Чтение сказки «Петушок – золотой гребешок» </w:t>
            </w:r>
            <w:r w:rsidR="0078165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="00E126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01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Рассматривание иллюстраций с изображением добрых и злых героев.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E126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01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4482C" w:rsidRPr="003448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Беседа </w:t>
            </w:r>
            <w:r w:rsidR="009A6A83">
              <w:rPr>
                <w:rFonts w:ascii="Times New Roman" w:eastAsia="Calibri" w:hAnsi="Times New Roman" w:cs="Times New Roman"/>
                <w:sz w:val="28"/>
                <w:lang w:eastAsia="ru-RU"/>
              </w:rPr>
              <w:t>«</w:t>
            </w:r>
            <w:r w:rsidR="009A6A83" w:rsidRPr="0010115D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Добрый человек не оставит в беде» </w:t>
            </w:r>
            <w:r w:rsidR="009A6A83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    </w:t>
            </w:r>
            <w:r w:rsidR="009A6A83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   </w:t>
            </w:r>
            <w:r w:rsidR="003448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26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01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Дидактическая игра  «Подбери эмоции».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E126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01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Подвижная </w:t>
            </w:r>
            <w:r w:rsidR="005B1B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«Что мы делали, не скажем.</w:t>
            </w:r>
            <w:r w:rsidRPr="001011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448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  <w:p w:rsidR="009A6A83" w:rsidRDefault="009A6A83" w:rsidP="009A6A8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0E68" w:rsidRDefault="0010115D" w:rsidP="009A6A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u w:val="single"/>
                <w:lang w:eastAsia="ru-RU"/>
              </w:rPr>
            </w:pPr>
            <w:r w:rsidRPr="0010115D">
              <w:rPr>
                <w:rFonts w:ascii="Times New Roman" w:eastAsia="Calibri" w:hAnsi="Times New Roman" w:cs="Times New Roman"/>
                <w:b/>
                <w:sz w:val="28"/>
                <w:u w:val="single"/>
                <w:lang w:eastAsia="ru-RU"/>
              </w:rPr>
              <w:lastRenderedPageBreak/>
              <w:t>Понедельник</w:t>
            </w:r>
          </w:p>
          <w:p w:rsidR="00053059" w:rsidRDefault="0010115D" w:rsidP="00053059">
            <w:pPr>
              <w:pStyle w:val="af"/>
              <w:rPr>
                <w:rFonts w:ascii="Times New Roman" w:hAnsi="Times New Roman"/>
                <w:sz w:val="28"/>
                <w:lang w:eastAsia="ru-RU"/>
              </w:rPr>
            </w:pPr>
            <w:r w:rsidRPr="0010115D">
              <w:rPr>
                <w:rFonts w:ascii="Times New Roman" w:hAnsi="Times New Roman"/>
                <w:sz w:val="28"/>
                <w:lang w:eastAsia="ru-RU"/>
              </w:rPr>
              <w:t>1. Рассказывание сказки «Маша и медведь»</w:t>
            </w:r>
            <w:r w:rsidR="005B1B8C">
              <w:rPr>
                <w:rFonts w:ascii="Times New Roman" w:hAnsi="Times New Roman"/>
                <w:sz w:val="28"/>
                <w:lang w:eastAsia="ru-RU"/>
              </w:rPr>
              <w:t>.</w:t>
            </w:r>
            <w:r w:rsidRPr="0010115D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                           </w:t>
            </w:r>
            <w:r w:rsidRPr="0010115D">
              <w:rPr>
                <w:rFonts w:ascii="Times New Roman" w:hAnsi="Times New Roman"/>
                <w:sz w:val="28"/>
                <w:lang w:eastAsia="ru-RU"/>
              </w:rPr>
              <w:t xml:space="preserve">2. </w:t>
            </w:r>
            <w:r w:rsidR="00053059" w:rsidRPr="00747BF3">
              <w:rPr>
                <w:rFonts w:ascii="Times New Roman" w:hAnsi="Times New Roman"/>
                <w:sz w:val="28"/>
                <w:lang w:eastAsia="ru-RU"/>
              </w:rPr>
              <w:t xml:space="preserve">Беседа </w:t>
            </w:r>
            <w:r w:rsidR="00053059" w:rsidRPr="009B2205">
              <w:rPr>
                <w:rFonts w:ascii="Times New Roman" w:hAnsi="Times New Roman"/>
                <w:sz w:val="28"/>
                <w:lang w:eastAsia="ru-RU"/>
              </w:rPr>
              <w:t xml:space="preserve">«Как можно обидеть?» </w:t>
            </w:r>
          </w:p>
          <w:p w:rsidR="00E12680" w:rsidRDefault="0010115D" w:rsidP="00E12680">
            <w:pPr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10115D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3. </w:t>
            </w:r>
            <w:r w:rsidR="00266567">
              <w:rPr>
                <w:rFonts w:ascii="Times New Roman" w:eastAsia="Calibri" w:hAnsi="Times New Roman" w:cs="Times New Roman"/>
                <w:sz w:val="28"/>
                <w:lang w:eastAsia="ru-RU"/>
              </w:rPr>
              <w:t>Рисование на тему «Какого цвета доброта</w:t>
            </w:r>
            <w:r w:rsidRPr="0010115D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        </w:t>
            </w:r>
            <w:r w:rsidRPr="0010115D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4. </w:t>
            </w:r>
            <w:r w:rsidR="00E126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Словарная</w:t>
            </w:r>
            <w:r w:rsidR="00E12680" w:rsidRPr="00FE3E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игры:</w:t>
            </w:r>
            <w:r w:rsidR="00E126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2680" w:rsidRPr="003448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«Скажи доброе слово другу».</w:t>
            </w:r>
            <w:r w:rsidR="00E126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 w:rsidRPr="0010115D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5. Настольно- печатная игра собери картинку «Путешествие по сказкам».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                 </w:t>
            </w:r>
            <w:r w:rsidRPr="0010115D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6. Чтение сказки «Золушка».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             </w:t>
            </w:r>
            <w:r w:rsidRPr="0010115D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7. </w:t>
            </w:r>
            <w:r w:rsidR="00E12680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Подвижная </w:t>
            </w:r>
            <w:r w:rsidR="00E12680" w:rsidRPr="00781656">
              <w:rPr>
                <w:rFonts w:ascii="Times New Roman" w:eastAsia="Calibri" w:hAnsi="Times New Roman" w:cs="Times New Roman"/>
                <w:sz w:val="28"/>
                <w:lang w:eastAsia="ru-RU"/>
              </w:rPr>
              <w:t>и</w:t>
            </w:r>
            <w:r w:rsidR="00E12680">
              <w:rPr>
                <w:rFonts w:ascii="Times New Roman" w:eastAsia="Calibri" w:hAnsi="Times New Roman" w:cs="Times New Roman"/>
                <w:sz w:val="28"/>
                <w:lang w:eastAsia="ru-RU"/>
              </w:rPr>
              <w:t>гра</w:t>
            </w:r>
            <w:r w:rsidR="00E12680" w:rsidRPr="00781656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«Не сердись, улыбнись».</w:t>
            </w:r>
          </w:p>
          <w:p w:rsidR="0010115D" w:rsidRDefault="0010115D" w:rsidP="00ED2E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ru-RU"/>
              </w:rPr>
              <w:t>Вторник</w:t>
            </w:r>
          </w:p>
          <w:p w:rsidR="005B1B8C" w:rsidRPr="005B1B8C" w:rsidRDefault="00266567" w:rsidP="005B1B8C">
            <w:pPr>
              <w:rPr>
                <w:rFonts w:ascii="Times New Roman" w:hAnsi="Times New Roman"/>
                <w:sz w:val="28"/>
                <w:lang w:eastAsia="ru-RU"/>
              </w:rPr>
            </w:pPr>
            <w:r w:rsidRPr="00266567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1. Беседа «Природа добрая и злая». </w:t>
            </w:r>
            <w:r w:rsidR="00E12680">
              <w:rPr>
                <w:rFonts w:ascii="Times New Roman" w:hAnsi="Times New Roman"/>
                <w:sz w:val="28"/>
                <w:lang w:eastAsia="ru-RU"/>
              </w:rPr>
              <w:t xml:space="preserve">                                    </w:t>
            </w:r>
            <w:r w:rsidRPr="00266567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2. Дидактическая игра </w:t>
            </w:r>
            <w:r w:rsidR="00E12680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«Оцени поступок».                           </w:t>
            </w:r>
            <w:r w:rsidR="005B1B8C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3. </w:t>
            </w:r>
            <w:r w:rsidR="00ED2ECA">
              <w:rPr>
                <w:rFonts w:ascii="Times New Roman" w:eastAsia="Calibri" w:hAnsi="Times New Roman" w:cs="Times New Roman"/>
                <w:sz w:val="28"/>
                <w:lang w:eastAsia="ru-RU"/>
              </w:rPr>
              <w:t>Рисование ладошкой «Два весе</w:t>
            </w:r>
            <w:r w:rsidRPr="00266567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лых гуся». </w:t>
            </w:r>
            <w:r w:rsidR="005B1B8C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4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. Чтение сказки К. Чуковского «Айболит».                                                                  </w:t>
            </w:r>
            <w:r w:rsidR="005B1B8C">
              <w:rPr>
                <w:rFonts w:ascii="Times New Roman" w:eastAsia="Calibri" w:hAnsi="Times New Roman" w:cs="Times New Roman"/>
                <w:sz w:val="28"/>
                <w:lang w:eastAsia="ru-RU"/>
              </w:rPr>
              <w:t>5</w:t>
            </w:r>
            <w:r w:rsidRPr="00266567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. </w:t>
            </w:r>
            <w:r w:rsidR="00C61F11" w:rsidRPr="00747BF3">
              <w:rPr>
                <w:rFonts w:ascii="Times New Roman" w:hAnsi="Times New Roman"/>
                <w:sz w:val="28"/>
                <w:lang w:eastAsia="ru-RU"/>
              </w:rPr>
              <w:t xml:space="preserve">Составление рассказа </w:t>
            </w:r>
            <w:r w:rsidR="00C61F11">
              <w:rPr>
                <w:rFonts w:ascii="Times New Roman" w:hAnsi="Times New Roman"/>
                <w:sz w:val="28"/>
                <w:lang w:eastAsia="ru-RU"/>
              </w:rPr>
              <w:t xml:space="preserve">с опорой на </w:t>
            </w:r>
            <w:r w:rsidR="00C61F11" w:rsidRPr="003A102B">
              <w:rPr>
                <w:rFonts w:ascii="Times New Roman" w:hAnsi="Times New Roman"/>
                <w:sz w:val="28"/>
                <w:lang w:eastAsia="ru-RU"/>
              </w:rPr>
              <w:t>Использование сюжетных картинок: «Добрые поступки»</w:t>
            </w:r>
            <w:r w:rsidR="005B1B8C">
              <w:rPr>
                <w:rFonts w:ascii="Times New Roman" w:hAnsi="Times New Roman"/>
                <w:sz w:val="28"/>
                <w:lang w:eastAsia="ru-RU"/>
              </w:rPr>
              <w:t xml:space="preserve">                            6. </w:t>
            </w:r>
            <w:r w:rsidR="005B1B8C" w:rsidRPr="00F36C3E">
              <w:rPr>
                <w:rFonts w:ascii="Times New Roman" w:eastAsia="Calibri" w:hAnsi="Times New Roman" w:cs="Times New Roman"/>
                <w:sz w:val="28"/>
                <w:lang w:eastAsia="ru-RU"/>
              </w:rPr>
              <w:t>Игра с мячом:  «Скажи наоборот»</w:t>
            </w:r>
          </w:p>
          <w:p w:rsidR="00266567" w:rsidRPr="006D3DB5" w:rsidRDefault="00266567" w:rsidP="009A6A83">
            <w:pPr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266567">
              <w:rPr>
                <w:rFonts w:ascii="Times New Roman" w:eastAsia="Calibri" w:hAnsi="Times New Roman" w:cs="Times New Roman"/>
                <w:b/>
                <w:sz w:val="28"/>
                <w:lang w:eastAsia="ru-RU"/>
              </w:rPr>
              <w:t>Среда</w:t>
            </w:r>
          </w:p>
          <w:p w:rsidR="00FE3EA6" w:rsidRDefault="00266567" w:rsidP="00FE3EA6">
            <w:pPr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266567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1. Пальчиковая гимнастика «Ты мой друг и я твой друг».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       </w:t>
            </w:r>
            <w:r w:rsidRPr="00266567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2. Словесная игра «Круг пожеланий».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         </w:t>
            </w:r>
            <w:r w:rsidRPr="00266567">
              <w:rPr>
                <w:rFonts w:ascii="Times New Roman" w:eastAsia="Calibri" w:hAnsi="Times New Roman" w:cs="Times New Roman"/>
                <w:sz w:val="28"/>
                <w:lang w:eastAsia="ru-RU"/>
              </w:rPr>
              <w:lastRenderedPageBreak/>
              <w:t xml:space="preserve">3. Чтение сказки «Красная шапочка».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       </w:t>
            </w:r>
            <w:r w:rsidR="005B1B8C">
              <w:rPr>
                <w:rFonts w:ascii="Times New Roman" w:eastAsia="Calibri" w:hAnsi="Times New Roman" w:cs="Times New Roman"/>
                <w:sz w:val="28"/>
                <w:lang w:eastAsia="ru-RU"/>
              </w:rPr>
              <w:t>4. Д</w:t>
            </w:r>
            <w:r w:rsidRPr="00266567">
              <w:rPr>
                <w:rFonts w:ascii="Times New Roman" w:eastAsia="Calibri" w:hAnsi="Times New Roman" w:cs="Times New Roman"/>
                <w:sz w:val="28"/>
                <w:lang w:eastAsia="ru-RU"/>
              </w:rPr>
              <w:t>и</w:t>
            </w:r>
            <w:r w:rsidR="005B1B8C">
              <w:rPr>
                <w:rFonts w:ascii="Times New Roman" w:eastAsia="Calibri" w:hAnsi="Times New Roman" w:cs="Times New Roman"/>
                <w:sz w:val="28"/>
                <w:lang w:eastAsia="ru-RU"/>
              </w:rPr>
              <w:t>дактическая игра</w:t>
            </w:r>
            <w:r w:rsidRPr="00266567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«Назови ласково». </w:t>
            </w:r>
            <w:r w:rsidR="005B1B8C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      </w:t>
            </w:r>
            <w:r w:rsidRPr="00266567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5. Беседа «Добрый или злой (оценить героя из мультфильма, сказки).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</w:t>
            </w:r>
            <w:r w:rsidRPr="00266567">
              <w:rPr>
                <w:rFonts w:ascii="Times New Roman" w:eastAsia="Calibri" w:hAnsi="Times New Roman" w:cs="Times New Roman"/>
                <w:sz w:val="28"/>
                <w:lang w:eastAsia="ru-RU"/>
              </w:rPr>
              <w:t>6. Разучивание стихотворения «Петушки».</w:t>
            </w:r>
            <w:r w:rsidR="00FE3EA6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7. Аппликация: </w:t>
            </w:r>
            <w:r w:rsidR="00FE3EA6" w:rsidRPr="00FE3EA6">
              <w:rPr>
                <w:rFonts w:ascii="Times New Roman" w:eastAsia="Calibri" w:hAnsi="Times New Roman" w:cs="Times New Roman"/>
                <w:sz w:val="28"/>
                <w:lang w:eastAsia="ru-RU"/>
              </w:rPr>
              <w:t>«Подари улыбку другу!»</w:t>
            </w:r>
          </w:p>
          <w:p w:rsidR="00266567" w:rsidRDefault="00266567" w:rsidP="002665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ru-RU"/>
              </w:rPr>
              <w:t>Четверг</w:t>
            </w:r>
          </w:p>
          <w:p w:rsidR="005B1B8C" w:rsidRDefault="00266567" w:rsidP="00F36C3E">
            <w:pPr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266567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1. Дидактическая игра  «Путешествие по сказкам». </w:t>
            </w:r>
            <w:r w:rsidR="005B1B8C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                  </w:t>
            </w:r>
            <w:r w:rsidRPr="00266567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2. Чтение сказки К.И. Чуковского «Краденое солнце». </w:t>
            </w:r>
            <w:r w:rsidR="005B1B8C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                    </w:t>
            </w:r>
            <w:r w:rsidRPr="00266567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3. Рисование ладошками «Солнышко лучистое улыбнулось весело». </w:t>
            </w:r>
            <w:r w:rsidR="005B1B8C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4</w:t>
            </w:r>
            <w:r w:rsidRPr="00266567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. Подвижная народная игра «Шел король по лесу». </w:t>
            </w:r>
            <w:r w:rsidR="005B1B8C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                           </w:t>
            </w:r>
            <w:r w:rsidRPr="00266567">
              <w:rPr>
                <w:rFonts w:ascii="Times New Roman" w:eastAsia="Calibri" w:hAnsi="Times New Roman" w:cs="Times New Roman"/>
                <w:sz w:val="28"/>
                <w:lang w:eastAsia="ru-RU"/>
              </w:rPr>
              <w:t>6. Составление рассказа «Мой любимый сказоч</w:t>
            </w:r>
            <w:r w:rsidR="005B1B8C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ный добрый герой».                                               7. </w:t>
            </w:r>
            <w:r w:rsidR="00FE3EA6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Беседа </w:t>
            </w:r>
            <w:r w:rsidR="00FE3EA6" w:rsidRPr="00FE3EA6">
              <w:rPr>
                <w:rFonts w:ascii="Times New Roman" w:eastAsia="Calibri" w:hAnsi="Times New Roman" w:cs="Times New Roman"/>
                <w:sz w:val="28"/>
                <w:lang w:eastAsia="ru-RU"/>
              </w:rPr>
              <w:t>«Что значит беречь природу?»</w:t>
            </w:r>
            <w:r w:rsidR="00F36C3E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</w:t>
            </w:r>
          </w:p>
          <w:p w:rsidR="00266567" w:rsidRDefault="00266567" w:rsidP="009A6A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ru-RU"/>
              </w:rPr>
              <w:t>Пятница</w:t>
            </w:r>
          </w:p>
          <w:p w:rsidR="00266567" w:rsidRPr="00ED2ECA" w:rsidRDefault="00266567" w:rsidP="00FE3EA6">
            <w:pPr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266567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1. </w:t>
            </w:r>
            <w:r w:rsidR="005B1B8C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Подвижная </w:t>
            </w:r>
            <w:r w:rsidR="005B1B8C" w:rsidRPr="00266567">
              <w:rPr>
                <w:rFonts w:ascii="Times New Roman" w:eastAsia="Calibri" w:hAnsi="Times New Roman" w:cs="Times New Roman"/>
                <w:sz w:val="28"/>
                <w:lang w:eastAsia="ru-RU"/>
              </w:rPr>
              <w:t>и</w:t>
            </w:r>
            <w:r w:rsidR="005B1B8C">
              <w:rPr>
                <w:rFonts w:ascii="Times New Roman" w:eastAsia="Calibri" w:hAnsi="Times New Roman" w:cs="Times New Roman"/>
                <w:sz w:val="28"/>
                <w:lang w:eastAsia="ru-RU"/>
              </w:rPr>
              <w:t>гра</w:t>
            </w:r>
            <w:r w:rsidR="005B1B8C" w:rsidRPr="00266567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«Найди свою пару и обнимись». </w:t>
            </w:r>
            <w:r w:rsidR="005B1B8C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          </w:t>
            </w:r>
            <w:r w:rsidRPr="00266567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2. Дидактическая игра «Собери сказку».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</w:t>
            </w:r>
            <w:r w:rsidRPr="00266567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3. Рассматривание книги «Правила поведения в детском саду». 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            </w:t>
            </w:r>
            <w:r w:rsidR="00C61F11">
              <w:rPr>
                <w:rFonts w:ascii="Times New Roman" w:eastAsia="Calibri" w:hAnsi="Times New Roman" w:cs="Times New Roman"/>
                <w:sz w:val="28"/>
                <w:lang w:eastAsia="ru-RU"/>
              </w:rPr>
              <w:lastRenderedPageBreak/>
              <w:t xml:space="preserve">4. Чтение </w:t>
            </w:r>
            <w:r w:rsidR="00C61F11" w:rsidRPr="00C61F11">
              <w:rPr>
                <w:rFonts w:ascii="Times New Roman" w:eastAsia="Calibri" w:hAnsi="Times New Roman" w:cs="Times New Roman"/>
                <w:sz w:val="28"/>
                <w:lang w:eastAsia="ru-RU"/>
              </w:rPr>
              <w:t>В. Катаев «Цветик-</w:t>
            </w:r>
            <w:proofErr w:type="spellStart"/>
            <w:r w:rsidR="00C61F11" w:rsidRPr="00C61F11">
              <w:rPr>
                <w:rFonts w:ascii="Times New Roman" w:eastAsia="Calibri" w:hAnsi="Times New Roman" w:cs="Times New Roman"/>
                <w:sz w:val="28"/>
                <w:lang w:eastAsia="ru-RU"/>
              </w:rPr>
              <w:t>семицветик</w:t>
            </w:r>
            <w:proofErr w:type="spellEnd"/>
            <w:r w:rsidR="00C61F11" w:rsidRPr="00C61F11">
              <w:rPr>
                <w:rFonts w:ascii="Times New Roman" w:eastAsia="Calibri" w:hAnsi="Times New Roman" w:cs="Times New Roman"/>
                <w:sz w:val="28"/>
                <w:lang w:eastAsia="ru-RU"/>
              </w:rPr>
              <w:t>».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   </w:t>
            </w:r>
            <w:r w:rsidRPr="00266567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5. </w:t>
            </w:r>
            <w:r w:rsidR="00C61F11" w:rsidRPr="00C61F11">
              <w:rPr>
                <w:rFonts w:ascii="Times New Roman" w:eastAsia="Calibri" w:hAnsi="Times New Roman" w:cs="Times New Roman"/>
                <w:sz w:val="28"/>
                <w:lang w:eastAsia="ru-RU"/>
              </w:rPr>
              <w:t>Рисование «Цветик-</w:t>
            </w:r>
            <w:proofErr w:type="spellStart"/>
            <w:r w:rsidR="00C61F11" w:rsidRPr="00C61F11">
              <w:rPr>
                <w:rFonts w:ascii="Times New Roman" w:eastAsia="Calibri" w:hAnsi="Times New Roman" w:cs="Times New Roman"/>
                <w:sz w:val="28"/>
                <w:lang w:eastAsia="ru-RU"/>
              </w:rPr>
              <w:t>семицветик</w:t>
            </w:r>
            <w:proofErr w:type="spellEnd"/>
            <w:r w:rsidR="00C61F11" w:rsidRPr="00C61F11">
              <w:rPr>
                <w:rFonts w:ascii="Times New Roman" w:eastAsia="Calibri" w:hAnsi="Times New Roman" w:cs="Times New Roman"/>
                <w:sz w:val="28"/>
                <w:lang w:eastAsia="ru-RU"/>
              </w:rPr>
              <w:t>».</w:t>
            </w:r>
            <w:r w:rsidR="00C61F11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   6. Дидактическая игра </w:t>
            </w:r>
            <w:r w:rsidR="00C61F11" w:rsidRPr="00C61F11">
              <w:rPr>
                <w:rFonts w:ascii="Times New Roman" w:eastAsia="Calibri" w:hAnsi="Times New Roman" w:cs="Times New Roman"/>
                <w:sz w:val="28"/>
                <w:lang w:eastAsia="ru-RU"/>
              </w:rPr>
              <w:t>«Скажи наоборот».</w:t>
            </w:r>
            <w:r w:rsidR="00C61F11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                                     </w:t>
            </w:r>
            <w:r w:rsidR="005B1B8C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7. </w:t>
            </w:r>
            <w:r w:rsidR="00C61F11" w:rsidRPr="00C61F11">
              <w:rPr>
                <w:rFonts w:ascii="Times New Roman" w:eastAsia="Calibri" w:hAnsi="Times New Roman" w:cs="Times New Roman"/>
                <w:sz w:val="28"/>
                <w:lang w:eastAsia="ru-RU"/>
              </w:rPr>
              <w:t>Беседа «Почему нужно уметь уступать».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2" w:rsidRPr="008E7C86" w:rsidRDefault="00351E45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  <w:r w:rsidR="006D3D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</w:t>
            </w:r>
            <w:r w:rsidR="005B3C42"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.19г.</w:t>
            </w: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351E45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16.10</w:t>
            </w:r>
            <w:r w:rsidR="005B3C42"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.19</w:t>
            </w:r>
            <w:r w:rsidR="00425F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3C42"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351E45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6D3D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</w:t>
            </w:r>
            <w:r w:rsidR="005B3C42"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.19</w:t>
            </w:r>
            <w:r w:rsidR="00425F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3C42"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E00F2" w:rsidRPr="008E7C86" w:rsidRDefault="005E00F2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351E45" w:rsidP="00022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18.10</w:t>
            </w:r>
            <w:r w:rsidR="005B3C42"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.19г.</w:t>
            </w: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0CDB" w:rsidRDefault="00DE0CD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0CDB" w:rsidRDefault="00DE0CD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0CDB" w:rsidRDefault="00DE0CD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0CDB" w:rsidRDefault="00DE0CD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0CDB" w:rsidRDefault="00DE0CD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0CDB" w:rsidRDefault="00351E45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21.10</w:t>
            </w:r>
            <w:r w:rsidR="00DE0C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.19 г.</w:t>
            </w:r>
          </w:p>
          <w:p w:rsidR="00DE0CDB" w:rsidRDefault="00DE0CD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0CDB" w:rsidRDefault="00DE0CD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0CDB" w:rsidRDefault="00DE0CD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0CDB" w:rsidRDefault="00DE0CD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0CDB" w:rsidRDefault="00DE0CD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0CDB" w:rsidRDefault="00DE0CD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0CDB" w:rsidRDefault="00DE0CD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0CDB" w:rsidRDefault="00DE0CD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0CDB" w:rsidRDefault="00DE0CD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0CDB" w:rsidRDefault="00DE0CD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0CDB" w:rsidRDefault="00DE0CD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0CDB" w:rsidRDefault="00DE0CD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0CDB" w:rsidRDefault="00351E45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22.10</w:t>
            </w:r>
            <w:r w:rsidR="00DE0C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.19 г.</w:t>
            </w:r>
          </w:p>
          <w:p w:rsidR="006D3DB5" w:rsidRDefault="006D3DB5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3DB5" w:rsidRDefault="006D3DB5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3DB5" w:rsidRDefault="006D3DB5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3DB5" w:rsidRDefault="006D3DB5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3DB5" w:rsidRDefault="006D3DB5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3DB5" w:rsidRDefault="006D3DB5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3DB5" w:rsidRDefault="006D3DB5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3DB5" w:rsidRDefault="006D3DB5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3DB5" w:rsidRDefault="006D3DB5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3DB5" w:rsidRDefault="006D3DB5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3DB5" w:rsidRDefault="006D3DB5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3DB5" w:rsidRDefault="00351E45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6D3D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.10.19г.</w:t>
            </w: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24.10.19г.</w:t>
            </w: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2ECA" w:rsidRPr="008E7C86" w:rsidRDefault="00ED2ECA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25.10.19г.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Лыкова К.И.</w:t>
            </w: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9E012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124" w:rsidRPr="008E7C86" w:rsidRDefault="009E0124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8E7C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Pr="008E7C86" w:rsidRDefault="005B3C42" w:rsidP="005B3C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3C42" w:rsidRDefault="005B3C42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0CDB" w:rsidRDefault="00DE0CD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0CDB" w:rsidRDefault="00DE0CD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0CDB" w:rsidRDefault="00DE0CD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0CDB" w:rsidRDefault="00DE0CD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0CDB" w:rsidRDefault="00DE0CD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0CDB" w:rsidRPr="008E7C86" w:rsidRDefault="00DE0CDB" w:rsidP="005B3C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Лыкова К.И.</w:t>
            </w:r>
          </w:p>
          <w:p w:rsidR="005B3C42" w:rsidRDefault="005B3C42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3DB5" w:rsidRDefault="006D3DB5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3DB5" w:rsidRDefault="006D3DB5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3DB5" w:rsidRDefault="006D3DB5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3DB5" w:rsidRDefault="006D3DB5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3DB5" w:rsidRDefault="006D3DB5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3DB5" w:rsidRDefault="006D3DB5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3DB5" w:rsidRDefault="006D3DB5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3DB5" w:rsidRDefault="006D3DB5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3DB5" w:rsidRDefault="006D3DB5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3DB5" w:rsidRDefault="006D3DB5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3DB5" w:rsidRDefault="006D3DB5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D3DB5" w:rsidRDefault="006D3DB5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 К.И.</w:t>
            </w: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6A83" w:rsidRPr="008E7C86" w:rsidRDefault="009A6A83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 К.И.</w:t>
            </w:r>
          </w:p>
        </w:tc>
      </w:tr>
      <w:tr w:rsidR="007F5C41" w:rsidTr="009A6A83">
        <w:trPr>
          <w:gridAfter w:val="1"/>
          <w:wAfter w:w="16" w:type="dxa"/>
          <w:cantSplit/>
          <w:trHeight w:val="2968"/>
        </w:trPr>
        <w:tc>
          <w:tcPr>
            <w:tcW w:w="1484" w:type="dxa"/>
            <w:textDirection w:val="btLr"/>
          </w:tcPr>
          <w:p w:rsidR="0085651B" w:rsidRPr="008E7C86" w:rsidRDefault="0085651B" w:rsidP="0085651B">
            <w:pPr>
              <w:tabs>
                <w:tab w:val="left" w:pos="3500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 xml:space="preserve">III.  </w:t>
            </w: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Формирующий</w:t>
            </w:r>
          </w:p>
        </w:tc>
        <w:tc>
          <w:tcPr>
            <w:tcW w:w="2505" w:type="dxa"/>
          </w:tcPr>
          <w:p w:rsidR="00E43BC2" w:rsidRPr="008E7C86" w:rsidRDefault="0085651B" w:rsidP="00127447">
            <w:pPr>
              <w:tabs>
                <w:tab w:val="left" w:pos="3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у детей интеллектуальных, двигательных, творческих способностей в разнообразных видах деятельности.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0" w:rsidRPr="00146762" w:rsidRDefault="0085651B" w:rsidP="00DF6A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/>
                <w:color w:val="111111"/>
                <w:sz w:val="28"/>
                <w:szCs w:val="28"/>
              </w:rPr>
              <w:t>Загадки, пальчиковые игры</w:t>
            </w:r>
            <w:r w:rsidR="006C4905">
              <w:rPr>
                <w:rFonts w:ascii="Times New Roman" w:hAnsi="Times New Roman"/>
                <w:color w:val="111111"/>
                <w:sz w:val="28"/>
                <w:szCs w:val="28"/>
              </w:rPr>
              <w:t>, чтение сказок</w:t>
            </w:r>
            <w:r w:rsidR="0026325C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и рас</w:t>
            </w:r>
            <w:r w:rsidR="00FF4FDB">
              <w:rPr>
                <w:rFonts w:ascii="Times New Roman" w:hAnsi="Times New Roman"/>
                <w:color w:val="111111"/>
                <w:sz w:val="28"/>
                <w:szCs w:val="28"/>
              </w:rPr>
              <w:t>с</w:t>
            </w:r>
            <w:r w:rsidR="0026325C">
              <w:rPr>
                <w:rFonts w:ascii="Times New Roman" w:hAnsi="Times New Roman"/>
                <w:color w:val="111111"/>
                <w:sz w:val="28"/>
                <w:szCs w:val="28"/>
              </w:rPr>
              <w:t>казов</w:t>
            </w:r>
            <w:r w:rsidR="006C4905">
              <w:rPr>
                <w:rFonts w:ascii="Times New Roman" w:hAnsi="Times New Roman"/>
                <w:color w:val="111111"/>
                <w:sz w:val="28"/>
                <w:szCs w:val="28"/>
              </w:rPr>
              <w:t>, рассматривание</w:t>
            </w:r>
            <w:r w:rsidR="006C4905" w:rsidRPr="00A7396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02CF7">
              <w:rPr>
                <w:rFonts w:ascii="Times New Roman" w:hAnsi="Times New Roman" w:cs="Times New Roman"/>
                <w:sz w:val="28"/>
              </w:rPr>
              <w:t>иллюстраций по теме проекта</w:t>
            </w:r>
            <w:r w:rsidR="006C4905">
              <w:rPr>
                <w:rFonts w:ascii="Times New Roman" w:hAnsi="Times New Roman" w:cs="Times New Roman"/>
                <w:sz w:val="28"/>
              </w:rPr>
              <w:t>.</w:t>
            </w:r>
            <w:r w:rsidR="000B69B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42686">
              <w:rPr>
                <w:rFonts w:ascii="Times New Roman" w:hAnsi="Times New Roman" w:cs="Times New Roman"/>
                <w:sz w:val="28"/>
              </w:rPr>
              <w:t xml:space="preserve">                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B" w:rsidRPr="008E7C86" w:rsidRDefault="0085651B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течении недели</w:t>
            </w:r>
          </w:p>
          <w:p w:rsidR="0085651B" w:rsidRPr="008E7C86" w:rsidRDefault="0085651B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651B" w:rsidRPr="008E7C86" w:rsidRDefault="0085651B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651B" w:rsidRPr="008E7C86" w:rsidRDefault="0085651B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B" w:rsidRPr="008E7C86" w:rsidRDefault="0085651B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</w:tc>
      </w:tr>
      <w:tr w:rsidR="007F5C41" w:rsidTr="00ED2812">
        <w:trPr>
          <w:gridAfter w:val="1"/>
          <w:wAfter w:w="16" w:type="dxa"/>
          <w:cantSplit/>
          <w:trHeight w:val="1134"/>
        </w:trPr>
        <w:tc>
          <w:tcPr>
            <w:tcW w:w="1484" w:type="dxa"/>
            <w:textDirection w:val="btLr"/>
          </w:tcPr>
          <w:p w:rsidR="0085651B" w:rsidRPr="008E7C86" w:rsidRDefault="0085651B" w:rsidP="0085651B">
            <w:pPr>
              <w:tabs>
                <w:tab w:val="left" w:pos="350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9E0124"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Итог</w:t>
            </w:r>
            <w:r w:rsidR="009E0124" w:rsidRPr="008E7C8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овый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B" w:rsidRPr="008E7C86" w:rsidRDefault="0085651B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Подведение итогов, анализ проделанной работы, результат.</w:t>
            </w:r>
          </w:p>
          <w:p w:rsidR="0085651B" w:rsidRPr="008E7C86" w:rsidRDefault="0085651B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67" w:rsidRPr="00DF6A2E" w:rsidRDefault="00A73967" w:rsidP="00662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242686" w:rsidRPr="00242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</w:t>
            </w:r>
            <w:r w:rsidR="00FE3EA6">
              <w:rPr>
                <w:rFonts w:ascii="Times New Roman" w:eastAsia="Calibri" w:hAnsi="Times New Roman" w:cs="Times New Roman"/>
                <w:sz w:val="28"/>
                <w:lang w:eastAsia="ru-RU"/>
              </w:rPr>
              <w:t>фотовыставки</w:t>
            </w:r>
            <w:r w:rsidR="00FE3EA6" w:rsidRPr="00266567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«Наши добрые дела».</w:t>
            </w:r>
          </w:p>
          <w:p w:rsidR="0085651B" w:rsidRPr="008E7C86" w:rsidRDefault="00A73967" w:rsidP="00FE3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575F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Итоговое развлечение</w:t>
            </w:r>
            <w:r w:rsidRPr="00A739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E3E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E3EA6" w:rsidRPr="00FE3E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остановка сказки «Репка».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B" w:rsidRPr="008E7C86" w:rsidRDefault="0085651B" w:rsidP="008565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B" w:rsidRPr="008E7C86" w:rsidRDefault="0085651B" w:rsidP="008565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7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Лыкова К.И.</w:t>
            </w:r>
          </w:p>
        </w:tc>
      </w:tr>
    </w:tbl>
    <w:p w:rsidR="009A6A83" w:rsidRDefault="009A6A83" w:rsidP="006B04A2">
      <w:pPr>
        <w:suppressAutoHyphens/>
        <w:spacing w:after="0" w:line="360" w:lineRule="auto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1C3111" w:rsidRDefault="009E0124" w:rsidP="006B04A2">
      <w:pPr>
        <w:suppressAutoHyphens/>
        <w:spacing w:after="0" w:line="360" w:lineRule="auto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  <w:r w:rsidRPr="00E43BC2">
        <w:rPr>
          <w:rFonts w:ascii="Times New Roman" w:eastAsia="SimSun" w:hAnsi="Times New Roman" w:cs="Times New Roman"/>
          <w:b/>
          <w:color w:val="00000A"/>
          <w:sz w:val="32"/>
          <w:szCs w:val="32"/>
        </w:rPr>
        <w:t>Результаты проекта.</w:t>
      </w:r>
    </w:p>
    <w:p w:rsidR="00DE0CDB" w:rsidRPr="00312008" w:rsidRDefault="00DE0CDB" w:rsidP="00DE0CDB">
      <w:pPr>
        <w:pStyle w:val="a4"/>
        <w:shd w:val="clear" w:color="auto" w:fill="FFFFFF"/>
        <w:spacing w:after="0" w:line="294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Дети имеют</w:t>
      </w:r>
      <w:r w:rsidRPr="00312008">
        <w:rPr>
          <w:rFonts w:ascii="Times New Roman" w:hAnsi="Times New Roman" w:cs="Times New Roman"/>
          <w:sz w:val="28"/>
          <w:szCs w:val="28"/>
        </w:rPr>
        <w:t xml:space="preserve"> четкое представление о доброте, добрых поступках. </w:t>
      </w:r>
    </w:p>
    <w:p w:rsidR="00DE0CDB" w:rsidRDefault="00DE0CDB" w:rsidP="00DE0CDB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47BF3">
        <w:rPr>
          <w:rFonts w:ascii="Times New Roman" w:hAnsi="Times New Roman" w:cs="Times New Roman"/>
          <w:sz w:val="28"/>
          <w:szCs w:val="28"/>
        </w:rPr>
        <w:t>Дети знают стихи, пословицы о доброте. Они стали охотнее их применять в совместной деятельности. Обогатился сл</w:t>
      </w:r>
      <w:r>
        <w:rPr>
          <w:rFonts w:ascii="Times New Roman" w:hAnsi="Times New Roman" w:cs="Times New Roman"/>
          <w:sz w:val="28"/>
          <w:szCs w:val="28"/>
        </w:rPr>
        <w:t xml:space="preserve">оварный запас по данной теме. </w:t>
      </w:r>
    </w:p>
    <w:p w:rsidR="00DE0CDB" w:rsidRDefault="00DE0CDB" w:rsidP="00DE0CDB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47BF3">
        <w:rPr>
          <w:rFonts w:ascii="Times New Roman" w:hAnsi="Times New Roman" w:cs="Times New Roman"/>
          <w:sz w:val="28"/>
          <w:szCs w:val="28"/>
        </w:rPr>
        <w:t>Пополнение центра литературы в группе книгам</w:t>
      </w:r>
      <w:r>
        <w:rPr>
          <w:rFonts w:ascii="Times New Roman" w:hAnsi="Times New Roman" w:cs="Times New Roman"/>
          <w:sz w:val="28"/>
          <w:szCs w:val="28"/>
        </w:rPr>
        <w:t xml:space="preserve">и о добре и добрых поступках. </w:t>
      </w:r>
    </w:p>
    <w:p w:rsidR="00DE0CDB" w:rsidRDefault="00DE0CDB" w:rsidP="00DE0CDB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47BF3">
        <w:rPr>
          <w:rFonts w:ascii="Times New Roman" w:hAnsi="Times New Roman" w:cs="Times New Roman"/>
          <w:sz w:val="28"/>
          <w:szCs w:val="28"/>
        </w:rPr>
        <w:t>Дети стали бережнее отн</w:t>
      </w:r>
      <w:r>
        <w:rPr>
          <w:rFonts w:ascii="Times New Roman" w:hAnsi="Times New Roman" w:cs="Times New Roman"/>
          <w:sz w:val="28"/>
          <w:szCs w:val="28"/>
        </w:rPr>
        <w:t xml:space="preserve">осится к живому миру природы. </w:t>
      </w:r>
    </w:p>
    <w:p w:rsidR="00DE0CDB" w:rsidRPr="009A6A83" w:rsidRDefault="00DE0CDB" w:rsidP="00DE0CDB">
      <w:pPr>
        <w:pStyle w:val="a5"/>
        <w:shd w:val="clear" w:color="auto" w:fill="FFFFFF" w:themeFill="background1"/>
        <w:spacing w:before="90" w:beforeAutospacing="0" w:after="9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</w:rPr>
        <w:t>5.</w:t>
      </w:r>
      <w:r w:rsidRPr="00747BF3">
        <w:rPr>
          <w:sz w:val="28"/>
          <w:szCs w:val="28"/>
        </w:rPr>
        <w:t>У детей повысилась способность договариваться между собой, ок</w:t>
      </w:r>
      <w:r>
        <w:rPr>
          <w:sz w:val="28"/>
          <w:szCs w:val="28"/>
        </w:rPr>
        <w:t xml:space="preserve">азывать друг другу поддержку.                                                                                                                                          7. У детей </w:t>
      </w:r>
      <w:proofErr w:type="spellStart"/>
      <w:r w:rsidRPr="009A6A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="00EC2AC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форми</w:t>
      </w:r>
      <w:r w:rsidRPr="009A6A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рованно</w:t>
      </w:r>
      <w:proofErr w:type="spellEnd"/>
      <w:r w:rsidRPr="009A6A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умение оценивать поступки окружающих.</w:t>
      </w:r>
    </w:p>
    <w:p w:rsidR="00DE0CDB" w:rsidRPr="009A6A83" w:rsidRDefault="00DE0CDB" w:rsidP="00DE0CDB">
      <w:pPr>
        <w:pStyle w:val="a5"/>
        <w:shd w:val="clear" w:color="auto" w:fill="FFFFFF" w:themeFill="background1"/>
        <w:spacing w:before="90" w:beforeAutospacing="0" w:after="9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6A8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8. Детей научились ориентироваться в социальных ролях и межличностных отношениях.</w:t>
      </w:r>
    </w:p>
    <w:p w:rsidR="00DE0CDB" w:rsidRDefault="00DE0CDB" w:rsidP="00DE0CDB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747BF3">
        <w:rPr>
          <w:rFonts w:ascii="Times New Roman" w:hAnsi="Times New Roman" w:cs="Times New Roman"/>
          <w:sz w:val="28"/>
          <w:szCs w:val="28"/>
        </w:rPr>
        <w:t xml:space="preserve">Для родителей оформлены рекомендации по коррекции </w:t>
      </w:r>
      <w:r>
        <w:rPr>
          <w:rFonts w:ascii="Times New Roman" w:hAnsi="Times New Roman" w:cs="Times New Roman"/>
          <w:sz w:val="28"/>
          <w:szCs w:val="28"/>
        </w:rPr>
        <w:t xml:space="preserve">социальных отношений у детей. </w:t>
      </w:r>
      <w:r w:rsidRPr="00747BF3">
        <w:rPr>
          <w:rFonts w:ascii="Times New Roman" w:hAnsi="Times New Roman" w:cs="Times New Roman"/>
          <w:sz w:val="28"/>
          <w:szCs w:val="28"/>
        </w:rPr>
        <w:t>У родителей повысился интерес к жизни группы.</w:t>
      </w:r>
    </w:p>
    <w:p w:rsidR="00DE0CDB" w:rsidRPr="001C3111" w:rsidRDefault="00DE0CDB" w:rsidP="006B04A2">
      <w:pPr>
        <w:suppressAutoHyphens/>
        <w:spacing w:after="0" w:line="360" w:lineRule="auto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575FD0" w:rsidRDefault="00575FD0" w:rsidP="00127447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146762" w:rsidRDefault="00146762" w:rsidP="00146762">
      <w:pPr>
        <w:suppressAutoHyphens/>
        <w:spacing w:after="0" w:line="360" w:lineRule="auto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9A6A83" w:rsidRDefault="009A6A83" w:rsidP="0014676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9E0124" w:rsidRDefault="009E0124" w:rsidP="0014676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  <w:r w:rsidRPr="00870DCA">
        <w:rPr>
          <w:rFonts w:ascii="Times New Roman" w:eastAsia="SimSun" w:hAnsi="Times New Roman" w:cs="Times New Roman"/>
          <w:b/>
          <w:color w:val="00000A"/>
          <w:sz w:val="32"/>
          <w:szCs w:val="32"/>
        </w:rPr>
        <w:lastRenderedPageBreak/>
        <w:t>С</w:t>
      </w:r>
      <w:r>
        <w:rPr>
          <w:rFonts w:ascii="Times New Roman" w:eastAsia="SimSun" w:hAnsi="Times New Roman" w:cs="Times New Roman"/>
          <w:b/>
          <w:color w:val="00000A"/>
          <w:sz w:val="32"/>
          <w:szCs w:val="32"/>
        </w:rPr>
        <w:t>писок</w:t>
      </w:r>
      <w:r w:rsidRPr="00870DCA">
        <w:rPr>
          <w:rFonts w:ascii="Times New Roman" w:eastAsia="SimSun" w:hAnsi="Times New Roman" w:cs="Times New Roman"/>
          <w:b/>
          <w:color w:val="00000A"/>
          <w:sz w:val="32"/>
          <w:szCs w:val="32"/>
        </w:rPr>
        <w:t xml:space="preserve"> литературы.</w:t>
      </w:r>
    </w:p>
    <w:p w:rsidR="00FE3EA6" w:rsidRDefault="00FE3EA6" w:rsidP="00146762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32"/>
          <w:szCs w:val="32"/>
        </w:rPr>
      </w:pPr>
    </w:p>
    <w:p w:rsidR="00FE3EA6" w:rsidRPr="005F0C94" w:rsidRDefault="00FE3EA6" w:rsidP="009A6A83">
      <w:pPr>
        <w:pStyle w:val="a4"/>
        <w:numPr>
          <w:ilvl w:val="0"/>
          <w:numId w:val="17"/>
        </w:numPr>
        <w:suppressAutoHyphens/>
        <w:spacing w:after="0" w:line="360" w:lineRule="auto"/>
        <w:ind w:left="426" w:hanging="66"/>
        <w:rPr>
          <w:rFonts w:ascii="Times New Roman" w:eastAsia="SimSun" w:hAnsi="Times New Roman" w:cs="Times New Roman"/>
          <w:color w:val="00000A"/>
          <w:sz w:val="28"/>
          <w:szCs w:val="28"/>
        </w:rPr>
      </w:pPr>
      <w:proofErr w:type="spellStart"/>
      <w:r w:rsidRPr="00DE0CDB">
        <w:rPr>
          <w:rFonts w:ascii="Times New Roman" w:eastAsia="SimSun" w:hAnsi="Times New Roman" w:cs="Times New Roman"/>
          <w:color w:val="00000A"/>
          <w:sz w:val="28"/>
          <w:szCs w:val="28"/>
        </w:rPr>
        <w:t>Веракса</w:t>
      </w:r>
      <w:proofErr w:type="spellEnd"/>
      <w:r w:rsidRPr="00DE0CDB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Н.Е., </w:t>
      </w:r>
      <w:proofErr w:type="spellStart"/>
      <w:r w:rsidRPr="00DE0CDB">
        <w:rPr>
          <w:rFonts w:ascii="Times New Roman" w:eastAsia="SimSun" w:hAnsi="Times New Roman" w:cs="Times New Roman"/>
          <w:color w:val="00000A"/>
          <w:sz w:val="28"/>
          <w:szCs w:val="28"/>
        </w:rPr>
        <w:t>Веракса</w:t>
      </w:r>
      <w:proofErr w:type="spellEnd"/>
      <w:r w:rsidRPr="00DE0CDB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А.Н.. Проектная деятельность дошкольников. </w:t>
      </w:r>
      <w:r w:rsidRPr="005F0C94">
        <w:rPr>
          <w:rFonts w:ascii="Times New Roman" w:eastAsia="SimSun" w:hAnsi="Times New Roman" w:cs="Times New Roman"/>
          <w:color w:val="00000A"/>
          <w:sz w:val="28"/>
          <w:szCs w:val="28"/>
        </w:rPr>
        <w:t>М.МОЗАИКАСИН</w:t>
      </w:r>
      <w:r w:rsidR="009A6A83" w:rsidRPr="005F0C94">
        <w:rPr>
          <w:rFonts w:ascii="Times New Roman" w:eastAsia="SimSun" w:hAnsi="Times New Roman" w:cs="Times New Roman"/>
          <w:color w:val="00000A"/>
          <w:sz w:val="28"/>
          <w:szCs w:val="28"/>
        </w:rPr>
        <w:t>ТЕЗ, 2014 г.                                                                                                         2. Островская Л.Ф. «</w:t>
      </w:r>
      <w:r w:rsidRPr="005F0C94">
        <w:rPr>
          <w:rFonts w:ascii="Times New Roman" w:eastAsia="SimSun" w:hAnsi="Times New Roman" w:cs="Times New Roman"/>
          <w:color w:val="00000A"/>
          <w:sz w:val="28"/>
          <w:szCs w:val="28"/>
        </w:rPr>
        <w:t>Правильно</w:t>
      </w:r>
      <w:r w:rsidR="009A6A83" w:rsidRPr="005F0C9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ли воспитываем малыша?»</w:t>
      </w:r>
      <w:r w:rsidRPr="005F0C9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, пособие для воспитателя детского сада, М., 1979. </w:t>
      </w:r>
      <w:r w:rsidR="009A6A83" w:rsidRPr="005F0C9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5F0C9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3. </w:t>
      </w:r>
      <w:proofErr w:type="spellStart"/>
      <w:r w:rsidRPr="005F0C94">
        <w:rPr>
          <w:rFonts w:ascii="Times New Roman" w:eastAsia="SimSun" w:hAnsi="Times New Roman" w:cs="Times New Roman"/>
          <w:color w:val="00000A"/>
          <w:sz w:val="28"/>
          <w:szCs w:val="28"/>
        </w:rPr>
        <w:t>Ветохина</w:t>
      </w:r>
      <w:proofErr w:type="spellEnd"/>
      <w:r w:rsidRPr="005F0C9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А.Я. Нравственно-патриотическое воспитание детей дошкольного возраста.  СПб .: «ООО ИЗДАТЕЛЬСТВО «ДЕТСТВО-ПРЕСС», 2010 г.</w:t>
      </w:r>
    </w:p>
    <w:p w:rsidR="00DE0CDB" w:rsidRPr="005F0C94" w:rsidRDefault="00EC2AC5" w:rsidP="005F0C94">
      <w:pPr>
        <w:shd w:val="clear" w:color="auto" w:fill="FFFFFF" w:themeFill="background1"/>
        <w:spacing w:before="90" w:after="9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0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 </w:t>
      </w:r>
      <w:r w:rsidR="00DE0CDB" w:rsidRPr="005F0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Губанова Н.Ф. Развитие игровой деятельности средняя группа. М: МОЗАИКА – СИНТЕЗ, 2014.</w:t>
      </w:r>
    </w:p>
    <w:p w:rsidR="00DE0CDB" w:rsidRPr="005F0C94" w:rsidRDefault="00EC2AC5" w:rsidP="005F0C94">
      <w:pPr>
        <w:shd w:val="clear" w:color="auto" w:fill="FFFFFF" w:themeFill="background1"/>
        <w:spacing w:before="90" w:after="9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0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5. </w:t>
      </w:r>
      <w:proofErr w:type="spellStart"/>
      <w:r w:rsidR="00DE0CDB" w:rsidRPr="005F0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Киселѐва</w:t>
      </w:r>
      <w:proofErr w:type="spellEnd"/>
      <w:r w:rsidR="00DE0CDB" w:rsidRPr="005F0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Л.С., Данилина Т.А. Проектный метод в деятельности дошкольного </w:t>
      </w:r>
      <w:r w:rsidRPr="005F0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DE0CDB" w:rsidRPr="005F0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учреждения. М.: АРКТИ, 2006.</w:t>
      </w:r>
    </w:p>
    <w:p w:rsidR="00DE0CDB" w:rsidRPr="005F0C94" w:rsidRDefault="00EC2AC5" w:rsidP="005F0C94">
      <w:pPr>
        <w:shd w:val="clear" w:color="auto" w:fill="FFFFFF" w:themeFill="background1"/>
        <w:spacing w:before="90" w:after="90" w:line="240" w:lineRule="auto"/>
        <w:ind w:left="426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0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6. </w:t>
      </w:r>
      <w:r w:rsidR="00DE0CDB" w:rsidRPr="005F0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Петрова В.И., </w:t>
      </w:r>
      <w:proofErr w:type="spellStart"/>
      <w:r w:rsidR="00DE0CDB" w:rsidRPr="005F0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Стульник</w:t>
      </w:r>
      <w:proofErr w:type="spellEnd"/>
      <w:r w:rsidR="00DE0CDB" w:rsidRPr="005F0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Т.Д. Нравственное</w:t>
      </w:r>
      <w:r w:rsidRPr="005F0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воспитание в детском саду. </w:t>
      </w:r>
      <w:proofErr w:type="spellStart"/>
      <w:r w:rsidRPr="005F0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М.:</w:t>
      </w:r>
      <w:r w:rsidR="00DE0CDB" w:rsidRPr="005F0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Мозаика-синтез</w:t>
      </w:r>
      <w:proofErr w:type="spellEnd"/>
      <w:r w:rsidR="00DE0CDB" w:rsidRPr="005F0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2008.</w:t>
      </w:r>
    </w:p>
    <w:p w:rsidR="00DE0CDB" w:rsidRPr="00EC2AC5" w:rsidRDefault="00DE0CDB" w:rsidP="00EC2AC5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:rsidR="00DF094C" w:rsidRPr="00515049" w:rsidRDefault="00DF094C" w:rsidP="00DF094C">
      <w:pPr>
        <w:pStyle w:val="af"/>
        <w:ind w:left="360"/>
        <w:jc w:val="both"/>
        <w:rPr>
          <w:rFonts w:ascii="Times New Roman" w:hAnsi="Times New Roman"/>
          <w:color w:val="1D1B11"/>
          <w:sz w:val="28"/>
          <w:szCs w:val="28"/>
        </w:rPr>
      </w:pPr>
      <w:bookmarkStart w:id="0" w:name="_GoBack"/>
      <w:bookmarkEnd w:id="0"/>
    </w:p>
    <w:p w:rsidR="0027124E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124E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124E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124E" w:rsidRDefault="0027124E" w:rsidP="00DA4A61">
      <w:pPr>
        <w:shd w:val="clear" w:color="auto" w:fill="FFFFFF"/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1AAC" w:rsidRDefault="003A1AAC" w:rsidP="00DF6A2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3A1AAC" w:rsidRDefault="003A1AAC" w:rsidP="00DF6A2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3A1AAC" w:rsidRDefault="003A1AAC" w:rsidP="00DF6A2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3A1AAC" w:rsidRDefault="003A1AAC" w:rsidP="00DF6A2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3A1AAC" w:rsidRDefault="003A1AAC" w:rsidP="00DF6A2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3A1AAC" w:rsidRDefault="003A1AAC" w:rsidP="00DF6A2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3A1AAC" w:rsidRDefault="003A1AAC" w:rsidP="00DF6A2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3A1AAC" w:rsidRDefault="003A1AAC" w:rsidP="00DF6A2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3A1AAC" w:rsidRDefault="003A1AAC" w:rsidP="00DF6A2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B3184A" w:rsidRPr="005F0C94" w:rsidRDefault="00B3184A" w:rsidP="005F0C94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B3184A" w:rsidRPr="005F0C94" w:rsidSect="00B3184A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D8F"/>
    <w:multiLevelType w:val="hybridMultilevel"/>
    <w:tmpl w:val="2040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43618"/>
    <w:multiLevelType w:val="hybridMultilevel"/>
    <w:tmpl w:val="C00E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F377D"/>
    <w:multiLevelType w:val="hybridMultilevel"/>
    <w:tmpl w:val="C7965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6ABD"/>
    <w:multiLevelType w:val="hybridMultilevel"/>
    <w:tmpl w:val="D97A9FCE"/>
    <w:lvl w:ilvl="0" w:tplc="18F27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34F0C"/>
    <w:multiLevelType w:val="multilevel"/>
    <w:tmpl w:val="79A8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808D4"/>
    <w:multiLevelType w:val="hybridMultilevel"/>
    <w:tmpl w:val="6550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75A6C"/>
    <w:multiLevelType w:val="multilevel"/>
    <w:tmpl w:val="6B4E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124C9"/>
    <w:multiLevelType w:val="hybridMultilevel"/>
    <w:tmpl w:val="B1E4E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80A23"/>
    <w:multiLevelType w:val="hybridMultilevel"/>
    <w:tmpl w:val="C00E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76A4F"/>
    <w:multiLevelType w:val="multilevel"/>
    <w:tmpl w:val="5776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DF50DD"/>
    <w:multiLevelType w:val="multilevel"/>
    <w:tmpl w:val="F07E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5F523E"/>
    <w:multiLevelType w:val="multilevel"/>
    <w:tmpl w:val="99E0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5116B4"/>
    <w:multiLevelType w:val="multilevel"/>
    <w:tmpl w:val="654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892BA0"/>
    <w:multiLevelType w:val="hybridMultilevel"/>
    <w:tmpl w:val="197629A8"/>
    <w:lvl w:ilvl="0" w:tplc="7112495E">
      <w:start w:val="1"/>
      <w:numFmt w:val="upperRoman"/>
      <w:lvlText w:val="%1."/>
      <w:lvlJc w:val="left"/>
      <w:pPr>
        <w:ind w:left="833" w:hanging="720"/>
      </w:p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695C3D56"/>
    <w:multiLevelType w:val="hybridMultilevel"/>
    <w:tmpl w:val="2EAE51CC"/>
    <w:lvl w:ilvl="0" w:tplc="4E14D14E">
      <w:start w:val="5"/>
      <w:numFmt w:val="decimal"/>
      <w:lvlText w:val="%1."/>
      <w:lvlJc w:val="left"/>
      <w:pPr>
        <w:ind w:left="218" w:hanging="360"/>
      </w:pPr>
      <w:rPr>
        <w:rFonts w:eastAsia="SimSu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BFE3E19"/>
    <w:multiLevelType w:val="hybridMultilevel"/>
    <w:tmpl w:val="F912C2F2"/>
    <w:lvl w:ilvl="0" w:tplc="23DADE8A">
      <w:start w:val="1"/>
      <w:numFmt w:val="upperRoman"/>
      <w:lvlText w:val="%1."/>
      <w:lvlJc w:val="left"/>
      <w:pPr>
        <w:ind w:left="833" w:hanging="72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5F453D9"/>
    <w:multiLevelType w:val="multilevel"/>
    <w:tmpl w:val="DC20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EB2F28"/>
    <w:multiLevelType w:val="hybridMultilevel"/>
    <w:tmpl w:val="453A2F4E"/>
    <w:lvl w:ilvl="0" w:tplc="3600EE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7"/>
  </w:num>
  <w:num w:numId="2">
    <w:abstractNumId w:val="1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9"/>
  </w:num>
  <w:num w:numId="12">
    <w:abstractNumId w:val="16"/>
  </w:num>
  <w:num w:numId="13">
    <w:abstractNumId w:val="12"/>
  </w:num>
  <w:num w:numId="14">
    <w:abstractNumId w:val="2"/>
  </w:num>
  <w:num w:numId="15">
    <w:abstractNumId w:val="5"/>
  </w:num>
  <w:num w:numId="16">
    <w:abstractNumId w:val="7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FA"/>
    <w:rsid w:val="000023A9"/>
    <w:rsid w:val="0001557D"/>
    <w:rsid w:val="00020E68"/>
    <w:rsid w:val="0002251B"/>
    <w:rsid w:val="00053059"/>
    <w:rsid w:val="000532EB"/>
    <w:rsid w:val="0006612A"/>
    <w:rsid w:val="000A59CB"/>
    <w:rsid w:val="000B69B1"/>
    <w:rsid w:val="000B7DBD"/>
    <w:rsid w:val="000F1EE4"/>
    <w:rsid w:val="000F6081"/>
    <w:rsid w:val="0010115D"/>
    <w:rsid w:val="0011409F"/>
    <w:rsid w:val="00121BEA"/>
    <w:rsid w:val="00127447"/>
    <w:rsid w:val="001361C4"/>
    <w:rsid w:val="00146762"/>
    <w:rsid w:val="00150A3A"/>
    <w:rsid w:val="00194B05"/>
    <w:rsid w:val="00194EB6"/>
    <w:rsid w:val="001C3111"/>
    <w:rsid w:val="001D0D35"/>
    <w:rsid w:val="001D2AA9"/>
    <w:rsid w:val="001F239D"/>
    <w:rsid w:val="001F7434"/>
    <w:rsid w:val="002229C4"/>
    <w:rsid w:val="00242686"/>
    <w:rsid w:val="0026011A"/>
    <w:rsid w:val="0026325C"/>
    <w:rsid w:val="00266567"/>
    <w:rsid w:val="00267EA3"/>
    <w:rsid w:val="0027124E"/>
    <w:rsid w:val="00280229"/>
    <w:rsid w:val="00285490"/>
    <w:rsid w:val="002A6A41"/>
    <w:rsid w:val="002A7588"/>
    <w:rsid w:val="002B479F"/>
    <w:rsid w:val="002C09E1"/>
    <w:rsid w:val="002D787B"/>
    <w:rsid w:val="002E6B53"/>
    <w:rsid w:val="002E6C79"/>
    <w:rsid w:val="00303F6A"/>
    <w:rsid w:val="00312008"/>
    <w:rsid w:val="00336243"/>
    <w:rsid w:val="0034482C"/>
    <w:rsid w:val="00351E45"/>
    <w:rsid w:val="00361B40"/>
    <w:rsid w:val="003A102B"/>
    <w:rsid w:val="003A1AAC"/>
    <w:rsid w:val="003A482B"/>
    <w:rsid w:val="003A6A42"/>
    <w:rsid w:val="003B37B9"/>
    <w:rsid w:val="003D6335"/>
    <w:rsid w:val="003E71F5"/>
    <w:rsid w:val="004206ED"/>
    <w:rsid w:val="00425F2E"/>
    <w:rsid w:val="0046153B"/>
    <w:rsid w:val="00463A33"/>
    <w:rsid w:val="004B339E"/>
    <w:rsid w:val="004C2E5E"/>
    <w:rsid w:val="004D21BA"/>
    <w:rsid w:val="004F6EA5"/>
    <w:rsid w:val="004F6F56"/>
    <w:rsid w:val="004F70DA"/>
    <w:rsid w:val="00531A4C"/>
    <w:rsid w:val="00541424"/>
    <w:rsid w:val="00542268"/>
    <w:rsid w:val="00552155"/>
    <w:rsid w:val="005730E0"/>
    <w:rsid w:val="00573760"/>
    <w:rsid w:val="00575FD0"/>
    <w:rsid w:val="0058732D"/>
    <w:rsid w:val="005A3FB0"/>
    <w:rsid w:val="005B1B8C"/>
    <w:rsid w:val="005B3C42"/>
    <w:rsid w:val="005C00D6"/>
    <w:rsid w:val="005E00F2"/>
    <w:rsid w:val="005E5231"/>
    <w:rsid w:val="005F0C94"/>
    <w:rsid w:val="006059D0"/>
    <w:rsid w:val="006064B9"/>
    <w:rsid w:val="0060751C"/>
    <w:rsid w:val="006241AF"/>
    <w:rsid w:val="0062657D"/>
    <w:rsid w:val="006624AE"/>
    <w:rsid w:val="00696DB1"/>
    <w:rsid w:val="006B04A2"/>
    <w:rsid w:val="006C4905"/>
    <w:rsid w:val="006D3DB5"/>
    <w:rsid w:val="006D516F"/>
    <w:rsid w:val="006D66E9"/>
    <w:rsid w:val="006F19DC"/>
    <w:rsid w:val="0070576E"/>
    <w:rsid w:val="00747BF3"/>
    <w:rsid w:val="00754F0A"/>
    <w:rsid w:val="00756C19"/>
    <w:rsid w:val="00781656"/>
    <w:rsid w:val="0078426C"/>
    <w:rsid w:val="00797D61"/>
    <w:rsid w:val="007F5C41"/>
    <w:rsid w:val="00802CF7"/>
    <w:rsid w:val="00824266"/>
    <w:rsid w:val="008268FD"/>
    <w:rsid w:val="0085651B"/>
    <w:rsid w:val="00892247"/>
    <w:rsid w:val="008C656E"/>
    <w:rsid w:val="008E7C86"/>
    <w:rsid w:val="0091184A"/>
    <w:rsid w:val="00951F7E"/>
    <w:rsid w:val="00983DD6"/>
    <w:rsid w:val="00984052"/>
    <w:rsid w:val="00995A9A"/>
    <w:rsid w:val="009A341A"/>
    <w:rsid w:val="009A6A83"/>
    <w:rsid w:val="009B2205"/>
    <w:rsid w:val="009C6DEE"/>
    <w:rsid w:val="009D42B3"/>
    <w:rsid w:val="009D54D3"/>
    <w:rsid w:val="009D68D3"/>
    <w:rsid w:val="009E0124"/>
    <w:rsid w:val="009E5711"/>
    <w:rsid w:val="009F2886"/>
    <w:rsid w:val="00A06CEE"/>
    <w:rsid w:val="00A11BE5"/>
    <w:rsid w:val="00A270CF"/>
    <w:rsid w:val="00A309FA"/>
    <w:rsid w:val="00A73967"/>
    <w:rsid w:val="00A900F8"/>
    <w:rsid w:val="00AA75E7"/>
    <w:rsid w:val="00AB6128"/>
    <w:rsid w:val="00AC151B"/>
    <w:rsid w:val="00AC56CE"/>
    <w:rsid w:val="00AD7131"/>
    <w:rsid w:val="00AE5DC9"/>
    <w:rsid w:val="00B128A9"/>
    <w:rsid w:val="00B247EF"/>
    <w:rsid w:val="00B3184A"/>
    <w:rsid w:val="00B558D4"/>
    <w:rsid w:val="00B97D7C"/>
    <w:rsid w:val="00BB4381"/>
    <w:rsid w:val="00BC0158"/>
    <w:rsid w:val="00BD5018"/>
    <w:rsid w:val="00BE685A"/>
    <w:rsid w:val="00BF163D"/>
    <w:rsid w:val="00C10150"/>
    <w:rsid w:val="00C4655E"/>
    <w:rsid w:val="00C61F11"/>
    <w:rsid w:val="00D33429"/>
    <w:rsid w:val="00D57090"/>
    <w:rsid w:val="00DA4A61"/>
    <w:rsid w:val="00DC19B9"/>
    <w:rsid w:val="00DE0CDB"/>
    <w:rsid w:val="00DE7C6F"/>
    <w:rsid w:val="00DF094C"/>
    <w:rsid w:val="00DF5E96"/>
    <w:rsid w:val="00DF6A2E"/>
    <w:rsid w:val="00E11E8B"/>
    <w:rsid w:val="00E12680"/>
    <w:rsid w:val="00E1695F"/>
    <w:rsid w:val="00E43BC2"/>
    <w:rsid w:val="00E502D6"/>
    <w:rsid w:val="00E535D9"/>
    <w:rsid w:val="00E81070"/>
    <w:rsid w:val="00E813AA"/>
    <w:rsid w:val="00EA585A"/>
    <w:rsid w:val="00EB5933"/>
    <w:rsid w:val="00EB61C8"/>
    <w:rsid w:val="00EC2AC5"/>
    <w:rsid w:val="00ED2812"/>
    <w:rsid w:val="00ED2ECA"/>
    <w:rsid w:val="00EF5ABE"/>
    <w:rsid w:val="00F1600F"/>
    <w:rsid w:val="00F17A61"/>
    <w:rsid w:val="00F30762"/>
    <w:rsid w:val="00F36C3E"/>
    <w:rsid w:val="00F61B1F"/>
    <w:rsid w:val="00F9192D"/>
    <w:rsid w:val="00FB721F"/>
    <w:rsid w:val="00FD4E69"/>
    <w:rsid w:val="00FE0F4B"/>
    <w:rsid w:val="00FE3EA6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6542"/>
  <w15:chartTrackingRefBased/>
  <w15:docId w15:val="{D4ED4941-09DB-46A9-A21F-71DDD090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2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9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B3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6">
    <w:name w:val="Pa6"/>
    <w:basedOn w:val="a"/>
    <w:next w:val="a"/>
    <w:uiPriority w:val="99"/>
    <w:rsid w:val="0085651B"/>
    <w:pPr>
      <w:autoSpaceDE w:val="0"/>
      <w:autoSpaceDN w:val="0"/>
      <w:adjustRightInd w:val="0"/>
      <w:spacing w:after="0" w:line="181" w:lineRule="atLeast"/>
    </w:pPr>
    <w:rPr>
      <w:rFonts w:ascii="Myriad Pro" w:eastAsia="Times New Roman" w:hAnsi="Myriad Pro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1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192D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B247EF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BD501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D501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D501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501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D5018"/>
    <w:rPr>
      <w:b/>
      <w:bCs/>
      <w:sz w:val="20"/>
      <w:szCs w:val="20"/>
    </w:rPr>
  </w:style>
  <w:style w:type="character" w:styleId="ae">
    <w:name w:val="line number"/>
    <w:basedOn w:val="a0"/>
    <w:uiPriority w:val="99"/>
    <w:semiHidden/>
    <w:unhideWhenUsed/>
    <w:rsid w:val="005C00D6"/>
  </w:style>
  <w:style w:type="paragraph" w:styleId="af">
    <w:name w:val="No Spacing"/>
    <w:uiPriority w:val="1"/>
    <w:qFormat/>
    <w:rsid w:val="002A6A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25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84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FB2A8-638E-498F-B519-8EC7BE43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2975</TotalTime>
  <Pages>1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58</cp:revision>
  <cp:lastPrinted>2019-10-20T14:40:00Z</cp:lastPrinted>
  <dcterms:created xsi:type="dcterms:W3CDTF">2019-02-16T15:02:00Z</dcterms:created>
  <dcterms:modified xsi:type="dcterms:W3CDTF">2019-10-20T14:41:00Z</dcterms:modified>
</cp:coreProperties>
</file>