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08" w:rsidRPr="00FA2F08" w:rsidRDefault="00E4781E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291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FA2F08" w:rsidRPr="00FA2F08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F08">
        <w:rPr>
          <w:rFonts w:ascii="Times New Roman" w:eastAsia="Calibri" w:hAnsi="Times New Roman" w:cs="Times New Roman"/>
          <w:sz w:val="24"/>
          <w:szCs w:val="24"/>
        </w:rPr>
        <w:t>«Детский сад общеразвивающего вида «Аленький цветочек»</w:t>
      </w: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FA2F08">
        <w:rPr>
          <w:rFonts w:ascii="Times New Roman" w:eastAsia="Calibri" w:hAnsi="Times New Roman" w:cs="Times New Roman"/>
          <w:b/>
          <w:sz w:val="44"/>
          <w:szCs w:val="24"/>
        </w:rPr>
        <w:t>Дополнительная рабочая программа по дополнительному образованию конструктивно-технической направленности «Волшебный мир оригами»</w:t>
      </w: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FA2F08">
        <w:rPr>
          <w:rFonts w:ascii="Times New Roman" w:eastAsia="Calibri" w:hAnsi="Times New Roman" w:cs="Times New Roman"/>
          <w:b/>
          <w:sz w:val="44"/>
          <w:szCs w:val="24"/>
        </w:rPr>
        <w:t>4 года</w:t>
      </w: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FA2F08">
        <w:rPr>
          <w:rFonts w:ascii="Times New Roman" w:eastAsia="Calibri" w:hAnsi="Times New Roman" w:cs="Times New Roman"/>
          <w:b/>
          <w:sz w:val="44"/>
          <w:szCs w:val="44"/>
        </w:rPr>
        <w:t>Кружок «Волшебный мир оригами»</w:t>
      </w: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2F08">
        <w:rPr>
          <w:rFonts w:ascii="Times New Roman" w:eastAsia="Calibri" w:hAnsi="Times New Roman" w:cs="Times New Roman"/>
          <w:sz w:val="24"/>
          <w:szCs w:val="24"/>
        </w:rPr>
        <w:t>Автор программы:</w:t>
      </w:r>
    </w:p>
    <w:p w:rsidR="00FA2F08" w:rsidRPr="00FA2F08" w:rsidRDefault="00FA2F08" w:rsidP="00FA2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A2F08">
        <w:rPr>
          <w:rFonts w:ascii="Times New Roman" w:eastAsia="Calibri" w:hAnsi="Times New Roman" w:cs="Times New Roman"/>
          <w:sz w:val="24"/>
          <w:szCs w:val="24"/>
        </w:rPr>
        <w:t>Бекмачева</w:t>
      </w:r>
      <w:proofErr w:type="spellEnd"/>
      <w:r w:rsidRPr="00FA2F08">
        <w:rPr>
          <w:rFonts w:ascii="Times New Roman" w:eastAsia="Calibri" w:hAnsi="Times New Roman" w:cs="Times New Roman"/>
          <w:sz w:val="24"/>
          <w:szCs w:val="24"/>
        </w:rPr>
        <w:t xml:space="preserve"> Е.Ю.</w:t>
      </w:r>
    </w:p>
    <w:p w:rsidR="00FA2F08" w:rsidRPr="00FA2F08" w:rsidRDefault="00FA2F08" w:rsidP="00FA2F0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2F08" w:rsidRPr="00FA2F08" w:rsidRDefault="00FA2F08" w:rsidP="00FA2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F08">
        <w:rPr>
          <w:rFonts w:ascii="Times New Roman" w:eastAsia="Calibri" w:hAnsi="Times New Roman" w:cs="Times New Roman"/>
          <w:sz w:val="24"/>
          <w:szCs w:val="24"/>
        </w:rPr>
        <w:t xml:space="preserve">село </w:t>
      </w:r>
      <w:proofErr w:type="spellStart"/>
      <w:r w:rsidRPr="00FA2F08">
        <w:rPr>
          <w:rFonts w:ascii="Times New Roman" w:eastAsia="Calibri" w:hAnsi="Times New Roman" w:cs="Times New Roman"/>
          <w:sz w:val="24"/>
          <w:szCs w:val="24"/>
        </w:rPr>
        <w:t>Перегребное</w:t>
      </w:r>
      <w:proofErr w:type="spellEnd"/>
      <w:r w:rsidRPr="00FA2F08">
        <w:rPr>
          <w:rFonts w:ascii="Times New Roman" w:eastAsia="Calibri" w:hAnsi="Times New Roman" w:cs="Times New Roman"/>
          <w:sz w:val="24"/>
          <w:szCs w:val="24"/>
        </w:rPr>
        <w:t>, 2019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822693142"/>
        <w:docPartObj>
          <w:docPartGallery w:val="Table of Contents"/>
          <w:docPartUnique/>
        </w:docPartObj>
      </w:sdtPr>
      <w:sdtContent>
        <w:p w:rsidR="00FA2F08" w:rsidRPr="00645291" w:rsidRDefault="00FA2F08" w:rsidP="00FA2F08">
          <w:pPr>
            <w:pStyle w:val="ae"/>
            <w:spacing w:before="0" w:line="240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645291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FA2F08" w:rsidRPr="00B75B6C" w:rsidRDefault="00FA2F08" w:rsidP="00FA2F08">
          <w:pPr>
            <w:pStyle w:val="12"/>
            <w:tabs>
              <w:tab w:val="left" w:pos="440"/>
              <w:tab w:val="left" w:pos="3828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4529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4529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4529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3198118" w:history="1">
            <w:r w:rsidRPr="00B75B6C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  <w:r w:rsidRPr="00B75B6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B75B6C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Информационная карта программы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_Toc23198118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19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Пояснительная записка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_Toc23198119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0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2.1. </w:t>
            </w:r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Новизна и оригинальность: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_Toc23198120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1" w:history="1">
            <w:r w:rsidRPr="00B75B6C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 Нормативно-правовое обеспечение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_Toc23198121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2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Принципы организации работы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_Toc23198122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3" w:history="1">
            <w:r w:rsidRPr="00B75B6C">
              <w:rPr>
                <w:rStyle w:val="a7"/>
                <w:rFonts w:ascii="Times New Roman" w:eastAsia="Calibri" w:hAnsi="Times New Roman" w:cs="Times New Roman"/>
                <w:noProof/>
                <w:sz w:val="28"/>
                <w:szCs w:val="28"/>
              </w:rPr>
              <w:t>5.</w:t>
            </w:r>
            <w:r w:rsidRPr="00B75B6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B75B6C">
              <w:rPr>
                <w:rStyle w:val="a7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Содержание программы. Цель и задачи программы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_Toc23198123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5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6. Условия реализации программы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_Toc23198125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6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7. Средства реализации программы.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_Toc23198126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7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8. Формы организации работы с детьми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_Toc23198127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8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9. Работа с родителями (законными представителями).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_Toc23198128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29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10. Диагностические материалы.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_Toc23198129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30" w:history="1">
            <w:r w:rsidRPr="00B75B6C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Практическая работа по развитию коммуникативных навыков.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_Toc23198130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31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Первый год обучения 3-4 года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_Toc23198131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32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Второй год обучения 4-5 лет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_Toc23198132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34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Третий год обучения 5-6 лет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_Toc23198134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47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Четвертый год обучения 6-7 лет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_Toc23198147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49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_Toc23198149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1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50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_Toc23198150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51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1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_Toc23198151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52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2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_Toc23198152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51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Default="00FA2F08" w:rsidP="00FA2F0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3198153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3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_Toc23198153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56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4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_Toc23198156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59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5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_Toc23198159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56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B75B6C" w:rsidRDefault="00FA2F08" w:rsidP="00FA2F0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198162" w:history="1">
            <w:r w:rsidRPr="00B75B6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6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_Toc23198162 \h </w:instrTex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57</w:t>
            </w:r>
            <w:r w:rsidRPr="00B75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F08" w:rsidRPr="00645291" w:rsidRDefault="00FA2F08" w:rsidP="00FA2F08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4529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A2F08" w:rsidRPr="00645291" w:rsidRDefault="00FA2F08" w:rsidP="00FA2F08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A2F08" w:rsidRDefault="00FA2F08" w:rsidP="00FA2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2F08" w:rsidRDefault="00FA2F08" w:rsidP="00FA2F08">
      <w:pPr>
        <w:rPr>
          <w:lang w:eastAsia="ru-RU"/>
        </w:rPr>
      </w:pPr>
      <w:r>
        <w:rPr>
          <w:lang w:eastAsia="ru-RU"/>
        </w:rPr>
        <w:br w:type="page"/>
      </w:r>
    </w:p>
    <w:p w:rsidR="00680B7B" w:rsidRPr="00645291" w:rsidRDefault="00680B7B" w:rsidP="00F21D06">
      <w:pPr>
        <w:pStyle w:val="1"/>
        <w:numPr>
          <w:ilvl w:val="0"/>
          <w:numId w:val="9"/>
        </w:numPr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Toc23198118"/>
      <w:r w:rsidRPr="0064529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Информационная карта программы</w:t>
      </w:r>
      <w:bookmarkEnd w:id="0"/>
    </w:p>
    <w:p w:rsidR="00680B7B" w:rsidRPr="00645291" w:rsidRDefault="00680B7B" w:rsidP="00645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B7B" w:rsidRPr="00645291" w:rsidRDefault="00F86395" w:rsidP="00B71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Полное н</w:t>
      </w:r>
      <w:r w:rsidR="00680B7B"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азвание программы</w:t>
      </w:r>
      <w:r w:rsidR="00680B7B" w:rsidRPr="006452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80B7B" w:rsidRPr="00645291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дополнительного образования бумажная пластика и оригами как метод развития </w:t>
      </w:r>
      <w:proofErr w:type="gramStart"/>
      <w:r w:rsidR="00680B7B" w:rsidRPr="00645291">
        <w:rPr>
          <w:rFonts w:ascii="Times New Roman" w:hAnsi="Times New Roman" w:cs="Times New Roman"/>
          <w:sz w:val="28"/>
          <w:szCs w:val="28"/>
          <w:lang w:eastAsia="ru-RU"/>
        </w:rPr>
        <w:t>творческой</w:t>
      </w:r>
      <w:proofErr w:type="gramEnd"/>
      <w:r w:rsidR="00680B7B" w:rsidRPr="00645291">
        <w:rPr>
          <w:rFonts w:ascii="Times New Roman" w:hAnsi="Times New Roman" w:cs="Times New Roman"/>
          <w:sz w:val="28"/>
          <w:szCs w:val="28"/>
          <w:lang w:eastAsia="ru-RU"/>
        </w:rPr>
        <w:t>, художественно-эстетическое развитие воспитанников.</w:t>
      </w:r>
    </w:p>
    <w:p w:rsidR="00680B7B" w:rsidRPr="00645291" w:rsidRDefault="00680B7B" w:rsidP="00B71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Название кружка:</w:t>
      </w:r>
      <w:r w:rsidRPr="00645291">
        <w:rPr>
          <w:rFonts w:ascii="Times New Roman" w:hAnsi="Times New Roman" w:cs="Times New Roman"/>
          <w:sz w:val="28"/>
          <w:szCs w:val="28"/>
          <w:lang w:eastAsia="ru-RU"/>
        </w:rPr>
        <w:t xml:space="preserve"> «Волшебный мир оригами»</w:t>
      </w:r>
    </w:p>
    <w:p w:rsidR="00680B7B" w:rsidRPr="00645291" w:rsidRDefault="00680B7B" w:rsidP="00B71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Автор</w:t>
      </w:r>
      <w:r w:rsidR="00B71BC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-составитель</w:t>
      </w:r>
      <w:r w:rsidR="00573A89"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программы</w:t>
      </w:r>
      <w:r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B71B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1BC7">
        <w:rPr>
          <w:rFonts w:ascii="Times New Roman" w:hAnsi="Times New Roman" w:cs="Times New Roman"/>
          <w:sz w:val="28"/>
          <w:szCs w:val="28"/>
          <w:lang w:eastAsia="ru-RU"/>
        </w:rPr>
        <w:t>Бекмачева</w:t>
      </w:r>
      <w:proofErr w:type="spellEnd"/>
      <w:r w:rsidR="00B71BC7">
        <w:rPr>
          <w:rFonts w:ascii="Times New Roman" w:hAnsi="Times New Roman" w:cs="Times New Roman"/>
          <w:sz w:val="28"/>
          <w:szCs w:val="28"/>
          <w:lang w:eastAsia="ru-RU"/>
        </w:rPr>
        <w:t xml:space="preserve"> Евгения Юрьевна, воспитатель</w:t>
      </w:r>
    </w:p>
    <w:p w:rsidR="00A92037" w:rsidRPr="00645291" w:rsidRDefault="00680B7B" w:rsidP="00B71B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529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Цель программы:</w:t>
      </w:r>
      <w:r w:rsidRPr="00645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92037" w:rsidRPr="00645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Всестороннее интеллектуальное и эстетическое развитие воспитанников в   </w:t>
      </w:r>
      <w:r w:rsidR="00B71BC7" w:rsidRPr="00645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процессе овладения элементарными</w:t>
      </w:r>
      <w:r w:rsidR="00A92037" w:rsidRPr="006452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приемами техники оригами, как художественного способа конструирования из    бумаги. </w:t>
      </w:r>
    </w:p>
    <w:p w:rsidR="00680B7B" w:rsidRPr="00645291" w:rsidRDefault="00680B7B" w:rsidP="00B71B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91">
        <w:rPr>
          <w:rFonts w:ascii="Times New Roman" w:eastAsia="Calibri" w:hAnsi="Times New Roman" w:cs="Times New Roman"/>
          <w:b/>
          <w:i/>
          <w:sz w:val="28"/>
          <w:szCs w:val="28"/>
        </w:rPr>
        <w:t>Форма:</w:t>
      </w:r>
      <w:r w:rsidRPr="00645291">
        <w:rPr>
          <w:rFonts w:ascii="Times New Roman" w:eastAsia="Calibri" w:hAnsi="Times New Roman" w:cs="Times New Roman"/>
          <w:sz w:val="28"/>
          <w:szCs w:val="28"/>
        </w:rPr>
        <w:t xml:space="preserve"> Групповая, подгрупповая.</w:t>
      </w:r>
    </w:p>
    <w:p w:rsidR="00680B7B" w:rsidRPr="00645291" w:rsidRDefault="00680B7B" w:rsidP="00B71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Срок реализации программы: </w:t>
      </w:r>
      <w:r w:rsidRPr="00645291">
        <w:rPr>
          <w:rFonts w:ascii="Times New Roman" w:eastAsia="Calibri" w:hAnsi="Times New Roman" w:cs="Times New Roman"/>
          <w:sz w:val="28"/>
          <w:szCs w:val="28"/>
        </w:rPr>
        <w:t>4 года.</w:t>
      </w:r>
    </w:p>
    <w:p w:rsidR="00680B7B" w:rsidRPr="00645291" w:rsidRDefault="00680B7B" w:rsidP="00B71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Территория: </w:t>
      </w:r>
      <w:r w:rsidRPr="00645291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645291">
        <w:rPr>
          <w:rFonts w:ascii="Times New Roman" w:hAnsi="Times New Roman" w:cs="Times New Roman"/>
          <w:sz w:val="28"/>
          <w:szCs w:val="28"/>
          <w:lang w:eastAsia="ru-RU"/>
        </w:rPr>
        <w:t>Перегрёбное</w:t>
      </w:r>
      <w:proofErr w:type="spellEnd"/>
      <w:r w:rsidRPr="00645291">
        <w:rPr>
          <w:rFonts w:ascii="Times New Roman" w:hAnsi="Times New Roman" w:cs="Times New Roman"/>
          <w:sz w:val="28"/>
          <w:szCs w:val="28"/>
          <w:lang w:eastAsia="ru-RU"/>
        </w:rPr>
        <w:t>, Октябрьский район, Тюменская область, ХМАО – Югра</w:t>
      </w:r>
    </w:p>
    <w:p w:rsidR="00680B7B" w:rsidRPr="00645291" w:rsidRDefault="00680B7B" w:rsidP="00B71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</w:pPr>
      <w:r w:rsidRPr="00645291">
        <w:rPr>
          <w:rFonts w:ascii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Адрес</w:t>
      </w:r>
      <w:r w:rsidR="00573A89" w:rsidRPr="00645291">
        <w:rPr>
          <w:rFonts w:ascii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 xml:space="preserve"> организации</w:t>
      </w:r>
      <w:r w:rsidRPr="00645291">
        <w:rPr>
          <w:rFonts w:ascii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:</w:t>
      </w:r>
      <w:r w:rsidRPr="00645291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645291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улица Лесная, 36, с. </w:t>
      </w:r>
      <w:proofErr w:type="spellStart"/>
      <w:r w:rsidRPr="00645291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Перегрёбное</w:t>
      </w:r>
      <w:proofErr w:type="spellEnd"/>
      <w:r w:rsidRPr="00645291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Pr="00645291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Pr="006452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«Детский сад общеразвивающего вида «Аленький цветочек» </w:t>
      </w:r>
      <w:r w:rsidRPr="00645291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(МБДОУ «ДСОВ «Аленький цветочек»)</w:t>
      </w:r>
    </w:p>
    <w:p w:rsidR="00573A89" w:rsidRPr="00645291" w:rsidRDefault="00573A89" w:rsidP="00B71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4529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Телефон, факс:</w:t>
      </w:r>
      <w:r w:rsidRPr="006452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8(34678)38-637, 38-747</w:t>
      </w:r>
    </w:p>
    <w:p w:rsidR="00573A89" w:rsidRPr="00645291" w:rsidRDefault="00573A89" w:rsidP="00B71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4529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Место проведения:</w:t>
      </w:r>
      <w:r w:rsidRPr="006452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общеразвивающего вида «Аленький цветочек»</w:t>
      </w:r>
    </w:p>
    <w:p w:rsidR="00573A89" w:rsidRPr="00645291" w:rsidRDefault="00573A89" w:rsidP="00B71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4529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Официальный язык программы:</w:t>
      </w:r>
      <w:r w:rsidRPr="006452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русский.</w:t>
      </w:r>
    </w:p>
    <w:p w:rsidR="00EE7520" w:rsidRPr="00645291" w:rsidRDefault="00EE7520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37" w:rsidRPr="00645291" w:rsidRDefault="00A92037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37" w:rsidRPr="00645291" w:rsidRDefault="00A92037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br w:type="page"/>
      </w:r>
    </w:p>
    <w:p w:rsidR="00573A89" w:rsidRPr="00645291" w:rsidRDefault="00573A89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Toc23198119"/>
      <w:r w:rsidRPr="00645291">
        <w:rPr>
          <w:rFonts w:ascii="Times New Roman" w:hAnsi="Times New Roman" w:cs="Times New Roman"/>
          <w:color w:val="000000" w:themeColor="text1"/>
        </w:rPr>
        <w:lastRenderedPageBreak/>
        <w:t>2. По</w:t>
      </w:r>
      <w:bookmarkStart w:id="2" w:name="_GoBack"/>
      <w:bookmarkEnd w:id="2"/>
      <w:r w:rsidRPr="00645291">
        <w:rPr>
          <w:rFonts w:ascii="Times New Roman" w:hAnsi="Times New Roman" w:cs="Times New Roman"/>
          <w:color w:val="000000" w:themeColor="text1"/>
        </w:rPr>
        <w:t>яснительная записка</w:t>
      </w:r>
      <w:bookmarkEnd w:id="1"/>
    </w:p>
    <w:p w:rsidR="00B71BC7" w:rsidRDefault="00B71BC7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Pr="00645291">
        <w:rPr>
          <w:color w:val="000000"/>
          <w:sz w:val="28"/>
          <w:szCs w:val="28"/>
        </w:rPr>
        <w:t>сензитивный</w:t>
      </w:r>
      <w:proofErr w:type="spellEnd"/>
      <w:r w:rsidRPr="00645291">
        <w:rPr>
          <w:color w:val="000000"/>
          <w:sz w:val="28"/>
          <w:szCs w:val="28"/>
        </w:rPr>
        <w:t xml:space="preserve"> период для развития любознательности, общих и специальных способностей. Благодаря особому процессу познания, который осуществляется эмоционально - практи</w:t>
      </w:r>
      <w:r w:rsidR="00B71BC7">
        <w:rPr>
          <w:color w:val="000000"/>
          <w:sz w:val="28"/>
          <w:szCs w:val="28"/>
        </w:rPr>
        <w:t>ческим путем, каждый дошкольник</w:t>
      </w:r>
      <w:r w:rsidRPr="00645291">
        <w:rPr>
          <w:color w:val="000000"/>
          <w:sz w:val="28"/>
          <w:szCs w:val="28"/>
        </w:rPr>
        <w:t xml:space="preserve"> становится маленьким исследователем, первооткрывателем окружающего мира. Чем полнее и разнообразнее деятельность ребенка, чем значимее она, тем успешнее идет развитие, тем счастливее его детство. Именно в этот период устанавливается связь ребенка с ведущими сферами бытия: миром людей, природы, предметным миром. Происходит приобщение к культуре, к общественным ценностям. Развивается любознательность, формируется интерес к творчеству. </w:t>
      </w: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t>Работа в стиле оригами имеет большое значение в развитии творческого воображения ребенка, его фантазии, художественного вкуса, аккуратности, умения бережно и экономно использовать материал, намечать последовательность операций, активно стремиться к положительному результату. </w:t>
      </w: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t xml:space="preserve">Недостаточная степень развития технических навыков тормозит работу воображения, сковывает детскую инициативу, снижает качество результатов деятельности. И наоборот: если ребенок успешно овладевает техническими навыками: обрыванием, </w:t>
      </w:r>
      <w:proofErr w:type="spellStart"/>
      <w:r w:rsidRPr="00645291">
        <w:rPr>
          <w:color w:val="000000"/>
          <w:sz w:val="28"/>
          <w:szCs w:val="28"/>
        </w:rPr>
        <w:t>сминанием</w:t>
      </w:r>
      <w:proofErr w:type="spellEnd"/>
      <w:r w:rsidRPr="00645291">
        <w:rPr>
          <w:color w:val="000000"/>
          <w:sz w:val="28"/>
          <w:szCs w:val="28"/>
        </w:rPr>
        <w:t>, сгибанием, скручиванием, это приводит к успешному овладению сенсорными эталонами; приобретению поисковой деятельности; усвоению простейших навыков совместной работы; активному общению друг с другом и воспитателем; стимулированию творческого отношения к работе. Работа с бумагой при направленном руководстве и при использовании соответствующих возрасту методов и приемов дают обучающий и развивающий эффект.</w:t>
      </w: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t>Кружок «Волшебный мир оригами» разработан для того, чтобы через различные действия с бумагой, в процессе её обработки, через применение разных способов и приемов работы с ней, учить детей эстетически осмысливать образы знакомых предметов, передавать их в изобразительной деятельности, подчеркивая красоту и колоритность внешнего облика в преобразованной форме.</w:t>
      </w: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t xml:space="preserve">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данного кружка. А также способствуют развитию </w:t>
      </w:r>
      <w:r w:rsidR="00B71BC7" w:rsidRPr="00645291">
        <w:rPr>
          <w:color w:val="000000"/>
          <w:sz w:val="28"/>
          <w:szCs w:val="28"/>
        </w:rPr>
        <w:t>мелкой моторики</w:t>
      </w:r>
      <w:r w:rsidRPr="00645291">
        <w:rPr>
          <w:color w:val="000000"/>
          <w:sz w:val="28"/>
          <w:szCs w:val="28"/>
        </w:rPr>
        <w:t xml:space="preserve"> рук, что имеет немаловажное влияние на развитие речи детей</w:t>
      </w: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t>Дети с увлечением изготавливают поделки из бумаги, которые затем используют в играх, инсценировках, оформлении группы, участка детского сада или в качестве подарка к празднику своим родителям и друзьям. </w:t>
      </w:r>
    </w:p>
    <w:p w:rsidR="00573A89" w:rsidRPr="00645291" w:rsidRDefault="00573A89" w:rsidP="006452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5291">
        <w:rPr>
          <w:color w:val="000000"/>
          <w:sz w:val="28"/>
          <w:szCs w:val="28"/>
        </w:rPr>
        <w:lastRenderedPageBreak/>
        <w:t>Ребенок радуется тому, что сделанная собственными руками игрушка действует: вертушка вертится на ветру, кораблик плывет по воде, самолетик взлетает ввысь и т.д.</w:t>
      </w:r>
    </w:p>
    <w:p w:rsidR="009035F7" w:rsidRPr="003E3D7D" w:rsidRDefault="0005097D" w:rsidP="003E3D7D">
      <w:pPr>
        <w:pStyle w:val="1"/>
        <w:rPr>
          <w:rFonts w:ascii="Times New Roman" w:hAnsi="Times New Roman" w:cs="Times New Roman"/>
          <w:color w:val="000000" w:themeColor="text1"/>
          <w:lang w:eastAsia="ru-RU"/>
        </w:rPr>
      </w:pPr>
      <w:bookmarkStart w:id="3" w:name="_Toc23198120"/>
      <w:r w:rsidRPr="003E3D7D">
        <w:rPr>
          <w:rFonts w:ascii="Times New Roman" w:hAnsi="Times New Roman" w:cs="Times New Roman"/>
          <w:color w:val="000000" w:themeColor="text1"/>
          <w:lang w:eastAsia="ru-RU"/>
        </w:rPr>
        <w:t xml:space="preserve">2.1. </w:t>
      </w:r>
      <w:bookmarkStart w:id="4" w:name="_Toc407658531"/>
      <w:r w:rsidR="009035F7" w:rsidRPr="003E3D7D">
        <w:rPr>
          <w:rFonts w:ascii="Times New Roman" w:hAnsi="Times New Roman" w:cs="Times New Roman"/>
          <w:color w:val="000000" w:themeColor="text1"/>
        </w:rPr>
        <w:t>Новизна и оригинальность:</w:t>
      </w:r>
      <w:bookmarkEnd w:id="3"/>
      <w:bookmarkEnd w:id="4"/>
    </w:p>
    <w:p w:rsidR="009035F7" w:rsidRPr="00645291" w:rsidRDefault="009035F7" w:rsidP="0090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Заключается в том, что во время совместной деятельности применяются современные наглядные пособия по оригами – это пооперационные карты, схемы и информационно коммуникативные технологии, позволяющие повысить внимание детей, углубляет их интерес к изучаемому материалу, способствует развитию органов чувств, наблюдательности и мышления.</w:t>
      </w:r>
    </w:p>
    <w:p w:rsidR="00122972" w:rsidRPr="00645291" w:rsidRDefault="00122972" w:rsidP="0064529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22972" w:rsidRPr="00645291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Pr="00645291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51D4" w:rsidRPr="00645291" w:rsidRDefault="001A51D4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972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3378" w:rsidRDefault="008F337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Default="0005097D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037" w:rsidRPr="00645291" w:rsidRDefault="00573A89" w:rsidP="00645291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" w:name="_Toc23198121"/>
      <w:r w:rsidRPr="0064529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3. Нормативно-правовое обеспечение</w:t>
      </w:r>
      <w:bookmarkEnd w:id="5"/>
    </w:p>
    <w:p w:rsidR="00A92037" w:rsidRPr="00645291" w:rsidRDefault="00A92037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7D" w:rsidRPr="0005097D" w:rsidRDefault="0005097D" w:rsidP="000509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97D">
        <w:rPr>
          <w:rFonts w:ascii="Times New Roman" w:eastAsia="Calibri" w:hAnsi="Times New Roman" w:cs="Times New Roman"/>
          <w:bCs/>
          <w:sz w:val="28"/>
          <w:szCs w:val="28"/>
        </w:rPr>
        <w:t xml:space="preserve">Вся работа дополнительного образования регламентируется: </w:t>
      </w:r>
    </w:p>
    <w:p w:rsidR="0005097D" w:rsidRPr="0005097D" w:rsidRDefault="0005097D" w:rsidP="00F21D0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 в Российской Федерации»;</w:t>
      </w:r>
    </w:p>
    <w:p w:rsidR="0005097D" w:rsidRPr="0005097D" w:rsidRDefault="0005097D" w:rsidP="00F21D06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ребенка;</w:t>
      </w:r>
    </w:p>
    <w:p w:rsidR="0005097D" w:rsidRPr="0005097D" w:rsidRDefault="0005097D" w:rsidP="00F21D06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7D"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(ФГОС ДО) от 17.10. 2013 года № 1155;</w:t>
      </w:r>
    </w:p>
    <w:p w:rsidR="0005097D" w:rsidRPr="0005097D" w:rsidRDefault="0005097D" w:rsidP="00F21D06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7D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 </w:t>
      </w:r>
      <w:hyperlink r:id="rId9" w:tooltip="Ссылка на текущий документ" w:history="1">
        <w:r w:rsidRPr="0005097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СанПиН 2.4.1.3049-13</w:t>
        </w:r>
      </w:hyperlink>
      <w:r w:rsidRPr="000509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097D" w:rsidRPr="0005097D" w:rsidRDefault="0005097D" w:rsidP="00F21D06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7D">
        <w:rPr>
          <w:rFonts w:ascii="Times New Roman" w:eastAsia="Calibri" w:hAnsi="Times New Roman" w:cs="Times New Roman"/>
          <w:sz w:val="28"/>
          <w:szCs w:val="28"/>
        </w:rPr>
        <w:t xml:space="preserve">Лицензией </w:t>
      </w:r>
      <w:proofErr w:type="gramStart"/>
      <w:r w:rsidRPr="0005097D">
        <w:rPr>
          <w:rFonts w:ascii="Times New Roman" w:eastAsia="Calibri" w:hAnsi="Times New Roman" w:cs="Times New Roman"/>
          <w:sz w:val="28"/>
          <w:szCs w:val="28"/>
        </w:rPr>
        <w:t>на право осуществление</w:t>
      </w:r>
      <w:proofErr w:type="gramEnd"/>
      <w:r w:rsidRPr="0005097D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деятельности;</w:t>
      </w:r>
    </w:p>
    <w:p w:rsidR="0005097D" w:rsidRPr="0005097D" w:rsidRDefault="0005097D" w:rsidP="00F21D06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7D">
        <w:rPr>
          <w:rFonts w:ascii="Times New Roman" w:eastAsia="Calibri" w:hAnsi="Times New Roman" w:cs="Times New Roman"/>
          <w:sz w:val="28"/>
          <w:szCs w:val="28"/>
        </w:rPr>
        <w:t>Локальными нормативными актами, регулирующими и регламентирующими организацию образовательной деятельности в ДОО.</w:t>
      </w:r>
    </w:p>
    <w:p w:rsidR="00573A89" w:rsidRPr="00645291" w:rsidRDefault="00573A89" w:rsidP="00645291">
      <w:pPr>
        <w:tabs>
          <w:tab w:val="left" w:pos="-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A89" w:rsidRPr="00645291" w:rsidRDefault="00573A89" w:rsidP="00645291">
      <w:pPr>
        <w:tabs>
          <w:tab w:val="left" w:pos="-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1D4" w:rsidRPr="00645291" w:rsidRDefault="00A92037" w:rsidP="00645291">
      <w:pPr>
        <w:tabs>
          <w:tab w:val="left" w:pos="-70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br w:type="page"/>
      </w:r>
    </w:p>
    <w:p w:rsidR="00573A89" w:rsidRPr="00645291" w:rsidRDefault="00573A89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6" w:name="_Toc407658529"/>
      <w:bookmarkStart w:id="7" w:name="_Toc23198122"/>
      <w:r w:rsidRPr="00645291">
        <w:rPr>
          <w:rFonts w:ascii="Times New Roman" w:hAnsi="Times New Roman" w:cs="Times New Roman"/>
          <w:color w:val="000000" w:themeColor="text1"/>
        </w:rPr>
        <w:lastRenderedPageBreak/>
        <w:t>4. Принципы организации работы</w:t>
      </w:r>
      <w:bookmarkEnd w:id="7"/>
    </w:p>
    <w:p w:rsidR="00573A89" w:rsidRPr="00645291" w:rsidRDefault="00573A89" w:rsidP="00645291">
      <w:pPr>
        <w:pStyle w:val="Default"/>
        <w:ind w:firstLine="709"/>
        <w:jc w:val="both"/>
        <w:rPr>
          <w:sz w:val="28"/>
          <w:szCs w:val="28"/>
        </w:rPr>
      </w:pPr>
    </w:p>
    <w:p w:rsidR="004C309B" w:rsidRDefault="00573A89" w:rsidP="00F21D06">
      <w:pPr>
        <w:pStyle w:val="Default"/>
        <w:numPr>
          <w:ilvl w:val="0"/>
          <w:numId w:val="19"/>
        </w:numPr>
        <w:tabs>
          <w:tab w:val="left" w:pos="1701"/>
        </w:tabs>
        <w:jc w:val="both"/>
        <w:rPr>
          <w:sz w:val="28"/>
          <w:szCs w:val="28"/>
        </w:rPr>
      </w:pPr>
      <w:r w:rsidRPr="00645291">
        <w:rPr>
          <w:i/>
          <w:iCs/>
          <w:sz w:val="28"/>
          <w:szCs w:val="28"/>
        </w:rPr>
        <w:t xml:space="preserve">Принцип системности и взаимосвязи. </w:t>
      </w:r>
      <w:r w:rsidRPr="00645291">
        <w:rPr>
          <w:sz w:val="28"/>
          <w:szCs w:val="28"/>
        </w:rPr>
        <w:t xml:space="preserve">Работа проводится систематически, постепенно наращивается информация в каждой из последующих возрастных групп, что позволяет ребенку опираться на уже имеющиеся у него знания и умения. </w:t>
      </w:r>
    </w:p>
    <w:p w:rsidR="004C309B" w:rsidRDefault="00573A89" w:rsidP="00F21D06">
      <w:pPr>
        <w:pStyle w:val="Default"/>
        <w:numPr>
          <w:ilvl w:val="0"/>
          <w:numId w:val="19"/>
        </w:numPr>
        <w:tabs>
          <w:tab w:val="left" w:pos="1701"/>
        </w:tabs>
        <w:jc w:val="both"/>
        <w:rPr>
          <w:sz w:val="28"/>
          <w:szCs w:val="28"/>
        </w:rPr>
      </w:pPr>
      <w:r w:rsidRPr="004C309B">
        <w:rPr>
          <w:i/>
          <w:iCs/>
          <w:sz w:val="28"/>
          <w:szCs w:val="28"/>
        </w:rPr>
        <w:t xml:space="preserve">Принцип адресного подхода. </w:t>
      </w:r>
      <w:r w:rsidRPr="004C309B">
        <w:rPr>
          <w:sz w:val="28"/>
          <w:szCs w:val="28"/>
        </w:rPr>
        <w:t xml:space="preserve">Предполагает учет возрастных и индивидуальных особенностей детей при организации образовательного процесса, учет индивидуального опыта поведения и общения, потребностей, привычек и т.д. Взрослые выстраивают линию взаимодействия с ребенком, двигаясь, прежде всего, от ребенка. </w:t>
      </w:r>
    </w:p>
    <w:p w:rsidR="004C309B" w:rsidRDefault="00573A89" w:rsidP="00F21D06">
      <w:pPr>
        <w:pStyle w:val="Default"/>
        <w:numPr>
          <w:ilvl w:val="0"/>
          <w:numId w:val="19"/>
        </w:numPr>
        <w:tabs>
          <w:tab w:val="left" w:pos="1701"/>
        </w:tabs>
        <w:jc w:val="both"/>
        <w:rPr>
          <w:sz w:val="28"/>
          <w:szCs w:val="28"/>
        </w:rPr>
      </w:pPr>
      <w:r w:rsidRPr="004C309B">
        <w:rPr>
          <w:i/>
          <w:iCs/>
          <w:sz w:val="28"/>
          <w:szCs w:val="28"/>
        </w:rPr>
        <w:t xml:space="preserve">Принцип интеграции. </w:t>
      </w:r>
      <w:r w:rsidRPr="004C309B">
        <w:rPr>
          <w:sz w:val="28"/>
          <w:szCs w:val="28"/>
        </w:rPr>
        <w:t xml:space="preserve">Содержание тематических блоков может естественно и органично интегрировать в целостный педагогический процесс. </w:t>
      </w:r>
    </w:p>
    <w:p w:rsidR="004C309B" w:rsidRDefault="00573A89" w:rsidP="00F21D06">
      <w:pPr>
        <w:pStyle w:val="Default"/>
        <w:numPr>
          <w:ilvl w:val="0"/>
          <w:numId w:val="19"/>
        </w:numPr>
        <w:tabs>
          <w:tab w:val="left" w:pos="1701"/>
        </w:tabs>
        <w:jc w:val="both"/>
        <w:rPr>
          <w:sz w:val="28"/>
          <w:szCs w:val="28"/>
        </w:rPr>
      </w:pPr>
      <w:r w:rsidRPr="004C309B">
        <w:rPr>
          <w:i/>
          <w:iCs/>
          <w:sz w:val="28"/>
          <w:szCs w:val="28"/>
        </w:rPr>
        <w:t xml:space="preserve">Принцип возрастной адекватности дошкольного образования </w:t>
      </w:r>
      <w:r w:rsidR="004C309B">
        <w:rPr>
          <w:sz w:val="28"/>
          <w:szCs w:val="28"/>
        </w:rPr>
        <w:t>с</w:t>
      </w:r>
      <w:r w:rsidRPr="004C309B">
        <w:rPr>
          <w:sz w:val="28"/>
          <w:szCs w:val="28"/>
        </w:rPr>
        <w:t xml:space="preserve">оответствие условий, требований, методов возрасту и особенностям развития. </w:t>
      </w:r>
    </w:p>
    <w:p w:rsidR="004C309B" w:rsidRDefault="00573A89" w:rsidP="00F21D06">
      <w:pPr>
        <w:pStyle w:val="Default"/>
        <w:numPr>
          <w:ilvl w:val="0"/>
          <w:numId w:val="19"/>
        </w:numPr>
        <w:tabs>
          <w:tab w:val="left" w:pos="1701"/>
        </w:tabs>
        <w:jc w:val="both"/>
        <w:rPr>
          <w:sz w:val="28"/>
          <w:szCs w:val="28"/>
        </w:rPr>
      </w:pPr>
      <w:r w:rsidRPr="004C309B">
        <w:rPr>
          <w:i/>
          <w:iCs/>
          <w:sz w:val="28"/>
          <w:szCs w:val="28"/>
        </w:rPr>
        <w:t xml:space="preserve">Принцип развития </w:t>
      </w:r>
      <w:r w:rsidR="004C309B">
        <w:rPr>
          <w:sz w:val="28"/>
          <w:szCs w:val="28"/>
        </w:rPr>
        <w:t>п</w:t>
      </w:r>
      <w:r w:rsidRPr="004C309B">
        <w:rPr>
          <w:sz w:val="28"/>
          <w:szCs w:val="28"/>
        </w:rPr>
        <w:t xml:space="preserve">редполагает приспособить ребенка к включению в процесс решения дидактических задач, а в том, чтобы в ходе игрового взаимодействия ребенка </w:t>
      </w:r>
      <w:proofErr w:type="gramStart"/>
      <w:r w:rsidRPr="004C309B">
        <w:rPr>
          <w:sz w:val="28"/>
          <w:szCs w:val="28"/>
        </w:rPr>
        <w:t>со</w:t>
      </w:r>
      <w:proofErr w:type="gramEnd"/>
      <w:r w:rsidRPr="004C309B">
        <w:rPr>
          <w:sz w:val="28"/>
          <w:szCs w:val="28"/>
        </w:rPr>
        <w:t xml:space="preserve"> взрослым помочь ему в выработке нового способа жизнедеятельности, перестроить его активность в соответствии с условиями воспитания и коллективного обучения, тем самым оказав развивающее влияние на его психику. </w:t>
      </w:r>
    </w:p>
    <w:p w:rsidR="00573A89" w:rsidRDefault="00573A89" w:rsidP="00F21D06">
      <w:pPr>
        <w:pStyle w:val="Default"/>
        <w:numPr>
          <w:ilvl w:val="0"/>
          <w:numId w:val="19"/>
        </w:numPr>
        <w:tabs>
          <w:tab w:val="left" w:pos="1701"/>
        </w:tabs>
        <w:jc w:val="both"/>
        <w:rPr>
          <w:sz w:val="28"/>
          <w:szCs w:val="28"/>
        </w:rPr>
      </w:pPr>
      <w:r w:rsidRPr="004C309B">
        <w:rPr>
          <w:i/>
          <w:iCs/>
          <w:sz w:val="28"/>
          <w:szCs w:val="28"/>
        </w:rPr>
        <w:t xml:space="preserve">Принцип преемственности </w:t>
      </w:r>
      <w:r w:rsidRPr="004C309B">
        <w:rPr>
          <w:sz w:val="28"/>
          <w:szCs w:val="28"/>
        </w:rPr>
        <w:t xml:space="preserve">взаимодействия с ребёнком в условиях дошкольного учреждения и семьи. </w:t>
      </w:r>
    </w:p>
    <w:p w:rsidR="004C309B" w:rsidRPr="004C309B" w:rsidRDefault="004C309B" w:rsidP="004C309B">
      <w:pPr>
        <w:pStyle w:val="Default"/>
        <w:tabs>
          <w:tab w:val="left" w:pos="1701"/>
        </w:tabs>
        <w:ind w:left="720"/>
        <w:jc w:val="both"/>
        <w:rPr>
          <w:sz w:val="28"/>
          <w:szCs w:val="28"/>
        </w:rPr>
      </w:pPr>
    </w:p>
    <w:p w:rsidR="004C309B" w:rsidRPr="003E3D7D" w:rsidRDefault="004C309B" w:rsidP="00F21D06">
      <w:pPr>
        <w:pStyle w:val="1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bookmarkStart w:id="8" w:name="_Toc20263687"/>
      <w:bookmarkStart w:id="9" w:name="_Toc20263988"/>
      <w:bookmarkStart w:id="10" w:name="_Toc20264566"/>
      <w:bookmarkStart w:id="11" w:name="_Toc23198123"/>
      <w:r w:rsidRPr="003E3D7D">
        <w:rPr>
          <w:rFonts w:ascii="Times New Roman" w:eastAsia="Calibri" w:hAnsi="Times New Roman" w:cs="Times New Roman"/>
          <w:color w:val="000000" w:themeColor="text1"/>
          <w:lang w:eastAsia="ru-RU"/>
        </w:rPr>
        <w:t>Содержание программы. Цель и задачи программы</w:t>
      </w:r>
      <w:bookmarkEnd w:id="11"/>
    </w:p>
    <w:p w:rsidR="001A51D4" w:rsidRPr="00645291" w:rsidRDefault="001A51D4" w:rsidP="004C309B">
      <w:pPr>
        <w:pStyle w:val="1"/>
        <w:spacing w:before="0" w:line="240" w:lineRule="auto"/>
        <w:jc w:val="both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037" w:rsidRPr="00645291" w:rsidRDefault="00A92037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_Toc20315374"/>
      <w:bookmarkStart w:id="13" w:name="_Toc20315481"/>
      <w:bookmarkStart w:id="14" w:name="_Toc23198124"/>
      <w:r w:rsidRPr="0064529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bookmarkEnd w:id="6"/>
      <w:bookmarkEnd w:id="8"/>
      <w:bookmarkEnd w:id="9"/>
      <w:bookmarkEnd w:id="10"/>
      <w:bookmarkEnd w:id="12"/>
      <w:bookmarkEnd w:id="13"/>
      <w:bookmarkEnd w:id="14"/>
      <w:r w:rsidRPr="00645291">
        <w:rPr>
          <w:rFonts w:ascii="Times New Roman" w:hAnsi="Times New Roman" w:cs="Times New Roman"/>
          <w:sz w:val="28"/>
          <w:szCs w:val="28"/>
          <w:lang w:eastAsia="ru-RU"/>
        </w:rPr>
        <w:t xml:space="preserve"> Всестороннее интеллектуальное и эстетическое развитие воспитанников в   </w:t>
      </w:r>
      <w:r w:rsidR="004C309B" w:rsidRPr="00645291">
        <w:rPr>
          <w:rFonts w:ascii="Times New Roman" w:hAnsi="Times New Roman" w:cs="Times New Roman"/>
          <w:sz w:val="28"/>
          <w:szCs w:val="28"/>
          <w:lang w:eastAsia="ru-RU"/>
        </w:rPr>
        <w:t>процессе овладения элементарными</w:t>
      </w:r>
      <w:r w:rsidRPr="00645291">
        <w:rPr>
          <w:rFonts w:ascii="Times New Roman" w:hAnsi="Times New Roman" w:cs="Times New Roman"/>
          <w:sz w:val="28"/>
          <w:szCs w:val="28"/>
          <w:lang w:eastAsia="ru-RU"/>
        </w:rPr>
        <w:t xml:space="preserve"> приемами техники оригами, как художественного способа конструирования из    бумаги.</w:t>
      </w:r>
    </w:p>
    <w:p w:rsidR="00C07CD5" w:rsidRDefault="00A92037" w:rsidP="00903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407658530"/>
      <w:r w:rsidRPr="00645291">
        <w:rPr>
          <w:rFonts w:ascii="Times New Roman" w:hAnsi="Times New Roman" w:cs="Times New Roman"/>
          <w:b/>
          <w:sz w:val="28"/>
          <w:szCs w:val="28"/>
        </w:rPr>
        <w:t>Задачи кружка:</w:t>
      </w:r>
      <w:bookmarkEnd w:id="15"/>
    </w:p>
    <w:p w:rsidR="009035F7" w:rsidRPr="00645291" w:rsidRDefault="009035F7" w:rsidP="00903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035F7" w:rsidRDefault="00AC1495" w:rsidP="00F21D0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Знакомить детей с первоначальными знания</w:t>
      </w:r>
      <w:r w:rsidR="00C07CD5" w:rsidRPr="009035F7">
        <w:rPr>
          <w:rFonts w:ascii="Times New Roman" w:eastAsiaTheme="majorEastAsia" w:hAnsi="Times New Roman" w:cs="Times New Roman"/>
          <w:sz w:val="28"/>
          <w:szCs w:val="28"/>
        </w:rPr>
        <w:t>, умен</w:t>
      </w:r>
      <w:r w:rsidRPr="009035F7">
        <w:rPr>
          <w:rFonts w:ascii="Times New Roman" w:eastAsiaTheme="majorEastAsia" w:hAnsi="Times New Roman" w:cs="Times New Roman"/>
          <w:sz w:val="28"/>
          <w:szCs w:val="28"/>
        </w:rPr>
        <w:t>ия и навыками</w:t>
      </w:r>
      <w:r w:rsidR="00C07CD5" w:rsidRPr="009035F7">
        <w:rPr>
          <w:rFonts w:ascii="Times New Roman" w:eastAsiaTheme="majorEastAsia" w:hAnsi="Times New Roman" w:cs="Times New Roman"/>
          <w:sz w:val="28"/>
          <w:szCs w:val="28"/>
        </w:rPr>
        <w:t xml:space="preserve"> по технике оригами;</w:t>
      </w:r>
    </w:p>
    <w:p w:rsidR="009035F7" w:rsidRDefault="00C07CD5" w:rsidP="00F21D0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Знакомить детей с основными геометрическими понятиями и базовыми формами оригами;</w:t>
      </w:r>
    </w:p>
    <w:p w:rsidR="009035F7" w:rsidRDefault="00356606" w:rsidP="00F21D0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Формировать умения следовать устным инструкциям;</w:t>
      </w:r>
    </w:p>
    <w:p w:rsidR="009035F7" w:rsidRDefault="001054B4" w:rsidP="00F21D0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Обучать различным приемам работы с бумагой;</w:t>
      </w:r>
    </w:p>
    <w:p w:rsidR="009035F7" w:rsidRDefault="001054B4" w:rsidP="00F21D0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Формировать умения следовать устным инструкциям;</w:t>
      </w:r>
    </w:p>
    <w:p w:rsidR="009035F7" w:rsidRPr="009035F7" w:rsidRDefault="009035F7" w:rsidP="009035F7">
      <w:pPr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b/>
          <w:sz w:val="28"/>
          <w:szCs w:val="28"/>
        </w:rPr>
        <w:t>Развивающие:</w:t>
      </w:r>
    </w:p>
    <w:p w:rsidR="009035F7" w:rsidRDefault="00C07CD5" w:rsidP="00F21D0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Стимулировать развитие памяти</w:t>
      </w:r>
      <w:r w:rsidR="00AC1495" w:rsidRPr="009035F7">
        <w:rPr>
          <w:rFonts w:ascii="Times New Roman" w:eastAsiaTheme="majorEastAsia" w:hAnsi="Times New Roman" w:cs="Times New Roman"/>
          <w:sz w:val="28"/>
          <w:szCs w:val="28"/>
        </w:rPr>
        <w:t>, внимание, логическое и пространственное воображения</w:t>
      </w:r>
      <w:r w:rsidRPr="009035F7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9035F7" w:rsidRDefault="001054B4" w:rsidP="00F21D0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lastRenderedPageBreak/>
        <w:t>Развивать у детей способность работать руками, приучать к точным движениям пальцев, совершенствовать мелкую моторику рук, развивать глазомер;</w:t>
      </w:r>
    </w:p>
    <w:p w:rsidR="009035F7" w:rsidRDefault="001054B4" w:rsidP="00F21D0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Развивать пространственное воображение;</w:t>
      </w:r>
    </w:p>
    <w:p w:rsidR="009035F7" w:rsidRDefault="001054B4" w:rsidP="00F21D0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Развивать художественных вкус, творческие способности и фантазии детей;</w:t>
      </w:r>
    </w:p>
    <w:p w:rsidR="009035F7" w:rsidRPr="009035F7" w:rsidRDefault="00C07CD5" w:rsidP="00F21D0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Развивать творческие способности в процессе игровых моментов, стимулировать создание игровых моментов, стимулировать создание игровых ситуаций</w:t>
      </w:r>
      <w:r w:rsidR="001054B4" w:rsidRPr="009035F7">
        <w:rPr>
          <w:rFonts w:ascii="Times New Roman" w:eastAsiaTheme="majorEastAsia" w:hAnsi="Times New Roman" w:cs="Times New Roman"/>
          <w:sz w:val="28"/>
          <w:szCs w:val="28"/>
        </w:rPr>
        <w:t>, расширять коммуникативные способности детей</w:t>
      </w:r>
      <w:r w:rsidR="009035F7" w:rsidRPr="009035F7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9035F7" w:rsidRPr="009035F7" w:rsidRDefault="009035F7" w:rsidP="009035F7">
      <w:pPr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b/>
          <w:sz w:val="28"/>
          <w:szCs w:val="28"/>
        </w:rPr>
        <w:t>Воспитательные:</w:t>
      </w:r>
    </w:p>
    <w:p w:rsidR="009035F7" w:rsidRDefault="00C07CD5" w:rsidP="00F21D0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Воспитывать интерес к бумажной пластике, уверенность в своих силах;</w:t>
      </w:r>
    </w:p>
    <w:p w:rsidR="009035F7" w:rsidRDefault="00C07CD5" w:rsidP="00F21D0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Воспитывать у детей любовь к труду и сотрудничеству;</w:t>
      </w:r>
    </w:p>
    <w:p w:rsidR="009035F7" w:rsidRDefault="00C07CD5" w:rsidP="00F21D0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Воспитывать аккуратность и точность</w:t>
      </w:r>
      <w:r w:rsidR="001054B4" w:rsidRPr="009035F7">
        <w:rPr>
          <w:rFonts w:ascii="Times New Roman" w:eastAsiaTheme="majorEastAsia" w:hAnsi="Times New Roman" w:cs="Times New Roman"/>
          <w:sz w:val="28"/>
          <w:szCs w:val="28"/>
        </w:rPr>
        <w:t>, умению бережно и экономно использовать материал, содержать в порядке рабочее место</w:t>
      </w:r>
      <w:r w:rsidRPr="009035F7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C07CD5" w:rsidRPr="009035F7" w:rsidRDefault="00C07CD5" w:rsidP="00F21D0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9035F7">
        <w:rPr>
          <w:rFonts w:ascii="Times New Roman" w:eastAsiaTheme="majorEastAsia" w:hAnsi="Times New Roman" w:cs="Times New Roman"/>
          <w:sz w:val="28"/>
          <w:szCs w:val="28"/>
        </w:rPr>
        <w:t>Воспитывать дружеские взаимоотношения, умение работать в коллективе.</w:t>
      </w:r>
    </w:p>
    <w:p w:rsidR="009035F7" w:rsidRDefault="009035F7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407658538"/>
    </w:p>
    <w:p w:rsidR="004B1A2C" w:rsidRPr="00645291" w:rsidRDefault="00BA3514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BA3514" w:rsidRPr="00645291" w:rsidRDefault="00BA3514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Сформировать знания о назначении бумаги и способы преобразования её в различные поделки;</w:t>
      </w:r>
    </w:p>
    <w:p w:rsidR="002E6101" w:rsidRPr="00645291" w:rsidRDefault="002E6101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Познакомить с искусством оригами;</w:t>
      </w:r>
    </w:p>
    <w:p w:rsidR="002E6101" w:rsidRPr="00645291" w:rsidRDefault="002E6101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Научить различным приёмам работы с бумагой;</w:t>
      </w:r>
    </w:p>
    <w:p w:rsidR="002E6101" w:rsidRPr="00645291" w:rsidRDefault="002E6101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Научаться следовать устным инструкциям, создавать изделия оригами;</w:t>
      </w:r>
    </w:p>
    <w:p w:rsidR="00BA3514" w:rsidRPr="00645291" w:rsidRDefault="00BA3514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Развить конструктивное мышление, творческое </w:t>
      </w:r>
      <w:r w:rsidR="008F3378" w:rsidRPr="00645291">
        <w:rPr>
          <w:rFonts w:ascii="Times New Roman" w:hAnsi="Times New Roman" w:cs="Times New Roman"/>
          <w:sz w:val="28"/>
          <w:szCs w:val="28"/>
        </w:rPr>
        <w:t>воображение, художественный</w:t>
      </w:r>
      <w:r w:rsidRPr="00645291">
        <w:rPr>
          <w:rFonts w:ascii="Times New Roman" w:hAnsi="Times New Roman" w:cs="Times New Roman"/>
          <w:sz w:val="28"/>
          <w:szCs w:val="28"/>
        </w:rPr>
        <w:t xml:space="preserve"> вкус;</w:t>
      </w:r>
    </w:p>
    <w:p w:rsidR="00BA3514" w:rsidRPr="00645291" w:rsidRDefault="00BA3514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291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645291">
        <w:rPr>
          <w:rFonts w:ascii="Times New Roman" w:hAnsi="Times New Roman" w:cs="Times New Roman"/>
          <w:sz w:val="28"/>
          <w:szCs w:val="28"/>
        </w:rPr>
        <w:t xml:space="preserve"> опираясь на пооперационную карту или схему;</w:t>
      </w:r>
    </w:p>
    <w:p w:rsidR="00BA3514" w:rsidRPr="00645291" w:rsidRDefault="00BA3514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Использовать метод аппликации или дорисовки, для создания более полного образа создаваемого объекта;</w:t>
      </w:r>
    </w:p>
    <w:p w:rsidR="002E6101" w:rsidRPr="00645291" w:rsidRDefault="002E6101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Овладеть навыками культуры труда;</w:t>
      </w:r>
    </w:p>
    <w:p w:rsidR="00BA3514" w:rsidRPr="00645291" w:rsidRDefault="008F3378" w:rsidP="00F21D0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Создавать игровые</w:t>
      </w:r>
      <w:r w:rsidR="00BA3514" w:rsidRPr="00645291">
        <w:rPr>
          <w:rFonts w:ascii="Times New Roman" w:hAnsi="Times New Roman" w:cs="Times New Roman"/>
          <w:sz w:val="28"/>
          <w:szCs w:val="28"/>
        </w:rPr>
        <w:t xml:space="preserve"> ситуации, расширить коммуникат</w:t>
      </w:r>
      <w:r w:rsidR="002E6101" w:rsidRPr="00645291">
        <w:rPr>
          <w:rFonts w:ascii="Times New Roman" w:hAnsi="Times New Roman" w:cs="Times New Roman"/>
          <w:sz w:val="28"/>
          <w:szCs w:val="28"/>
        </w:rPr>
        <w:t>ивные способности воспитанников.</w:t>
      </w:r>
    </w:p>
    <w:p w:rsidR="002E6101" w:rsidRPr="00645291" w:rsidRDefault="002E6101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A2C" w:rsidRPr="00645291" w:rsidRDefault="002E6101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291">
        <w:rPr>
          <w:rFonts w:ascii="Times New Roman" w:hAnsi="Times New Roman" w:cs="Times New Roman"/>
          <w:i/>
          <w:sz w:val="28"/>
          <w:szCs w:val="28"/>
        </w:rPr>
        <w:t>Таким образом, данная программа даёт возможность расширять деятельный опыт воспитанников, создать основу для раскрытия т развития индивидуальности каждого ребенка, его интеллектуального и творческого потенциала.</w:t>
      </w:r>
    </w:p>
    <w:p w:rsidR="004069C0" w:rsidRDefault="004069C0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Default="00CC419B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Default="00CC419B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Default="00CC419B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Default="00CC419B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Default="00CC419B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Pr="00645291" w:rsidRDefault="00CC419B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19B" w:rsidRPr="00CC419B" w:rsidRDefault="00CC419B" w:rsidP="00CC41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419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Программа дополнительного образования </w:t>
      </w:r>
      <w:r w:rsidRPr="00CC419B">
        <w:rPr>
          <w:rFonts w:ascii="Times New Roman" w:eastAsia="Calibri" w:hAnsi="Times New Roman" w:cs="Times New Roman"/>
          <w:bCs/>
          <w:sz w:val="28"/>
          <w:szCs w:val="28"/>
        </w:rPr>
        <w:t>рассчитана на четыре учебных года.</w:t>
      </w:r>
    </w:p>
    <w:p w:rsidR="00CC419B" w:rsidRPr="00CC419B" w:rsidRDefault="00CC419B" w:rsidP="00CC41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19B" w:rsidRPr="00CC419B" w:rsidRDefault="00CC419B" w:rsidP="00CC41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419B">
        <w:rPr>
          <w:rFonts w:ascii="Times New Roman" w:eastAsia="Calibri" w:hAnsi="Times New Roman" w:cs="Times New Roman"/>
          <w:b/>
          <w:bCs/>
          <w:sz w:val="28"/>
          <w:szCs w:val="28"/>
        </w:rPr>
        <w:t>Интеграция с другими образовательными областями:</w:t>
      </w:r>
    </w:p>
    <w:p w:rsidR="00CC419B" w:rsidRPr="00CC419B" w:rsidRDefault="00CC419B" w:rsidP="00CC41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1"/>
        <w:tblW w:w="0" w:type="auto"/>
        <w:tblInd w:w="675" w:type="dxa"/>
        <w:tblLook w:val="04A0" w:firstRow="1" w:lastRow="0" w:firstColumn="1" w:lastColumn="0" w:noHBand="0" w:noVBand="1"/>
      </w:tblPr>
      <w:tblGrid>
        <w:gridCol w:w="2725"/>
        <w:gridCol w:w="6454"/>
      </w:tblGrid>
      <w:tr w:rsidR="00CC419B" w:rsidRPr="00645291" w:rsidTr="00CC419B">
        <w:tc>
          <w:tcPr>
            <w:tcW w:w="1165" w:type="dxa"/>
          </w:tcPr>
          <w:p w:rsidR="00CC419B" w:rsidRPr="00645291" w:rsidRDefault="00CC419B" w:rsidP="003E3D7D">
            <w:pPr>
              <w:ind w:left="36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19B" w:rsidRPr="00645291" w:rsidRDefault="00CC419B" w:rsidP="003E3D7D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7903" w:type="dxa"/>
          </w:tcPr>
          <w:p w:rsidR="00CC419B" w:rsidRPr="00645291" w:rsidRDefault="00CC419B" w:rsidP="00CC419B">
            <w:pPr>
              <w:tabs>
                <w:tab w:val="left" w:pos="704"/>
                <w:tab w:val="left" w:pos="12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гендерной принадлежности, уважительного отношения и чувства принадлежности к своей семье и к сообществу детей и взрослых в организации, патриотических чувств, чувства принадлежности к мировому сообществу; формирование позитивных установок к различным видам труда и творчества;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общения и взаимодействия ребёнка </w:t>
            </w:r>
            <w:proofErr w:type="gramStart"/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сверстниками; развитие игровой деятельности детей с целью освоения различных социальных ролей; развитие социального и эмоционального интеллекта,  эмоциональной отзывчивости,  сопереживания.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гуманное и эстетическое отношение к окружающему миру.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Знакомить с нормами и правилами речевого этикета.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Формировать умения пользоваться нормами и правилами речевого этикета сообразно ситуации.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аккуратность, трудолюбие, ответственность и терпение.</w:t>
            </w:r>
          </w:p>
        </w:tc>
      </w:tr>
      <w:tr w:rsidR="00CC419B" w:rsidRPr="00645291" w:rsidTr="00CC419B">
        <w:tc>
          <w:tcPr>
            <w:tcW w:w="1165" w:type="dxa"/>
          </w:tcPr>
          <w:p w:rsidR="00CC419B" w:rsidRPr="00645291" w:rsidRDefault="00CC419B" w:rsidP="003E3D7D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7903" w:type="dxa"/>
          </w:tcPr>
          <w:p w:rsidR="00CC419B" w:rsidRPr="00645291" w:rsidRDefault="00CC419B" w:rsidP="00CC419B">
            <w:pPr>
              <w:tabs>
                <w:tab w:val="left" w:pos="704"/>
                <w:tab w:val="left" w:pos="12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Сенсорное развитие, формирование целостной картины мира, расширение </w:t>
            </w:r>
            <w:r w:rsidR="008F3378"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кругозора, формирование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элементарных математических представлений. Обогащать представления о мире природы, о социальном мире, о предметах  объектах рукотворного мира.</w:t>
            </w:r>
          </w:p>
        </w:tc>
      </w:tr>
      <w:tr w:rsidR="00CC419B" w:rsidRPr="00645291" w:rsidTr="00CC419B">
        <w:tc>
          <w:tcPr>
            <w:tcW w:w="1165" w:type="dxa"/>
          </w:tcPr>
          <w:p w:rsidR="00CC419B" w:rsidRPr="00645291" w:rsidRDefault="00CC419B" w:rsidP="003E3D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7903" w:type="dxa"/>
          </w:tcPr>
          <w:p w:rsidR="00CC419B" w:rsidRPr="00645291" w:rsidRDefault="00CC419B" w:rsidP="00CC419B">
            <w:pPr>
              <w:tabs>
                <w:tab w:val="left" w:pos="704"/>
                <w:tab w:val="left" w:pos="12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свободного общения с взрослыми и детьми, практическое овладение воспитанниками нормами речи. Использование художественных произведений для обогащения и активизации словаря. Развивать умение чистого произношения звуков родного языка, правильного слово произношения. Воспитывать желание использовать средствами интонационной выразительности в процессе общения со сверстниками и взрослыми.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культуру речи.</w:t>
            </w:r>
          </w:p>
          <w:p w:rsidR="00CC419B" w:rsidRPr="00645291" w:rsidRDefault="00CC419B" w:rsidP="00CC419B">
            <w:pPr>
              <w:tabs>
                <w:tab w:val="left" w:pos="704"/>
                <w:tab w:val="left" w:pos="12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культуру общения.</w:t>
            </w:r>
          </w:p>
        </w:tc>
      </w:tr>
      <w:tr w:rsidR="00CC419B" w:rsidRPr="00645291" w:rsidTr="00CC419B">
        <w:tc>
          <w:tcPr>
            <w:tcW w:w="1165" w:type="dxa"/>
          </w:tcPr>
          <w:p w:rsidR="00CC419B" w:rsidRPr="00645291" w:rsidRDefault="00CC419B" w:rsidP="003E3D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7903" w:type="dxa"/>
          </w:tcPr>
          <w:p w:rsidR="00CC419B" w:rsidRPr="00645291" w:rsidRDefault="00CC419B" w:rsidP="00CC419B">
            <w:pPr>
              <w:tabs>
                <w:tab w:val="left" w:pos="704"/>
                <w:tab w:val="left" w:pos="12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музыкальных произведений для обогащения содержания области, развитие детского творчества, приобщение к различным видам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искусства. Развивать художественное восприятие.</w:t>
            </w:r>
          </w:p>
        </w:tc>
      </w:tr>
      <w:tr w:rsidR="00CC419B" w:rsidRPr="00645291" w:rsidTr="00CC419B">
        <w:tc>
          <w:tcPr>
            <w:tcW w:w="1165" w:type="dxa"/>
          </w:tcPr>
          <w:p w:rsidR="00CC419B" w:rsidRPr="00645291" w:rsidRDefault="00CC419B" w:rsidP="003E3D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«Физическое развитие»</w:t>
            </w:r>
          </w:p>
        </w:tc>
        <w:tc>
          <w:tcPr>
            <w:tcW w:w="7903" w:type="dxa"/>
          </w:tcPr>
          <w:p w:rsidR="00CC419B" w:rsidRPr="00645291" w:rsidRDefault="00CC419B" w:rsidP="00CC419B">
            <w:pPr>
              <w:tabs>
                <w:tab w:val="left" w:pos="704"/>
                <w:tab w:val="left" w:pos="12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моторики. Формирование начальных представлений о здоровом образе жизни.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</w:p>
        </w:tc>
      </w:tr>
    </w:tbl>
    <w:p w:rsidR="00BA0D72" w:rsidRPr="00645291" w:rsidRDefault="00BA0D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1A2" w:rsidRPr="00645291" w:rsidRDefault="00F86395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7" w:name="_Toc23198125"/>
      <w:r w:rsidRPr="00645291">
        <w:rPr>
          <w:rFonts w:ascii="Times New Roman" w:hAnsi="Times New Roman" w:cs="Times New Roman"/>
          <w:color w:val="000000" w:themeColor="text1"/>
        </w:rPr>
        <w:t xml:space="preserve">6. </w:t>
      </w:r>
      <w:r w:rsidR="003861A2" w:rsidRPr="00645291">
        <w:rPr>
          <w:rFonts w:ascii="Times New Roman" w:hAnsi="Times New Roman" w:cs="Times New Roman"/>
          <w:color w:val="000000" w:themeColor="text1"/>
        </w:rPr>
        <w:t>Условия реализации программы</w:t>
      </w:r>
      <w:bookmarkEnd w:id="16"/>
      <w:bookmarkEnd w:id="17"/>
    </w:p>
    <w:p w:rsidR="00BA0D72" w:rsidRPr="00645291" w:rsidRDefault="00BA0D72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D72" w:rsidRPr="00645291" w:rsidRDefault="00BA0D72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Для получения успешного результата совместной деятельности необходимо создание благоприятных условий:</w:t>
      </w:r>
    </w:p>
    <w:p w:rsidR="00CC419B" w:rsidRDefault="00BA0D72" w:rsidP="00F21D06">
      <w:pPr>
        <w:pStyle w:val="a4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эмоционально-положительная среда, создающая для ребёнка условия комфортности и благополучия;</w:t>
      </w:r>
    </w:p>
    <w:p w:rsidR="00CC419B" w:rsidRDefault="00BA0D72" w:rsidP="00F21D06">
      <w:pPr>
        <w:pStyle w:val="a4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педагогическая поддержка, подразумевающая не только помощь в обучении и воспитании, но и выявление индивидуальных особенностей каждого ребёнка;</w:t>
      </w:r>
    </w:p>
    <w:p w:rsidR="00BA0D72" w:rsidRPr="00CC419B" w:rsidRDefault="00BA0D72" w:rsidP="00F21D06">
      <w:pPr>
        <w:pStyle w:val="a4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установка на успешность: ребёнок видит окончательный результат своей работы.</w:t>
      </w:r>
    </w:p>
    <w:p w:rsidR="00BA0D72" w:rsidRPr="00645291" w:rsidRDefault="00BA0D72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Для решения задач программы были определены методы и приёмы:</w:t>
      </w:r>
    </w:p>
    <w:p w:rsidR="00CC419B" w:rsidRDefault="00BA0D72" w:rsidP="00F21D06">
      <w:pPr>
        <w:pStyle w:val="a4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метод практических заданий является ведущим в данной программе.</w:t>
      </w:r>
    </w:p>
    <w:p w:rsidR="00CC419B" w:rsidRDefault="00BA0D72" w:rsidP="00F21D06">
      <w:pPr>
        <w:pStyle w:val="a4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игра (как основной приём в дошкольном возрасте);</w:t>
      </w:r>
    </w:p>
    <w:p w:rsidR="00CC419B" w:rsidRDefault="00BA0D72" w:rsidP="00F21D06">
      <w:pPr>
        <w:pStyle w:val="a4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наглядные, словесные методы;</w:t>
      </w:r>
    </w:p>
    <w:p w:rsidR="00CC419B" w:rsidRDefault="00BA0D72" w:rsidP="00F21D06">
      <w:pPr>
        <w:pStyle w:val="a4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наблюдение, собеседование;</w:t>
      </w:r>
    </w:p>
    <w:p w:rsidR="00CC419B" w:rsidRDefault="00BA0D72" w:rsidP="00F21D06">
      <w:pPr>
        <w:pStyle w:val="a4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анализ результатов деятельности;</w:t>
      </w:r>
    </w:p>
    <w:p w:rsidR="00BA0D72" w:rsidRPr="00CC419B" w:rsidRDefault="00BA0D72" w:rsidP="00F21D06">
      <w:pPr>
        <w:pStyle w:val="a4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9B">
        <w:rPr>
          <w:rFonts w:ascii="Times New Roman" w:hAnsi="Times New Roman" w:cs="Times New Roman"/>
          <w:sz w:val="28"/>
          <w:szCs w:val="28"/>
        </w:rPr>
        <w:t>учёт реальных и перспективных индивидуальных возможностей каждого ребёнка, эмоционально-положительный настрой.</w:t>
      </w:r>
    </w:p>
    <w:p w:rsidR="003861A2" w:rsidRPr="00645291" w:rsidRDefault="003861A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45291">
        <w:rPr>
          <w:rFonts w:ascii="Times New Roman" w:hAnsi="Times New Roman" w:cs="Times New Roman"/>
        </w:rPr>
        <w:br w:type="page"/>
      </w:r>
      <w:bookmarkStart w:id="18" w:name="_Toc23198126"/>
      <w:r w:rsidR="007A61BF" w:rsidRPr="00645291">
        <w:rPr>
          <w:rFonts w:ascii="Times New Roman" w:hAnsi="Times New Roman" w:cs="Times New Roman"/>
          <w:color w:val="000000" w:themeColor="text1"/>
        </w:rPr>
        <w:lastRenderedPageBreak/>
        <w:t>7. Средства реализации программы.</w:t>
      </w:r>
      <w:bookmarkEnd w:id="18"/>
    </w:p>
    <w:p w:rsidR="007A61BF" w:rsidRPr="00645291" w:rsidRDefault="00E75A9A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_Toc407658532"/>
      <w:r w:rsidRPr="00645291">
        <w:rPr>
          <w:rFonts w:ascii="Times New Roman" w:hAnsi="Times New Roman" w:cs="Times New Roman"/>
          <w:b/>
          <w:sz w:val="28"/>
          <w:szCs w:val="28"/>
        </w:rPr>
        <w:t>Основные методы,</w:t>
      </w:r>
      <w:r w:rsidR="007A61BF" w:rsidRPr="00645291">
        <w:rPr>
          <w:rFonts w:ascii="Times New Roman" w:hAnsi="Times New Roman" w:cs="Times New Roman"/>
          <w:b/>
          <w:sz w:val="28"/>
          <w:szCs w:val="28"/>
        </w:rPr>
        <w:t xml:space="preserve"> используемые в программе:</w:t>
      </w:r>
      <w:bookmarkEnd w:id="19"/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Игровой. </w:t>
      </w:r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Метод игрового проблемного обучения (ТРИЗ).</w:t>
      </w:r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Метод преднамеренных ошибок</w:t>
      </w:r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407658533"/>
      <w:r w:rsidRPr="00645291">
        <w:rPr>
          <w:rFonts w:ascii="Times New Roman" w:hAnsi="Times New Roman" w:cs="Times New Roman"/>
          <w:sz w:val="28"/>
          <w:szCs w:val="28"/>
        </w:rPr>
        <w:t>Дополнительные методы:</w:t>
      </w:r>
      <w:bookmarkEnd w:id="20"/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Наглядные: наблюдения; использование иллюстративно-наглядного материала, использование ИКТ, использование дидактических пособий. </w:t>
      </w:r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Словесные: рассказ воспитателя, беседа с детьми, чтение детской литературы. </w:t>
      </w:r>
    </w:p>
    <w:p w:rsidR="007A61BF" w:rsidRPr="00645291" w:rsidRDefault="007A61BF" w:rsidP="00F21D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Практические: рассматривание, упражнение, исследования, эксперименты, п</w:t>
      </w:r>
      <w:r w:rsidRPr="00645291">
        <w:rPr>
          <w:rFonts w:ascii="Times New Roman" w:hAnsi="Times New Roman" w:cs="Times New Roman"/>
          <w:color w:val="000000"/>
          <w:sz w:val="28"/>
          <w:szCs w:val="28"/>
        </w:rPr>
        <w:t>оказ образца выполнения последовательности работы.</w:t>
      </w: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_Toc407658534"/>
      <w:r w:rsidRPr="00645291">
        <w:rPr>
          <w:rFonts w:ascii="Times New Roman" w:hAnsi="Times New Roman" w:cs="Times New Roman"/>
          <w:b/>
          <w:sz w:val="28"/>
          <w:szCs w:val="28"/>
        </w:rPr>
        <w:t>Перечень основных средств обучения.</w:t>
      </w:r>
      <w:bookmarkEnd w:id="21"/>
    </w:p>
    <w:p w:rsidR="007A61BF" w:rsidRPr="00645291" w:rsidRDefault="007A61BF" w:rsidP="00F21D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Телевизор</w:t>
      </w:r>
    </w:p>
    <w:p w:rsidR="007A61BF" w:rsidRPr="00645291" w:rsidRDefault="007A61BF" w:rsidP="00F21D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CD-плеер</w:t>
      </w:r>
    </w:p>
    <w:p w:rsidR="007A61BF" w:rsidRPr="00645291" w:rsidRDefault="007A61BF" w:rsidP="00F21D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7A61BF" w:rsidRPr="00645291" w:rsidRDefault="007A61BF" w:rsidP="00F21D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Ноутбук</w:t>
      </w:r>
    </w:p>
    <w:p w:rsidR="007A61BF" w:rsidRPr="00645291" w:rsidRDefault="007A61BF" w:rsidP="00F21D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Видеоматериалы (аудио - сказки</w:t>
      </w:r>
      <w:proofErr w:type="gramStart"/>
      <w:r w:rsidRPr="00645291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_Toc407658535"/>
      <w:r w:rsidRPr="00645291">
        <w:rPr>
          <w:rFonts w:ascii="Times New Roman" w:hAnsi="Times New Roman" w:cs="Times New Roman"/>
          <w:b/>
          <w:sz w:val="28"/>
          <w:szCs w:val="28"/>
        </w:rPr>
        <w:t>Наглядный материал:</w:t>
      </w:r>
      <w:bookmarkEnd w:id="22"/>
    </w:p>
    <w:p w:rsidR="007A61BF" w:rsidRPr="00645291" w:rsidRDefault="007A61BF" w:rsidP="00F21D0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использование иллюстративно печатного материала (картины, альбомы, карточки, предметные и сюжетные картинки),</w:t>
      </w:r>
      <w:r w:rsidR="00AA11A0"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 xml:space="preserve"> </w:t>
      </w: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схемы.</w:t>
      </w:r>
    </w:p>
    <w:p w:rsidR="007A61BF" w:rsidRPr="00645291" w:rsidRDefault="007A61BF" w:rsidP="00F21D0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Пооперационные карты.</w:t>
      </w:r>
    </w:p>
    <w:p w:rsidR="007A61BF" w:rsidRPr="00645291" w:rsidRDefault="007A61BF" w:rsidP="00F21D0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Видеоматериалы.</w:t>
      </w:r>
    </w:p>
    <w:p w:rsidR="007A61BF" w:rsidRPr="00645291" w:rsidRDefault="007A61BF" w:rsidP="00F21D0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Мультимедийные презентации.</w:t>
      </w:r>
    </w:p>
    <w:p w:rsidR="007A61BF" w:rsidRPr="00645291" w:rsidRDefault="007A61BF" w:rsidP="00F21D0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Картотека пальчиковых игр.</w:t>
      </w:r>
    </w:p>
    <w:p w:rsidR="007A61BF" w:rsidRPr="00645291" w:rsidRDefault="007A61BF" w:rsidP="00F21D0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291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>.</w:t>
      </w: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bookmarkStart w:id="23" w:name="_Toc407658536"/>
      <w:r w:rsidRPr="00645291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bookmarkEnd w:id="23"/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Акварель, гуашь, кисточки.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Цветная бумага.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Цветные карандаши, фломастеры.</w:t>
      </w:r>
    </w:p>
    <w:p w:rsidR="00C9326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Клей, кисточки.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Картон, альбомные листы.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Атрибуты к играм.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Рисунки, картинки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Салфетки: бумажная, тканевая.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Рабочая клеенка для аппликативной обработки оригами.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Ножницы.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Пооперационные карты последовательного изготовления фигурки оригами;</w:t>
      </w:r>
    </w:p>
    <w:p w:rsidR="007A61BF" w:rsidRPr="00645291" w:rsidRDefault="007A61BF" w:rsidP="00F21D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Схемы последовательного изготовления фигурок оригами.</w:t>
      </w: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DFDF7"/>
        </w:rPr>
      </w:pPr>
      <w:bookmarkStart w:id="24" w:name="_Toc407658537"/>
      <w:r w:rsidRPr="00645291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Словесный материал:</w:t>
      </w:r>
      <w:bookmarkEnd w:id="24"/>
      <w:r w:rsidRPr="00645291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   </w:t>
      </w:r>
    </w:p>
    <w:p w:rsidR="007A61BF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речевой образец.</w:t>
      </w:r>
    </w:p>
    <w:p w:rsidR="007A61BF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повторное проговаривание.</w:t>
      </w:r>
    </w:p>
    <w:p w:rsidR="00FA2618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рассказ воспитателя.</w:t>
      </w:r>
    </w:p>
    <w:p w:rsidR="00AA11A0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</w:pPr>
      <w:proofErr w:type="gramStart"/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lastRenderedPageBreak/>
        <w:t>Беседа, диалог, монолог, пересказ, рассказывание по картине, рассказ – описание, рассказывание из личного опыта.</w:t>
      </w:r>
      <w:proofErr w:type="gramEnd"/>
    </w:p>
    <w:p w:rsidR="007A61BF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поисковые вопросы</w:t>
      </w:r>
    </w:p>
    <w:p w:rsidR="007A61BF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художественное слово.</w:t>
      </w:r>
    </w:p>
    <w:p w:rsidR="00EB70E5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>чтение художественной литературы.</w:t>
      </w:r>
    </w:p>
    <w:p w:rsidR="00EB70E5" w:rsidRPr="00645291" w:rsidRDefault="007A61BF" w:rsidP="00F21D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 xml:space="preserve">словесные игры. </w:t>
      </w:r>
    </w:p>
    <w:p w:rsidR="00EB70E5" w:rsidRPr="00645291" w:rsidRDefault="00EB70E5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</w:pPr>
    </w:p>
    <w:p w:rsidR="00EB70E5" w:rsidRPr="00645291" w:rsidRDefault="00EB70E5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 группе организован це</w:t>
      </w:r>
      <w:r w:rsidR="00304720">
        <w:rPr>
          <w:rFonts w:ascii="Times New Roman" w:hAnsi="Times New Roman" w:cs="Times New Roman"/>
          <w:sz w:val="28"/>
          <w:szCs w:val="28"/>
        </w:rPr>
        <w:t>нтр «Художественно-этетического развития</w:t>
      </w:r>
      <w:r w:rsidRPr="00645291">
        <w:rPr>
          <w:rFonts w:ascii="Times New Roman" w:hAnsi="Times New Roman" w:cs="Times New Roman"/>
          <w:sz w:val="28"/>
          <w:szCs w:val="28"/>
        </w:rPr>
        <w:t>», где находится уголок «Оригами». В нем находится все необходимое для изготовления игрушек в технике оригами (бумага разного цвета, размера, фактуры; образцы работ). Создание таких условий побуждает детей к активной продуктивной деятельности.  Ребята с удовольствием мастерят фигурки, создают разнообразные аппликационные композиции и т.п.</w:t>
      </w:r>
    </w:p>
    <w:p w:rsidR="007A61BF" w:rsidRPr="00645291" w:rsidRDefault="00EB70E5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Построение развивающей предметно - пространственной среды в группе организуется в соответствии с Сан </w:t>
      </w:r>
      <w:proofErr w:type="spellStart"/>
      <w:r w:rsidRPr="00645291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 xml:space="preserve"> 2.4.1. 3049-13 и задачами ОД. Мебель и игровое оборудование варьируется в зависимости от замысла и содержания ОД.</w:t>
      </w:r>
    </w:p>
    <w:p w:rsidR="00304720" w:rsidRDefault="00304720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 xml:space="preserve">Формы подведения </w:t>
      </w:r>
      <w:r w:rsidR="00304720" w:rsidRPr="00645291">
        <w:rPr>
          <w:rFonts w:ascii="Times New Roman" w:hAnsi="Times New Roman" w:cs="Times New Roman"/>
          <w:b/>
          <w:sz w:val="28"/>
          <w:szCs w:val="28"/>
        </w:rPr>
        <w:t>итогов реализации</w:t>
      </w:r>
      <w:r w:rsidRPr="0064529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304720">
        <w:rPr>
          <w:rFonts w:ascii="Times New Roman" w:hAnsi="Times New Roman" w:cs="Times New Roman"/>
          <w:b/>
          <w:sz w:val="28"/>
          <w:szCs w:val="28"/>
        </w:rPr>
        <w:t>:</w:t>
      </w:r>
    </w:p>
    <w:p w:rsidR="007A61BF" w:rsidRPr="00645291" w:rsidRDefault="007A61BF" w:rsidP="00F21D0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Составление альбома лучших работ.</w:t>
      </w:r>
    </w:p>
    <w:p w:rsidR="007A61BF" w:rsidRPr="00645291" w:rsidRDefault="007A61BF" w:rsidP="00F21D0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Проведение выставок детских работ.   </w:t>
      </w: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1BF" w:rsidRPr="00645291" w:rsidRDefault="007A61B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63"/>
        <w:gridCol w:w="2006"/>
        <w:gridCol w:w="1843"/>
        <w:gridCol w:w="1984"/>
      </w:tblGrid>
      <w:tr w:rsidR="00AD7D8A" w:rsidRPr="00645291" w:rsidTr="00BB0D66">
        <w:tc>
          <w:tcPr>
            <w:tcW w:w="2660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407658540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63" w:type="dxa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006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843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AD7D8A" w:rsidRPr="00645291" w:rsidTr="00BB0D66">
        <w:tc>
          <w:tcPr>
            <w:tcW w:w="2660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963" w:type="dxa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Групповая и подгрупповая</w:t>
            </w:r>
          </w:p>
        </w:tc>
        <w:tc>
          <w:tcPr>
            <w:tcW w:w="2006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Групповая и подгрупповая</w:t>
            </w:r>
          </w:p>
        </w:tc>
        <w:tc>
          <w:tcPr>
            <w:tcW w:w="1843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Групповая и подгрупповая</w:t>
            </w:r>
          </w:p>
        </w:tc>
        <w:tc>
          <w:tcPr>
            <w:tcW w:w="1984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Групповая и подгрупповая</w:t>
            </w:r>
          </w:p>
        </w:tc>
      </w:tr>
      <w:tr w:rsidR="00AD7D8A" w:rsidRPr="00645291" w:rsidTr="00BB0D66">
        <w:tc>
          <w:tcPr>
            <w:tcW w:w="2660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1963" w:type="dxa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006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1843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1984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AD7D8A" w:rsidRPr="00645291" w:rsidTr="00BB0D66">
        <w:tc>
          <w:tcPr>
            <w:tcW w:w="2660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Количество ОД в месяц</w:t>
            </w:r>
          </w:p>
        </w:tc>
        <w:tc>
          <w:tcPr>
            <w:tcW w:w="1963" w:type="dxa"/>
          </w:tcPr>
          <w:p w:rsidR="00AD7D8A" w:rsidRPr="00645291" w:rsidRDefault="00BB0D66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AD7D8A" w:rsidRPr="00645291" w:rsidRDefault="00BB0D66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7D8A" w:rsidRPr="00645291" w:rsidTr="00BB0D66">
        <w:tc>
          <w:tcPr>
            <w:tcW w:w="2660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Количество ОД в год</w:t>
            </w:r>
          </w:p>
        </w:tc>
        <w:tc>
          <w:tcPr>
            <w:tcW w:w="1963" w:type="dxa"/>
          </w:tcPr>
          <w:p w:rsidR="00AD7D8A" w:rsidRPr="00645291" w:rsidRDefault="00EB0B0D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06" w:type="dxa"/>
            <w:shd w:val="clear" w:color="auto" w:fill="auto"/>
          </w:tcPr>
          <w:p w:rsidR="00AD7D8A" w:rsidRPr="00645291" w:rsidRDefault="00EB0B0D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AD7D8A" w:rsidRPr="00645291" w:rsidRDefault="00AD7D8A" w:rsidP="0030472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3861A2" w:rsidRPr="00645291" w:rsidRDefault="007A61BF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6" w:name="_Toc23198127"/>
      <w:r w:rsidRPr="00645291">
        <w:rPr>
          <w:rFonts w:ascii="Times New Roman" w:hAnsi="Times New Roman" w:cs="Times New Roman"/>
          <w:color w:val="000000" w:themeColor="text1"/>
        </w:rPr>
        <w:t>8</w:t>
      </w:r>
      <w:r w:rsidR="00F86395" w:rsidRPr="00645291">
        <w:rPr>
          <w:rFonts w:ascii="Times New Roman" w:hAnsi="Times New Roman" w:cs="Times New Roman"/>
          <w:color w:val="000000" w:themeColor="text1"/>
        </w:rPr>
        <w:t xml:space="preserve">. </w:t>
      </w:r>
      <w:r w:rsidR="003861A2" w:rsidRPr="00645291">
        <w:rPr>
          <w:rFonts w:ascii="Times New Roman" w:hAnsi="Times New Roman" w:cs="Times New Roman"/>
          <w:color w:val="000000" w:themeColor="text1"/>
        </w:rPr>
        <w:t>Формы организации работы с детьми</w:t>
      </w:r>
      <w:bookmarkEnd w:id="25"/>
      <w:bookmarkEnd w:id="26"/>
    </w:p>
    <w:p w:rsidR="003861A2" w:rsidRPr="00645291" w:rsidRDefault="003861A2" w:rsidP="00645291">
      <w:pPr>
        <w:tabs>
          <w:tab w:val="left" w:pos="160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5F5B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F5B" w:rsidRPr="00645291" w:rsidRDefault="00BB0D6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</w:t>
      </w:r>
      <w:r w:rsidR="00BF4E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низация ОД</w:t>
      </w:r>
    </w:p>
    <w:p w:rsidR="00895F5B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</w:t>
      </w:r>
      <w:r w:rsidR="00BF4E4F">
        <w:rPr>
          <w:rFonts w:ascii="Times New Roman" w:hAnsi="Times New Roman" w:cs="Times New Roman"/>
          <w:sz w:val="28"/>
          <w:szCs w:val="28"/>
        </w:rPr>
        <w:t xml:space="preserve"> время ОД</w:t>
      </w:r>
      <w:r w:rsidRPr="00645291">
        <w:rPr>
          <w:rFonts w:ascii="Times New Roman" w:hAnsi="Times New Roman" w:cs="Times New Roman"/>
          <w:sz w:val="28"/>
          <w:szCs w:val="28"/>
        </w:rPr>
        <w:t xml:space="preserve"> использую смену видов деятельности, дети постоянно перемещаются в пространстве помещения – всё это поддерживает интерес и предупреждает утомляемость, развиваются коммуникативные навыки.</w:t>
      </w:r>
    </w:p>
    <w:p w:rsidR="00895F5B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</w:rPr>
        <w:t>Часть 1. Вводная часть</w:t>
      </w:r>
      <w:r w:rsidRPr="00645291">
        <w:rPr>
          <w:rFonts w:ascii="Times New Roman" w:hAnsi="Times New Roman" w:cs="Times New Roman"/>
          <w:sz w:val="28"/>
          <w:szCs w:val="28"/>
        </w:rPr>
        <w:t xml:space="preserve"> (организационный момент)</w:t>
      </w:r>
    </w:p>
    <w:p w:rsidR="00895F5B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Цель вводной части – установить контакт с детьми, настроить детей на совместную работу </w:t>
      </w:r>
      <w:r w:rsidRPr="00645291">
        <w:rPr>
          <w:rFonts w:ascii="Times New Roman" w:hAnsi="Times New Roman" w:cs="Times New Roman"/>
          <w:i/>
          <w:sz w:val="28"/>
          <w:szCs w:val="28"/>
        </w:rPr>
        <w:t>(Дети садятся на стульчики, возле телевизора полукругом).</w:t>
      </w:r>
    </w:p>
    <w:p w:rsidR="00895F5B" w:rsidRPr="00645291" w:rsidRDefault="008B3E1C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95F5B" w:rsidRPr="00645291">
        <w:rPr>
          <w:rFonts w:ascii="Times New Roman" w:hAnsi="Times New Roman" w:cs="Times New Roman"/>
          <w:sz w:val="28"/>
          <w:szCs w:val="28"/>
        </w:rPr>
        <w:t>В него входит сюрпризный момен</w:t>
      </w:r>
      <w:proofErr w:type="gramStart"/>
      <w:r w:rsidR="00895F5B" w:rsidRPr="0064529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895F5B" w:rsidRPr="00645291">
        <w:rPr>
          <w:rFonts w:ascii="Times New Roman" w:hAnsi="Times New Roman" w:cs="Times New Roman"/>
          <w:sz w:val="28"/>
          <w:szCs w:val="28"/>
        </w:rPr>
        <w:t xml:space="preserve"> это позволило мне не только вызвать интерес к предстоящей деятельности, но и поддерживать его на протяжении всего занятия.</w:t>
      </w:r>
    </w:p>
    <w:p w:rsidR="00086831" w:rsidRPr="00645291" w:rsidRDefault="00086831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Показ образца. Рассмотрение образца, анализ (названия; форма основной детали). Повторение правил складывания.</w:t>
      </w:r>
      <w:r w:rsidR="00824124" w:rsidRPr="00645291">
        <w:rPr>
          <w:rFonts w:ascii="Times New Roman" w:hAnsi="Times New Roman" w:cs="Times New Roman"/>
          <w:sz w:val="28"/>
          <w:szCs w:val="28"/>
        </w:rPr>
        <w:t xml:space="preserve"> Повторение правил пользования ножницами, клеем, правил техники безопасности.</w:t>
      </w:r>
    </w:p>
    <w:p w:rsidR="00824124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</w:rPr>
        <w:t xml:space="preserve">Часть 2. </w:t>
      </w:r>
      <w:r w:rsidR="00086831" w:rsidRPr="00645291">
        <w:rPr>
          <w:rFonts w:ascii="Times New Roman" w:hAnsi="Times New Roman" w:cs="Times New Roman"/>
          <w:b/>
          <w:i/>
          <w:sz w:val="28"/>
          <w:szCs w:val="28"/>
        </w:rPr>
        <w:t>Практическая</w:t>
      </w:r>
      <w:r w:rsidRPr="00645291">
        <w:rPr>
          <w:rFonts w:ascii="Times New Roman" w:hAnsi="Times New Roman" w:cs="Times New Roman"/>
          <w:b/>
          <w:i/>
          <w:sz w:val="28"/>
          <w:szCs w:val="28"/>
        </w:rPr>
        <w:t xml:space="preserve"> часть</w:t>
      </w:r>
      <w:r w:rsidRPr="00645291">
        <w:rPr>
          <w:rFonts w:ascii="Times New Roman" w:hAnsi="Times New Roman" w:cs="Times New Roman"/>
          <w:sz w:val="28"/>
          <w:szCs w:val="28"/>
        </w:rPr>
        <w:t xml:space="preserve"> </w:t>
      </w:r>
      <w:r w:rsidR="00086831" w:rsidRPr="00645291">
        <w:rPr>
          <w:rFonts w:ascii="Times New Roman" w:hAnsi="Times New Roman" w:cs="Times New Roman"/>
          <w:i/>
          <w:sz w:val="28"/>
          <w:szCs w:val="28"/>
        </w:rPr>
        <w:t>(Дети садятся за столы).</w:t>
      </w:r>
      <w:r w:rsidR="00086831" w:rsidRPr="00645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F5B" w:rsidRPr="00645291" w:rsidRDefault="00086831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291">
        <w:rPr>
          <w:rFonts w:ascii="Times New Roman" w:hAnsi="Times New Roman" w:cs="Times New Roman"/>
          <w:sz w:val="28"/>
          <w:szCs w:val="28"/>
        </w:rPr>
        <w:t>Показ  воспитателем процесса изготовления поделки (работа по схеме, технологической карте, в зависимости от уровня подготов</w:t>
      </w:r>
      <w:r w:rsidR="00824124" w:rsidRPr="00645291">
        <w:rPr>
          <w:rFonts w:ascii="Times New Roman" w:hAnsi="Times New Roman" w:cs="Times New Roman"/>
          <w:sz w:val="28"/>
          <w:szCs w:val="28"/>
        </w:rPr>
        <w:t xml:space="preserve">ки и </w:t>
      </w:r>
      <w:proofErr w:type="spellStart"/>
      <w:r w:rsidR="00824124" w:rsidRPr="0064529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24124" w:rsidRPr="00645291">
        <w:rPr>
          <w:rFonts w:ascii="Times New Roman" w:hAnsi="Times New Roman" w:cs="Times New Roman"/>
          <w:sz w:val="28"/>
          <w:szCs w:val="28"/>
        </w:rPr>
        <w:t xml:space="preserve"> навыков); </w:t>
      </w:r>
      <w:r w:rsidRPr="00645291">
        <w:rPr>
          <w:rFonts w:ascii="Times New Roman" w:hAnsi="Times New Roman" w:cs="Times New Roman"/>
          <w:sz w:val="28"/>
          <w:szCs w:val="28"/>
        </w:rPr>
        <w:t>вербализация учащимися некоторых этапов работы (расшифровка схемы:</w:t>
      </w:r>
      <w:proofErr w:type="gramEnd"/>
      <w:r w:rsidRPr="00645291">
        <w:rPr>
          <w:rFonts w:ascii="Times New Roman" w:hAnsi="Times New Roman" w:cs="Times New Roman"/>
          <w:sz w:val="28"/>
          <w:szCs w:val="28"/>
        </w:rPr>
        <w:t xml:space="preserve"> «Что здесь делаю?»;</w:t>
      </w:r>
      <w:r w:rsidR="00824124" w:rsidRPr="00645291">
        <w:rPr>
          <w:rFonts w:ascii="Times New Roman" w:hAnsi="Times New Roman" w:cs="Times New Roman"/>
          <w:sz w:val="28"/>
          <w:szCs w:val="28"/>
        </w:rPr>
        <w:t xml:space="preserve"> </w:t>
      </w:r>
      <w:r w:rsidRPr="00645291">
        <w:rPr>
          <w:rFonts w:ascii="Times New Roman" w:hAnsi="Times New Roman" w:cs="Times New Roman"/>
          <w:sz w:val="28"/>
          <w:szCs w:val="28"/>
        </w:rPr>
        <w:t>текстовой план (если поделка состоит из нескольких частей);</w:t>
      </w:r>
      <w:r w:rsidR="00824124" w:rsidRPr="00645291">
        <w:rPr>
          <w:rFonts w:ascii="Times New Roman" w:hAnsi="Times New Roman" w:cs="Times New Roman"/>
          <w:sz w:val="28"/>
          <w:szCs w:val="28"/>
        </w:rPr>
        <w:t xml:space="preserve"> </w:t>
      </w:r>
      <w:r w:rsidRPr="00645291">
        <w:rPr>
          <w:rFonts w:ascii="Times New Roman" w:hAnsi="Times New Roman" w:cs="Times New Roman"/>
          <w:sz w:val="28"/>
          <w:szCs w:val="28"/>
        </w:rPr>
        <w:t>самостоятельное изготовление детьми изделия по текстовому плану, технологической карте;</w:t>
      </w:r>
      <w:r w:rsidR="00824124" w:rsidRPr="00645291">
        <w:rPr>
          <w:rFonts w:ascii="Times New Roman" w:hAnsi="Times New Roman" w:cs="Times New Roman"/>
          <w:sz w:val="28"/>
          <w:szCs w:val="28"/>
        </w:rPr>
        <w:t xml:space="preserve"> </w:t>
      </w:r>
      <w:r w:rsidRPr="00645291">
        <w:rPr>
          <w:rFonts w:ascii="Times New Roman" w:hAnsi="Times New Roman" w:cs="Times New Roman"/>
          <w:sz w:val="28"/>
          <w:szCs w:val="28"/>
        </w:rPr>
        <w:t>оформление, отделка игрушки, приклеивание ее на фон или в композицию;</w:t>
      </w:r>
      <w:r w:rsidR="00824124" w:rsidRPr="00645291">
        <w:rPr>
          <w:rFonts w:ascii="Times New Roman" w:hAnsi="Times New Roman" w:cs="Times New Roman"/>
          <w:sz w:val="28"/>
          <w:szCs w:val="28"/>
        </w:rPr>
        <w:t xml:space="preserve"> </w:t>
      </w:r>
      <w:r w:rsidRPr="00645291">
        <w:rPr>
          <w:rFonts w:ascii="Times New Roman" w:hAnsi="Times New Roman" w:cs="Times New Roman"/>
          <w:sz w:val="28"/>
          <w:szCs w:val="28"/>
        </w:rPr>
        <w:t>анализ работы воспитанников (аккуратность, правильность и последовательность выполнения, рациональная организация рабочего времени, соблюдение правил техники безопасности, творчество, оригинальность, эстетика).</w:t>
      </w:r>
    </w:p>
    <w:p w:rsidR="00895F5B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i/>
          <w:sz w:val="28"/>
          <w:szCs w:val="28"/>
        </w:rPr>
        <w:t>Часть 3. Завершающая часть</w:t>
      </w:r>
      <w:r w:rsidRPr="00645291">
        <w:rPr>
          <w:rFonts w:ascii="Times New Roman" w:hAnsi="Times New Roman" w:cs="Times New Roman"/>
          <w:sz w:val="28"/>
          <w:szCs w:val="28"/>
        </w:rPr>
        <w:t xml:space="preserve"> (рефлексия)</w:t>
      </w:r>
    </w:p>
    <w:p w:rsidR="00895F5B" w:rsidRPr="00645291" w:rsidRDefault="00895F5B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Цель – обобщение и систематизация полученных знаний.</w:t>
      </w:r>
    </w:p>
    <w:p w:rsidR="00895F5B" w:rsidRPr="00645291" w:rsidRDefault="00BF4E4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ОД</w:t>
      </w:r>
      <w:r w:rsidR="00895F5B" w:rsidRPr="00645291">
        <w:rPr>
          <w:rFonts w:ascii="Times New Roman" w:hAnsi="Times New Roman" w:cs="Times New Roman"/>
          <w:sz w:val="28"/>
          <w:szCs w:val="28"/>
        </w:rPr>
        <w:t xml:space="preserve"> учитываю возрастные, индивидуальные особенности детей, строю </w:t>
      </w:r>
      <w:proofErr w:type="gramStart"/>
      <w:r w:rsidR="00895F5B" w:rsidRPr="00645291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895F5B" w:rsidRPr="00645291">
        <w:rPr>
          <w:rFonts w:ascii="Times New Roman" w:hAnsi="Times New Roman" w:cs="Times New Roman"/>
          <w:sz w:val="28"/>
          <w:szCs w:val="28"/>
        </w:rPr>
        <w:t xml:space="preserve"> работы на личностно-ориентированном подходе. Постоянно поддерживаю эмоциональное благополучие ребенка, закрепляю достигнутые результаты. В совместной деятельности с детьми закрепляю ранее изученный материал, разучиваю стихи, </w:t>
      </w:r>
      <w:proofErr w:type="spellStart"/>
      <w:r w:rsidR="00895F5B" w:rsidRPr="0064529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95F5B" w:rsidRPr="00645291">
        <w:rPr>
          <w:rFonts w:ascii="Times New Roman" w:hAnsi="Times New Roman" w:cs="Times New Roman"/>
          <w:sz w:val="28"/>
          <w:szCs w:val="28"/>
        </w:rPr>
        <w:t>, загадывание и отгадывание загадок и схем, рассказывание сказок.</w:t>
      </w:r>
    </w:p>
    <w:p w:rsidR="007A61BF" w:rsidRPr="00645291" w:rsidRDefault="007A61BF" w:rsidP="006452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_Toc407658542"/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1BF" w:rsidRPr="00645291" w:rsidRDefault="007A61B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1BF" w:rsidRPr="00645291" w:rsidRDefault="007A61BF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18" w:rsidRPr="00645291" w:rsidRDefault="00FA261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514" w:rsidRPr="00645291" w:rsidRDefault="007A61BF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28" w:name="_Toc23198128"/>
      <w:r w:rsidRPr="00645291">
        <w:rPr>
          <w:rFonts w:ascii="Times New Roman" w:hAnsi="Times New Roman" w:cs="Times New Roman"/>
          <w:color w:val="000000" w:themeColor="text1"/>
        </w:rPr>
        <w:lastRenderedPageBreak/>
        <w:t xml:space="preserve">9. </w:t>
      </w:r>
      <w:r w:rsidR="00BA3514" w:rsidRPr="00645291">
        <w:rPr>
          <w:rFonts w:ascii="Times New Roman" w:hAnsi="Times New Roman" w:cs="Times New Roman"/>
          <w:color w:val="000000" w:themeColor="text1"/>
        </w:rPr>
        <w:t>Работа с родителями</w:t>
      </w:r>
      <w:r w:rsidR="004069C0" w:rsidRPr="00645291">
        <w:rPr>
          <w:rFonts w:ascii="Times New Roman" w:hAnsi="Times New Roman" w:cs="Times New Roman"/>
          <w:color w:val="000000" w:themeColor="text1"/>
        </w:rPr>
        <w:t xml:space="preserve"> (законными представителями)</w:t>
      </w:r>
      <w:r w:rsidR="00BA3514" w:rsidRPr="00645291">
        <w:rPr>
          <w:rFonts w:ascii="Times New Roman" w:hAnsi="Times New Roman" w:cs="Times New Roman"/>
          <w:color w:val="000000" w:themeColor="text1"/>
        </w:rPr>
        <w:t>.</w:t>
      </w:r>
      <w:bookmarkEnd w:id="27"/>
      <w:bookmarkEnd w:id="28"/>
    </w:p>
    <w:p w:rsidR="007A61BF" w:rsidRPr="00645291" w:rsidRDefault="00BA3514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4" w:rsidRPr="00645291" w:rsidRDefault="00BF4E4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 </w:t>
      </w:r>
      <w:r w:rsidR="00BA3514" w:rsidRPr="00645291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BA3514" w:rsidRPr="00645291" w:rsidRDefault="00BA3514" w:rsidP="00F21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Беседы;</w:t>
      </w:r>
    </w:p>
    <w:p w:rsidR="00BA3514" w:rsidRPr="00645291" w:rsidRDefault="00BA3514" w:rsidP="00F21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:rsidR="00824124" w:rsidRDefault="00BA3514" w:rsidP="00F21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Выступления на родительских собраниях</w:t>
      </w:r>
      <w:r w:rsidR="00824124" w:rsidRPr="00645291">
        <w:rPr>
          <w:rFonts w:ascii="Times New Roman" w:hAnsi="Times New Roman" w:cs="Times New Roman"/>
          <w:sz w:val="28"/>
          <w:szCs w:val="28"/>
        </w:rPr>
        <w:t>;</w:t>
      </w:r>
    </w:p>
    <w:p w:rsidR="00BF4E4F" w:rsidRPr="00645291" w:rsidRDefault="00BF4E4F" w:rsidP="00F21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BA3514" w:rsidRPr="00645291" w:rsidRDefault="00824124" w:rsidP="00F21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Совместное выполнение работ родителей и детей с целью ознакомления родителей с особенностями оригами, способами изготовления поделок</w:t>
      </w:r>
      <w:r w:rsidR="00BA3514" w:rsidRPr="00645291">
        <w:rPr>
          <w:rFonts w:ascii="Times New Roman" w:hAnsi="Times New Roman" w:cs="Times New Roman"/>
          <w:sz w:val="28"/>
          <w:szCs w:val="28"/>
        </w:rPr>
        <w:t>.</w:t>
      </w:r>
    </w:p>
    <w:p w:rsidR="00BA3514" w:rsidRPr="00645291" w:rsidRDefault="00E763F2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A3514" w:rsidRPr="00645291">
        <w:rPr>
          <w:rFonts w:ascii="Times New Roman" w:hAnsi="Times New Roman" w:cs="Times New Roman"/>
          <w:sz w:val="28"/>
          <w:szCs w:val="28"/>
        </w:rPr>
        <w:t xml:space="preserve">спомогательные средства: </w:t>
      </w:r>
    </w:p>
    <w:p w:rsidR="00BA3514" w:rsidRPr="00645291" w:rsidRDefault="00BA3514" w:rsidP="00F21D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Информационные стенды (консультации, памятки для родителей).</w:t>
      </w:r>
    </w:p>
    <w:p w:rsidR="00BA3514" w:rsidRPr="00645291" w:rsidRDefault="00BA3514" w:rsidP="00F21D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Информация на официальном сайте ДОО</w:t>
      </w:r>
      <w:r w:rsidR="00E763F2">
        <w:rPr>
          <w:rFonts w:ascii="Times New Roman" w:hAnsi="Times New Roman" w:cs="Times New Roman"/>
          <w:sz w:val="28"/>
          <w:szCs w:val="28"/>
        </w:rPr>
        <w:t>.</w:t>
      </w:r>
    </w:p>
    <w:p w:rsidR="00E8284A" w:rsidRPr="00645291" w:rsidRDefault="00E8284A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4A" w:rsidRPr="00645291" w:rsidRDefault="00E8284A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br w:type="page"/>
      </w:r>
    </w:p>
    <w:p w:rsidR="008B3E1C" w:rsidRPr="00645291" w:rsidRDefault="008B3E1C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29" w:name="_Toc23198129"/>
      <w:r w:rsidRPr="00645291">
        <w:rPr>
          <w:rFonts w:ascii="Times New Roman" w:hAnsi="Times New Roman" w:cs="Times New Roman"/>
          <w:color w:val="000000" w:themeColor="text1"/>
        </w:rPr>
        <w:lastRenderedPageBreak/>
        <w:t>10. Диагностические материалы.</w:t>
      </w:r>
      <w:bookmarkEnd w:id="29"/>
    </w:p>
    <w:p w:rsidR="008B3E1C" w:rsidRPr="00645291" w:rsidRDefault="008B3E1C" w:rsidP="0064529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8B3E1C" w:rsidRPr="00645291" w:rsidRDefault="008B3E1C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Работа ведется с детьми, желающими заниматься оригами и имеющие индивидуальные возможности усвоить больше, чем программные задачи. Возможности детей выявлены в ходе инди</w:t>
      </w:r>
      <w:r w:rsidR="00E06787" w:rsidRPr="00645291">
        <w:rPr>
          <w:sz w:val="28"/>
          <w:szCs w:val="28"/>
        </w:rPr>
        <w:t>видуальных занятий и наблюдения</w:t>
      </w:r>
      <w:r w:rsidRPr="00645291">
        <w:rPr>
          <w:sz w:val="28"/>
          <w:szCs w:val="28"/>
        </w:rPr>
        <w:t>.</w:t>
      </w:r>
    </w:p>
    <w:p w:rsidR="008B3E1C" w:rsidRPr="00645291" w:rsidRDefault="008B3E1C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Педагогический анализ знаний, умений и навыков детей дошкольного возраста проводится 2 раза в год (вводный – в сентябре, итоговый – в мае). Основная задача диагностики заключается в том, чтобы определить степень освоения ребенком данной программы и влияние конструктивной деятельности на интеллектуальное развитие ребенка.</w:t>
      </w:r>
    </w:p>
    <w:p w:rsidR="00B16C56" w:rsidRPr="00645291" w:rsidRDefault="00B16C56" w:rsidP="00645291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645291">
        <w:rPr>
          <w:b/>
          <w:sz w:val="28"/>
          <w:szCs w:val="28"/>
        </w:rPr>
        <w:t>Формы проведения педагогической диагностики:</w:t>
      </w:r>
    </w:p>
    <w:p w:rsidR="00B16C56" w:rsidRPr="00645291" w:rsidRDefault="00B16C56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> индивидуальная</w:t>
      </w:r>
    </w:p>
    <w:p w:rsidR="00B16C56" w:rsidRPr="00645291" w:rsidRDefault="00B16C56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> подгрупповая</w:t>
      </w:r>
    </w:p>
    <w:p w:rsidR="008B3E1C" w:rsidRPr="00645291" w:rsidRDefault="008B3E1C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sz w:val="28"/>
          <w:szCs w:val="28"/>
        </w:rPr>
        <w:t>Уровни овладения необходимыми навыками и умениями</w:t>
      </w:r>
      <w:r w:rsidRPr="00645291">
        <w:rPr>
          <w:sz w:val="28"/>
          <w:szCs w:val="28"/>
        </w:rPr>
        <w:t>.</w:t>
      </w:r>
    </w:p>
    <w:p w:rsidR="008B3E1C" w:rsidRPr="00645291" w:rsidRDefault="008B3E1C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По всем показателям определены три уровня выполнения заданий - высокий, средний, низкий.</w:t>
      </w:r>
    </w:p>
    <w:p w:rsidR="00D476AF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Уровни определяются в зависимости от степени самостоятельности выполнения ребёнком предложенного задания: </w:t>
      </w:r>
      <w:r w:rsidRPr="00645291">
        <w:rPr>
          <w:i/>
          <w:sz w:val="28"/>
          <w:szCs w:val="28"/>
        </w:rPr>
        <w:t>младший дошкольный возраст</w:t>
      </w:r>
      <w:r w:rsidRPr="00645291">
        <w:rPr>
          <w:sz w:val="28"/>
          <w:szCs w:val="28"/>
        </w:rPr>
        <w:t xml:space="preserve">. </w:t>
      </w:r>
    </w:p>
    <w:p w:rsidR="004A4113" w:rsidRPr="00645291" w:rsidRDefault="00D476AF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Высокий уровень:</w:t>
      </w:r>
      <w:r w:rsidRPr="00645291">
        <w:rPr>
          <w:sz w:val="28"/>
          <w:szCs w:val="28"/>
        </w:rPr>
        <w:t xml:space="preserve"> у детей общая и мелкая моторика </w:t>
      </w:r>
      <w:proofErr w:type="gramStart"/>
      <w:r w:rsidRPr="00645291">
        <w:rPr>
          <w:sz w:val="28"/>
          <w:szCs w:val="28"/>
        </w:rPr>
        <w:t>сформированы</w:t>
      </w:r>
      <w:proofErr w:type="gramEnd"/>
      <w:r w:rsidR="008916B6" w:rsidRPr="00645291">
        <w:rPr>
          <w:sz w:val="28"/>
          <w:szCs w:val="28"/>
        </w:rPr>
        <w:t xml:space="preserve"> </w:t>
      </w:r>
      <w:r w:rsidRPr="00645291">
        <w:rPr>
          <w:sz w:val="28"/>
          <w:szCs w:val="28"/>
        </w:rPr>
        <w:t>хорошо. Хорошо развита отчётливость и координация движений.</w:t>
      </w:r>
      <w:r w:rsidR="008916B6" w:rsidRPr="00645291">
        <w:rPr>
          <w:sz w:val="28"/>
          <w:szCs w:val="28"/>
        </w:rPr>
        <w:t xml:space="preserve"> </w:t>
      </w:r>
      <w:r w:rsidRPr="00645291">
        <w:rPr>
          <w:sz w:val="28"/>
          <w:szCs w:val="28"/>
        </w:rPr>
        <w:t>Самостоятельно складывает прямоугольный лист пополам,</w:t>
      </w:r>
      <w:r w:rsidR="008916B6" w:rsidRPr="00645291">
        <w:rPr>
          <w:sz w:val="28"/>
          <w:szCs w:val="28"/>
        </w:rPr>
        <w:t xml:space="preserve"> </w:t>
      </w:r>
      <w:r w:rsidRPr="00645291">
        <w:rPr>
          <w:sz w:val="28"/>
          <w:szCs w:val="28"/>
        </w:rPr>
        <w:t>квадратный по диагонали, умеет фиксировать сгиб кончиком пальца,</w:t>
      </w:r>
      <w:r w:rsidR="008916B6" w:rsidRPr="00645291">
        <w:rPr>
          <w:sz w:val="28"/>
          <w:szCs w:val="28"/>
        </w:rPr>
        <w:t xml:space="preserve"> </w:t>
      </w:r>
      <w:r w:rsidRPr="00645291">
        <w:rPr>
          <w:sz w:val="28"/>
          <w:szCs w:val="28"/>
        </w:rPr>
        <w:t>проглаживает линию сгиба; правильно и самостоятельно называет, и</w:t>
      </w:r>
      <w:r w:rsidR="008916B6" w:rsidRPr="00645291">
        <w:rPr>
          <w:sz w:val="28"/>
          <w:szCs w:val="28"/>
        </w:rPr>
        <w:t xml:space="preserve"> </w:t>
      </w:r>
      <w:r w:rsidRPr="00645291">
        <w:rPr>
          <w:sz w:val="28"/>
          <w:szCs w:val="28"/>
        </w:rPr>
        <w:t>показывает все геометрические фигуры (квадрат, прямоугольник,</w:t>
      </w:r>
      <w:r w:rsidR="008916B6"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треугольник, круг).</w:t>
      </w:r>
    </w:p>
    <w:p w:rsidR="008916B6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Средний уровень</w:t>
      </w:r>
      <w:r w:rsidR="00D476AF" w:rsidRPr="00645291">
        <w:rPr>
          <w:b/>
          <w:i/>
          <w:sz w:val="28"/>
          <w:szCs w:val="28"/>
        </w:rPr>
        <w:t>: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у детей общая и мелкая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моторика развита достаточно хорошо, испытывают не большие трудности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при быстрой смене упражнений из пальчиков и упражнений с предметами.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С помощью наводящих вопросов воспитателя складывает лист пополам, по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диагонали, фиксирует сгиб кончиком пальца, проглаживает линию сгиба;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самостоятельно называет (показы</w:t>
      </w:r>
      <w:r w:rsidR="008916B6" w:rsidRPr="00645291">
        <w:rPr>
          <w:sz w:val="28"/>
          <w:szCs w:val="28"/>
        </w:rPr>
        <w:t>вает) 1-2 геометрические фигуры.</w:t>
      </w:r>
    </w:p>
    <w:p w:rsidR="00D476AF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Низкий</w:t>
      </w:r>
      <w:r w:rsidR="008916B6" w:rsidRPr="00645291">
        <w:rPr>
          <w:b/>
          <w:i/>
          <w:sz w:val="28"/>
          <w:szCs w:val="28"/>
        </w:rPr>
        <w:t xml:space="preserve"> уровень</w:t>
      </w:r>
      <w:r w:rsidR="00D476AF" w:rsidRPr="00645291">
        <w:rPr>
          <w:b/>
          <w:i/>
          <w:sz w:val="28"/>
          <w:szCs w:val="28"/>
        </w:rPr>
        <w:t>: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мелкая моторика очень отстаёт от возрастной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нормы. Движения скованные, содружество пальцев, ловкость не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наблюдаются. Координация движений рук нарушена.</w:t>
      </w:r>
      <w:r w:rsidR="008916B6" w:rsidRPr="00645291">
        <w:rPr>
          <w:sz w:val="28"/>
          <w:szCs w:val="28"/>
        </w:rPr>
        <w:t xml:space="preserve"> Ребенок не может </w:t>
      </w:r>
      <w:r w:rsidR="00D476AF" w:rsidRPr="00645291">
        <w:rPr>
          <w:sz w:val="28"/>
          <w:szCs w:val="28"/>
        </w:rPr>
        <w:t>самостоятельно складывать лист пополам, по диагонали или отказывается</w:t>
      </w:r>
      <w:r w:rsidR="008916B6" w:rsidRPr="00645291">
        <w:rPr>
          <w:sz w:val="28"/>
          <w:szCs w:val="28"/>
        </w:rPr>
        <w:t xml:space="preserve"> </w:t>
      </w:r>
      <w:r w:rsidR="00D476AF" w:rsidRPr="00645291">
        <w:rPr>
          <w:sz w:val="28"/>
          <w:szCs w:val="28"/>
        </w:rPr>
        <w:t>от выполнения задания; не знает и не по</w:t>
      </w:r>
      <w:r w:rsidR="008916B6" w:rsidRPr="00645291">
        <w:rPr>
          <w:sz w:val="28"/>
          <w:szCs w:val="28"/>
        </w:rPr>
        <w:t>казывает геометрические фигуры</w:t>
      </w:r>
      <w:r w:rsidRPr="00645291">
        <w:rPr>
          <w:sz w:val="28"/>
          <w:szCs w:val="28"/>
        </w:rPr>
        <w:t>.</w:t>
      </w:r>
      <w:r w:rsidR="008916B6" w:rsidRPr="00645291">
        <w:rPr>
          <w:sz w:val="28"/>
          <w:szCs w:val="28"/>
        </w:rPr>
        <w:t xml:space="preserve"> </w:t>
      </w:r>
    </w:p>
    <w:p w:rsidR="00D476AF" w:rsidRPr="00645291" w:rsidRDefault="004A4113" w:rsidP="00645291">
      <w:pPr>
        <w:pStyle w:val="Default"/>
        <w:ind w:firstLine="709"/>
        <w:contextualSpacing/>
        <w:jc w:val="both"/>
        <w:rPr>
          <w:i/>
          <w:sz w:val="28"/>
          <w:szCs w:val="28"/>
        </w:rPr>
      </w:pPr>
      <w:r w:rsidRPr="00645291">
        <w:rPr>
          <w:sz w:val="28"/>
          <w:szCs w:val="28"/>
        </w:rPr>
        <w:t xml:space="preserve">Уровни определяются в зависимости от степени самостоятельности выполнения ребёнком предложенного задания: </w:t>
      </w:r>
      <w:r w:rsidRPr="00645291">
        <w:rPr>
          <w:i/>
          <w:sz w:val="28"/>
          <w:szCs w:val="28"/>
        </w:rPr>
        <w:t>средний дошкольный возраст.</w:t>
      </w:r>
    </w:p>
    <w:p w:rsidR="008B3E1C" w:rsidRPr="00645291" w:rsidRDefault="00AF7BC4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Высокий уровень:</w:t>
      </w:r>
      <w:r w:rsidRPr="00645291">
        <w:rPr>
          <w:sz w:val="28"/>
          <w:szCs w:val="28"/>
        </w:rPr>
        <w:t xml:space="preserve"> </w:t>
      </w:r>
      <w:r w:rsidR="008B3E1C" w:rsidRPr="00645291">
        <w:rPr>
          <w:sz w:val="28"/>
          <w:szCs w:val="28"/>
        </w:rPr>
        <w:t xml:space="preserve">Ребенок самостоятельно складывает прямоугольный лист пополам, квадратный по диагонали, </w:t>
      </w:r>
      <w:proofErr w:type="gramStart"/>
      <w:r w:rsidR="008B3E1C" w:rsidRPr="00645291">
        <w:rPr>
          <w:sz w:val="28"/>
          <w:szCs w:val="28"/>
        </w:rPr>
        <w:t>умеет</w:t>
      </w:r>
      <w:proofErr w:type="gramEnd"/>
      <w:r w:rsidR="008B3E1C" w:rsidRPr="00645291">
        <w:rPr>
          <w:sz w:val="28"/>
          <w:szCs w:val="28"/>
        </w:rPr>
        <w:t xml:space="preserve"> фиксирует сгиб кончиком пальца, проглаживает линию сгиба; правильно и самостоятельно называет, и показывает все геометрические фигуры (квадрат, прямоугольник, треугольник, круг) и понятия (угол, сторона, линия сгиба); самостоятельно режет ножницами по прямой линии.</w:t>
      </w:r>
      <w:r w:rsidR="004A4113" w:rsidRPr="00645291">
        <w:rPr>
          <w:sz w:val="28"/>
          <w:szCs w:val="28"/>
        </w:rPr>
        <w:t xml:space="preserve"> Движения пальцев и кистей рук точные, ловкие, со всеми заданиями справляются быстро и легко.</w:t>
      </w:r>
    </w:p>
    <w:p w:rsidR="008B3E1C" w:rsidRPr="00645291" w:rsidRDefault="00AF7BC4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lastRenderedPageBreak/>
        <w:t>Средний уровень:</w:t>
      </w:r>
      <w:r w:rsidRPr="00645291">
        <w:rPr>
          <w:sz w:val="28"/>
          <w:szCs w:val="28"/>
        </w:rPr>
        <w:t xml:space="preserve"> </w:t>
      </w:r>
      <w:r w:rsidR="008B3E1C" w:rsidRPr="00645291">
        <w:rPr>
          <w:sz w:val="28"/>
          <w:szCs w:val="28"/>
        </w:rPr>
        <w:t>Ребенок с помощью наводящих вопросов (инструкций) воспитателя складывает лист пополам по диагонали, фиксирует сгиб кончиком пальца, проглаживает линию сгиба; самостоятельно называет (показывает) 1-2 геометрические фигуры, 1-2 геометрических понятия; требуется помощь воспитателя при резании ножницами по прямой линии.</w:t>
      </w:r>
    </w:p>
    <w:p w:rsidR="008B3E1C" w:rsidRPr="00645291" w:rsidRDefault="00AF7BC4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Низкий уровень:</w:t>
      </w:r>
      <w:r w:rsidRPr="00645291">
        <w:rPr>
          <w:sz w:val="28"/>
          <w:szCs w:val="28"/>
        </w:rPr>
        <w:t xml:space="preserve"> </w:t>
      </w:r>
      <w:r w:rsidR="008B3E1C" w:rsidRPr="00645291">
        <w:rPr>
          <w:sz w:val="28"/>
          <w:szCs w:val="28"/>
        </w:rPr>
        <w:t>Ребенок не может самостоятельно складывать лист пополам по диагонали или отказывается от выполнения задания; не знает и не показывает геометрические фигуры и геометрические понятия; не умеет и не пытается резать ножницами по прямой линии.</w:t>
      </w:r>
    </w:p>
    <w:p w:rsidR="004A4113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Уровни определяются в зависимости от степени самостоятельности выполнения ребёнком предложенного задания: </w:t>
      </w:r>
      <w:r w:rsidRPr="00645291">
        <w:rPr>
          <w:i/>
          <w:iCs/>
          <w:sz w:val="28"/>
          <w:szCs w:val="28"/>
        </w:rPr>
        <w:t>старший дошкольный возраст</w:t>
      </w:r>
    </w:p>
    <w:p w:rsidR="004A4113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Высокий уровень</w:t>
      </w:r>
      <w:r w:rsidRPr="00645291">
        <w:rPr>
          <w:sz w:val="28"/>
          <w:szCs w:val="28"/>
        </w:rPr>
        <w:t xml:space="preserve">: с заданием справился полностью: четкое и точное воспроизведение движений. Ребенок знает и правильно называет основные базовые формы оригами. Без помощи педагога складывает поделку. Знает и называет геометрические понятия (угол, сторона, линия сгиба). Самостоятельно фиксирует сгиб и проглаживает линию сгиба. </w:t>
      </w:r>
    </w:p>
    <w:p w:rsidR="004A4113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Средний уровень:</w:t>
      </w:r>
      <w:r w:rsidRPr="00645291">
        <w:rPr>
          <w:sz w:val="28"/>
          <w:szCs w:val="28"/>
        </w:rPr>
        <w:t xml:space="preserve"> с заданием справился с помощью педагога: основные элементы движения выполнены, но присутствуют неточности выполнения пальчиковых упражнений и упражнений с предметами. Ребенок до</w:t>
      </w:r>
      <w:r w:rsidR="0017158C" w:rsidRPr="00645291">
        <w:rPr>
          <w:sz w:val="28"/>
          <w:szCs w:val="28"/>
        </w:rPr>
        <w:t xml:space="preserve">пускает незначительные ошибки в </w:t>
      </w:r>
      <w:r w:rsidRPr="00645291">
        <w:rPr>
          <w:sz w:val="28"/>
          <w:szCs w:val="28"/>
        </w:rPr>
        <w:t xml:space="preserve">назывании основных базовых форм оригами. Складывают поделку </w:t>
      </w:r>
      <w:r w:rsidR="00E763F2" w:rsidRPr="00645291">
        <w:rPr>
          <w:sz w:val="28"/>
          <w:szCs w:val="28"/>
        </w:rPr>
        <w:t>с незначительной</w:t>
      </w:r>
      <w:r w:rsidRPr="00645291">
        <w:rPr>
          <w:sz w:val="28"/>
          <w:szCs w:val="28"/>
        </w:rPr>
        <w:t xml:space="preserve"> помощью педагога. Имеют затруднения в назывании геометрических понятий (угол, сторона, линия сгиба). </w:t>
      </w:r>
    </w:p>
    <w:p w:rsidR="004A4113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Низкий уровень:</w:t>
      </w:r>
      <w:r w:rsidRPr="00645291">
        <w:rPr>
          <w:sz w:val="28"/>
          <w:szCs w:val="28"/>
        </w:rPr>
        <w:t xml:space="preserve"> с заданием не справился: отсутствие основных элементов в структуре движений при выполнении пальчиковых упражнений. Ребенок не знает ни одной основной базовой формы оригами. Не может сложить поделку без помощи педагога. Не знает и не называет геометрические понятия.</w:t>
      </w:r>
    </w:p>
    <w:p w:rsidR="004A4113" w:rsidRPr="00E763F2" w:rsidRDefault="0017158C" w:rsidP="00E763F2">
      <w:pPr>
        <w:pStyle w:val="Default"/>
        <w:ind w:firstLine="709"/>
        <w:contextualSpacing/>
        <w:jc w:val="both"/>
        <w:rPr>
          <w:i/>
          <w:sz w:val="28"/>
          <w:szCs w:val="28"/>
        </w:rPr>
      </w:pPr>
      <w:r w:rsidRPr="00645291">
        <w:rPr>
          <w:sz w:val="28"/>
          <w:szCs w:val="28"/>
        </w:rPr>
        <w:t xml:space="preserve">Уровни определяются в зависимости от степени самостоятельности выполнения ребёнком предложенного задания: </w:t>
      </w:r>
      <w:r w:rsidRPr="00645291">
        <w:rPr>
          <w:i/>
          <w:sz w:val="28"/>
          <w:szCs w:val="28"/>
        </w:rPr>
        <w:t>п</w:t>
      </w:r>
      <w:r w:rsidR="00E763F2">
        <w:rPr>
          <w:i/>
          <w:sz w:val="28"/>
          <w:szCs w:val="28"/>
        </w:rPr>
        <w:t>одготовительная к школе группа.</w:t>
      </w:r>
    </w:p>
    <w:p w:rsidR="004A4113" w:rsidRPr="00645291" w:rsidRDefault="004A4113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Высокий</w:t>
      </w:r>
      <w:r w:rsidR="00AF7BC4" w:rsidRPr="00645291">
        <w:rPr>
          <w:b/>
          <w:i/>
          <w:sz w:val="28"/>
          <w:szCs w:val="28"/>
        </w:rPr>
        <w:t xml:space="preserve"> уровень</w:t>
      </w:r>
      <w:r w:rsidRPr="00645291">
        <w:rPr>
          <w:b/>
          <w:i/>
          <w:sz w:val="28"/>
          <w:szCs w:val="28"/>
        </w:rPr>
        <w:t>:</w:t>
      </w:r>
      <w:r w:rsidRPr="00645291">
        <w:rPr>
          <w:sz w:val="28"/>
          <w:szCs w:val="28"/>
        </w:rPr>
        <w:t xml:space="preserve"> Хорошо развита моторика рук. Знает, называет и применяет различные приемы работы с бумагой. Детали выполнены аккуратно, имеют ровную поверхность, соответствуют эскизу. Композиционные требования соблюдены. Знает и называет виды бумаги (гофрированный картон, гофрированная бумага, </w:t>
      </w:r>
      <w:proofErr w:type="spellStart"/>
      <w:r w:rsidRPr="00645291">
        <w:rPr>
          <w:sz w:val="28"/>
          <w:szCs w:val="28"/>
        </w:rPr>
        <w:t>флюросцентная</w:t>
      </w:r>
      <w:proofErr w:type="spellEnd"/>
      <w:r w:rsidRPr="00645291">
        <w:rPr>
          <w:sz w:val="28"/>
          <w:szCs w:val="28"/>
        </w:rPr>
        <w:t xml:space="preserve"> бумага, бумага для торцевания). Самостоятельно приготовить свое рабочее место. Работа выполнена полностью самостоятельно. Темп работы быстрый, работа хорошо спланирована, прослеживается четкая последовательность. В технологии изготовления воплощены свои новые идеи. Есть творческая находка.</w:t>
      </w:r>
    </w:p>
    <w:p w:rsidR="004A4113" w:rsidRPr="00645291" w:rsidRDefault="00AF7BC4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Средний уровень</w:t>
      </w:r>
      <w:r w:rsidR="004A4113" w:rsidRPr="00645291">
        <w:rPr>
          <w:b/>
          <w:i/>
          <w:sz w:val="28"/>
          <w:szCs w:val="28"/>
        </w:rPr>
        <w:t>:</w:t>
      </w:r>
      <w:r w:rsidR="004A4113" w:rsidRPr="00645291">
        <w:rPr>
          <w:sz w:val="28"/>
          <w:szCs w:val="28"/>
        </w:rPr>
        <w:t xml:space="preserve"> Ручная умелость развита. Знает,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называет, но не всегда применяет различные приемы работы с бумагой.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Детали выполнены с небольшим замечанием, есть небольшие отклонения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от образца. Затрудняется назвать виды бумаги. Работа выполнена с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небольшими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затруднениями, которые легко исправить. Готовит рабочее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место при помощи педагога.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 xml:space="preserve">Работа </w:t>
      </w:r>
      <w:r w:rsidR="004A4113" w:rsidRPr="00645291">
        <w:rPr>
          <w:sz w:val="28"/>
          <w:szCs w:val="28"/>
        </w:rPr>
        <w:lastRenderedPageBreak/>
        <w:t>выполнена с небольшой помощью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педагога. Темп работы средний. Иногда приходится переделывать,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возникает сомнения в выборе последовательности изготовления</w:t>
      </w:r>
      <w:r w:rsidRPr="00645291">
        <w:rPr>
          <w:sz w:val="28"/>
          <w:szCs w:val="28"/>
        </w:rPr>
        <w:t>.</w:t>
      </w:r>
    </w:p>
    <w:p w:rsidR="004A4113" w:rsidRPr="00645291" w:rsidRDefault="00AF7BC4" w:rsidP="0064529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Низкий уровень: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Слабо развита мелкая моторика рук. Не знает, не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называет и не применяет различные приемы работы с бумагой. Детали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сделаны с большим дефектом, не соответствуют образцу.</w:t>
      </w:r>
      <w:r w:rsidRPr="00645291">
        <w:rPr>
          <w:sz w:val="28"/>
          <w:szCs w:val="28"/>
        </w:rPr>
        <w:t xml:space="preserve"> Сборка о</w:t>
      </w:r>
      <w:r w:rsidR="004A4113" w:rsidRPr="00645291">
        <w:rPr>
          <w:sz w:val="28"/>
          <w:szCs w:val="28"/>
        </w:rPr>
        <w:t xml:space="preserve">тдельных элементов </w:t>
      </w:r>
      <w:proofErr w:type="spellStart"/>
      <w:r w:rsidR="004A4113" w:rsidRPr="00645291">
        <w:rPr>
          <w:sz w:val="28"/>
          <w:szCs w:val="28"/>
        </w:rPr>
        <w:t>несоответствует</w:t>
      </w:r>
      <w:proofErr w:type="spellEnd"/>
      <w:r w:rsidR="004A4113" w:rsidRPr="00645291">
        <w:rPr>
          <w:sz w:val="28"/>
          <w:szCs w:val="28"/>
        </w:rPr>
        <w:t xml:space="preserve"> образцу. Испытывает серьезное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>затруднение при подготовке рабочего места.</w:t>
      </w:r>
      <w:r w:rsidRPr="00645291">
        <w:rPr>
          <w:sz w:val="28"/>
          <w:szCs w:val="28"/>
        </w:rPr>
        <w:t xml:space="preserve"> </w:t>
      </w:r>
      <w:r w:rsidR="004A4113" w:rsidRPr="00645291">
        <w:rPr>
          <w:sz w:val="28"/>
          <w:szCs w:val="28"/>
        </w:rPr>
        <w:t xml:space="preserve">Работа выполнена </w:t>
      </w:r>
      <w:proofErr w:type="gramStart"/>
      <w:r w:rsidR="004A4113" w:rsidRPr="00645291">
        <w:rPr>
          <w:sz w:val="28"/>
          <w:szCs w:val="28"/>
        </w:rPr>
        <w:t>под</w:t>
      </w:r>
      <w:proofErr w:type="gramEnd"/>
    </w:p>
    <w:p w:rsidR="008B3E1C" w:rsidRPr="00645291" w:rsidRDefault="004A4113" w:rsidP="00645291">
      <w:pPr>
        <w:pStyle w:val="Default"/>
        <w:contextualSpacing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контролем педагога, с постоянными консультациями. Темп работы</w:t>
      </w:r>
      <w:r w:rsidR="00AF7BC4" w:rsidRPr="00645291">
        <w:rPr>
          <w:sz w:val="28"/>
          <w:szCs w:val="28"/>
        </w:rPr>
        <w:t xml:space="preserve"> </w:t>
      </w:r>
      <w:r w:rsidRPr="00645291">
        <w:rPr>
          <w:sz w:val="28"/>
          <w:szCs w:val="28"/>
        </w:rPr>
        <w:t>медленный. Нарушена последовательность действий, элементы не</w:t>
      </w:r>
      <w:r w:rsidR="00AF7BC4" w:rsidRPr="00645291">
        <w:rPr>
          <w:sz w:val="28"/>
          <w:szCs w:val="28"/>
        </w:rPr>
        <w:t xml:space="preserve"> выполнены до конца.</w:t>
      </w: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6452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Default="00E763F2" w:rsidP="00E763F2"/>
    <w:p w:rsidR="00E763F2" w:rsidRDefault="00E763F2" w:rsidP="00E763F2"/>
    <w:p w:rsidR="00E763F2" w:rsidRDefault="00E763F2" w:rsidP="00E763F2"/>
    <w:p w:rsidR="00E763F2" w:rsidRPr="00E763F2" w:rsidRDefault="00E763F2" w:rsidP="00E763F2"/>
    <w:p w:rsidR="00E763F2" w:rsidRDefault="00E763F2" w:rsidP="00E763F2"/>
    <w:p w:rsidR="00E763F2" w:rsidRDefault="00E763F2" w:rsidP="00E763F2"/>
    <w:p w:rsidR="00E763F2" w:rsidRDefault="00E763F2" w:rsidP="00E763F2"/>
    <w:p w:rsidR="00E763F2" w:rsidRDefault="00E763F2" w:rsidP="00E763F2"/>
    <w:p w:rsidR="00E763F2" w:rsidRPr="003E3D7D" w:rsidRDefault="00E763F2" w:rsidP="003E3D7D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30" w:name="_Toc23198130"/>
      <w:r w:rsidRPr="003E3D7D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Практическая работа по развитию коммуникативных навыков.</w:t>
      </w:r>
      <w:bookmarkEnd w:id="30"/>
    </w:p>
    <w:p w:rsidR="00E763F2" w:rsidRPr="00E763F2" w:rsidRDefault="00E763F2" w:rsidP="00E763F2">
      <w:pPr>
        <w:spacing w:after="0" w:line="240" w:lineRule="auto"/>
        <w:ind w:firstLine="70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0E5" w:rsidRPr="00B75B6C" w:rsidRDefault="00EB70E5" w:rsidP="00B75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6C">
        <w:rPr>
          <w:rFonts w:ascii="Times New Roman" w:hAnsi="Times New Roman" w:cs="Times New Roman"/>
          <w:b/>
          <w:sz w:val="28"/>
          <w:szCs w:val="28"/>
        </w:rPr>
        <w:t>Учебно-тематический план кружка «Волшебный мир оригами»</w:t>
      </w:r>
    </w:p>
    <w:p w:rsidR="00FA2618" w:rsidRPr="003E3D7D" w:rsidRDefault="00E8284A" w:rsidP="003E3D7D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Toc23198131"/>
      <w:r w:rsidRPr="003E3D7D">
        <w:rPr>
          <w:rStyle w:val="10"/>
          <w:rFonts w:ascii="Times New Roman" w:hAnsi="Times New Roman" w:cs="Times New Roman"/>
          <w:b/>
          <w:color w:val="000000" w:themeColor="text1"/>
        </w:rPr>
        <w:t>Первый год обучения 3-4 года</w:t>
      </w:r>
      <w:bookmarkEnd w:id="31"/>
    </w:p>
    <w:p w:rsidR="0030087A" w:rsidRDefault="0030087A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92" w:rsidRPr="00645291" w:rsidRDefault="00862792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Цель</w:t>
      </w:r>
      <w:r w:rsidR="00F86395" w:rsidRPr="00645291"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  <w:r w:rsidRPr="00645291">
        <w:rPr>
          <w:rFonts w:ascii="Times New Roman" w:hAnsi="Times New Roman" w:cs="Times New Roman"/>
          <w:b/>
          <w:sz w:val="28"/>
          <w:szCs w:val="28"/>
        </w:rPr>
        <w:t>:</w:t>
      </w:r>
      <w:r w:rsidRPr="00645291">
        <w:rPr>
          <w:rFonts w:ascii="Times New Roman" w:hAnsi="Times New Roman" w:cs="Times New Roman"/>
          <w:sz w:val="28"/>
          <w:szCs w:val="28"/>
        </w:rPr>
        <w:t xml:space="preserve"> </w:t>
      </w:r>
      <w:r w:rsidR="00040945" w:rsidRPr="00645291">
        <w:rPr>
          <w:rFonts w:ascii="Times New Roman" w:hAnsi="Times New Roman" w:cs="Times New Roman"/>
          <w:sz w:val="28"/>
          <w:szCs w:val="28"/>
        </w:rPr>
        <w:t>Развитие индивидуальности и творческого потенциала детей дошкольного возраста.</w:t>
      </w:r>
    </w:p>
    <w:p w:rsidR="00D620EC" w:rsidRPr="00645291" w:rsidRDefault="00F86395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Для решения поставленной цели сформированы следующие з</w:t>
      </w:r>
      <w:r w:rsidR="00862792" w:rsidRPr="00645291">
        <w:rPr>
          <w:rFonts w:ascii="Times New Roman" w:hAnsi="Times New Roman" w:cs="Times New Roman"/>
          <w:b/>
          <w:sz w:val="28"/>
          <w:szCs w:val="28"/>
        </w:rPr>
        <w:t>адачи:</w:t>
      </w:r>
      <w:r w:rsidR="00D620EC" w:rsidRPr="00645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45" w:rsidRPr="00645291" w:rsidRDefault="00040945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познакомить детей с техникой оригами.</w:t>
      </w:r>
    </w:p>
    <w:p w:rsidR="00862792" w:rsidRPr="00645291" w:rsidRDefault="00862792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знакомить детей с геометрическими понятиями и базовыми формами оригами;</w:t>
      </w:r>
    </w:p>
    <w:p w:rsidR="00862792" w:rsidRPr="00645291" w:rsidRDefault="00862792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учить детей раз</w:t>
      </w:r>
      <w:r w:rsidR="004F5350" w:rsidRPr="00645291">
        <w:rPr>
          <w:rFonts w:ascii="Times New Roman" w:hAnsi="Times New Roman" w:cs="Times New Roman"/>
          <w:sz w:val="28"/>
          <w:szCs w:val="28"/>
        </w:rPr>
        <w:t>личным приемам работы с бумагой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знакомить детей с историей </w:t>
      </w:r>
      <w:proofErr w:type="spellStart"/>
      <w:r w:rsidRPr="00645291">
        <w:rPr>
          <w:rFonts w:ascii="Times New Roman" w:hAnsi="Times New Roman" w:cs="Times New Roman"/>
          <w:sz w:val="28"/>
          <w:szCs w:val="28"/>
        </w:rPr>
        <w:t>бумагоделия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>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понимать и выполнять словесные инструкции;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развивать творческие способности, пространственно-образное мышление, фантазию;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стимулировать развитие памяти;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способствовать развитию координации тонких движений пальцев рук;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развивать способность к концентрации внимания;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развивать творческие способности в процессе игровых моментов, стимулировать создание игровых моментов, стимулировать создание игровых ситуаций;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у детей любовь к труду и сотрудничеству;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аккуратность и точность;</w:t>
      </w:r>
    </w:p>
    <w:p w:rsidR="004F5350" w:rsidRPr="00645291" w:rsidRDefault="004F5350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умение работать в коллективе.</w:t>
      </w:r>
    </w:p>
    <w:p w:rsidR="004F5350" w:rsidRPr="00645291" w:rsidRDefault="004F5350" w:rsidP="0064529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350" w:rsidRPr="00645291" w:rsidRDefault="004F5350" w:rsidP="0064529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350" w:rsidRPr="00645291" w:rsidRDefault="004F5350" w:rsidP="0064529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350" w:rsidRPr="00645291" w:rsidRDefault="004F5350" w:rsidP="0064529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92" w:rsidRPr="00645291" w:rsidRDefault="00862792" w:rsidP="0064529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AF2" w:rsidRPr="00645291" w:rsidRDefault="00272AF2" w:rsidP="0064529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AF2" w:rsidRPr="00645291" w:rsidRDefault="00272AF2" w:rsidP="00DC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br w:type="page"/>
      </w:r>
      <w:r w:rsidRPr="00645291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 кружка</w:t>
      </w:r>
    </w:p>
    <w:p w:rsidR="00272AF2" w:rsidRPr="00645291" w:rsidRDefault="00272AF2" w:rsidP="00DC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«В</w:t>
      </w:r>
      <w:r w:rsidR="00DC68DC">
        <w:rPr>
          <w:rFonts w:ascii="Times New Roman" w:hAnsi="Times New Roman" w:cs="Times New Roman"/>
          <w:b/>
          <w:sz w:val="28"/>
          <w:szCs w:val="28"/>
        </w:rPr>
        <w:t>олшебный мир оригами</w:t>
      </w:r>
      <w:r w:rsidR="00244240" w:rsidRPr="00645291">
        <w:rPr>
          <w:rFonts w:ascii="Times New Roman" w:hAnsi="Times New Roman" w:cs="Times New Roman"/>
          <w:b/>
          <w:sz w:val="28"/>
          <w:szCs w:val="28"/>
        </w:rPr>
        <w:t>» (первый год обучения)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686"/>
        <w:gridCol w:w="1701"/>
        <w:gridCol w:w="1855"/>
        <w:gridCol w:w="1843"/>
      </w:tblGrid>
      <w:tr w:rsidR="00244240" w:rsidRPr="00645291" w:rsidTr="00DC68DC"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Тема и цель</w:t>
            </w:r>
          </w:p>
        </w:tc>
        <w:tc>
          <w:tcPr>
            <w:tcW w:w="1701" w:type="dxa"/>
          </w:tcPr>
          <w:p w:rsidR="00244240" w:rsidRPr="00645291" w:rsidRDefault="00DA5226" w:rsidP="00DA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</w:t>
            </w:r>
            <w:r w:rsidR="00244240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о занятий</w:t>
            </w:r>
          </w:p>
        </w:tc>
        <w:tc>
          <w:tcPr>
            <w:tcW w:w="1855" w:type="dxa"/>
          </w:tcPr>
          <w:p w:rsidR="00244240" w:rsidRPr="00645291" w:rsidRDefault="00DA5226" w:rsidP="00DA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Теор-</w:t>
            </w:r>
            <w:r w:rsidR="00244240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244240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1843" w:type="dxa"/>
          </w:tcPr>
          <w:p w:rsidR="00244240" w:rsidRPr="00645291" w:rsidRDefault="00DA5226" w:rsidP="00DA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Практ-</w:t>
            </w:r>
            <w:r w:rsidR="00244240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244240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Что такое оригами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с оригами, вызвать интерес к этой технике; рассказывать о правилах оригами, различных сортах бумаги. Учить работе с материалом (бумагой), бережному отношению к бумаге и готовым изделиям; стимулировать в создании игровых ситуаций. Формировать внимание; развивать мелкую моторику рук.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AD7D8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1843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 (Мониторинг)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понятием формы, правилами оригами.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Формировать аккуратность, учить точности при складывании.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Улучшать координацию тонких движений пальцев.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AD7D8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D8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Платочек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 пользования носовым платком.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Учить складывать квадрат пополам по диагонали. Продолжить знакомить с базовой формой «треугольник». Воспитывать интерес к технике оригами. Формировать произвольное внимание, восприятие формы. Способствовать развитию координации тонких движений пальцев.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D8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7D8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Зонтик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складывать круг, пополам совмещая края. Продолжать совершенствовать навык пользования клеем. Продолжать учить детей создавать несложную композицию; по-разному располагать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на листе ориентируясь на цвет и форму. Развивать внимание, память, мелкую моторику пальцев рук. Воспитывать у детей усидчивость, аккуратность при выполнении аппликации.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7D8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D8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Книжка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сгибать прямоугольник пополам, совмещая короткие стороны. Развивать глазомер, мышление, конструктивные способности. Учить бережному отношению к материалу, аккуратности, точности исполнения. Стимулировать создание игровых ситуаций.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Домик с треугольной крышей.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Учить складывать квадрат пополам по диагонали. Обучать ребенка складывать бумагу, согласно схеме, и последовательным действиям сложения листа воспитателем, формировать умение ориентироваться на листе бумаги. Учить отличать одну базовую форму от другой. Развивать мелкую моторику рук,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воображение, творческие способности детей. Воспитывать желание доделывать свою работу до конца.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Зайчик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Познакомить с изготовлением простейших поделок в технике оригами путем складывания квадрата по диагонали. Продолжать учить детей мастерить поделки в технике оригами. Вызвать интерес детей к самостоятельной деятельности. Формировать конструктивные навыки детей. Воспитывать самостоятельность, аккуратность.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Елочка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складывать квадрат по диагонали. Составлять и треугольников елочку. Развивать у детей интерес бумажной пластики. Приучать к точным движениям пальцев под контролем сознания. Развивать глазомер.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Воспитывать усидчивость, аккуратность.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украшения.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мастерить из бумажных квадратов несложные поделки, используя уже известные приёмы складывания бумаги. Знакомить с атрибутикой праздника. Развивать конструктивное мышление,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фантазию, воображение. Формировать любовь к природе. Приучать убирать за собой рабочее место.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Котик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детей складывать квадрат по диагонали. Учить загибать углы в разных направлениях. Развивать у детей логическое мышление, фантазию, внимание, пространственное воображение, творческие способности. Воспитательные: воспитывать эстетический вкус, любовь к животным, аккуратность в выполнении работы, дисциплинированность, уважение к своему труду и труду других людей.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Флажок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складывать квадрат пополам «косынкой», совмещая противоположные углы. Воспитывать интерес к результатам своего труда. Формировать чувство гармонии. Развивать глазомер, конструктивные способности.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Угости ежика конфеткой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Научить элементарной технике оригами, складывать квадрат пополам по диагонали, находить середину квадрата, сгибать противоположные углы квадрата к середине,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аккуратность работы с клеем. Воспитывать желание трудиться.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Самолёт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сгибать квадрат по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диагонали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затем у полученного треугольника загибать верхнюю раскрывшуюся сторону к вертикальной стороне треугольника, продолжать учить детей внимательно слушать инструкции воспитателя. Воспитывать самостоятельность и внимание. Способствовать накоплению у детей конкретных представлений о самолётах.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авиации; познакомить с творчеством В. Маяковского. Развивать зрительно – моторную координацию, мелкую моторику пальцев рук; творческие способности. Воспитывать аккуратность при работе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Цветы для мамы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изготавливать новые поделки из квадрата, круга, треугольника. Учить пользоваться обозначениями линии разреза на заготовке, упражнять в свободном выборе цвете и формы бумаги. Поощрять самостоятельность, творческую инициативу. Развивать мелкую моторику рук. Воспитывать терпение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усидчивость. Поощрять желание доставлять радость родным.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Лодочка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с изготовлением поделок в технике оригами из прямоугольного листа бумаги, упражнять в свободном выборе цвета. Знакомить детей с различными видами водного транспорта. Развивать мелкую моторику рук. Использовать готовых поделок в играх.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Сова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 складывания базовой формы «воздушный змей». Учить перегибать верхний треугольник вперед и возвращать в исходное положение, делать надрезы по линии сгиба, сгибать концы складкой. Продолжать воспитывать интерес к природе. Закрепить знания детей о жизни хищных птиц. Воспитывать аккуратность в работе с бумагой и ножницами. Совершенствовать трудовые умения детей, формировать культуру труда.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Рыбки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складывать бумагу, используя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базовые формы, объединяясь в пары создать морскую композицию. Развивать мелкую моторику рук, точные движения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пальцев. Развивать глазомер. Воспитывать любовь к животному миру.</w:t>
            </w:r>
            <w:r w:rsidR="00F8639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потребность оберегать все то живое, что нас окружает (звери, птицы, рыбы, деревья, цветы и т. д.)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Лиса (Мониторинг)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детей складывать квадрат по диагонали. Учить загибать углы в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разном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направлениях. Формировать умения следовать устным инструкциям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азвивать внимание, память, логическое и пространственное воображение. Развивать мелкую моторику рук и глазомер.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Развивать у детей способность работать руками, приучать к точным движениям пальцев. Воспитывать интерес к конструированию из бумаги. Формировать культуру труда и совершенствовать трудовые навыки. Учить аккуратности, умению бережно и экономно использовать материал, содержать в порядке рабочее место.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Бабочки</w:t>
            </w:r>
          </w:p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сгибать квадрат по диагонали, полученный треугольник складывать полам, отгибать верхние острые углы в разные стороны. Воспитывать умение эстетически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украшать свою поделку. Развивать аккуратность, усидчивость. Воспитывать желание складывать из бумаги фигуры.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44240" w:rsidRPr="00645291" w:rsidTr="00DC68DC">
        <w:trPr>
          <w:trHeight w:val="78"/>
        </w:trPr>
        <w:tc>
          <w:tcPr>
            <w:tcW w:w="1560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686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Количество игровых образовательных ситуаций в год</w:t>
            </w:r>
          </w:p>
        </w:tc>
        <w:tc>
          <w:tcPr>
            <w:tcW w:w="1701" w:type="dxa"/>
          </w:tcPr>
          <w:p w:rsidR="00244240" w:rsidRPr="00645291" w:rsidRDefault="0024424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5" w:type="dxa"/>
          </w:tcPr>
          <w:p w:rsidR="00244240" w:rsidRPr="00645291" w:rsidRDefault="003F5E4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1C"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  <w:tc>
          <w:tcPr>
            <w:tcW w:w="1843" w:type="dxa"/>
          </w:tcPr>
          <w:p w:rsidR="00244240" w:rsidRPr="00645291" w:rsidRDefault="0057471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168 мин.</w:t>
            </w:r>
          </w:p>
        </w:tc>
      </w:tr>
    </w:tbl>
    <w:p w:rsidR="00DA5226" w:rsidRDefault="00DA5226" w:rsidP="00DA52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2" w:name="_Toc407658544"/>
    </w:p>
    <w:p w:rsidR="00F86395" w:rsidRPr="00645291" w:rsidRDefault="00A45341" w:rsidP="00DA52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91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F151B4" w:rsidRPr="00645291" w:rsidRDefault="00F86395" w:rsidP="00645291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45291">
        <w:rPr>
          <w:rFonts w:ascii="Times New Roman" w:hAnsi="Times New Roman" w:cs="Times New Roman"/>
          <w:bCs/>
          <w:i/>
          <w:sz w:val="28"/>
          <w:szCs w:val="28"/>
        </w:rPr>
        <w:t>Дети должны научиться:</w:t>
      </w:r>
    </w:p>
    <w:p w:rsidR="00A45341" w:rsidRPr="00645291" w:rsidRDefault="00A45341" w:rsidP="00F21D06">
      <w:pPr>
        <w:pStyle w:val="a4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Самостоятельно изготавливать и знать основные базовые формы оригами «</w:t>
      </w:r>
      <w:r w:rsidR="005B0602" w:rsidRPr="00645291">
        <w:rPr>
          <w:rFonts w:ascii="Times New Roman" w:hAnsi="Times New Roman" w:cs="Times New Roman"/>
          <w:bCs/>
          <w:sz w:val="28"/>
          <w:szCs w:val="28"/>
        </w:rPr>
        <w:t>воздушный змей</w:t>
      </w:r>
      <w:r w:rsidRPr="00645291">
        <w:rPr>
          <w:rFonts w:ascii="Times New Roman" w:hAnsi="Times New Roman" w:cs="Times New Roman"/>
          <w:bCs/>
          <w:sz w:val="28"/>
          <w:szCs w:val="28"/>
        </w:rPr>
        <w:t>», «дверь», «треугольник» и т.д.</w:t>
      </w:r>
      <w:r w:rsidR="005525CB" w:rsidRPr="00645291">
        <w:rPr>
          <w:rFonts w:ascii="Times New Roman" w:hAnsi="Times New Roman" w:cs="Times New Roman"/>
          <w:bCs/>
          <w:sz w:val="28"/>
          <w:szCs w:val="28"/>
        </w:rPr>
        <w:t>;</w:t>
      </w:r>
    </w:p>
    <w:p w:rsidR="00A45341" w:rsidRPr="00645291" w:rsidRDefault="00A45341" w:rsidP="00F21D06">
      <w:pPr>
        <w:pStyle w:val="a4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По образцу изготавливать несложные поделки</w:t>
      </w:r>
      <w:r w:rsidR="005525CB" w:rsidRPr="00645291">
        <w:rPr>
          <w:rFonts w:ascii="Times New Roman" w:hAnsi="Times New Roman" w:cs="Times New Roman"/>
          <w:bCs/>
          <w:sz w:val="28"/>
          <w:szCs w:val="28"/>
        </w:rPr>
        <w:t>;</w:t>
      </w:r>
    </w:p>
    <w:p w:rsidR="005525CB" w:rsidRPr="00645291" w:rsidRDefault="005525CB" w:rsidP="00F21D06">
      <w:pPr>
        <w:pStyle w:val="a4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Уметь украсить свою поделку, добавлять недостающие детали (глаза, усы и т.д.);</w:t>
      </w:r>
    </w:p>
    <w:p w:rsidR="005525CB" w:rsidRPr="00645291" w:rsidRDefault="005525CB" w:rsidP="00F21D06">
      <w:pPr>
        <w:pStyle w:val="a4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Умеют выполнять различные манипуляции с бумаго</w:t>
      </w:r>
      <w:proofErr w:type="gramStart"/>
      <w:r w:rsidRPr="00645291">
        <w:rPr>
          <w:rFonts w:ascii="Times New Roman" w:hAnsi="Times New Roman" w:cs="Times New Roman"/>
          <w:bCs/>
          <w:sz w:val="28"/>
          <w:szCs w:val="28"/>
        </w:rPr>
        <w:t>й-</w:t>
      </w:r>
      <w:proofErr w:type="gramEnd"/>
      <w:r w:rsidRPr="00645291">
        <w:rPr>
          <w:rFonts w:ascii="Times New Roman" w:hAnsi="Times New Roman" w:cs="Times New Roman"/>
          <w:bCs/>
          <w:sz w:val="28"/>
          <w:szCs w:val="28"/>
        </w:rPr>
        <w:t xml:space="preserve"> складывать, сворачивать, разрезать и т.д.</w:t>
      </w:r>
    </w:p>
    <w:p w:rsidR="005525CB" w:rsidRPr="00645291" w:rsidRDefault="005525CB" w:rsidP="00F21D06">
      <w:pPr>
        <w:pStyle w:val="a4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Тщательно и аккуратно разглаживать линии сгиба;</w:t>
      </w:r>
    </w:p>
    <w:p w:rsidR="00AA3995" w:rsidRPr="00645291" w:rsidRDefault="00AA3995" w:rsidP="00F21D06">
      <w:pPr>
        <w:pStyle w:val="a4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Самостоятельно и справедливо оценивать конечный результат своей работы и работы сверстников.</w:t>
      </w:r>
    </w:p>
    <w:bookmarkEnd w:id="32"/>
    <w:p w:rsidR="00CC25D7" w:rsidRDefault="00CC25D7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26" w:rsidRPr="00645291" w:rsidRDefault="00DA5226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5D7" w:rsidRPr="00645291" w:rsidRDefault="00CC25D7" w:rsidP="00645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1D4" w:rsidRPr="00645291" w:rsidRDefault="00A5308C" w:rsidP="003E3D7D">
      <w:pPr>
        <w:pStyle w:val="2"/>
        <w:jc w:val="center"/>
      </w:pPr>
      <w:bookmarkStart w:id="33" w:name="_Toc23198132"/>
      <w:r w:rsidRPr="00645291">
        <w:rPr>
          <w:rStyle w:val="10"/>
          <w:rFonts w:ascii="Times New Roman" w:hAnsi="Times New Roman" w:cs="Times New Roman"/>
          <w:b/>
          <w:color w:val="000000" w:themeColor="text1"/>
        </w:rPr>
        <w:lastRenderedPageBreak/>
        <w:t>Второй год обучения 4-5 лет</w:t>
      </w:r>
      <w:bookmarkEnd w:id="33"/>
    </w:p>
    <w:p w:rsidR="00DA5226" w:rsidRDefault="00DA5226" w:rsidP="0064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308C" w:rsidRPr="00645291" w:rsidRDefault="00A5308C" w:rsidP="0064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Цель</w:t>
      </w:r>
      <w:r w:rsidR="00F86395" w:rsidRPr="00645291"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  <w:r w:rsidRPr="00645291">
        <w:rPr>
          <w:rFonts w:ascii="Times New Roman" w:hAnsi="Times New Roman" w:cs="Times New Roman"/>
          <w:b/>
          <w:sz w:val="28"/>
          <w:szCs w:val="28"/>
        </w:rPr>
        <w:t>:</w:t>
      </w:r>
      <w:r w:rsidRPr="00645291">
        <w:rPr>
          <w:rFonts w:ascii="Times New Roman" w:hAnsi="Times New Roman" w:cs="Times New Roman"/>
          <w:sz w:val="28"/>
          <w:szCs w:val="28"/>
        </w:rPr>
        <w:t xml:space="preserve"> Развитие индивидуальности и творческого потенциала детей дошкольного возраста.</w:t>
      </w:r>
    </w:p>
    <w:p w:rsidR="00A5308C" w:rsidRPr="00645291" w:rsidRDefault="00F86395" w:rsidP="0064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Для решения поставленной цели сформированы следующие з</w:t>
      </w:r>
      <w:r w:rsidR="00A5308C" w:rsidRPr="00645291">
        <w:rPr>
          <w:rFonts w:ascii="Times New Roman" w:hAnsi="Times New Roman" w:cs="Times New Roman"/>
          <w:b/>
          <w:sz w:val="28"/>
          <w:szCs w:val="28"/>
        </w:rPr>
        <w:t>адачи:</w:t>
      </w:r>
      <w:r w:rsidR="00A5308C" w:rsidRPr="00645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знакомить воспитанников с основными геометрическими понятиями и базовыми формами оригами;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обучать воспитанников пользоваться пооперационными картами в процессе изготовления поделок в стиле оригами;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обучать различным приемам работы с бумагой;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Знакомить воспитанников с основными геометрическими понятиями: круг, квадрат, треугольник, угол, сторона</w:t>
      </w:r>
      <w:r w:rsidR="00BB1855" w:rsidRPr="00645291">
        <w:rPr>
          <w:rFonts w:ascii="Times New Roman" w:hAnsi="Times New Roman" w:cs="Times New Roman"/>
          <w:sz w:val="28"/>
          <w:szCs w:val="28"/>
        </w:rPr>
        <w:t>, вершина;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понимать и выполнять словесные инструкции;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B1855" w:rsidRPr="00645291">
        <w:rPr>
          <w:rFonts w:ascii="Times New Roman" w:hAnsi="Times New Roman" w:cs="Times New Roman"/>
          <w:sz w:val="28"/>
          <w:szCs w:val="28"/>
        </w:rPr>
        <w:t xml:space="preserve">художественный вкус, </w:t>
      </w:r>
      <w:r w:rsidRPr="00645291">
        <w:rPr>
          <w:rFonts w:ascii="Times New Roman" w:hAnsi="Times New Roman" w:cs="Times New Roman"/>
          <w:sz w:val="28"/>
          <w:szCs w:val="28"/>
        </w:rPr>
        <w:t>творческие способности, пространственно-образное мышление, фантазию;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стимулировать развитие памяти</w:t>
      </w:r>
      <w:r w:rsidR="00BB1855" w:rsidRPr="00645291">
        <w:rPr>
          <w:rFonts w:ascii="Times New Roman" w:hAnsi="Times New Roman" w:cs="Times New Roman"/>
          <w:sz w:val="28"/>
          <w:szCs w:val="28"/>
        </w:rPr>
        <w:t>, логическое и пространственное воображения</w:t>
      </w:r>
      <w:r w:rsidRPr="00645291">
        <w:rPr>
          <w:rFonts w:ascii="Times New Roman" w:hAnsi="Times New Roman" w:cs="Times New Roman"/>
          <w:sz w:val="28"/>
          <w:szCs w:val="28"/>
        </w:rPr>
        <w:t>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способствовать развитию координации тонких движений пальцев рук;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развивать способность к концентрации внимания;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развивать творческие способности в процессе игровых моментов, стимулировать создание игровых моментов, стимулировать создание игровых ситуаций;</w:t>
      </w:r>
    </w:p>
    <w:p w:rsidR="00BB1855" w:rsidRPr="00645291" w:rsidRDefault="00BB1855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развивать коммуникативные способности воспитанников;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у детей любовь к труду и сотрудничеству;</w:t>
      </w:r>
    </w:p>
    <w:p w:rsidR="00A5308C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аккуратность и точность;</w:t>
      </w:r>
    </w:p>
    <w:p w:rsidR="00BB1855" w:rsidRPr="00645291" w:rsidRDefault="00A5308C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умение работать в коллективе</w:t>
      </w:r>
      <w:r w:rsidR="00BB1855" w:rsidRPr="00645291">
        <w:rPr>
          <w:rFonts w:ascii="Times New Roman" w:hAnsi="Times New Roman" w:cs="Times New Roman"/>
          <w:sz w:val="28"/>
          <w:szCs w:val="28"/>
        </w:rPr>
        <w:t>;</w:t>
      </w:r>
    </w:p>
    <w:p w:rsidR="00BB1855" w:rsidRPr="00645291" w:rsidRDefault="00BB1855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интерес к искусству оригами;</w:t>
      </w:r>
    </w:p>
    <w:p w:rsidR="00A5308C" w:rsidRPr="00645291" w:rsidRDefault="00BB1855" w:rsidP="00F21D06">
      <w:pPr>
        <w:pStyle w:val="a4"/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воспитывать культуру труда и совершенствовать трудовые навыки</w:t>
      </w:r>
      <w:r w:rsidR="00A5308C" w:rsidRPr="00645291">
        <w:rPr>
          <w:rFonts w:ascii="Times New Roman" w:hAnsi="Times New Roman" w:cs="Times New Roman"/>
          <w:sz w:val="28"/>
          <w:szCs w:val="28"/>
        </w:rPr>
        <w:t>.</w:t>
      </w:r>
    </w:p>
    <w:p w:rsidR="00E95CA9" w:rsidRPr="00645291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20263997"/>
      <w:bookmarkStart w:id="35" w:name="_Toc20264575"/>
    </w:p>
    <w:p w:rsidR="003E3D7D" w:rsidRDefault="003E3D7D" w:rsidP="003E3D7D">
      <w:pPr>
        <w:pStyle w:val="a6"/>
      </w:pPr>
      <w:bookmarkStart w:id="36" w:name="_Toc20315382"/>
      <w:bookmarkStart w:id="37" w:name="_Toc20315490"/>
    </w:p>
    <w:p w:rsidR="003E3D7D" w:rsidRDefault="003E3D7D" w:rsidP="003E3D7D">
      <w:pPr>
        <w:pStyle w:val="a6"/>
      </w:pPr>
    </w:p>
    <w:p w:rsidR="003E3D7D" w:rsidRDefault="003E3D7D" w:rsidP="003E3D7D">
      <w:pPr>
        <w:pStyle w:val="a6"/>
      </w:pPr>
    </w:p>
    <w:p w:rsidR="003E3D7D" w:rsidRDefault="003E3D7D" w:rsidP="003E3D7D">
      <w:pPr>
        <w:pStyle w:val="a6"/>
      </w:pPr>
    </w:p>
    <w:p w:rsidR="003E3D7D" w:rsidRDefault="003E3D7D" w:rsidP="003E3D7D">
      <w:pPr>
        <w:pStyle w:val="a6"/>
      </w:pPr>
    </w:p>
    <w:p w:rsidR="003E3D7D" w:rsidRDefault="003E3D7D" w:rsidP="003E3D7D">
      <w:pPr>
        <w:pStyle w:val="a6"/>
      </w:pPr>
    </w:p>
    <w:p w:rsidR="003E3D7D" w:rsidRDefault="003E3D7D" w:rsidP="003E3D7D">
      <w:pPr>
        <w:pStyle w:val="a6"/>
      </w:pPr>
    </w:p>
    <w:p w:rsidR="003E3D7D" w:rsidRDefault="003E3D7D" w:rsidP="003E3D7D">
      <w:pPr>
        <w:pStyle w:val="a6"/>
      </w:pPr>
    </w:p>
    <w:p w:rsidR="003E3D7D" w:rsidRDefault="003E3D7D" w:rsidP="003E3D7D"/>
    <w:p w:rsidR="003E3D7D" w:rsidRDefault="003E3D7D" w:rsidP="003E3D7D"/>
    <w:p w:rsidR="003E3D7D" w:rsidRDefault="003E3D7D" w:rsidP="003E3D7D"/>
    <w:p w:rsidR="003318DF" w:rsidRPr="00645291" w:rsidRDefault="003318DF" w:rsidP="00DA5226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38" w:name="_Toc23198133"/>
      <w:r w:rsidRPr="0064529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Календарно - тематическое планирование кружка</w:t>
      </w:r>
      <w:bookmarkEnd w:id="34"/>
      <w:bookmarkEnd w:id="35"/>
      <w:bookmarkEnd w:id="36"/>
      <w:bookmarkEnd w:id="37"/>
      <w:bookmarkEnd w:id="38"/>
    </w:p>
    <w:p w:rsidR="003318DF" w:rsidRPr="00645291" w:rsidRDefault="00DA5226" w:rsidP="00DA5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мир оригами</w:t>
      </w:r>
      <w:r w:rsidR="003318DF" w:rsidRPr="00645291">
        <w:rPr>
          <w:rFonts w:ascii="Times New Roman" w:hAnsi="Times New Roman" w:cs="Times New Roman"/>
          <w:b/>
          <w:sz w:val="28"/>
          <w:szCs w:val="28"/>
        </w:rPr>
        <w:t>» (второй год обучения)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1525"/>
        <w:gridCol w:w="1842"/>
        <w:gridCol w:w="1843"/>
      </w:tblGrid>
      <w:tr w:rsidR="003318DF" w:rsidRPr="00645291" w:rsidTr="00DA5226">
        <w:tc>
          <w:tcPr>
            <w:tcW w:w="1560" w:type="dxa"/>
          </w:tcPr>
          <w:p w:rsidR="003318DF" w:rsidRPr="00645291" w:rsidRDefault="003318DF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3318DF" w:rsidRPr="00645291" w:rsidRDefault="003318DF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Тема и цель</w:t>
            </w:r>
          </w:p>
        </w:tc>
        <w:tc>
          <w:tcPr>
            <w:tcW w:w="1525" w:type="dxa"/>
          </w:tcPr>
          <w:p w:rsidR="003318DF" w:rsidRPr="00645291" w:rsidRDefault="00DA5226" w:rsidP="00DA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r w:rsidR="003318DF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во занятий</w:t>
            </w:r>
          </w:p>
        </w:tc>
        <w:tc>
          <w:tcPr>
            <w:tcW w:w="1842" w:type="dxa"/>
          </w:tcPr>
          <w:p w:rsidR="003318DF" w:rsidRPr="00645291" w:rsidRDefault="00DA5226" w:rsidP="00DA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Теор-</w:t>
            </w:r>
            <w:r w:rsidR="003318DF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3318DF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1843" w:type="dxa"/>
          </w:tcPr>
          <w:p w:rsidR="003318DF" w:rsidRPr="00645291" w:rsidRDefault="00DA5226" w:rsidP="00DA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Практ-</w:t>
            </w:r>
            <w:r w:rsidR="003318DF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3318DF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</w:tr>
      <w:tr w:rsidR="003318DF" w:rsidRPr="00645291" w:rsidTr="00DA5226">
        <w:trPr>
          <w:trHeight w:val="78"/>
        </w:trPr>
        <w:tc>
          <w:tcPr>
            <w:tcW w:w="1560" w:type="dxa"/>
          </w:tcPr>
          <w:p w:rsidR="003318DF" w:rsidRPr="00645291" w:rsidRDefault="003318DF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318DF" w:rsidRPr="00645291" w:rsidRDefault="003318D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="005915E3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3318DF" w:rsidRPr="00645291" w:rsidRDefault="003318D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правила оригами, основные понятия, свойства бумаги. Вызывать интерес к технике оригами. Знакомить с выставкой поделок из бумаги. Формировать произвольное внимание, восприятие формы. Учить следовать устным инструкциям. Стимулировать создание игровых ситуаций.</w:t>
            </w:r>
          </w:p>
        </w:tc>
        <w:tc>
          <w:tcPr>
            <w:tcW w:w="1525" w:type="dxa"/>
          </w:tcPr>
          <w:p w:rsidR="003318DF" w:rsidRPr="00645291" w:rsidRDefault="003318D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3318DF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18DF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843" w:type="dxa"/>
          </w:tcPr>
          <w:p w:rsidR="003318DF" w:rsidRPr="00645291" w:rsidRDefault="00750E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5915E3" w:rsidRPr="00645291" w:rsidTr="00DA5226">
        <w:trPr>
          <w:trHeight w:val="78"/>
        </w:trPr>
        <w:tc>
          <w:tcPr>
            <w:tcW w:w="1560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915E3" w:rsidRPr="00645291" w:rsidRDefault="005915E3" w:rsidP="006452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>. Ёжик</w:t>
            </w:r>
          </w:p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Продолжить </w:t>
            </w:r>
            <w:r w:rsidR="00750E19"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>учить складывать</w:t>
            </w:r>
            <w:r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подделки из круга. Закрепить базовую форму – полукруг.</w:t>
            </w:r>
            <w:r w:rsidR="00C71024"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аккуратность </w:t>
            </w:r>
            <w:r w:rsidR="00750E19"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>при складывании</w:t>
            </w:r>
            <w:r w:rsidRPr="00645291">
              <w:rPr>
                <w:rFonts w:ascii="Times New Roman" w:eastAsia="Calibri" w:hAnsi="Times New Roman" w:cs="Times New Roman"/>
                <w:sz w:val="28"/>
                <w:szCs w:val="28"/>
              </w:rPr>
              <w:t>, внимание, усидчивость. Учить склеивать части подделок. Учить доводить начатое дело до конца. Вызывать эмоциональное отношение к получившемуся образу или предмету.</w:t>
            </w:r>
          </w:p>
        </w:tc>
        <w:tc>
          <w:tcPr>
            <w:tcW w:w="1525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915E3" w:rsidRPr="00645291" w:rsidTr="00DA5226">
        <w:trPr>
          <w:trHeight w:val="78"/>
        </w:trPr>
        <w:tc>
          <w:tcPr>
            <w:tcW w:w="1560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«Вагончик поезда»</w:t>
            </w:r>
          </w:p>
          <w:p w:rsidR="005915E3" w:rsidRPr="00645291" w:rsidRDefault="005915E3" w:rsidP="006452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Продолжать учить складывать подделки из круга. Знакомить с базовой формой – ¼ круга «кусочек торта». Учить отличать одну базовую форму от другой. Приучать убирать за собой рабочее место.</w:t>
            </w:r>
          </w:p>
        </w:tc>
        <w:tc>
          <w:tcPr>
            <w:tcW w:w="1525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5 мин </w:t>
            </w:r>
          </w:p>
        </w:tc>
        <w:tc>
          <w:tcPr>
            <w:tcW w:w="1843" w:type="dxa"/>
          </w:tcPr>
          <w:p w:rsidR="005915E3" w:rsidRPr="00645291" w:rsidRDefault="00C7102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15E3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5915E3" w:rsidRPr="00645291" w:rsidTr="00DA5226">
        <w:trPr>
          <w:trHeight w:val="78"/>
        </w:trPr>
        <w:tc>
          <w:tcPr>
            <w:tcW w:w="1560" w:type="dxa"/>
          </w:tcPr>
          <w:p w:rsidR="005915E3" w:rsidRPr="00645291" w:rsidRDefault="005915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915E3" w:rsidRPr="00645291" w:rsidRDefault="00C7102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Мордочка кролика</w:t>
            </w:r>
          </w:p>
          <w:p w:rsidR="00C71024" w:rsidRPr="00645291" w:rsidRDefault="00C71024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базовую форму – треугольник. Учить выполнять мордочки животных. Формировать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аккуратность, ответственность за качество выполняемой работы. Развивать творческие способности, любознательность.</w:t>
            </w:r>
          </w:p>
        </w:tc>
        <w:tc>
          <w:tcPr>
            <w:tcW w:w="1525" w:type="dxa"/>
          </w:tcPr>
          <w:p w:rsidR="005915E3" w:rsidRPr="00645291" w:rsidRDefault="00C7102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:rsidR="005915E3" w:rsidRPr="00645291" w:rsidRDefault="00C7102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915E3" w:rsidRPr="00645291" w:rsidRDefault="00C7102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453D" w:rsidRPr="00645291" w:rsidTr="00DA5226">
        <w:trPr>
          <w:trHeight w:val="78"/>
        </w:trPr>
        <w:tc>
          <w:tcPr>
            <w:tcW w:w="1560" w:type="dxa"/>
          </w:tcPr>
          <w:p w:rsidR="005C453D" w:rsidRPr="00645291" w:rsidRDefault="005C453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5C453D" w:rsidRPr="00645291" w:rsidRDefault="003F14F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Крепость</w:t>
            </w:r>
          </w:p>
          <w:p w:rsidR="003F14FD" w:rsidRPr="00645291" w:rsidRDefault="003F14F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складывать поделки из круга. Знакомить с базовой формой – цилиндр «бревнышко». Развивать наблюдательность, чувство цвета. Формировать аккуратность при выполнении задания.</w:t>
            </w:r>
          </w:p>
        </w:tc>
        <w:tc>
          <w:tcPr>
            <w:tcW w:w="1525" w:type="dxa"/>
          </w:tcPr>
          <w:p w:rsidR="005C453D" w:rsidRPr="00645291" w:rsidRDefault="003F14F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453D" w:rsidRPr="00645291" w:rsidRDefault="003F14F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C453D" w:rsidRPr="00645291" w:rsidRDefault="003F14F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453D" w:rsidRPr="00645291" w:rsidTr="00DA5226">
        <w:trPr>
          <w:trHeight w:val="78"/>
        </w:trPr>
        <w:tc>
          <w:tcPr>
            <w:tcW w:w="1560" w:type="dxa"/>
          </w:tcPr>
          <w:p w:rsidR="005C453D" w:rsidRPr="00645291" w:rsidRDefault="005C453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C453D" w:rsidRPr="00645291" w:rsidRDefault="001C2A7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Пингвин</w:t>
            </w:r>
          </w:p>
          <w:p w:rsidR="001C2A74" w:rsidRPr="00645291" w:rsidRDefault="001C2A74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</w:t>
            </w:r>
            <w:r w:rsidR="00AD4500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ить складывать подделки </w:t>
            </w:r>
            <w:proofErr w:type="gramStart"/>
            <w:r w:rsidR="00AD4500" w:rsidRPr="0064529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AD4500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круг. Знакомить с базовой формой – полусфера. Воспитывать интерес к героям сказок. Развивать мышление.</w:t>
            </w:r>
          </w:p>
        </w:tc>
        <w:tc>
          <w:tcPr>
            <w:tcW w:w="1525" w:type="dxa"/>
          </w:tcPr>
          <w:p w:rsidR="005C453D" w:rsidRPr="00645291" w:rsidRDefault="00AD450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453D" w:rsidRPr="00645291" w:rsidRDefault="00AD450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C453D" w:rsidRPr="00645291" w:rsidRDefault="00AD450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453D" w:rsidRPr="00645291" w:rsidTr="00DA5226">
        <w:trPr>
          <w:trHeight w:val="78"/>
        </w:trPr>
        <w:tc>
          <w:tcPr>
            <w:tcW w:w="1560" w:type="dxa"/>
          </w:tcPr>
          <w:p w:rsidR="005C453D" w:rsidRPr="00645291" w:rsidRDefault="00FB0C2F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5C453D" w:rsidRPr="00645291" w:rsidRDefault="00FB0C2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Черепаха</w:t>
            </w:r>
          </w:p>
          <w:p w:rsidR="00FB0C2F" w:rsidRPr="00645291" w:rsidRDefault="00FB0C2F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складывать поделки из круга. </w:t>
            </w:r>
            <w:r w:rsidR="00FA4549" w:rsidRPr="00645291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с базовой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формой</w:t>
            </w:r>
            <w:r w:rsidR="00FA4549" w:rsidRPr="00645291">
              <w:rPr>
                <w:rFonts w:ascii="Times New Roman" w:hAnsi="Times New Roman" w:cs="Times New Roman"/>
                <w:sz w:val="28"/>
                <w:szCs w:val="28"/>
              </w:rPr>
              <w:t>-листик</w:t>
            </w:r>
            <w:proofErr w:type="gramEnd"/>
            <w:r w:rsidR="00FA4549" w:rsidRPr="00645291">
              <w:rPr>
                <w:rFonts w:ascii="Times New Roman" w:hAnsi="Times New Roman" w:cs="Times New Roman"/>
                <w:sz w:val="28"/>
                <w:szCs w:val="28"/>
              </w:rPr>
              <w:t>. Закрепить знания о деревьях и их роли в жизни человека. Воспитывать любовь к живой природе.</w:t>
            </w:r>
          </w:p>
        </w:tc>
        <w:tc>
          <w:tcPr>
            <w:tcW w:w="1525" w:type="dxa"/>
          </w:tcPr>
          <w:p w:rsidR="005C453D" w:rsidRPr="00645291" w:rsidRDefault="00FA454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453D" w:rsidRPr="00645291" w:rsidRDefault="00FA454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C453D" w:rsidRPr="00645291" w:rsidRDefault="00FA454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453D" w:rsidRPr="00645291" w:rsidTr="00DA5226">
        <w:trPr>
          <w:trHeight w:val="78"/>
        </w:trPr>
        <w:tc>
          <w:tcPr>
            <w:tcW w:w="1560" w:type="dxa"/>
          </w:tcPr>
          <w:p w:rsidR="005C453D" w:rsidRPr="00645291" w:rsidRDefault="005C453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C453D" w:rsidRPr="00645291" w:rsidRDefault="007A7D7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3900" w:rsidRPr="00645291">
              <w:rPr>
                <w:rFonts w:ascii="Times New Roman" w:hAnsi="Times New Roman" w:cs="Times New Roman"/>
                <w:sz w:val="28"/>
                <w:szCs w:val="28"/>
              </w:rPr>
              <w:t>Поздравительные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открытки «Снегурочка»</w:t>
            </w:r>
          </w:p>
          <w:p w:rsidR="007A7D76" w:rsidRPr="00645291" w:rsidRDefault="007A7D7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атрибутами праздника Новый год. Учить делать композицию на открытке из нескольких элементов.  Формировать эстетическое чувство. Воспитывать уважение и любовь к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5C453D" w:rsidRPr="00645291" w:rsidRDefault="007A7D7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453D" w:rsidRPr="00645291" w:rsidRDefault="007A7D7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C453D" w:rsidRPr="00645291" w:rsidRDefault="007A7D7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FB0C2F" w:rsidRPr="00645291" w:rsidTr="00DA5226">
        <w:trPr>
          <w:trHeight w:val="78"/>
        </w:trPr>
        <w:tc>
          <w:tcPr>
            <w:tcW w:w="1560" w:type="dxa"/>
          </w:tcPr>
          <w:p w:rsidR="00FB0C2F" w:rsidRPr="00645291" w:rsidRDefault="00573900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B0C2F" w:rsidRPr="00645291" w:rsidRDefault="00BF7AE6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CA4523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Елочк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BF7AE6" w:rsidRPr="00645291" w:rsidRDefault="00BF7AE6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23" w:rsidRPr="00645291">
              <w:rPr>
                <w:rFonts w:ascii="Times New Roman" w:hAnsi="Times New Roman" w:cs="Times New Roman"/>
                <w:sz w:val="28"/>
                <w:szCs w:val="28"/>
              </w:rPr>
              <w:t>Продолжать учить складывать поделки из круга. Знакомить с базовой формой – конус «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4523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ожок </w:t>
            </w:r>
            <w:proofErr w:type="gramStart"/>
            <w:r w:rsidR="00CA4523" w:rsidRPr="00645291">
              <w:rPr>
                <w:rFonts w:ascii="Times New Roman" w:hAnsi="Times New Roman" w:cs="Times New Roman"/>
                <w:sz w:val="28"/>
                <w:szCs w:val="28"/>
              </w:rPr>
              <w:t>мороженного</w:t>
            </w:r>
            <w:proofErr w:type="gramEnd"/>
            <w:r w:rsidR="00CA4523" w:rsidRPr="00645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выполнять  поделку из нескольких кругов.</w:t>
            </w:r>
          </w:p>
        </w:tc>
        <w:tc>
          <w:tcPr>
            <w:tcW w:w="1525" w:type="dxa"/>
          </w:tcPr>
          <w:p w:rsidR="00FB0C2F" w:rsidRPr="00645291" w:rsidRDefault="005C0BB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:rsidR="00FB0C2F" w:rsidRPr="00645291" w:rsidRDefault="005C0BB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FB0C2F" w:rsidRPr="00645291" w:rsidRDefault="005C0BB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2C6DE3" w:rsidRPr="00645291" w:rsidTr="00DA5226">
        <w:trPr>
          <w:trHeight w:val="78"/>
        </w:trPr>
        <w:tc>
          <w:tcPr>
            <w:tcW w:w="1560" w:type="dxa"/>
          </w:tcPr>
          <w:p w:rsidR="002C6DE3" w:rsidRPr="00645291" w:rsidRDefault="002C6D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2C6DE3" w:rsidRPr="00645291" w:rsidRDefault="005C0BBD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Шляпа волшебника</w:t>
            </w:r>
          </w:p>
          <w:p w:rsidR="005C0BBD" w:rsidRPr="00645291" w:rsidRDefault="005C0BBD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складывать поделки из круга. Знакомить с базовой формой – конус «рожок </w:t>
            </w:r>
            <w:proofErr w:type="gramStart"/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мороженного</w:t>
            </w:r>
            <w:proofErr w:type="gramEnd"/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». Учить выполнять  поделку из нескольких кругов.</w:t>
            </w:r>
          </w:p>
        </w:tc>
        <w:tc>
          <w:tcPr>
            <w:tcW w:w="1525" w:type="dxa"/>
          </w:tcPr>
          <w:p w:rsidR="002C6DE3" w:rsidRPr="00645291" w:rsidRDefault="005C0BB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C6DE3" w:rsidRPr="00645291" w:rsidRDefault="005C0BB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2C6DE3" w:rsidRPr="00645291" w:rsidRDefault="005C0BB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2C6DE3" w:rsidRPr="00645291" w:rsidTr="00DA5226">
        <w:trPr>
          <w:trHeight w:val="78"/>
        </w:trPr>
        <w:tc>
          <w:tcPr>
            <w:tcW w:w="1560" w:type="dxa"/>
          </w:tcPr>
          <w:p w:rsidR="002C6DE3" w:rsidRPr="00645291" w:rsidRDefault="002C6D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C59F1" w:rsidRPr="00645291" w:rsidRDefault="00D81BA5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</w:p>
          <w:p w:rsidR="00D81BA5" w:rsidRPr="00645291" w:rsidRDefault="00D81BA5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складывать поделки из квадрата. Знакомить с базовой формо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воздушный змей. Закреплять умение следовать устным инструкциям. Расширять кругозор, обогащать словарный запас.</w:t>
            </w:r>
          </w:p>
        </w:tc>
        <w:tc>
          <w:tcPr>
            <w:tcW w:w="1525" w:type="dxa"/>
          </w:tcPr>
          <w:p w:rsidR="002C6DE3" w:rsidRPr="00645291" w:rsidRDefault="00FC59F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C6DE3" w:rsidRPr="00645291" w:rsidRDefault="00FC59F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2C6DE3" w:rsidRPr="00645291" w:rsidRDefault="00FC59F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2C6DE3" w:rsidRPr="00645291" w:rsidTr="00DA5226">
        <w:trPr>
          <w:trHeight w:val="78"/>
        </w:trPr>
        <w:tc>
          <w:tcPr>
            <w:tcW w:w="1560" w:type="dxa"/>
          </w:tcPr>
          <w:p w:rsidR="002C6DE3" w:rsidRPr="00645291" w:rsidRDefault="002C6D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3454C" w:rsidRPr="00645291" w:rsidRDefault="00FC59F1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Вертолет</w:t>
            </w:r>
          </w:p>
          <w:p w:rsidR="00FC59F1" w:rsidRPr="00645291" w:rsidRDefault="00FC59F1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54C" w:rsidRPr="00645291">
              <w:rPr>
                <w:rFonts w:ascii="Times New Roman" w:hAnsi="Times New Roman" w:cs="Times New Roman"/>
                <w:sz w:val="28"/>
                <w:szCs w:val="28"/>
              </w:rPr>
              <w:t>Учить складывать поделки из прямоугольника. Знакомить</w:t>
            </w:r>
            <w:r w:rsidR="00A25149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с историей возникновения праздникам День защитника Отечества. Воспитывать любовь и уважение к защитникам Родины. Закреплять умение следовать устным инструкциям</w:t>
            </w:r>
            <w:proofErr w:type="gramStart"/>
            <w:r w:rsidR="00A25149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25" w:type="dxa"/>
          </w:tcPr>
          <w:p w:rsidR="002C6DE3" w:rsidRPr="00645291" w:rsidRDefault="00FC59F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C6DE3" w:rsidRPr="00645291" w:rsidRDefault="00FC59F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2C6DE3" w:rsidRPr="00645291" w:rsidRDefault="00FC59F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0BBD" w:rsidRPr="00645291" w:rsidTr="00DA5226">
        <w:trPr>
          <w:trHeight w:val="78"/>
        </w:trPr>
        <w:tc>
          <w:tcPr>
            <w:tcW w:w="1560" w:type="dxa"/>
          </w:tcPr>
          <w:p w:rsidR="005C0BBD" w:rsidRPr="00645291" w:rsidRDefault="005C0BB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C0BBD" w:rsidRPr="00645291" w:rsidRDefault="00FD225D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9F1" w:rsidRPr="00645291">
              <w:rPr>
                <w:rFonts w:ascii="Times New Roman" w:hAnsi="Times New Roman" w:cs="Times New Roman"/>
                <w:sz w:val="28"/>
                <w:szCs w:val="28"/>
              </w:rPr>
              <w:t>Складывание салфеток к праздничному столу.</w:t>
            </w:r>
          </w:p>
          <w:p w:rsidR="00FC59F1" w:rsidRPr="00645291" w:rsidRDefault="00FC59F1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особенностями праздника. Формировать интерес к оригами. Развивать творческую активность</w:t>
            </w:r>
            <w:r w:rsidR="00FD225D" w:rsidRPr="00645291">
              <w:rPr>
                <w:rFonts w:ascii="Times New Roman" w:hAnsi="Times New Roman" w:cs="Times New Roman"/>
                <w:sz w:val="28"/>
                <w:szCs w:val="28"/>
              </w:rPr>
              <w:t>. Ответственность. Обогащать словарный запас.</w:t>
            </w:r>
          </w:p>
        </w:tc>
        <w:tc>
          <w:tcPr>
            <w:tcW w:w="1525" w:type="dxa"/>
          </w:tcPr>
          <w:p w:rsidR="005C0BBD" w:rsidRPr="00645291" w:rsidRDefault="00FD225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0BBD" w:rsidRPr="00645291" w:rsidRDefault="00FD225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5 мин</w:t>
            </w:r>
          </w:p>
        </w:tc>
        <w:tc>
          <w:tcPr>
            <w:tcW w:w="1843" w:type="dxa"/>
          </w:tcPr>
          <w:p w:rsidR="005C0BBD" w:rsidRPr="00645291" w:rsidRDefault="00FD225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0BBD" w:rsidRPr="00645291" w:rsidTr="00DA5226">
        <w:trPr>
          <w:trHeight w:val="78"/>
        </w:trPr>
        <w:tc>
          <w:tcPr>
            <w:tcW w:w="1560" w:type="dxa"/>
          </w:tcPr>
          <w:p w:rsidR="005C0BBD" w:rsidRPr="00645291" w:rsidRDefault="005C0BB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81BA5" w:rsidRPr="00645291" w:rsidRDefault="00D81BA5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5149" w:rsidRPr="0064529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5C0BBD" w:rsidRPr="00645291" w:rsidRDefault="00D81BA5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25149" w:rsidRPr="00645291">
              <w:rPr>
                <w:rFonts w:ascii="Times New Roman" w:hAnsi="Times New Roman" w:cs="Times New Roman"/>
                <w:sz w:val="28"/>
                <w:szCs w:val="28"/>
              </w:rPr>
              <w:t>Продолжить учить складывать поделки</w:t>
            </w:r>
            <w:r w:rsidR="00845EDC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из квадрата. Знакомить с базовой формой двер</w:t>
            </w:r>
            <w:proofErr w:type="gramStart"/>
            <w:r w:rsidR="00845EDC" w:rsidRPr="00645291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845EDC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понимание взаимосвязи </w:t>
            </w:r>
            <w:r w:rsidR="00845EDC"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пользы и красоты. Стимулировать создание игровых ситуаций.</w:t>
            </w:r>
          </w:p>
        </w:tc>
        <w:tc>
          <w:tcPr>
            <w:tcW w:w="1525" w:type="dxa"/>
          </w:tcPr>
          <w:p w:rsidR="005C0BBD" w:rsidRPr="00645291" w:rsidRDefault="00D81BA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:rsidR="005C0BBD" w:rsidRPr="00645291" w:rsidRDefault="00B44C7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1BA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843" w:type="dxa"/>
          </w:tcPr>
          <w:p w:rsidR="005C0BBD" w:rsidRPr="00645291" w:rsidRDefault="00B44C7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81BA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5C0BBD" w:rsidRPr="00645291" w:rsidTr="00DA5226">
        <w:trPr>
          <w:trHeight w:val="78"/>
        </w:trPr>
        <w:tc>
          <w:tcPr>
            <w:tcW w:w="1560" w:type="dxa"/>
          </w:tcPr>
          <w:p w:rsidR="005C0BBD" w:rsidRPr="00645291" w:rsidRDefault="005C0BB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5C0BBD" w:rsidRPr="00645291" w:rsidRDefault="00F27D84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1E13" w:rsidRPr="00645291">
              <w:rPr>
                <w:rFonts w:ascii="Times New Roman" w:hAnsi="Times New Roman" w:cs="Times New Roman"/>
                <w:sz w:val="28"/>
                <w:szCs w:val="28"/>
              </w:rPr>
              <w:t>Грузовик</w:t>
            </w:r>
          </w:p>
          <w:p w:rsidR="00F27D84" w:rsidRPr="00645291" w:rsidRDefault="00F27D84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F1E13" w:rsidRPr="00645291">
              <w:rPr>
                <w:rFonts w:ascii="Times New Roman" w:hAnsi="Times New Roman" w:cs="Times New Roman"/>
                <w:sz w:val="28"/>
                <w:szCs w:val="28"/>
              </w:rPr>
              <w:t>Продолжить учить складывать поделки из круга. Знакомить с базовой формой – ¼ «кусочек торта». Учить отличать одну базовую форму от другой. Приучать убирать за собой рабочее место</w:t>
            </w:r>
          </w:p>
        </w:tc>
        <w:tc>
          <w:tcPr>
            <w:tcW w:w="1525" w:type="dxa"/>
          </w:tcPr>
          <w:p w:rsidR="005C0BBD" w:rsidRPr="00645291" w:rsidRDefault="00F27D8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0BBD" w:rsidRPr="00645291" w:rsidRDefault="00F27D8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C0BBD" w:rsidRPr="00645291" w:rsidRDefault="00F27D8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0BBD" w:rsidRPr="00645291" w:rsidTr="00DA5226">
        <w:trPr>
          <w:trHeight w:val="78"/>
        </w:trPr>
        <w:tc>
          <w:tcPr>
            <w:tcW w:w="1560" w:type="dxa"/>
          </w:tcPr>
          <w:p w:rsidR="005C0BBD" w:rsidRPr="00645291" w:rsidRDefault="005C0BB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C0BBD" w:rsidRPr="00645291" w:rsidRDefault="00B44C7C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E13" w:rsidRPr="00645291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  <w:p w:rsidR="00B44C7C" w:rsidRPr="00645291" w:rsidRDefault="00B44C7C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EDC" w:rsidRPr="00645291">
              <w:rPr>
                <w:rFonts w:ascii="Times New Roman" w:hAnsi="Times New Roman" w:cs="Times New Roman"/>
                <w:sz w:val="28"/>
                <w:szCs w:val="28"/>
              </w:rPr>
              <w:t>Продолжать учить</w:t>
            </w:r>
            <w:r w:rsidR="009F1E13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складывать поделки из квадрата. </w:t>
            </w:r>
            <w:r w:rsidR="00750E19" w:rsidRPr="00645291">
              <w:rPr>
                <w:rFonts w:ascii="Times New Roman" w:hAnsi="Times New Roman" w:cs="Times New Roman"/>
                <w:sz w:val="28"/>
                <w:szCs w:val="28"/>
              </w:rPr>
              <w:t>Закрепить базовую</w:t>
            </w:r>
            <w:r w:rsidR="00F306DD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форму</w:t>
            </w:r>
            <w:r w:rsidR="009F1E13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– треугольник. Вызвать интерес к теме, мотивируя детей к выполнению задания. Побуждать применять освоенные способы складывания для создания новых образов.</w:t>
            </w:r>
          </w:p>
        </w:tc>
        <w:tc>
          <w:tcPr>
            <w:tcW w:w="1525" w:type="dxa"/>
          </w:tcPr>
          <w:p w:rsidR="005C0BBD" w:rsidRPr="00645291" w:rsidRDefault="00B44C7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0BBD" w:rsidRPr="00645291" w:rsidRDefault="00B44C7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5C0BBD" w:rsidRPr="00645291" w:rsidRDefault="00B44C7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5C0BBD" w:rsidRPr="00645291" w:rsidTr="00DA5226">
        <w:trPr>
          <w:trHeight w:val="78"/>
        </w:trPr>
        <w:tc>
          <w:tcPr>
            <w:tcW w:w="1560" w:type="dxa"/>
          </w:tcPr>
          <w:p w:rsidR="005C0BBD" w:rsidRPr="00645291" w:rsidRDefault="005C0BBD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D225D" w:rsidRPr="00645291" w:rsidRDefault="00E11E8A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4678" w:rsidRPr="00645291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</w:p>
          <w:p w:rsidR="00E11E8A" w:rsidRPr="00645291" w:rsidRDefault="00E11E8A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4678" w:rsidRPr="00645291">
              <w:rPr>
                <w:rFonts w:ascii="Times New Roman" w:hAnsi="Times New Roman" w:cs="Times New Roman"/>
                <w:sz w:val="28"/>
                <w:szCs w:val="28"/>
              </w:rPr>
              <w:t>Продолжать учить складывать поделки из квадрата. Знакомить с базовой формой – воздушный змей. Закрепить умение следовать устным инструкциям. Расширить кругозор, обогащать словарный запас.</w:t>
            </w:r>
          </w:p>
        </w:tc>
        <w:tc>
          <w:tcPr>
            <w:tcW w:w="1525" w:type="dxa"/>
          </w:tcPr>
          <w:p w:rsidR="005C0BBD" w:rsidRPr="00645291" w:rsidRDefault="00FD225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C0BBD" w:rsidRPr="00645291" w:rsidRDefault="00FD225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5C0BBD" w:rsidRPr="00645291" w:rsidRDefault="00FD225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F53815" w:rsidRPr="00645291" w:rsidTr="00DA5226">
        <w:trPr>
          <w:trHeight w:val="78"/>
        </w:trPr>
        <w:tc>
          <w:tcPr>
            <w:tcW w:w="1560" w:type="dxa"/>
          </w:tcPr>
          <w:p w:rsidR="00F53815" w:rsidRPr="00645291" w:rsidRDefault="00F5381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53815" w:rsidRPr="00645291" w:rsidRDefault="00F53815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 «Кто быстрее сделать из круга…»,</w:t>
            </w:r>
            <w:r w:rsidR="00F8639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« Кто быстрее узнает базовую форму?»</w:t>
            </w:r>
          </w:p>
          <w:p w:rsidR="00F53815" w:rsidRPr="00645291" w:rsidRDefault="00F53815" w:rsidP="0064529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пройденных базовых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формах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оригами. Пробуждать применять освоенные способы складывания для создания новых образов, вдумчиво оценивать получившиеся изделия.  Развивать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эмоциональную отзывчивость при восприятии образов. Развивать способность к коллективному взаимодействию, общению. </w:t>
            </w:r>
          </w:p>
        </w:tc>
        <w:tc>
          <w:tcPr>
            <w:tcW w:w="1525" w:type="dxa"/>
          </w:tcPr>
          <w:p w:rsidR="00F53815" w:rsidRPr="00645291" w:rsidRDefault="00F5381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:rsidR="00F53815" w:rsidRPr="00645291" w:rsidRDefault="00F5381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F53815" w:rsidRPr="00645291" w:rsidRDefault="00F5381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E11E8A" w:rsidRPr="00645291" w:rsidTr="00DA5226">
        <w:trPr>
          <w:trHeight w:val="78"/>
        </w:trPr>
        <w:tc>
          <w:tcPr>
            <w:tcW w:w="1560" w:type="dxa"/>
          </w:tcPr>
          <w:p w:rsidR="00E11E8A" w:rsidRPr="00645291" w:rsidRDefault="00E11E8A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969" w:type="dxa"/>
          </w:tcPr>
          <w:p w:rsidR="00E11E8A" w:rsidRPr="00645291" w:rsidRDefault="00E11E8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Количество игровых образовательных ситуаций в год</w:t>
            </w:r>
          </w:p>
        </w:tc>
        <w:tc>
          <w:tcPr>
            <w:tcW w:w="1525" w:type="dxa"/>
          </w:tcPr>
          <w:p w:rsidR="00E11E8A" w:rsidRPr="00645291" w:rsidRDefault="00E11E8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E11E8A" w:rsidRPr="00645291" w:rsidRDefault="00E11E8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117 мин.</w:t>
            </w:r>
          </w:p>
        </w:tc>
        <w:tc>
          <w:tcPr>
            <w:tcW w:w="1843" w:type="dxa"/>
          </w:tcPr>
          <w:p w:rsidR="00E11E8A" w:rsidRPr="00645291" w:rsidRDefault="00E11E8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F21" w:rsidRPr="00645291">
              <w:rPr>
                <w:rFonts w:ascii="Times New Roman" w:hAnsi="Times New Roman" w:cs="Times New Roman"/>
                <w:sz w:val="28"/>
                <w:szCs w:val="28"/>
              </w:rPr>
              <w:t>243 м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ин.</w:t>
            </w:r>
          </w:p>
        </w:tc>
      </w:tr>
    </w:tbl>
    <w:p w:rsidR="00E0046D" w:rsidRPr="00645291" w:rsidRDefault="00E0046D" w:rsidP="00645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0E19" w:rsidRDefault="00750E19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1F21" w:rsidRPr="00645291" w:rsidRDefault="00291F21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91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5E4313" w:rsidRPr="00645291" w:rsidRDefault="005E4313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Научатся различным приемам работы с бумагой;</w:t>
      </w:r>
    </w:p>
    <w:p w:rsidR="005E4313" w:rsidRPr="00645291" w:rsidRDefault="005E4313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 xml:space="preserve"> Знать основные геометрические понятия и базовые формы оригами;</w:t>
      </w:r>
    </w:p>
    <w:p w:rsidR="00291F21" w:rsidRPr="00645291" w:rsidRDefault="00CC25D7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 xml:space="preserve">Уметь </w:t>
      </w:r>
      <w:r w:rsidR="00750E19" w:rsidRPr="00645291">
        <w:rPr>
          <w:rFonts w:ascii="Times New Roman" w:hAnsi="Times New Roman" w:cs="Times New Roman"/>
          <w:bCs/>
          <w:sz w:val="28"/>
          <w:szCs w:val="28"/>
        </w:rPr>
        <w:t>по пооперационным картам</w:t>
      </w:r>
      <w:r w:rsidR="00291F21" w:rsidRPr="00645291">
        <w:rPr>
          <w:rFonts w:ascii="Times New Roman" w:hAnsi="Times New Roman" w:cs="Times New Roman"/>
          <w:bCs/>
          <w:sz w:val="28"/>
          <w:szCs w:val="28"/>
        </w:rPr>
        <w:t xml:space="preserve"> изготавливать несложные поделки;</w:t>
      </w:r>
    </w:p>
    <w:p w:rsidR="00291F21" w:rsidRPr="00645291" w:rsidRDefault="00291F21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Уметь украсить свою поделку, добавлять недостающие детали (глаза, усы и т.д.);</w:t>
      </w:r>
    </w:p>
    <w:p w:rsidR="00291F21" w:rsidRPr="00645291" w:rsidRDefault="00291F21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Умеют выполнять различные манипуляции с бумаго</w:t>
      </w:r>
      <w:proofErr w:type="gramStart"/>
      <w:r w:rsidRPr="00645291">
        <w:rPr>
          <w:rFonts w:ascii="Times New Roman" w:hAnsi="Times New Roman" w:cs="Times New Roman"/>
          <w:bCs/>
          <w:sz w:val="28"/>
          <w:szCs w:val="28"/>
        </w:rPr>
        <w:t>й-</w:t>
      </w:r>
      <w:proofErr w:type="gramEnd"/>
      <w:r w:rsidRPr="00645291">
        <w:rPr>
          <w:rFonts w:ascii="Times New Roman" w:hAnsi="Times New Roman" w:cs="Times New Roman"/>
          <w:bCs/>
          <w:sz w:val="28"/>
          <w:szCs w:val="28"/>
        </w:rPr>
        <w:t xml:space="preserve"> складывать, сворачивать, разрезать и т.д.</w:t>
      </w:r>
    </w:p>
    <w:p w:rsidR="00291F21" w:rsidRPr="00645291" w:rsidRDefault="00291F21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Тщательно и аккуратно разглаживать линии сгиба;</w:t>
      </w:r>
    </w:p>
    <w:p w:rsidR="00291F21" w:rsidRPr="00645291" w:rsidRDefault="00291F21" w:rsidP="00F21D06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291">
        <w:rPr>
          <w:rFonts w:ascii="Times New Roman" w:hAnsi="Times New Roman" w:cs="Times New Roman"/>
          <w:bCs/>
          <w:sz w:val="28"/>
          <w:szCs w:val="28"/>
        </w:rPr>
        <w:t>Самостоятельно и справедливо оценивать конечный результат своей работы и работы сверстников.</w:t>
      </w: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326F" w:rsidRPr="00645291" w:rsidRDefault="00C9326F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0046D" w:rsidRPr="00645291" w:rsidRDefault="00301CB3" w:rsidP="003E3D7D">
      <w:pPr>
        <w:pStyle w:val="2"/>
        <w:jc w:val="center"/>
        <w:rPr>
          <w:rStyle w:val="10"/>
          <w:rFonts w:ascii="Times New Roman" w:hAnsi="Times New Roman" w:cs="Times New Roman"/>
          <w:b/>
          <w:color w:val="000000" w:themeColor="text1"/>
        </w:rPr>
      </w:pPr>
      <w:bookmarkStart w:id="39" w:name="_Toc23198134"/>
      <w:r w:rsidRPr="00645291">
        <w:rPr>
          <w:rStyle w:val="10"/>
          <w:rFonts w:ascii="Times New Roman" w:hAnsi="Times New Roman" w:cs="Times New Roman"/>
          <w:b/>
          <w:color w:val="000000" w:themeColor="text1"/>
        </w:rPr>
        <w:lastRenderedPageBreak/>
        <w:t>Третий год обучения 5-6 лет</w:t>
      </w:r>
      <w:bookmarkEnd w:id="39"/>
    </w:p>
    <w:p w:rsidR="00C9326F" w:rsidRPr="00645291" w:rsidRDefault="00C9326F" w:rsidP="003E3D7D">
      <w:pPr>
        <w:pStyle w:val="2"/>
        <w:jc w:val="center"/>
      </w:pPr>
    </w:p>
    <w:p w:rsidR="00301CB3" w:rsidRPr="00645291" w:rsidRDefault="00527FA5" w:rsidP="00645291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40" w:name="_Toc20264001"/>
      <w:bookmarkStart w:id="41" w:name="_Toc20264578"/>
      <w:bookmarkStart w:id="42" w:name="_Toc20315384"/>
      <w:bookmarkStart w:id="43" w:name="_Toc20315492"/>
      <w:bookmarkStart w:id="44" w:name="_Toc23198135"/>
      <w:r w:rsidRPr="0064529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Цель кружка:</w:t>
      </w:r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Всесторонне интеллектуальное и эстетическое развитие воспитанников в процессе овладения элементарными приемами техники оригами.</w:t>
      </w:r>
      <w:bookmarkEnd w:id="40"/>
      <w:bookmarkEnd w:id="41"/>
      <w:bookmarkEnd w:id="42"/>
      <w:bookmarkEnd w:id="43"/>
      <w:bookmarkEnd w:id="44"/>
    </w:p>
    <w:p w:rsidR="00301CB3" w:rsidRPr="00645291" w:rsidRDefault="00527FA5" w:rsidP="00645291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45" w:name="_Toc20264002"/>
      <w:bookmarkStart w:id="46" w:name="_Toc20264579"/>
      <w:bookmarkStart w:id="47" w:name="_Toc20315385"/>
      <w:bookmarkStart w:id="48" w:name="_Toc20315493"/>
      <w:bookmarkStart w:id="49" w:name="_Toc23198136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Для решения поставленной цели сформированы следующие </w:t>
      </w:r>
      <w:r w:rsidRPr="0064529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:</w:t>
      </w:r>
      <w:bookmarkEnd w:id="45"/>
      <w:bookmarkEnd w:id="46"/>
      <w:bookmarkEnd w:id="47"/>
      <w:bookmarkEnd w:id="48"/>
      <w:bookmarkEnd w:id="49"/>
    </w:p>
    <w:p w:rsidR="00527FA5" w:rsidRPr="00645291" w:rsidRDefault="00527FA5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50" w:name="_Toc20264003"/>
      <w:bookmarkStart w:id="51" w:name="_Toc20264580"/>
      <w:bookmarkStart w:id="52" w:name="_Toc20315386"/>
      <w:bookmarkStart w:id="53" w:name="_Toc20315494"/>
      <w:bookmarkStart w:id="54" w:name="_Toc23198137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Обучать воспитанников пользоваться пооперационными картами в процессе изготовления подделок в стиле оригами.</w:t>
      </w:r>
      <w:bookmarkEnd w:id="50"/>
      <w:bookmarkEnd w:id="51"/>
      <w:bookmarkEnd w:id="52"/>
      <w:bookmarkEnd w:id="53"/>
      <w:bookmarkEnd w:id="54"/>
    </w:p>
    <w:p w:rsidR="00527FA5" w:rsidRPr="00645291" w:rsidRDefault="00527FA5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55" w:name="_Toc20264004"/>
      <w:bookmarkStart w:id="56" w:name="_Toc20264581"/>
      <w:bookmarkStart w:id="57" w:name="_Toc20315387"/>
      <w:bookmarkStart w:id="58" w:name="_Toc20315495"/>
      <w:bookmarkStart w:id="59" w:name="_Toc23198138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Знакомить воспитанников с основными геометрическими понятиями и базовыми формами оригами.</w:t>
      </w:r>
      <w:bookmarkEnd w:id="55"/>
      <w:bookmarkEnd w:id="56"/>
      <w:bookmarkEnd w:id="57"/>
      <w:bookmarkEnd w:id="58"/>
      <w:bookmarkEnd w:id="59"/>
    </w:p>
    <w:p w:rsidR="00527FA5" w:rsidRPr="00645291" w:rsidRDefault="00527FA5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60" w:name="_Toc20264005"/>
      <w:bookmarkStart w:id="61" w:name="_Toc20264582"/>
      <w:bookmarkStart w:id="62" w:name="_Toc20315388"/>
      <w:bookmarkStart w:id="63" w:name="_Toc20315496"/>
      <w:bookmarkStart w:id="64" w:name="_Toc23198139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Обучать </w:t>
      </w:r>
      <w:r w:rsidR="00750E19"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различным приемам</w:t>
      </w:r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работы с бумагой.</w:t>
      </w:r>
      <w:bookmarkEnd w:id="60"/>
      <w:bookmarkEnd w:id="61"/>
      <w:bookmarkEnd w:id="62"/>
      <w:bookmarkEnd w:id="63"/>
      <w:bookmarkEnd w:id="64"/>
    </w:p>
    <w:p w:rsidR="00527FA5" w:rsidRPr="00645291" w:rsidRDefault="00527FA5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65" w:name="_Toc20264006"/>
      <w:bookmarkStart w:id="66" w:name="_Toc20264583"/>
      <w:bookmarkStart w:id="67" w:name="_Toc20315389"/>
      <w:bookmarkStart w:id="68" w:name="_Toc20315497"/>
      <w:bookmarkStart w:id="69" w:name="_Toc23198140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Знакомить воспитанников с основными геометрическими понятиями: круг, квадрат, треугольник, угол, сторона, вершина.</w:t>
      </w:r>
      <w:bookmarkEnd w:id="65"/>
      <w:bookmarkEnd w:id="66"/>
      <w:bookmarkEnd w:id="67"/>
      <w:bookmarkEnd w:id="68"/>
      <w:bookmarkEnd w:id="69"/>
    </w:p>
    <w:p w:rsidR="00527FA5" w:rsidRPr="00645291" w:rsidRDefault="00527FA5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70" w:name="_Toc20264007"/>
      <w:bookmarkStart w:id="71" w:name="_Toc20264584"/>
      <w:bookmarkStart w:id="72" w:name="_Toc20315390"/>
      <w:bookmarkStart w:id="73" w:name="_Toc20315498"/>
      <w:bookmarkStart w:id="74" w:name="_Toc23198141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Развивать внимание, память, логическое и пространственное воображения.</w:t>
      </w:r>
      <w:bookmarkEnd w:id="70"/>
      <w:bookmarkEnd w:id="71"/>
      <w:bookmarkEnd w:id="72"/>
      <w:bookmarkEnd w:id="73"/>
      <w:bookmarkEnd w:id="74"/>
    </w:p>
    <w:p w:rsidR="00527FA5" w:rsidRPr="00645291" w:rsidRDefault="00527FA5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75" w:name="_Toc20264008"/>
      <w:bookmarkStart w:id="76" w:name="_Toc20264585"/>
      <w:bookmarkStart w:id="77" w:name="_Toc20315391"/>
      <w:bookmarkStart w:id="78" w:name="_Toc20315499"/>
      <w:bookmarkStart w:id="79" w:name="_Toc23198142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Развивать мелкую моторику рук и глазомер.</w:t>
      </w:r>
      <w:bookmarkEnd w:id="75"/>
      <w:bookmarkEnd w:id="76"/>
      <w:bookmarkEnd w:id="77"/>
      <w:bookmarkEnd w:id="78"/>
      <w:bookmarkEnd w:id="79"/>
    </w:p>
    <w:p w:rsidR="00527FA5" w:rsidRPr="00645291" w:rsidRDefault="00A848B6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80" w:name="_Toc20264009"/>
      <w:bookmarkStart w:id="81" w:name="_Toc20264586"/>
      <w:bookmarkStart w:id="82" w:name="_Toc20315392"/>
      <w:bookmarkStart w:id="83" w:name="_Toc20315500"/>
      <w:bookmarkStart w:id="84" w:name="_Toc23198143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Развивать художественный вкус, творческие способности и фантазию детей.</w:t>
      </w:r>
      <w:bookmarkEnd w:id="80"/>
      <w:bookmarkEnd w:id="81"/>
      <w:bookmarkEnd w:id="82"/>
      <w:bookmarkEnd w:id="83"/>
      <w:bookmarkEnd w:id="84"/>
    </w:p>
    <w:p w:rsidR="00A848B6" w:rsidRPr="00645291" w:rsidRDefault="00A848B6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85" w:name="_Toc20264010"/>
      <w:bookmarkStart w:id="86" w:name="_Toc20264587"/>
      <w:bookmarkStart w:id="87" w:name="_Toc20315393"/>
      <w:bookmarkStart w:id="88" w:name="_Toc20315501"/>
      <w:bookmarkStart w:id="89" w:name="_Toc23198144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Развивать коммуникативные способности воспитанников.</w:t>
      </w:r>
      <w:bookmarkEnd w:id="85"/>
      <w:bookmarkEnd w:id="86"/>
      <w:bookmarkEnd w:id="87"/>
      <w:bookmarkEnd w:id="88"/>
      <w:bookmarkEnd w:id="89"/>
    </w:p>
    <w:p w:rsidR="00A848B6" w:rsidRPr="00645291" w:rsidRDefault="00A848B6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90" w:name="_Toc20264011"/>
      <w:bookmarkStart w:id="91" w:name="_Toc20264588"/>
      <w:bookmarkStart w:id="92" w:name="_Toc20315394"/>
      <w:bookmarkStart w:id="93" w:name="_Toc20315502"/>
      <w:bookmarkStart w:id="94" w:name="_Toc23198145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Воспитывать интерес к искусству оригами.</w:t>
      </w:r>
      <w:bookmarkEnd w:id="90"/>
      <w:bookmarkEnd w:id="91"/>
      <w:bookmarkEnd w:id="92"/>
      <w:bookmarkEnd w:id="93"/>
      <w:bookmarkEnd w:id="94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848B6" w:rsidRPr="00645291" w:rsidRDefault="00A848B6" w:rsidP="00F21D06">
      <w:pPr>
        <w:pStyle w:val="a4"/>
        <w:keepNext/>
        <w:keepLines/>
        <w:numPr>
          <w:ilvl w:val="0"/>
          <w:numId w:val="6"/>
        </w:num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95" w:name="_Toc20264012"/>
      <w:bookmarkStart w:id="96" w:name="_Toc20264589"/>
      <w:bookmarkStart w:id="97" w:name="_Toc20315395"/>
      <w:bookmarkStart w:id="98" w:name="_Toc20315503"/>
      <w:bookmarkStart w:id="99" w:name="_Toc23198146"/>
      <w:r w:rsidRPr="0064529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Воспитывать культуру труда и совершенствовать трудовые навыки.</w:t>
      </w:r>
      <w:bookmarkEnd w:id="95"/>
      <w:bookmarkEnd w:id="96"/>
      <w:bookmarkEnd w:id="97"/>
      <w:bookmarkEnd w:id="98"/>
      <w:bookmarkEnd w:id="99"/>
    </w:p>
    <w:p w:rsidR="00301CB3" w:rsidRPr="00645291" w:rsidRDefault="00301CB3" w:rsidP="00645291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0078C5" w:rsidRPr="00645291" w:rsidRDefault="000078C5" w:rsidP="00750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 кружка</w:t>
      </w:r>
    </w:p>
    <w:p w:rsidR="000078C5" w:rsidRPr="00645291" w:rsidRDefault="00750E19" w:rsidP="00750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«Волшебный мир оригами</w:t>
      </w:r>
      <w:r w:rsidR="000078C5" w:rsidRPr="00645291">
        <w:rPr>
          <w:rFonts w:ascii="Times New Roman" w:hAnsi="Times New Roman" w:cs="Times New Roman"/>
          <w:b/>
          <w:sz w:val="28"/>
          <w:szCs w:val="28"/>
        </w:rPr>
        <w:t>» (третий год обучения)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1985"/>
        <w:gridCol w:w="1843"/>
      </w:tblGrid>
      <w:tr w:rsidR="000078C5" w:rsidRPr="00645291" w:rsidTr="00750E19">
        <w:tc>
          <w:tcPr>
            <w:tcW w:w="1560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977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Тема и цель</w:t>
            </w:r>
          </w:p>
        </w:tc>
        <w:tc>
          <w:tcPr>
            <w:tcW w:w="1559" w:type="dxa"/>
          </w:tcPr>
          <w:p w:rsidR="000078C5" w:rsidRPr="00645291" w:rsidRDefault="00750E19" w:rsidP="00750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r w:rsidR="000078C5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во занятий</w:t>
            </w:r>
          </w:p>
        </w:tc>
        <w:tc>
          <w:tcPr>
            <w:tcW w:w="1985" w:type="dxa"/>
          </w:tcPr>
          <w:p w:rsidR="000078C5" w:rsidRPr="00645291" w:rsidRDefault="00750E19" w:rsidP="00750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Теор-</w:t>
            </w:r>
            <w:r w:rsidR="000078C5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0078C5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1843" w:type="dxa"/>
          </w:tcPr>
          <w:p w:rsidR="000078C5" w:rsidRPr="00645291" w:rsidRDefault="00750E19" w:rsidP="00750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Практ-</w:t>
            </w:r>
            <w:r w:rsidR="000078C5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0078C5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</w:tr>
      <w:tr w:rsidR="000078C5" w:rsidRPr="00645291" w:rsidTr="00750E19">
        <w:trPr>
          <w:trHeight w:val="78"/>
        </w:trPr>
        <w:tc>
          <w:tcPr>
            <w:tcW w:w="1560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488" w:rsidRPr="00645291">
              <w:rPr>
                <w:rFonts w:ascii="Times New Roman" w:hAnsi="Times New Roman" w:cs="Times New Roman"/>
                <w:sz w:val="28"/>
                <w:szCs w:val="28"/>
              </w:rPr>
              <w:t>В некотором царстве, в бумажном государстве.</w:t>
            </w:r>
          </w:p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488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Заинтересовать детей изготовлением поделок в стиле оригами, продемонстрировать их; продолжить знакомить с искусством оригами. Воспитывать усидчивость, аккуратность; развивать творческие способности, </w:t>
            </w:r>
            <w:r w:rsidR="00234488"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воображение.</w:t>
            </w:r>
          </w:p>
        </w:tc>
        <w:tc>
          <w:tcPr>
            <w:tcW w:w="1559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1843" w:type="dxa"/>
          </w:tcPr>
          <w:p w:rsidR="000078C5" w:rsidRPr="00645291" w:rsidRDefault="00750E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0078C5" w:rsidRPr="00645291" w:rsidTr="00750E19">
        <w:trPr>
          <w:trHeight w:val="78"/>
        </w:trPr>
        <w:tc>
          <w:tcPr>
            <w:tcW w:w="1560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078C5" w:rsidRPr="00645291" w:rsidRDefault="00B258E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Грибок</w:t>
            </w:r>
          </w:p>
          <w:p w:rsidR="00B258E7" w:rsidRPr="00645291" w:rsidRDefault="00B258E7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23" w:rsidRPr="00645291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базовую форму – дверь. Формировать творческие способности, самостоятельность. Тренировать мелкие мышцы рук при складывании и резании ножницами. Учить доводить начатое дело до конца.</w:t>
            </w:r>
          </w:p>
        </w:tc>
        <w:tc>
          <w:tcPr>
            <w:tcW w:w="1559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078C5" w:rsidRPr="00645291" w:rsidRDefault="000078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0078C5" w:rsidRPr="00645291" w:rsidRDefault="00B258E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258E7" w:rsidRPr="00645291" w:rsidTr="00750E19">
        <w:trPr>
          <w:trHeight w:val="78"/>
        </w:trPr>
        <w:tc>
          <w:tcPr>
            <w:tcW w:w="1560" w:type="dxa"/>
          </w:tcPr>
          <w:p w:rsidR="00B258E7" w:rsidRPr="00645291" w:rsidRDefault="00B258E7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B258E7" w:rsidRPr="00645291" w:rsidRDefault="00B258E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Хрюкающий поросенок</w:t>
            </w:r>
          </w:p>
          <w:p w:rsidR="00B258E7" w:rsidRPr="00645291" w:rsidRDefault="00B258E7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базовую форму-треугольник. Учить выполнять мордочки животных. Формировать аккуратность, ответственность за качество выполняемой работы. Развивать творческие способности, любознательность. Учить обобщать и анализировать.</w:t>
            </w:r>
          </w:p>
        </w:tc>
        <w:tc>
          <w:tcPr>
            <w:tcW w:w="1559" w:type="dxa"/>
          </w:tcPr>
          <w:p w:rsidR="00B258E7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258E7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B258E7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3316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A4523" w:rsidRPr="00645291" w:rsidTr="00750E19">
        <w:trPr>
          <w:trHeight w:val="78"/>
        </w:trPr>
        <w:tc>
          <w:tcPr>
            <w:tcW w:w="1560" w:type="dxa"/>
          </w:tcPr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</w:p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базовую форму - книжка. Мотивировать деятельность детей, вызывать у них желание складывать предметы. Развивать умение пользоваться ножницами. Продолжать формировать способность следовать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устным инструкциям.</w:t>
            </w:r>
          </w:p>
        </w:tc>
        <w:tc>
          <w:tcPr>
            <w:tcW w:w="1559" w:type="dxa"/>
          </w:tcPr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CA4523" w:rsidRPr="00645291" w:rsidTr="00750E19">
        <w:trPr>
          <w:trHeight w:val="78"/>
        </w:trPr>
        <w:tc>
          <w:tcPr>
            <w:tcW w:w="1560" w:type="dxa"/>
          </w:tcPr>
          <w:p w:rsidR="00CA4523" w:rsidRPr="00645291" w:rsidRDefault="00CA452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77" w:type="dxa"/>
          </w:tcPr>
          <w:p w:rsidR="00CA4523" w:rsidRPr="00645291" w:rsidRDefault="00C61D9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Кукла-мальчик, кукла-девочка</w:t>
            </w:r>
          </w:p>
          <w:p w:rsidR="00C61D93" w:rsidRPr="00645291" w:rsidRDefault="00C61D93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базовую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форму-воздушный змей. Развивать мелкие мышцы рук. Развивать аккуратность, ответственность за качество выполненной работы. Активировать словарный запас.</w:t>
            </w:r>
          </w:p>
        </w:tc>
        <w:tc>
          <w:tcPr>
            <w:tcW w:w="1559" w:type="dxa"/>
          </w:tcPr>
          <w:p w:rsidR="00CA4523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A4523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  <w:tc>
          <w:tcPr>
            <w:tcW w:w="1843" w:type="dxa"/>
          </w:tcPr>
          <w:p w:rsidR="00CA4523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61D93" w:rsidRPr="00645291" w:rsidTr="00750E19">
        <w:trPr>
          <w:trHeight w:val="78"/>
        </w:trPr>
        <w:tc>
          <w:tcPr>
            <w:tcW w:w="1560" w:type="dxa"/>
          </w:tcPr>
          <w:p w:rsidR="00C61D93" w:rsidRPr="00645291" w:rsidRDefault="00C61D9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61D93" w:rsidRPr="00645291" w:rsidRDefault="004C062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Лист клена</w:t>
            </w:r>
          </w:p>
          <w:p w:rsidR="004C0626" w:rsidRPr="00645291" w:rsidRDefault="004C062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работу с квадратом, закреплять прием складывания формы «воздушный змей»; учить соединять детали вместе; развивать творчество, формировать интерес к природе, уважение к труду.</w:t>
            </w:r>
          </w:p>
        </w:tc>
        <w:tc>
          <w:tcPr>
            <w:tcW w:w="1559" w:type="dxa"/>
          </w:tcPr>
          <w:p w:rsidR="00C61D93" w:rsidRPr="00645291" w:rsidRDefault="004C062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61D93" w:rsidRPr="00645291" w:rsidRDefault="004C062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C61D93" w:rsidRPr="00645291" w:rsidRDefault="004C062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2A73EE" w:rsidRPr="00645291" w:rsidTr="00750E19">
        <w:trPr>
          <w:trHeight w:val="78"/>
        </w:trPr>
        <w:tc>
          <w:tcPr>
            <w:tcW w:w="1560" w:type="dxa"/>
          </w:tcPr>
          <w:p w:rsidR="002A73EE" w:rsidRPr="00645291" w:rsidRDefault="002A73EE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2A73EE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Снежинки</w:t>
            </w:r>
          </w:p>
          <w:p w:rsidR="002A73EE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Продолжать знакомить с традициями и атрибутами праздника. Продолжать формировать способность следовать устным инструкциям. Воспитывать уважение к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Вызывать эмоциональный отклик на </w:t>
            </w:r>
            <w:r w:rsidR="00234488" w:rsidRPr="0064529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A73EE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A73EE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2A73EE" w:rsidRPr="00645291" w:rsidRDefault="002A73E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234488" w:rsidRPr="00645291" w:rsidTr="00750E19">
        <w:trPr>
          <w:trHeight w:val="78"/>
        </w:trPr>
        <w:tc>
          <w:tcPr>
            <w:tcW w:w="1560" w:type="dxa"/>
          </w:tcPr>
          <w:p w:rsidR="00234488" w:rsidRPr="00645291" w:rsidRDefault="00234488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34488" w:rsidRPr="00645291" w:rsidRDefault="004C437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Новогоднее панно</w:t>
            </w:r>
          </w:p>
          <w:p w:rsidR="004C437E" w:rsidRPr="00645291" w:rsidRDefault="004C437E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композицию из фигурок,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выполнено в стиле оригами; закрепить навыки рабаты с операционной картой и схемой;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помогать каждому ребенку добиваться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желаемого результата; показать преимущества коллективной работы.</w:t>
            </w:r>
          </w:p>
        </w:tc>
        <w:tc>
          <w:tcPr>
            <w:tcW w:w="1559" w:type="dxa"/>
          </w:tcPr>
          <w:p w:rsidR="00234488" w:rsidRPr="00645291" w:rsidRDefault="004C437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234488" w:rsidRPr="00645291" w:rsidRDefault="004C437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234488" w:rsidRPr="00645291" w:rsidRDefault="004C437E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4C437E" w:rsidRPr="00645291" w:rsidTr="00750E19">
        <w:trPr>
          <w:trHeight w:val="78"/>
        </w:trPr>
        <w:tc>
          <w:tcPr>
            <w:tcW w:w="1560" w:type="dxa"/>
          </w:tcPr>
          <w:p w:rsidR="004C437E" w:rsidRPr="00645291" w:rsidRDefault="004C437E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977" w:type="dxa"/>
          </w:tcPr>
          <w:p w:rsidR="00EC1371" w:rsidRPr="00645291" w:rsidRDefault="00A62CED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Корона короля</w:t>
            </w:r>
            <w:r w:rsidR="00EC1371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37E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(королевы)</w:t>
            </w:r>
          </w:p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Знакомить с новой базовой формо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блинчик. Мотивировать к деятельности детей, вызывая у них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складывать </w:t>
            </w:r>
            <w:r w:rsidR="00750E19" w:rsidRPr="00645291">
              <w:rPr>
                <w:rFonts w:ascii="Times New Roman" w:hAnsi="Times New Roman" w:cs="Times New Roman"/>
                <w:sz w:val="28"/>
                <w:szCs w:val="28"/>
              </w:rPr>
              <w:t>сказочные атрибуты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Вызывать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эмоциональное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отношенные к образу. Продолжать формировать способность следовать устным инструкциям.</w:t>
            </w:r>
          </w:p>
        </w:tc>
        <w:tc>
          <w:tcPr>
            <w:tcW w:w="1559" w:type="dxa"/>
          </w:tcPr>
          <w:p w:rsidR="004C437E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C437E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4C437E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1371" w:rsidRPr="00645291" w:rsidRDefault="00D4484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</w:p>
          <w:p w:rsidR="00D4484C" w:rsidRPr="00645291" w:rsidRDefault="00D4484C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Повысить интерес к занятиям оригами через игру; учить делать новую игрушку, складывая квадрат в разных направлениях; закрепить навыки декоративного украшения готовой фигурки; воспитывать аккуратность, развивать глазомер.</w:t>
            </w:r>
          </w:p>
        </w:tc>
        <w:tc>
          <w:tcPr>
            <w:tcW w:w="1559" w:type="dxa"/>
          </w:tcPr>
          <w:p w:rsidR="00EC1371" w:rsidRPr="00645291" w:rsidRDefault="00D4484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1371" w:rsidRPr="00645291" w:rsidRDefault="00D4484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49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843" w:type="dxa"/>
          </w:tcPr>
          <w:p w:rsidR="00EC1371" w:rsidRPr="00645291" w:rsidRDefault="00D4484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749A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EC1371" w:rsidRPr="00645291" w:rsidRDefault="004C062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 стрелы.</w:t>
            </w:r>
          </w:p>
          <w:p w:rsidR="004C0626" w:rsidRPr="00645291" w:rsidRDefault="004C0626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мастерить поделки, используя пооперационные карты; познакомить с изготовлением поделки «стрела», научить трансформировать ее в других поделках; помочь каждому ребен</w:t>
            </w:r>
            <w:r w:rsidR="00E630BC" w:rsidRPr="00645291">
              <w:rPr>
                <w:rFonts w:ascii="Times New Roman" w:hAnsi="Times New Roman" w:cs="Times New Roman"/>
                <w:sz w:val="28"/>
                <w:szCs w:val="28"/>
              </w:rPr>
              <w:t>ку добиться желаемого результата.</w:t>
            </w:r>
          </w:p>
        </w:tc>
        <w:tc>
          <w:tcPr>
            <w:tcW w:w="1559" w:type="dxa"/>
          </w:tcPr>
          <w:p w:rsidR="00EC1371" w:rsidRPr="00645291" w:rsidRDefault="00E630B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EC1371" w:rsidRPr="00645291" w:rsidRDefault="00E630B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EC1371" w:rsidRPr="00645291" w:rsidRDefault="00E630B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«Ракета»</w:t>
            </w:r>
          </w:p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традициями праздника. Мотивировать к созданию подарков защитника Отечества. Вызывать эмоциональный отклик на праздник. Воспитывать любовь и уважение к защитникам Родины.</w:t>
            </w:r>
          </w:p>
        </w:tc>
        <w:tc>
          <w:tcPr>
            <w:tcW w:w="1559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  <w:r w:rsidR="00E630BC"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  <w:r w:rsidR="00E630BC"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EC1371" w:rsidRPr="00645291" w:rsidRDefault="00EE756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Цветущая весна</w:t>
            </w:r>
          </w:p>
          <w:p w:rsidR="00EE7568" w:rsidRPr="00645291" w:rsidRDefault="00EE7568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F1B" w:rsidRPr="00645291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с особенностями праздника. Формировать интерес к оригами. Развивать творческую активность, ответственность. Обогащать словарный запас.</w:t>
            </w:r>
          </w:p>
        </w:tc>
        <w:tc>
          <w:tcPr>
            <w:tcW w:w="1559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1371" w:rsidRPr="00645291" w:rsidRDefault="00EE756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Грач</w:t>
            </w:r>
          </w:p>
          <w:p w:rsidR="00EE7568" w:rsidRPr="00645291" w:rsidRDefault="00EE7568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детей мастерить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 из бумаги, используя пооперационную карту; освоить новую базовую форму «рыба»; совершенствовать навыки работы с бумагой и ножницами объяснительную речь; развивать глазомер, мелкую моторику рук.</w:t>
            </w:r>
          </w:p>
        </w:tc>
        <w:tc>
          <w:tcPr>
            <w:tcW w:w="1559" w:type="dxa"/>
          </w:tcPr>
          <w:p w:rsidR="00EC1371" w:rsidRPr="00645291" w:rsidRDefault="00EE756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EC1371" w:rsidRPr="00645291" w:rsidRDefault="00EE756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  <w:r w:rsidR="00E52F1B"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1371" w:rsidRPr="00645291" w:rsidRDefault="00EE756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  <w:r w:rsidR="00E52F1B"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77" w:type="dxa"/>
          </w:tcPr>
          <w:p w:rsidR="00EC1371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Стакан</w:t>
            </w:r>
          </w:p>
          <w:p w:rsidR="00F17938" w:rsidRPr="00645291" w:rsidRDefault="00F17938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изготавливать модели из бумаги с применением приемов оригами и действовать с ними; совершенствовать точность мелких движений руки.</w:t>
            </w:r>
            <w:r w:rsidR="003748B6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простейшими пооперационными картами (схемами). Развивать аккуратность, ответственность за качество выполняемой работы. Воспитывать самостоятельность. Активизировать взаимовыручку.</w:t>
            </w:r>
          </w:p>
        </w:tc>
        <w:tc>
          <w:tcPr>
            <w:tcW w:w="1559" w:type="dxa"/>
          </w:tcPr>
          <w:p w:rsidR="00EC1371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1371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EC1371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1371" w:rsidRPr="00645291" w:rsidRDefault="003748B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Ежик</w:t>
            </w:r>
          </w:p>
          <w:p w:rsidR="003748B6" w:rsidRPr="00645291" w:rsidRDefault="003748B6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техникой оригами прямоугольника. Создавать игровую ситуацию. Знакомить с техникой оригам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изготовлением </w:t>
            </w:r>
            <w:proofErr w:type="spell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кирикоми</w:t>
            </w:r>
            <w:proofErr w:type="spell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путем складывания листа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пополам с частичными вырезаниями. Учить делать свободный выбор техники исполнения, самоанализ.</w:t>
            </w:r>
          </w:p>
        </w:tc>
        <w:tc>
          <w:tcPr>
            <w:tcW w:w="1559" w:type="dxa"/>
          </w:tcPr>
          <w:p w:rsidR="00EC1371" w:rsidRPr="00645291" w:rsidRDefault="003748B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EC1371" w:rsidRPr="00645291" w:rsidRDefault="003748B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EC1371" w:rsidRPr="00645291" w:rsidRDefault="003748B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EC1371" w:rsidRPr="00645291" w:rsidTr="00750E19">
        <w:trPr>
          <w:trHeight w:val="78"/>
        </w:trPr>
        <w:tc>
          <w:tcPr>
            <w:tcW w:w="1560" w:type="dxa"/>
          </w:tcPr>
          <w:p w:rsidR="00EC1371" w:rsidRPr="00645291" w:rsidRDefault="00EC1371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77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«Гвоздика»</w:t>
            </w:r>
          </w:p>
          <w:p w:rsidR="00E52F1B" w:rsidRPr="00645291" w:rsidRDefault="00E52F1B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Цель. Знакомить с историей праздника. Учить выполнять модули. Мотивировать к созданию подарков ветеранам.   Воспитывать уважение к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EC1371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E52F1B" w:rsidRPr="00645291" w:rsidTr="00750E19">
        <w:trPr>
          <w:trHeight w:val="78"/>
        </w:trPr>
        <w:tc>
          <w:tcPr>
            <w:tcW w:w="1560" w:type="dxa"/>
          </w:tcPr>
          <w:p w:rsidR="00E52F1B" w:rsidRPr="00645291" w:rsidRDefault="00E52F1B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52F1B" w:rsidRPr="00645291" w:rsidRDefault="00E52F1B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Праздник ветерка</w:t>
            </w:r>
          </w:p>
          <w:p w:rsidR="00E52F1B" w:rsidRPr="00645291" w:rsidRDefault="00E52F1B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. Закрепить умение разрезать квадратный лист бумаги по диагонали; </w:t>
            </w:r>
            <w:r w:rsidR="00F17938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при обсуждении вариантов изготовления вертушек поддерживать любую инициативу детей, </w:t>
            </w:r>
            <w:proofErr w:type="gramStart"/>
            <w:r w:rsidR="00F17938" w:rsidRPr="00645291">
              <w:rPr>
                <w:rFonts w:ascii="Times New Roman" w:hAnsi="Times New Roman" w:cs="Times New Roman"/>
                <w:sz w:val="28"/>
                <w:szCs w:val="28"/>
              </w:rPr>
              <w:t>помогать им реализовывать</w:t>
            </w:r>
            <w:proofErr w:type="gramEnd"/>
            <w:r w:rsidR="00F17938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задуманное; развивать творчество и воображение, активизировать мышление и речь.</w:t>
            </w:r>
          </w:p>
        </w:tc>
        <w:tc>
          <w:tcPr>
            <w:tcW w:w="1559" w:type="dxa"/>
          </w:tcPr>
          <w:p w:rsidR="00E52F1B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2F1B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E52F1B" w:rsidRPr="00645291" w:rsidRDefault="00F17938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353316" w:rsidRPr="00645291" w:rsidTr="00750E19">
        <w:trPr>
          <w:trHeight w:val="78"/>
        </w:trPr>
        <w:tc>
          <w:tcPr>
            <w:tcW w:w="1560" w:type="dxa"/>
          </w:tcPr>
          <w:p w:rsidR="00353316" w:rsidRPr="00645291" w:rsidRDefault="0035331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353316" w:rsidRPr="00645291" w:rsidRDefault="0035331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Количество игровых образовательных ситуаций в год</w:t>
            </w:r>
          </w:p>
          <w:p w:rsidR="00353316" w:rsidRPr="00645291" w:rsidRDefault="0035331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3316" w:rsidRPr="00645291" w:rsidRDefault="0035331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53316" w:rsidRPr="00645291" w:rsidRDefault="0035331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112 мин.</w:t>
            </w:r>
          </w:p>
        </w:tc>
        <w:tc>
          <w:tcPr>
            <w:tcW w:w="1843" w:type="dxa"/>
          </w:tcPr>
          <w:p w:rsidR="00353316" w:rsidRPr="00645291" w:rsidRDefault="0035331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338 мин.</w:t>
            </w:r>
          </w:p>
        </w:tc>
      </w:tr>
    </w:tbl>
    <w:p w:rsidR="000078C5" w:rsidRPr="00645291" w:rsidRDefault="000078C5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82D48" w:rsidRPr="00645291" w:rsidRDefault="00882D48" w:rsidP="00750E1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изготовить и знать основные базовые фо</w:t>
      </w:r>
      <w:r w:rsidR="00750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оригами «книжка», «дверь», </w:t>
      </w: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«треугольник», «воздушный змей», «блинчик», «конфета»;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образцу изготавливать несложные поделки.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называть геометрические фигуры;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листе бумаги;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намечать линии;    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и аккуратно разглаживать линии сгиба;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украсить свою поделку, добавлять н</w:t>
      </w:r>
      <w:r w:rsidR="00750E1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едостающие детали (глаза, усы, </w:t>
      </w: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добиваться конечного результата;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справедливо оценивать конечный результат своей работы и работы сверстников;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следовать устным инструкциям и работать по пооперационным картам;</w:t>
      </w:r>
    </w:p>
    <w:p w:rsidR="00882D48" w:rsidRPr="00645291" w:rsidRDefault="00882D48" w:rsidP="00F21D06">
      <w:pPr>
        <w:pStyle w:val="a4"/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Научаться проявляют свои творческие способности, используя новые изобретательные навыки.</w:t>
      </w:r>
    </w:p>
    <w:p w:rsidR="0057471C" w:rsidRPr="00645291" w:rsidRDefault="0057471C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71D59" w:rsidRPr="00645291" w:rsidRDefault="00471D5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71D59" w:rsidRPr="00645291" w:rsidRDefault="00471D5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71D59" w:rsidRDefault="00471D5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0E19" w:rsidRPr="00645291" w:rsidRDefault="00750E1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71D59" w:rsidRPr="00645291" w:rsidRDefault="00471D59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46D" w:rsidRPr="003E3D7D" w:rsidRDefault="001A51D4" w:rsidP="003E3D7D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0" w:name="_Toc23198147"/>
      <w:r w:rsidRPr="003E3D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Четвертый год обучения 6-7</w:t>
      </w:r>
      <w:r w:rsidR="00652EEF" w:rsidRPr="003E3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bookmarkEnd w:id="100"/>
    </w:p>
    <w:p w:rsidR="00D94E58" w:rsidRDefault="00D94E58" w:rsidP="00D94E58"/>
    <w:p w:rsidR="00652EEF" w:rsidRPr="00645291" w:rsidRDefault="008F3378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кружка:</w:t>
      </w:r>
      <w:r w:rsidR="00652EEF" w:rsidRPr="00645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2EEF"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технические навыки в процессе изготовления фигурок оригами, опираясь на схему. Развивать творческие способности воспитанников. </w:t>
      </w:r>
    </w:p>
    <w:p w:rsidR="00652EEF" w:rsidRPr="00645291" w:rsidRDefault="00652EEF" w:rsidP="00645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поставленной цели сформированы следующие </w:t>
      </w:r>
      <w:r w:rsidRPr="00645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52EEF" w:rsidRPr="00645291" w:rsidRDefault="00652EEF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умения следовать устным инструкциям.</w:t>
      </w:r>
    </w:p>
    <w:p w:rsidR="00652EEF" w:rsidRPr="00645291" w:rsidRDefault="00652EEF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композиции с изделиями, выполненными в технике оригами.</w:t>
      </w:r>
    </w:p>
    <w:p w:rsidR="00652EEF" w:rsidRPr="00645291" w:rsidRDefault="00652EEF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Учить изготавливать поделку в стиле оригами, опираясь на схему.</w:t>
      </w:r>
    </w:p>
    <w:p w:rsidR="00652EEF" w:rsidRPr="00645291" w:rsidRDefault="00652EEF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Обогащать словарь ребенка специальными терминами </w:t>
      </w:r>
      <w:r w:rsidR="001536BB"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(базовая форма, диагональ, вертикаль, горизонталь)</w:t>
      </w:r>
    </w:p>
    <w:p w:rsidR="001536BB" w:rsidRPr="00645291" w:rsidRDefault="001536BB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 воспитанников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1536BB" w:rsidRPr="00645291" w:rsidRDefault="001536BB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пространственное воображение.</w:t>
      </w:r>
    </w:p>
    <w:p w:rsidR="001536BB" w:rsidRPr="00645291" w:rsidRDefault="001536BB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самостоятельность, уверенность в своих силах.</w:t>
      </w:r>
    </w:p>
    <w:p w:rsidR="001536BB" w:rsidRPr="00645291" w:rsidRDefault="001536BB" w:rsidP="00F21D0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9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трудовые навыки, формировать культуру труда, воспитывать аккуратность, умение бережно и экономно использовать материал, содержать в порядке свое рабочее место.</w:t>
      </w:r>
    </w:p>
    <w:p w:rsidR="00E95CA9" w:rsidRPr="00645291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_Toc20264592"/>
    </w:p>
    <w:p w:rsidR="00E315A6" w:rsidRPr="00645291" w:rsidRDefault="00E315A6" w:rsidP="00D94E5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102" w:name="_Toc20315397"/>
      <w:bookmarkStart w:id="103" w:name="_Toc20315505"/>
      <w:bookmarkStart w:id="104" w:name="_Toc23198148"/>
      <w:r w:rsidRPr="0064529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Календарно - тематическое планирование кружка</w:t>
      </w:r>
      <w:bookmarkEnd w:id="101"/>
      <w:bookmarkEnd w:id="102"/>
      <w:bookmarkEnd w:id="103"/>
      <w:bookmarkEnd w:id="104"/>
    </w:p>
    <w:p w:rsidR="00E315A6" w:rsidRPr="00645291" w:rsidRDefault="00D94E58" w:rsidP="00D9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мир оригами</w:t>
      </w:r>
      <w:r w:rsidR="00E315A6" w:rsidRPr="00645291">
        <w:rPr>
          <w:rFonts w:ascii="Times New Roman" w:hAnsi="Times New Roman" w:cs="Times New Roman"/>
          <w:b/>
          <w:sz w:val="28"/>
          <w:szCs w:val="28"/>
        </w:rPr>
        <w:t>» (Четвертый год обучения)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1985"/>
        <w:gridCol w:w="1843"/>
      </w:tblGrid>
      <w:tr w:rsidR="00E315A6" w:rsidRPr="00645291" w:rsidTr="00D94E58">
        <w:tc>
          <w:tcPr>
            <w:tcW w:w="1560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977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Тема и цель</w:t>
            </w:r>
          </w:p>
        </w:tc>
        <w:tc>
          <w:tcPr>
            <w:tcW w:w="1559" w:type="dxa"/>
          </w:tcPr>
          <w:p w:rsidR="00E315A6" w:rsidRPr="00645291" w:rsidRDefault="00D94E58" w:rsidP="00D94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r w:rsidR="00E315A6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во занятий</w:t>
            </w:r>
          </w:p>
        </w:tc>
        <w:tc>
          <w:tcPr>
            <w:tcW w:w="1985" w:type="dxa"/>
          </w:tcPr>
          <w:p w:rsidR="00E315A6" w:rsidRPr="00645291" w:rsidRDefault="00D94E58" w:rsidP="00D94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Теор-</w:t>
            </w:r>
            <w:r w:rsidR="00E315A6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E315A6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1843" w:type="dxa"/>
          </w:tcPr>
          <w:p w:rsidR="00E315A6" w:rsidRPr="00645291" w:rsidRDefault="00D94E58" w:rsidP="00D94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Практ-</w:t>
            </w:r>
            <w:r w:rsidR="00E315A6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E315A6"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</w:tr>
      <w:tr w:rsidR="00E315A6" w:rsidRPr="00645291" w:rsidTr="00D94E58">
        <w:trPr>
          <w:trHeight w:val="78"/>
        </w:trPr>
        <w:tc>
          <w:tcPr>
            <w:tcW w:w="1560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оригами. Продолжение</w:t>
            </w:r>
          </w:p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правилами оригами, основными понятиями, свойствами бумаги. Вызывать интерес к технике оригами. Формировать произвольное, восприятие формы. Учить следовать устным инструкциям. Стимулировать создание игровых ситуаций.</w:t>
            </w:r>
          </w:p>
        </w:tc>
        <w:tc>
          <w:tcPr>
            <w:tcW w:w="1559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15A6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315A6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843" w:type="dxa"/>
          </w:tcPr>
          <w:p w:rsidR="00E315A6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614C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E315A6" w:rsidRPr="00645291" w:rsidTr="00D94E58">
        <w:trPr>
          <w:trHeight w:val="78"/>
        </w:trPr>
        <w:tc>
          <w:tcPr>
            <w:tcW w:w="1560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Ветка рябины</w:t>
            </w:r>
          </w:p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самостоятельно «читать» пооперационную карту; закрепить умение изготавливать поделки из базовой формы «стрела». Воспитывать умение работать в коллективе; расширить словарный запас, развивать объяснительную речь.</w:t>
            </w:r>
          </w:p>
        </w:tc>
        <w:tc>
          <w:tcPr>
            <w:tcW w:w="1559" w:type="dxa"/>
          </w:tcPr>
          <w:p w:rsidR="00E315A6" w:rsidRPr="00645291" w:rsidRDefault="00E315A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15A6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E315A6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0614C5" w:rsidRPr="00645291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0614C5" w:rsidRPr="00645291" w:rsidTr="00D94E58">
        <w:trPr>
          <w:trHeight w:val="78"/>
        </w:trPr>
        <w:tc>
          <w:tcPr>
            <w:tcW w:w="1560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77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Сказка «Теремок»</w:t>
            </w:r>
          </w:p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базовую форму-треугольник. Учить выполнять фигурки сказочных персонажей. Развивать воображение, синтетическое мышление, способность к трансформации объектов. Формировать аккуратность, ответственность за качество выполняемой работы.</w:t>
            </w:r>
          </w:p>
        </w:tc>
        <w:tc>
          <w:tcPr>
            <w:tcW w:w="1559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:rsidR="000614C5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614C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0614C5" w:rsidRPr="00645291" w:rsidTr="00D94E58">
        <w:trPr>
          <w:trHeight w:val="78"/>
        </w:trPr>
        <w:tc>
          <w:tcPr>
            <w:tcW w:w="1560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Болтливый щенок</w:t>
            </w:r>
          </w:p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базовую</w:t>
            </w:r>
            <w:proofErr w:type="gram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форму-воздушный змей. Учить делать разнообразных животных. Развивать мелкие мышцы рук, аккуратность, ответственность за качество выполненной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Развивать кругозор и любознательность. Активизировать словарный запас.</w:t>
            </w:r>
          </w:p>
        </w:tc>
        <w:tc>
          <w:tcPr>
            <w:tcW w:w="1559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0614C5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14C5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0614C5" w:rsidRPr="00645291" w:rsidTr="00D94E58">
        <w:trPr>
          <w:trHeight w:val="78"/>
        </w:trPr>
        <w:tc>
          <w:tcPr>
            <w:tcW w:w="1560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77" w:type="dxa"/>
          </w:tcPr>
          <w:p w:rsidR="00AB6AAC" w:rsidRPr="00645291" w:rsidRDefault="00AB6AAC" w:rsidP="003E3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AB6AAC" w:rsidRPr="00645291" w:rsidRDefault="00AB6AAC" w:rsidP="003E3D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базовую форму – дверь. Учить делать разные виды транспорта. Формировать творческие способности, самостоятельность. Развивать любознательность и расширять кругозор.</w:t>
            </w: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B6AAC" w:rsidRPr="00645291" w:rsidRDefault="00AB6AAC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614C5" w:rsidRPr="00645291" w:rsidRDefault="00AB6AA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614C5" w:rsidRPr="00645291" w:rsidRDefault="00AB6AAC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843" w:type="dxa"/>
          </w:tcPr>
          <w:p w:rsidR="000614C5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6AAC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0614C5" w:rsidRPr="00645291" w:rsidTr="00D94E58">
        <w:trPr>
          <w:trHeight w:val="78"/>
        </w:trPr>
        <w:tc>
          <w:tcPr>
            <w:tcW w:w="1560" w:type="dxa"/>
          </w:tcPr>
          <w:p w:rsidR="000614C5" w:rsidRPr="00645291" w:rsidRDefault="000614C5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4C5" w:rsidRPr="00645291" w:rsidRDefault="004711D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Коробочка </w:t>
            </w:r>
            <w:proofErr w:type="spell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Санбо</w:t>
            </w:r>
            <w:proofErr w:type="spellEnd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1D5" w:rsidRPr="00645291" w:rsidRDefault="004711D5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Цель. Закрепить базовую форму – блинчик. Продолжать формировать способность следовать устным инструкциям. Тренировать мелкие мышцы рук при складывании и резании ножницами. </w:t>
            </w:r>
            <w:r w:rsidR="00A23FF9" w:rsidRPr="00645291">
              <w:rPr>
                <w:rFonts w:ascii="Times New Roman" w:hAnsi="Times New Roman" w:cs="Times New Roman"/>
                <w:sz w:val="28"/>
                <w:szCs w:val="28"/>
              </w:rPr>
              <w:t>Стимулировать создание игровых ситуаций.</w:t>
            </w:r>
          </w:p>
        </w:tc>
        <w:tc>
          <w:tcPr>
            <w:tcW w:w="1559" w:type="dxa"/>
          </w:tcPr>
          <w:p w:rsidR="000614C5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614C5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0614C5" w:rsidRPr="00645291" w:rsidRDefault="00A23FF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AB6AAC" w:rsidRPr="00645291" w:rsidTr="00D94E58">
        <w:trPr>
          <w:trHeight w:val="78"/>
        </w:trPr>
        <w:tc>
          <w:tcPr>
            <w:tcW w:w="1560" w:type="dxa"/>
          </w:tcPr>
          <w:p w:rsidR="00AB6AAC" w:rsidRPr="00645291" w:rsidRDefault="00AB6AAC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</w:p>
          <w:p w:rsidR="007C68E3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традициями праздника. Учить изготавливать орнамент при помощи модулей. Учить выделять их характерные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особенности. Воспитывать уважение к народным традициям. Развивать аккуратность, внимание.</w:t>
            </w:r>
          </w:p>
        </w:tc>
        <w:tc>
          <w:tcPr>
            <w:tcW w:w="1559" w:type="dxa"/>
          </w:tcPr>
          <w:p w:rsidR="00AB6AAC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AB6AAC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AB6AAC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7C68E3" w:rsidRPr="00645291" w:rsidTr="00D94E58">
        <w:trPr>
          <w:trHeight w:val="78"/>
        </w:trPr>
        <w:tc>
          <w:tcPr>
            <w:tcW w:w="1560" w:type="dxa"/>
          </w:tcPr>
          <w:p w:rsidR="007C68E3" w:rsidRPr="00645291" w:rsidRDefault="007C68E3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C68E3" w:rsidRPr="00645291" w:rsidRDefault="007C68E3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:rsidR="007C68E3" w:rsidRPr="00645291" w:rsidRDefault="007C68E3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Закрепить умение детей делать фигурки в стиле оригами, используя схему; совершенствовать навыки работы ножницами; воспитывать самостоятельность, усидчивость.</w:t>
            </w:r>
          </w:p>
        </w:tc>
        <w:tc>
          <w:tcPr>
            <w:tcW w:w="1559" w:type="dxa"/>
          </w:tcPr>
          <w:p w:rsidR="007C68E3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C68E3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7C68E3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7C68E3" w:rsidRPr="00645291" w:rsidTr="00D94E58">
        <w:trPr>
          <w:trHeight w:val="78"/>
        </w:trPr>
        <w:tc>
          <w:tcPr>
            <w:tcW w:w="1560" w:type="dxa"/>
          </w:tcPr>
          <w:p w:rsidR="007C68E3" w:rsidRPr="00645291" w:rsidRDefault="00AC2647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7C68E3" w:rsidRPr="00645291" w:rsidRDefault="00AC264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Театр масок</w:t>
            </w:r>
          </w:p>
          <w:p w:rsidR="00AC2647" w:rsidRPr="00645291" w:rsidRDefault="00AC2647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знакомить с традициями праздника. Развивать пространственное мышление, способность к трансформации объекта.</w:t>
            </w:r>
          </w:p>
        </w:tc>
        <w:tc>
          <w:tcPr>
            <w:tcW w:w="1559" w:type="dxa"/>
          </w:tcPr>
          <w:p w:rsidR="007C68E3" w:rsidRPr="00645291" w:rsidRDefault="00AC264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C68E3" w:rsidRPr="00645291" w:rsidRDefault="00AC264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7C68E3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2647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647" w:rsidRPr="00645291" w:rsidTr="00D94E58">
        <w:trPr>
          <w:trHeight w:val="78"/>
        </w:trPr>
        <w:tc>
          <w:tcPr>
            <w:tcW w:w="1560" w:type="dxa"/>
          </w:tcPr>
          <w:p w:rsidR="00AC2647" w:rsidRPr="00645291" w:rsidRDefault="00AC2647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C2647" w:rsidRPr="00645291" w:rsidRDefault="00AC2647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Чудо - кораблик</w:t>
            </w:r>
          </w:p>
          <w:p w:rsidR="00AC2647" w:rsidRPr="00645291" w:rsidRDefault="00AC2647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и умения складывать поделки из прямоугольника. Создавать игровую ситуацию. Развивать любознательность, расширять кругозор. Учить проводить самоанализ.</w:t>
            </w:r>
          </w:p>
        </w:tc>
        <w:tc>
          <w:tcPr>
            <w:tcW w:w="1559" w:type="dxa"/>
          </w:tcPr>
          <w:p w:rsidR="00AC2647" w:rsidRPr="00645291" w:rsidRDefault="00F6765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C2647" w:rsidRPr="00645291" w:rsidRDefault="00F67650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AC2647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7650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C2647" w:rsidRPr="00645291" w:rsidTr="00D94E58">
        <w:trPr>
          <w:trHeight w:val="78"/>
        </w:trPr>
        <w:tc>
          <w:tcPr>
            <w:tcW w:w="1560" w:type="dxa"/>
          </w:tcPr>
          <w:p w:rsidR="00AC2647" w:rsidRPr="00645291" w:rsidRDefault="00AC2647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AC2647" w:rsidRPr="00645291" w:rsidRDefault="00A80C4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Забавные зверушки</w:t>
            </w:r>
          </w:p>
          <w:p w:rsidR="00A80C46" w:rsidRPr="00645291" w:rsidRDefault="00A80C46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учить изготавливать фигурки в стиле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оригами, используя пооперационные карты; познакомить с основными из способов соединения деталей – склеиванием; воспитывать самостоятельность.</w:t>
            </w:r>
            <w:proofErr w:type="gramEnd"/>
          </w:p>
        </w:tc>
        <w:tc>
          <w:tcPr>
            <w:tcW w:w="1559" w:type="dxa"/>
          </w:tcPr>
          <w:p w:rsidR="00AC2647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AC2647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AC2647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 мин.</w:t>
            </w:r>
          </w:p>
        </w:tc>
      </w:tr>
      <w:tr w:rsidR="008A2D19" w:rsidRPr="00645291" w:rsidTr="00D94E58">
        <w:trPr>
          <w:trHeight w:val="78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A2D19" w:rsidRPr="00645291" w:rsidRDefault="0083043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Подарок папе</w:t>
            </w:r>
          </w:p>
          <w:p w:rsidR="00830436" w:rsidRPr="00645291" w:rsidRDefault="00830436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чувство уважения к защитникам нашей Родины: дедам, отцам, братьям; совершенствовать навыки работы с бумагой, ножницами; закреплять умение мастерить поделки оригами с использованием пооперационных карт.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8A2D19" w:rsidRPr="00645291" w:rsidTr="00D94E58">
        <w:trPr>
          <w:trHeight w:val="487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Панно «Хризантемы»</w:t>
            </w: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новым способом изготовления цветов в стиле оригами; продолжать учить работать в коллективе; закрепить умение пользоваться ножницами.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8A2D19" w:rsidRPr="00645291" w:rsidTr="00D94E58">
        <w:trPr>
          <w:trHeight w:val="78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Ожившая сказка</w:t>
            </w:r>
          </w:p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Повышать интерес детей к искусству оригами через игровые приемы; закрепить умение мастерить поделки в стиле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оригами с помощью пооперационных карт; учить использовать готовые фигурки в театрализованной деятельности.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8A2D19" w:rsidRPr="00645291" w:rsidTr="00D94E58">
        <w:trPr>
          <w:trHeight w:val="78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77" w:type="dxa"/>
          </w:tcPr>
          <w:p w:rsidR="008A2D19" w:rsidRPr="00645291" w:rsidRDefault="00124476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Космонавт</w:t>
            </w:r>
          </w:p>
          <w:p w:rsidR="00124476" w:rsidRPr="00645291" w:rsidRDefault="00124476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Вызывать эмоциональный отклик на праздник. Воспитывать любовь к Родине. Развивать кругозор, наблюдательность.</w:t>
            </w: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8A2D19" w:rsidRPr="00645291" w:rsidTr="00D94E58">
        <w:trPr>
          <w:trHeight w:val="78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. Про цыпленка, который не умел дружить</w:t>
            </w:r>
          </w:p>
          <w:p w:rsidR="00F2542A" w:rsidRPr="00645291" w:rsidRDefault="00F2542A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Повышать интерес детей к работе с бумагой через игру; развивать воображение; воспитывать аккуратность, усидчивость, желание доставить радость малышам.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8A2D19" w:rsidRPr="00645291" w:rsidTr="00D94E58">
        <w:trPr>
          <w:trHeight w:val="78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3C06C5" w:rsidRPr="00645291" w:rsidRDefault="008950E1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C06C5"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="003C06C5" w:rsidRPr="00645291">
              <w:rPr>
                <w:rFonts w:ascii="Times New Roman" w:hAnsi="Times New Roman" w:cs="Times New Roman"/>
                <w:sz w:val="28"/>
                <w:szCs w:val="28"/>
              </w:rPr>
              <w:t>Весенние цветы.</w:t>
            </w:r>
          </w:p>
          <w:p w:rsidR="008950E1" w:rsidRPr="00645291" w:rsidRDefault="003C06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пройденных базовых формах оригами и об использовании пооперационных карт. Побуждать применять освоенные способы складывания для создания новых образов, вдумчиво оценивать получившиеся изделия. Развивать воображение,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 и фантазию. Развивать способность к коллективному взаимодействию, общению. Побуждать демонстрировать подготовленные на выставку поделки.</w:t>
            </w:r>
            <w:r w:rsidR="00E95CA9"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Доставлять радость окружающим.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8A2D19" w:rsidRPr="00645291" w:rsidTr="00D94E58">
        <w:trPr>
          <w:trHeight w:val="78"/>
        </w:trPr>
        <w:tc>
          <w:tcPr>
            <w:tcW w:w="1560" w:type="dxa"/>
          </w:tcPr>
          <w:p w:rsidR="008A2D19" w:rsidRPr="00645291" w:rsidRDefault="008A2D19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C06C5" w:rsidRPr="00645291" w:rsidRDefault="003C06C5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Тема. 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Бабочка и гусеница</w:t>
            </w:r>
          </w:p>
          <w:p w:rsidR="008A2D19" w:rsidRPr="00645291" w:rsidRDefault="003C06C5" w:rsidP="0064529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Цель.</w:t>
            </w: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словарный запас детей; развивать объяснительную речь; воспитывать умение работать в коллективе.</w:t>
            </w:r>
          </w:p>
        </w:tc>
        <w:tc>
          <w:tcPr>
            <w:tcW w:w="1559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:rsidR="008A2D19" w:rsidRPr="00645291" w:rsidRDefault="00F2542A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226634" w:rsidRPr="00645291" w:rsidTr="00D94E58">
        <w:trPr>
          <w:trHeight w:val="78"/>
        </w:trPr>
        <w:tc>
          <w:tcPr>
            <w:tcW w:w="1560" w:type="dxa"/>
          </w:tcPr>
          <w:p w:rsidR="00226634" w:rsidRPr="00645291" w:rsidRDefault="00226634" w:rsidP="00645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226634" w:rsidRPr="00645291" w:rsidRDefault="0022663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Количество игровых образовательных ситуаций в год</w:t>
            </w:r>
          </w:p>
          <w:p w:rsidR="00226634" w:rsidRPr="00645291" w:rsidRDefault="0022663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6634" w:rsidRPr="00645291" w:rsidRDefault="00226634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6634" w:rsidRPr="00645291" w:rsidRDefault="00214F2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2 часа 55 мин.</w:t>
            </w:r>
          </w:p>
        </w:tc>
        <w:tc>
          <w:tcPr>
            <w:tcW w:w="1843" w:type="dxa"/>
          </w:tcPr>
          <w:p w:rsidR="00226634" w:rsidRPr="00645291" w:rsidRDefault="00214F2F" w:rsidP="00645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sz w:val="28"/>
                <w:szCs w:val="28"/>
              </w:rPr>
              <w:t>5 часов 5 мин.</w:t>
            </w:r>
          </w:p>
        </w:tc>
      </w:tr>
    </w:tbl>
    <w:p w:rsidR="0057471C" w:rsidRPr="00645291" w:rsidRDefault="0057471C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D93" w:rsidRPr="00645291" w:rsidRDefault="00FF4D93" w:rsidP="00D94E5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291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на листе бумаги </w:t>
      </w:r>
    </w:p>
    <w:p w:rsidR="00FF4D93" w:rsidRPr="00645291" w:rsidRDefault="00D94E58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названия, различать и применять </w:t>
      </w:r>
      <w:r w:rsidR="00FF4D93"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условные обозначения оригами; 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называть правила складывания бумаги при выполнении оригами;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изготавливать базовые формы и простые поделки по схеме и образцу.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самостоятельно, точно соблюдая инструкции;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добиваться конечного результата;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и справедливо оценивать конечный результат своей работы и работы сверстников; 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находить собственную ошибку в работе и выявлять причину неудачи;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 свои коммуникативные способности и приобретут навыки работы в коллективе;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планировать свою деятельность, работать целенаправленно, проявлять самостоятельность, инициативу, выдумку;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создавать композиции с изделиями, выполнять в технике оригами;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Овладеют навыки культуры труда;</w:t>
      </w:r>
    </w:p>
    <w:p w:rsidR="00FF4D93" w:rsidRPr="00645291" w:rsidRDefault="00FF4D93" w:rsidP="00F21D06">
      <w:pPr>
        <w:pStyle w:val="a4"/>
        <w:numPr>
          <w:ilvl w:val="0"/>
          <w:numId w:val="7"/>
        </w:numPr>
        <w:tabs>
          <w:tab w:val="left" w:pos="1134"/>
          <w:tab w:val="left" w:pos="170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Разовьется внимание, зрительную память, мышление, пространственное воображение; мелкая моторика рук и глазомер; художественный вкус, творческие способности и фантазия.</w:t>
      </w:r>
    </w:p>
    <w:p w:rsidR="0057471C" w:rsidRPr="00645291" w:rsidRDefault="0057471C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CA9" w:rsidRPr="00645291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5CA9" w:rsidRPr="00645291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5CA9" w:rsidRPr="00645291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5CA9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Pr="00645291" w:rsidRDefault="00D94E58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5CA9" w:rsidRPr="00645291" w:rsidRDefault="00E95CA9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95CA9" w:rsidRPr="00645291" w:rsidRDefault="00E95CA9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95CA9" w:rsidRPr="00645291" w:rsidRDefault="00E95CA9" w:rsidP="006452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F5350" w:rsidRPr="00645291" w:rsidRDefault="00E4781E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05" w:name="_Toc23198149"/>
      <w:r w:rsidRPr="00645291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105"/>
    </w:p>
    <w:p w:rsidR="00E4781E" w:rsidRPr="00645291" w:rsidRDefault="00E4781E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7AC" w:rsidRPr="00645291" w:rsidRDefault="007478BC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Соколовой С. В. Оригами для самых маленьких. </w:t>
      </w:r>
      <w:r w:rsidR="008477AC" w:rsidRPr="00645291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методического пособия для воспитателей </w:t>
      </w:r>
    </w:p>
    <w:p w:rsidR="008477AC" w:rsidRPr="00645291" w:rsidRDefault="003E3D7D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477AC" w:rsidRPr="00645291">
          <w:rPr>
            <w:rStyle w:val="a7"/>
            <w:rFonts w:ascii="Times New Roman" w:hAnsi="Times New Roman" w:cs="Times New Roman"/>
            <w:sz w:val="28"/>
            <w:szCs w:val="28"/>
          </w:rPr>
          <w:t>https://infourok.ru/planirovanie-kruzhkovoy-deyatelnosti-vo-vtoroy-mladshey-gruppe-volshebniy-kvadrat-699749.html</w:t>
        </w:r>
      </w:hyperlink>
    </w:p>
    <w:p w:rsidR="008477AC" w:rsidRPr="00645291" w:rsidRDefault="007478BC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Дегтева В. Н. Оригами с детьми 3-7 лет: методическое пособие</w:t>
      </w:r>
    </w:p>
    <w:p w:rsidR="00115BF4" w:rsidRPr="00645291" w:rsidRDefault="00115BF4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Pr="00645291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 xml:space="preserve"> - Оригами и развитие ребенка.</w:t>
      </w:r>
    </w:p>
    <w:p w:rsidR="00115BF4" w:rsidRPr="00645291" w:rsidRDefault="00115BF4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291">
        <w:rPr>
          <w:rFonts w:ascii="Times New Roman" w:hAnsi="Times New Roman" w:cs="Times New Roman"/>
          <w:sz w:val="28"/>
          <w:szCs w:val="28"/>
        </w:rPr>
        <w:t>Сержантова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 xml:space="preserve"> Т. А. «365 моделей оригами»</w:t>
      </w:r>
    </w:p>
    <w:p w:rsidR="00CC25D7" w:rsidRPr="00645291" w:rsidRDefault="00CC25D7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>Василенко М.Ю. Оригами и рисование для дошкольников: Дополнительные программы</w:t>
      </w:r>
      <w:proofErr w:type="gramStart"/>
      <w:r w:rsidRPr="0064529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45291">
        <w:rPr>
          <w:rFonts w:ascii="Times New Roman" w:hAnsi="Times New Roman" w:cs="Times New Roman"/>
          <w:sz w:val="28"/>
          <w:szCs w:val="28"/>
        </w:rPr>
        <w:t>М.:ТЦ Сфера, 2018.-128 с.</w:t>
      </w:r>
    </w:p>
    <w:p w:rsidR="00CC25D7" w:rsidRPr="00645291" w:rsidRDefault="00CC25D7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291">
        <w:rPr>
          <w:rFonts w:ascii="Times New Roman" w:hAnsi="Times New Roman" w:cs="Times New Roman"/>
          <w:sz w:val="28"/>
          <w:szCs w:val="28"/>
        </w:rPr>
        <w:t xml:space="preserve">Выгонов В.В. Оригами для малышей: 4 +:Простые модели. ФГОС ДО.- М.: </w:t>
      </w:r>
      <w:proofErr w:type="spellStart"/>
      <w:r w:rsidRPr="00645291">
        <w:rPr>
          <w:rFonts w:ascii="Times New Roman" w:hAnsi="Times New Roman" w:cs="Times New Roman"/>
          <w:sz w:val="28"/>
          <w:szCs w:val="28"/>
        </w:rPr>
        <w:t>Издательствтво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 xml:space="preserve"> «Экзамен», 2019.- 12 с.</w:t>
      </w:r>
    </w:p>
    <w:p w:rsidR="00A25542" w:rsidRPr="00645291" w:rsidRDefault="00A25542" w:rsidP="00F21D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291"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645291">
        <w:rPr>
          <w:rFonts w:ascii="Times New Roman" w:hAnsi="Times New Roman" w:cs="Times New Roman"/>
          <w:sz w:val="28"/>
          <w:szCs w:val="28"/>
        </w:rPr>
        <w:t>Дюрлюкова</w:t>
      </w:r>
      <w:proofErr w:type="spellEnd"/>
      <w:r w:rsidRPr="00645291">
        <w:rPr>
          <w:rFonts w:ascii="Times New Roman" w:hAnsi="Times New Roman" w:cs="Times New Roman"/>
          <w:sz w:val="28"/>
          <w:szCs w:val="28"/>
        </w:rPr>
        <w:t xml:space="preserve"> О.А. Художественно-творческая деятельность. Оригами: тематические, сюжетные, игровые занятия с детьми 5-7 лет/ Волгоград, 2014.-95 с.</w:t>
      </w:r>
    </w:p>
    <w:p w:rsidR="008B245A" w:rsidRPr="00645291" w:rsidRDefault="008B245A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</w:p>
    <w:p w:rsidR="008B245A" w:rsidRPr="00645291" w:rsidRDefault="008B245A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45A" w:rsidRDefault="008B245A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Default="00D94E58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E58" w:rsidRPr="00645291" w:rsidRDefault="00D94E58" w:rsidP="00D94E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00B3" w:rsidRPr="00D94E58" w:rsidRDefault="00CC00B3" w:rsidP="00D94E58">
      <w:pPr>
        <w:pStyle w:val="1"/>
        <w:spacing w:before="0" w:line="240" w:lineRule="auto"/>
        <w:ind w:left="928"/>
        <w:jc w:val="center"/>
        <w:rPr>
          <w:rFonts w:ascii="Times New Roman" w:hAnsi="Times New Roman" w:cs="Times New Roman"/>
          <w:color w:val="000000" w:themeColor="text1"/>
        </w:rPr>
      </w:pPr>
      <w:bookmarkStart w:id="106" w:name="_Toc23198150"/>
      <w:r w:rsidRPr="00D94E58">
        <w:rPr>
          <w:rFonts w:ascii="Times New Roman" w:hAnsi="Times New Roman" w:cs="Times New Roman"/>
          <w:color w:val="000000" w:themeColor="text1"/>
        </w:rPr>
        <w:lastRenderedPageBreak/>
        <w:t>Приложени</w:t>
      </w:r>
      <w:r w:rsidR="00E763F2" w:rsidRPr="00D94E58">
        <w:rPr>
          <w:rFonts w:ascii="Times New Roman" w:hAnsi="Times New Roman" w:cs="Times New Roman"/>
          <w:color w:val="000000" w:themeColor="text1"/>
        </w:rPr>
        <w:t>я</w:t>
      </w:r>
      <w:bookmarkEnd w:id="106"/>
    </w:p>
    <w:p w:rsidR="00CC00B3" w:rsidRPr="003E3D7D" w:rsidRDefault="008C522D" w:rsidP="003E3D7D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7" w:name="_Toc23198151"/>
      <w:r w:rsidRPr="003E3D7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bookmarkEnd w:id="107"/>
    </w:p>
    <w:p w:rsidR="00CC00B3" w:rsidRPr="00645291" w:rsidRDefault="00CC00B3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Pr="00645291" w:rsidRDefault="00E763F2" w:rsidP="00E763F2">
      <w:pPr>
        <w:pStyle w:val="Default"/>
        <w:ind w:firstLine="709"/>
        <w:jc w:val="both"/>
        <w:rPr>
          <w:b/>
          <w:sz w:val="28"/>
          <w:szCs w:val="28"/>
        </w:rPr>
      </w:pPr>
      <w:r w:rsidRPr="00645291">
        <w:rPr>
          <w:b/>
          <w:bCs/>
          <w:sz w:val="28"/>
          <w:szCs w:val="28"/>
        </w:rPr>
        <w:t xml:space="preserve">Диагностические задания при проведении диагностики </w:t>
      </w:r>
      <w:r w:rsidRPr="00645291">
        <w:rPr>
          <w:b/>
          <w:sz w:val="28"/>
          <w:szCs w:val="28"/>
        </w:rPr>
        <w:t xml:space="preserve">разработаны в соответствии с методиками </w:t>
      </w:r>
      <w:proofErr w:type="spellStart"/>
      <w:r w:rsidRPr="00645291">
        <w:rPr>
          <w:b/>
          <w:sz w:val="28"/>
          <w:szCs w:val="28"/>
        </w:rPr>
        <w:t>Парамоной</w:t>
      </w:r>
      <w:proofErr w:type="spellEnd"/>
      <w:r w:rsidRPr="00645291">
        <w:rPr>
          <w:b/>
          <w:sz w:val="28"/>
          <w:szCs w:val="28"/>
        </w:rPr>
        <w:t xml:space="preserve"> Я.Д., </w:t>
      </w:r>
      <w:proofErr w:type="spellStart"/>
      <w:r w:rsidRPr="00645291">
        <w:rPr>
          <w:b/>
          <w:sz w:val="28"/>
          <w:szCs w:val="28"/>
        </w:rPr>
        <w:t>Лиштван</w:t>
      </w:r>
      <w:proofErr w:type="spellEnd"/>
      <w:r w:rsidRPr="00645291">
        <w:rPr>
          <w:b/>
          <w:sz w:val="28"/>
          <w:szCs w:val="28"/>
        </w:rPr>
        <w:t xml:space="preserve"> З.В., </w:t>
      </w:r>
      <w:proofErr w:type="spellStart"/>
      <w:r w:rsidRPr="00645291">
        <w:rPr>
          <w:b/>
          <w:sz w:val="28"/>
          <w:szCs w:val="28"/>
        </w:rPr>
        <w:t>Тарабариной</w:t>
      </w:r>
      <w:proofErr w:type="spellEnd"/>
      <w:r w:rsidRPr="00645291">
        <w:rPr>
          <w:b/>
          <w:sz w:val="28"/>
          <w:szCs w:val="28"/>
        </w:rPr>
        <w:t xml:space="preserve"> Т.И.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sz w:val="28"/>
          <w:szCs w:val="28"/>
        </w:rPr>
      </w:pPr>
    </w:p>
    <w:p w:rsidR="00E763F2" w:rsidRPr="00645291" w:rsidRDefault="00E763F2" w:rsidP="008C522D">
      <w:pPr>
        <w:pStyle w:val="Default"/>
        <w:jc w:val="both"/>
        <w:rPr>
          <w:b/>
          <w:sz w:val="28"/>
          <w:szCs w:val="28"/>
        </w:rPr>
      </w:pPr>
      <w:r w:rsidRPr="00645291">
        <w:rPr>
          <w:b/>
          <w:sz w:val="28"/>
          <w:szCs w:val="28"/>
        </w:rPr>
        <w:t>Первый год обучения (3-4 года)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№1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выявить умение детей складывать прямоугольный лист пополам.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Инструкция: «Сложи лист пополам»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 – ребенок самостоятельно складывает лист пополам (по диагонали), соединяя углы; фиксирует сгиб кончиком пальца, проглаживает линию сгиба;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Средний </w:t>
      </w:r>
      <w:r w:rsidR="008C522D" w:rsidRPr="00645291">
        <w:rPr>
          <w:sz w:val="28"/>
          <w:szCs w:val="28"/>
        </w:rPr>
        <w:t>уровень (</w:t>
      </w:r>
      <w:r w:rsidRPr="00645291">
        <w:rPr>
          <w:sz w:val="28"/>
          <w:szCs w:val="28"/>
        </w:rPr>
        <w:t>3 балла) – ребенок складывает лист с помощью наводящих вопросов (инструкций) педагога;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ребенок не может самостоятельно выполнить задание или отказывается от его выполнения.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№2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выявить умение детей складывать квадратный лист по диагонали.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Инструкция: «Сложи лист по диагонали».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 – ребенок самостоятельно складывает лист по диагонали, соединяя углы; фиксирует сгиб кончиком пальца, проглаживает линию сгиба;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(3 балла) – ребенок складывает лист с помощью наводящих вопросов (инструкций) педагога;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ребенок не может самостоятельно выполнить задание или отказывается от его выполнения.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Задание№3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выявить умение детей различать и называть геометрические фигуры (квадрат, треугольник, прямоугольник, круг).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Инструкция: «Назови (покажи) фигуры, которые ты видишь».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 уровень (5 балла) – ребенок правильно и самостоятельно называет (показывает) все геометрические фигуры;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(3 балла) – ребенок самостоятельно называет (показывает) 1-2 геометрические фигуры;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ребенок не называет и не показывает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геометрические фигуры.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</w:p>
    <w:p w:rsidR="008C522D" w:rsidRDefault="008C522D" w:rsidP="00E763F2">
      <w:pPr>
        <w:pStyle w:val="Default"/>
        <w:ind w:firstLine="709"/>
        <w:jc w:val="both"/>
        <w:rPr>
          <w:b/>
          <w:sz w:val="28"/>
          <w:szCs w:val="28"/>
        </w:rPr>
      </w:pPr>
    </w:p>
    <w:p w:rsidR="008C522D" w:rsidRDefault="008C522D" w:rsidP="00E763F2">
      <w:pPr>
        <w:pStyle w:val="Default"/>
        <w:ind w:firstLine="709"/>
        <w:jc w:val="both"/>
        <w:rPr>
          <w:b/>
          <w:sz w:val="28"/>
          <w:szCs w:val="28"/>
        </w:rPr>
      </w:pPr>
    </w:p>
    <w:p w:rsidR="008C522D" w:rsidRPr="003E3D7D" w:rsidRDefault="008C522D" w:rsidP="003E3D7D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_Toc23198152"/>
      <w:r w:rsidRPr="003E3D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  <w:bookmarkEnd w:id="108"/>
      <w:r w:rsidRPr="003E3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22D" w:rsidRDefault="008C522D" w:rsidP="008C522D">
      <w:pPr>
        <w:pStyle w:val="Default"/>
        <w:ind w:firstLine="709"/>
        <w:jc w:val="right"/>
        <w:rPr>
          <w:b/>
          <w:sz w:val="28"/>
          <w:szCs w:val="28"/>
        </w:rPr>
      </w:pPr>
    </w:p>
    <w:p w:rsidR="00E763F2" w:rsidRPr="00645291" w:rsidRDefault="00E763F2" w:rsidP="00E763F2">
      <w:pPr>
        <w:pStyle w:val="Default"/>
        <w:ind w:firstLine="709"/>
        <w:jc w:val="both"/>
        <w:rPr>
          <w:b/>
          <w:sz w:val="28"/>
          <w:szCs w:val="28"/>
        </w:rPr>
      </w:pPr>
      <w:r w:rsidRPr="00645291">
        <w:rPr>
          <w:b/>
          <w:sz w:val="28"/>
          <w:szCs w:val="28"/>
        </w:rPr>
        <w:t>Второй год обучения (4-5 года)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№1</w:t>
      </w:r>
      <w:r w:rsidRPr="00645291">
        <w:rPr>
          <w:sz w:val="28"/>
          <w:szCs w:val="28"/>
        </w:rPr>
        <w:t xml:space="preserve"> «Назови базовые формы оригами»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Цель: Выявление знаний базовых форм. 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Материал: готовые базовые формы («треугольник», «книжка» и т.д.).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предлагает рассмотреть и назвать базовые формы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балла)– дети знают и правильно называют основные базовые формы.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уровень. (2 балла)– дети допускают незначительные ошибки.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балл)– дети не знают ни одной базовой формы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№2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выявить умение детей складывать прямоугольный лист пополам.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Инструкция: «Сложи лист пополам» и «Сложи лист по диагонали»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 – ребенок самостоятельно складывает лист пополам (по диагонали), соединяя углы; фиксирует сгиб кончиком пальца, проглаживает линию сгиба;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 (3 балла) – ребенок складывает лист с помощью наводящих вопросов (инструкций) педагога;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ребенок не может самостоятельно выполнить задание или отказывается от его выполнения.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Задание№3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выявить умение детей резать ножницами лист бумаги по прямой линии.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Инструкция: «Разрежь квадрат по прямой линии».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 – ребенок самостоятельно режет ножницами по прямой линии;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(3 балла) – ребенок самостоятельно пытается резать по прямой линии, требуется помощь воспитателя;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 (1 балл) – ребенок не умеет и не пытается резать по прямой линии.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sz w:val="28"/>
          <w:szCs w:val="28"/>
        </w:rPr>
      </w:pPr>
      <w:r w:rsidRPr="00645291">
        <w:rPr>
          <w:b/>
          <w:sz w:val="28"/>
          <w:szCs w:val="28"/>
        </w:rPr>
        <w:t>Третий год обучения (5-6 лет)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№1</w:t>
      </w:r>
      <w:r w:rsidRPr="00645291">
        <w:rPr>
          <w:sz w:val="28"/>
          <w:szCs w:val="28"/>
        </w:rPr>
        <w:t xml:space="preserve"> «Назови базовые формы оригами»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Цель: Выявление знаний базовых форм. 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Материал: готовые базовые формы («треугольник», «книжка» и т.д.).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предлагает рассмотреть и назвать базовые формы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lastRenderedPageBreak/>
        <w:t>Высокий уровень (5 балла)– дети знают и правильно называют основные базовые формы.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уровень. (3 балла)– дети допускают незначительные ошибки.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балл)– дети не знают ни одной базовой формы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№2</w:t>
      </w:r>
      <w:r w:rsidRPr="00645291">
        <w:rPr>
          <w:sz w:val="28"/>
          <w:szCs w:val="28"/>
        </w:rPr>
        <w:t xml:space="preserve"> «Сложи из бумаги лису».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Выявление умения изготавливать несложную поделку.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Материал. Квадратный лист бумаги оранжевого цвета.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дает ребенку квадратный лист бумаги и предлагает сложить из него мордочку лисы.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балла)– дети без помощи педагога складывают поделку.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Средний уровень  (3 балла) </w:t>
      </w:r>
      <w:r w:rsidR="008C522D">
        <w:rPr>
          <w:sz w:val="28"/>
          <w:szCs w:val="28"/>
        </w:rPr>
        <w:t>–</w:t>
      </w:r>
      <w:r w:rsidRPr="00645291">
        <w:rPr>
          <w:sz w:val="28"/>
          <w:szCs w:val="28"/>
        </w:rPr>
        <w:t xml:space="preserve"> складывают поделку с незначительной помощью.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балл)– не могут сложить поделку.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№3</w:t>
      </w:r>
      <w:r w:rsidRPr="00645291">
        <w:rPr>
          <w:sz w:val="28"/>
          <w:szCs w:val="28"/>
        </w:rPr>
        <w:t xml:space="preserve"> «Сложи из бумаги зайца»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Выявление умения аккуратно выполнять свою работу.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Материал. Квадрат бумаги серого цвета.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Вместе с педагогом дети складывают из квадратного листа бумаги мордочку зайца.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балла)– дети аккуратно складывают лист бумаги.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Средний уровень (3 балла) </w:t>
      </w:r>
      <w:r w:rsidR="008C522D">
        <w:rPr>
          <w:sz w:val="28"/>
          <w:szCs w:val="28"/>
        </w:rPr>
        <w:t>–</w:t>
      </w:r>
      <w:r w:rsidRPr="00645291">
        <w:rPr>
          <w:sz w:val="28"/>
          <w:szCs w:val="28"/>
        </w:rPr>
        <w:t xml:space="preserve"> дети допускают неточности при складывании.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работа выполнена неаккуратно.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№4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выявить умение детей различать и показывать геометрические понятия (угол, сторона, линия сгиба).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Инструкция: Воспитатель берет квадрат, согнутый пополам и предлагает ребенку: «Покажи углы, (стороны, линию сгиба)».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Оценка: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балла) – ребенок правильно и самостоятельно показывает все геометрические понятия;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Средний уровень (3 балла) – ребенок самостоятельно показывает 1-2 </w:t>
      </w:r>
      <w:proofErr w:type="gramStart"/>
      <w:r w:rsidRPr="00645291">
        <w:rPr>
          <w:sz w:val="28"/>
          <w:szCs w:val="28"/>
        </w:rPr>
        <w:t>геометрических</w:t>
      </w:r>
      <w:proofErr w:type="gramEnd"/>
      <w:r w:rsidRPr="00645291">
        <w:rPr>
          <w:sz w:val="28"/>
          <w:szCs w:val="28"/>
        </w:rPr>
        <w:t xml:space="preserve"> понятия;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 (1 балл) – ребенок не знает и не показывает геометрические понятия.</w:t>
      </w:r>
    </w:p>
    <w:p w:rsidR="00E763F2" w:rsidRPr="00645291" w:rsidRDefault="00E763F2" w:rsidP="00E763F2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645291">
        <w:rPr>
          <w:b/>
          <w:i/>
          <w:sz w:val="28"/>
          <w:szCs w:val="28"/>
        </w:rPr>
        <w:t>Четвертый год обучения (6-7 лет)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№1</w:t>
      </w:r>
      <w:r w:rsidRPr="00645291">
        <w:rPr>
          <w:sz w:val="28"/>
          <w:szCs w:val="28"/>
        </w:rPr>
        <w:t xml:space="preserve"> «Назови условные обозначения оригами»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Выявление знаний условных обозначений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Материал. Схемы с условными обозначениями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предлагает детям назвать условные обозначения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lastRenderedPageBreak/>
        <w:t>Оценка.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баллов) – дети знают условные обозначения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(3 балла) – дети знают 2-3 обозначения.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дети не знают условных обозначений.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№2</w:t>
      </w:r>
      <w:r w:rsidRPr="00645291">
        <w:rPr>
          <w:sz w:val="28"/>
          <w:szCs w:val="28"/>
        </w:rPr>
        <w:t xml:space="preserve"> «Сложи фигурку из бумаги»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Выявление умения правильно складывать из бумаги.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Материал. Лист цветной бумаги квадратной формы.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дает детям лист бумаги и предлагает сложить из нее поделку.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баллов) – дети умеют правильно складывать поделку.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(3 балла) – дети допускают незначительные ошибки.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Низкий уровень (1 балл) </w:t>
      </w:r>
      <w:r w:rsidR="008C522D">
        <w:rPr>
          <w:sz w:val="28"/>
          <w:szCs w:val="28"/>
        </w:rPr>
        <w:t>–</w:t>
      </w:r>
      <w:r w:rsidRPr="00645291">
        <w:rPr>
          <w:sz w:val="28"/>
          <w:szCs w:val="28"/>
        </w:rPr>
        <w:t xml:space="preserve"> дети не умеют правильно складывать поделку.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№3</w:t>
      </w:r>
      <w:r w:rsidRPr="00645291">
        <w:rPr>
          <w:sz w:val="28"/>
          <w:szCs w:val="28"/>
        </w:rPr>
        <w:t xml:space="preserve"> «Исправь ошибку».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Выявление умения находить ошибку и самостоятельно исправлять ее.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Материал. Поделка оригами.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предлагает детям рассмотреть поделку оригами (в ней допущена ошибка). Исправить ошибку.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баллов) – дети самостоятельно находят ошибку и исправляют ее.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Средний уровень (3 балла) – дети находят ошибку, но исправляют с помощью взрослого.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(2 балла</w:t>
      </w:r>
      <w:proofErr w:type="gramStart"/>
      <w:r w:rsidRPr="00645291">
        <w:rPr>
          <w:sz w:val="28"/>
          <w:szCs w:val="28"/>
        </w:rPr>
        <w:t xml:space="preserve"> )</w:t>
      </w:r>
      <w:proofErr w:type="gramEnd"/>
      <w:r w:rsidRPr="00645291">
        <w:rPr>
          <w:sz w:val="28"/>
          <w:szCs w:val="28"/>
        </w:rPr>
        <w:t xml:space="preserve"> – дети не находят ошибки.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b/>
          <w:i/>
          <w:sz w:val="28"/>
          <w:szCs w:val="28"/>
        </w:rPr>
        <w:t>Задание №4</w:t>
      </w:r>
      <w:r w:rsidRPr="00645291">
        <w:rPr>
          <w:sz w:val="28"/>
          <w:szCs w:val="28"/>
        </w:rPr>
        <w:t xml:space="preserve"> «Сложи из бумаги лодку».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Цель: Выявление умения аккуратно выполнять свою работу.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Материал. Лист цветной бумаги.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Инструкция к проведению. Педагог дает детям лист бумаги и предлагает сложить из нее лодку.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Оценка.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Высокий уровень (5 баллов)– дети аккуратно складывают лист бумаги.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 xml:space="preserve">Средний уровень (3 балла) </w:t>
      </w:r>
      <w:r w:rsidR="008C522D">
        <w:rPr>
          <w:sz w:val="28"/>
          <w:szCs w:val="28"/>
        </w:rPr>
        <w:t>–</w:t>
      </w:r>
      <w:r w:rsidRPr="00645291">
        <w:rPr>
          <w:sz w:val="28"/>
          <w:szCs w:val="28"/>
        </w:rPr>
        <w:t xml:space="preserve"> дети допускают неточности при складывании.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  <w:r w:rsidRPr="00645291">
        <w:rPr>
          <w:sz w:val="28"/>
          <w:szCs w:val="28"/>
        </w:rPr>
        <w:t>Низкий уровень (1 балл) – работа выполнена неаккуратно.</w:t>
      </w:r>
    </w:p>
    <w:p w:rsidR="00E763F2" w:rsidRPr="00645291" w:rsidRDefault="00E763F2" w:rsidP="00E763F2">
      <w:pPr>
        <w:pStyle w:val="Default"/>
        <w:ind w:firstLine="709"/>
        <w:jc w:val="both"/>
        <w:rPr>
          <w:sz w:val="28"/>
          <w:szCs w:val="28"/>
        </w:rPr>
      </w:pPr>
    </w:p>
    <w:p w:rsidR="00E763F2" w:rsidRPr="00645291" w:rsidRDefault="00E763F2" w:rsidP="00E763F2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763F2" w:rsidRPr="00645291" w:rsidRDefault="00E763F2" w:rsidP="00E76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3F2" w:rsidRPr="00645291" w:rsidRDefault="00E763F2" w:rsidP="00E763F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C00B3" w:rsidRPr="00645291" w:rsidRDefault="00CC00B3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</w:p>
    <w:p w:rsidR="00CC00B3" w:rsidRPr="00645291" w:rsidRDefault="00CC00B3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</w:p>
    <w:p w:rsidR="00CC00B3" w:rsidRPr="00645291" w:rsidRDefault="00CC00B3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</w:p>
    <w:p w:rsidR="00122972" w:rsidRPr="00645291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972" w:rsidRPr="00645291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972" w:rsidRPr="003E3D7D" w:rsidRDefault="008C522D" w:rsidP="003E3D7D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_Toc23198153"/>
      <w:r w:rsidRPr="003E3D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  <w:bookmarkEnd w:id="109"/>
    </w:p>
    <w:p w:rsidR="00122972" w:rsidRPr="008C522D" w:rsidRDefault="00122972" w:rsidP="00645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AB0" w:rsidRPr="00645291" w:rsidRDefault="00461AB0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  <w:bookmarkStart w:id="110" w:name="_Toc20315400"/>
      <w:bookmarkStart w:id="111" w:name="_Toc20315508"/>
      <w:bookmarkStart w:id="112" w:name="_Toc23198154"/>
      <w:r w:rsidRPr="00645291">
        <w:rPr>
          <w:rFonts w:ascii="Times New Roman" w:hAnsi="Times New Roman" w:cs="Times New Roman"/>
          <w:color w:val="000000" w:themeColor="text1"/>
        </w:rPr>
        <w:t>Уровень художественно-эстетическое развитие младшего дошкольного возраста (баллы/уровень) 3-4 года 1 год обучения.</w:t>
      </w:r>
      <w:bookmarkEnd w:id="110"/>
      <w:bookmarkEnd w:id="111"/>
      <w:bookmarkEnd w:id="112"/>
    </w:p>
    <w:p w:rsidR="00F86395" w:rsidRDefault="00461AB0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  <w:bookmarkStart w:id="113" w:name="_Toc20315401"/>
      <w:bookmarkStart w:id="114" w:name="_Toc20315509"/>
      <w:bookmarkStart w:id="115" w:name="_Toc23198155"/>
      <w:r w:rsidRPr="00645291">
        <w:rPr>
          <w:rFonts w:ascii="Times New Roman" w:hAnsi="Times New Roman" w:cs="Times New Roman"/>
          <w:color w:val="000000" w:themeColor="text1"/>
        </w:rPr>
        <w:t xml:space="preserve">Воспитатель: </w:t>
      </w:r>
      <w:proofErr w:type="spellStart"/>
      <w:r w:rsidRPr="00645291">
        <w:rPr>
          <w:rFonts w:ascii="Times New Roman" w:hAnsi="Times New Roman" w:cs="Times New Roman"/>
          <w:color w:val="000000" w:themeColor="text1"/>
        </w:rPr>
        <w:t>Бекмачева</w:t>
      </w:r>
      <w:proofErr w:type="spellEnd"/>
      <w:r w:rsidRPr="00645291">
        <w:rPr>
          <w:rFonts w:ascii="Times New Roman" w:hAnsi="Times New Roman" w:cs="Times New Roman"/>
          <w:color w:val="000000" w:themeColor="text1"/>
        </w:rPr>
        <w:t xml:space="preserve"> Е.Ю.                    Дата: сентябрь, май.</w:t>
      </w:r>
      <w:bookmarkEnd w:id="113"/>
      <w:bookmarkEnd w:id="114"/>
      <w:bookmarkEnd w:id="115"/>
    </w:p>
    <w:p w:rsidR="008C522D" w:rsidRPr="008C522D" w:rsidRDefault="008C522D" w:rsidP="008C522D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1843"/>
        <w:gridCol w:w="426"/>
        <w:gridCol w:w="425"/>
        <w:gridCol w:w="567"/>
        <w:gridCol w:w="709"/>
        <w:gridCol w:w="576"/>
        <w:gridCol w:w="558"/>
        <w:gridCol w:w="610"/>
        <w:gridCol w:w="665"/>
        <w:gridCol w:w="525"/>
        <w:gridCol w:w="609"/>
        <w:gridCol w:w="542"/>
        <w:gridCol w:w="592"/>
        <w:gridCol w:w="373"/>
        <w:gridCol w:w="585"/>
      </w:tblGrid>
      <w:tr w:rsidR="001E0869" w:rsidRPr="00645291" w:rsidTr="001E0869">
        <w:trPr>
          <w:cantSplit/>
          <w:trHeight w:val="4149"/>
        </w:trPr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ребенка</w:t>
            </w:r>
          </w:p>
        </w:tc>
        <w:tc>
          <w:tcPr>
            <w:tcW w:w="851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Знание основных базовых форм  </w:t>
            </w:r>
          </w:p>
        </w:tc>
        <w:tc>
          <w:tcPr>
            <w:tcW w:w="1276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самостоятельно  изготовить базовые формы (треугольник, книжка, воздушный змей).</w:t>
            </w:r>
          </w:p>
        </w:tc>
        <w:tc>
          <w:tcPr>
            <w:tcW w:w="1134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Умение изготовить несложную поделку, следя за показом педагога </w:t>
            </w:r>
          </w:p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слушая </w:t>
            </w:r>
            <w:proofErr w:type="gramStart"/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устное</w:t>
            </w:r>
            <w:proofErr w:type="gramEnd"/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пояснения</w:t>
            </w:r>
          </w:p>
        </w:tc>
        <w:tc>
          <w:tcPr>
            <w:tcW w:w="1275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украсить свою поделку, добавляя недостающие детали (нос, глаза, усы)</w:t>
            </w:r>
          </w:p>
        </w:tc>
        <w:tc>
          <w:tcPr>
            <w:tcW w:w="1134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самостоятельно изготовить поделку от начала и до конца по образцу</w:t>
            </w:r>
          </w:p>
        </w:tc>
        <w:tc>
          <w:tcPr>
            <w:tcW w:w="1134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Точность и аккуратность </w:t>
            </w:r>
            <w:proofErr w:type="gramStart"/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выполнении</w:t>
            </w:r>
            <w:proofErr w:type="gramEnd"/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958" w:type="dxa"/>
            <w:gridSpan w:val="2"/>
            <w:textDirection w:val="btLr"/>
          </w:tcPr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уровень развития (баллы/</w:t>
            </w:r>
            <w:proofErr w:type="gramEnd"/>
          </w:p>
          <w:p w:rsidR="001E0869" w:rsidRPr="00645291" w:rsidRDefault="001E0869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уровень)</w:t>
            </w: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0869" w:rsidRPr="00645291" w:rsidTr="001E0869"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</w:tcPr>
          <w:p w:rsidR="001E0869" w:rsidRPr="00645291" w:rsidRDefault="001E0869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86395" w:rsidRPr="00645291" w:rsidRDefault="00F86395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395" w:rsidRDefault="00F86395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Default="008C522D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Default="008C522D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Default="008C522D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Default="008C522D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Default="008C522D" w:rsidP="00645291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Pr="00645291" w:rsidRDefault="008C522D" w:rsidP="008C522D"/>
    <w:p w:rsidR="00F86395" w:rsidRPr="00645291" w:rsidRDefault="00F86395" w:rsidP="00645291">
      <w:pPr>
        <w:pStyle w:val="a6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522D" w:rsidRPr="003E3D7D" w:rsidRDefault="008C522D" w:rsidP="003E3D7D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</w:rPr>
      </w:pPr>
      <w:bookmarkStart w:id="116" w:name="_Toc20264596"/>
      <w:bookmarkStart w:id="117" w:name="_Toc20315402"/>
      <w:bookmarkStart w:id="118" w:name="_Toc20315510"/>
      <w:bookmarkStart w:id="119" w:name="_Toc23198156"/>
      <w:r w:rsidRPr="003E3D7D">
        <w:rPr>
          <w:rFonts w:ascii="Times New Roman" w:hAnsi="Times New Roman" w:cs="Times New Roman"/>
          <w:color w:val="000000" w:themeColor="text1"/>
          <w:sz w:val="28"/>
        </w:rPr>
        <w:t>Приложение № 4</w:t>
      </w:r>
      <w:bookmarkEnd w:id="119"/>
    </w:p>
    <w:p w:rsidR="00461AB0" w:rsidRPr="00645291" w:rsidRDefault="00461AB0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  <w:bookmarkStart w:id="120" w:name="_Toc23198157"/>
      <w:r w:rsidRPr="00645291">
        <w:rPr>
          <w:rFonts w:ascii="Times New Roman" w:hAnsi="Times New Roman" w:cs="Times New Roman"/>
          <w:color w:val="000000" w:themeColor="text1"/>
        </w:rPr>
        <w:t xml:space="preserve">Уровень художественно-эстетическое развитие </w:t>
      </w:r>
      <w:r w:rsidR="00F86395" w:rsidRPr="00645291">
        <w:rPr>
          <w:rFonts w:ascii="Times New Roman" w:hAnsi="Times New Roman" w:cs="Times New Roman"/>
          <w:color w:val="000000" w:themeColor="text1"/>
        </w:rPr>
        <w:t>среднего дошкольного возраста (баллы/уровень)</w:t>
      </w:r>
      <w:bookmarkEnd w:id="116"/>
      <w:r w:rsidRPr="00645291">
        <w:rPr>
          <w:rFonts w:ascii="Times New Roman" w:hAnsi="Times New Roman" w:cs="Times New Roman"/>
        </w:rPr>
        <w:t xml:space="preserve"> </w:t>
      </w:r>
      <w:r w:rsidRPr="00645291">
        <w:rPr>
          <w:rFonts w:ascii="Times New Roman" w:hAnsi="Times New Roman" w:cs="Times New Roman"/>
          <w:color w:val="000000" w:themeColor="text1"/>
        </w:rPr>
        <w:t>4-5 лет 2 год обучения.</w:t>
      </w:r>
      <w:bookmarkEnd w:id="117"/>
      <w:bookmarkEnd w:id="118"/>
      <w:bookmarkEnd w:id="120"/>
    </w:p>
    <w:p w:rsidR="00F86395" w:rsidRDefault="00461AB0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21" w:name="_Toc20315403"/>
      <w:bookmarkStart w:id="122" w:name="_Toc20315511"/>
      <w:bookmarkStart w:id="123" w:name="_Toc23198158"/>
      <w:r w:rsidRPr="00645291">
        <w:rPr>
          <w:rFonts w:ascii="Times New Roman" w:hAnsi="Times New Roman" w:cs="Times New Roman"/>
          <w:color w:val="000000" w:themeColor="text1"/>
        </w:rPr>
        <w:t>Воспитатель:</w:t>
      </w:r>
      <w:r w:rsidR="007B70EB" w:rsidRPr="006452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B70EB" w:rsidRPr="00645291">
        <w:rPr>
          <w:rFonts w:ascii="Times New Roman" w:hAnsi="Times New Roman" w:cs="Times New Roman"/>
          <w:color w:val="000000" w:themeColor="text1"/>
        </w:rPr>
        <w:t>Бекмачева</w:t>
      </w:r>
      <w:proofErr w:type="spellEnd"/>
      <w:r w:rsidR="007B70EB" w:rsidRPr="00645291">
        <w:rPr>
          <w:rFonts w:ascii="Times New Roman" w:hAnsi="Times New Roman" w:cs="Times New Roman"/>
          <w:color w:val="000000" w:themeColor="text1"/>
        </w:rPr>
        <w:t xml:space="preserve"> Е.Ю. </w:t>
      </w:r>
      <w:r w:rsidRPr="00645291">
        <w:rPr>
          <w:rFonts w:ascii="Times New Roman" w:hAnsi="Times New Roman" w:cs="Times New Roman"/>
          <w:color w:val="000000" w:themeColor="text1"/>
        </w:rPr>
        <w:t xml:space="preserve"> </w:t>
      </w:r>
      <w:r w:rsidR="007B70EB" w:rsidRPr="00645291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645291">
        <w:rPr>
          <w:rFonts w:ascii="Times New Roman" w:hAnsi="Times New Roman" w:cs="Times New Roman"/>
          <w:color w:val="000000" w:themeColor="text1"/>
        </w:rPr>
        <w:t>Дата: сентябрь, май.</w:t>
      </w:r>
      <w:bookmarkEnd w:id="121"/>
      <w:bookmarkEnd w:id="122"/>
      <w:bookmarkEnd w:id="123"/>
    </w:p>
    <w:p w:rsidR="008C522D" w:rsidRPr="008C522D" w:rsidRDefault="008C522D" w:rsidP="008C522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2350"/>
        <w:gridCol w:w="554"/>
        <w:gridCol w:w="571"/>
        <w:gridCol w:w="551"/>
        <w:gridCol w:w="432"/>
        <w:gridCol w:w="404"/>
        <w:gridCol w:w="443"/>
        <w:gridCol w:w="600"/>
        <w:gridCol w:w="655"/>
        <w:gridCol w:w="746"/>
        <w:gridCol w:w="783"/>
        <w:gridCol w:w="554"/>
        <w:gridCol w:w="713"/>
      </w:tblGrid>
      <w:tr w:rsidR="00F86395" w:rsidRPr="00645291" w:rsidTr="007B70EB">
        <w:trPr>
          <w:cantSplit/>
          <w:trHeight w:val="4149"/>
          <w:jc w:val="center"/>
        </w:trPr>
        <w:tc>
          <w:tcPr>
            <w:tcW w:w="458" w:type="dxa"/>
          </w:tcPr>
          <w:p w:rsidR="00F86395" w:rsidRPr="00645291" w:rsidRDefault="00F86395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85" w:type="dxa"/>
          </w:tcPr>
          <w:p w:rsidR="00F86395" w:rsidRPr="00645291" w:rsidRDefault="00F86395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ребенка</w:t>
            </w:r>
          </w:p>
        </w:tc>
        <w:tc>
          <w:tcPr>
            <w:tcW w:w="1134" w:type="dxa"/>
            <w:gridSpan w:val="2"/>
            <w:textDirection w:val="btLr"/>
          </w:tcPr>
          <w:p w:rsidR="007B70EB" w:rsidRPr="00645291" w:rsidRDefault="007B70E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Знание основных базовых форм  </w:t>
            </w:r>
          </w:p>
          <w:p w:rsidR="00F86395" w:rsidRPr="00645291" w:rsidRDefault="007B70E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умение самостоятельно их изготовить.</w:t>
            </w:r>
          </w:p>
        </w:tc>
        <w:tc>
          <w:tcPr>
            <w:tcW w:w="992" w:type="dxa"/>
            <w:gridSpan w:val="2"/>
            <w:textDirection w:val="btLr"/>
          </w:tcPr>
          <w:p w:rsidR="00F86395" w:rsidRPr="00645291" w:rsidRDefault="00F86395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Умение слышать и выполнять устные инструкции</w:t>
            </w:r>
          </w:p>
        </w:tc>
        <w:tc>
          <w:tcPr>
            <w:tcW w:w="851" w:type="dxa"/>
            <w:gridSpan w:val="2"/>
            <w:textDirection w:val="btLr"/>
          </w:tcPr>
          <w:p w:rsidR="00F86395" w:rsidRPr="00645291" w:rsidRDefault="00F86395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Умение складывать лист бумаги пополам и по диагонали</w:t>
            </w:r>
          </w:p>
        </w:tc>
        <w:tc>
          <w:tcPr>
            <w:tcW w:w="1275" w:type="dxa"/>
            <w:gridSpan w:val="2"/>
            <w:textDirection w:val="btLr"/>
          </w:tcPr>
          <w:p w:rsidR="00F86395" w:rsidRPr="00645291" w:rsidRDefault="00F86395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творческих композиций с изделиями, выполненными в технике оригами.</w:t>
            </w:r>
          </w:p>
        </w:tc>
        <w:tc>
          <w:tcPr>
            <w:tcW w:w="1560" w:type="dxa"/>
            <w:gridSpan w:val="2"/>
            <w:textDirection w:val="btLr"/>
          </w:tcPr>
          <w:p w:rsidR="00F86395" w:rsidRPr="00645291" w:rsidRDefault="00F86395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самостоятельно изготовить поделку от начала и до конца по схеме</w:t>
            </w:r>
          </w:p>
        </w:tc>
        <w:tc>
          <w:tcPr>
            <w:tcW w:w="1282" w:type="dxa"/>
            <w:gridSpan w:val="2"/>
            <w:textDirection w:val="btLr"/>
          </w:tcPr>
          <w:p w:rsidR="00F86395" w:rsidRPr="00645291" w:rsidRDefault="00F86395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уровень развития (баллы/</w:t>
            </w:r>
            <w:proofErr w:type="gramEnd"/>
          </w:p>
          <w:p w:rsidR="00F86395" w:rsidRPr="00645291" w:rsidRDefault="00F86395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уровень)</w:t>
            </w: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70EB" w:rsidRPr="00645291" w:rsidTr="007B70EB">
        <w:trPr>
          <w:jc w:val="center"/>
        </w:trPr>
        <w:tc>
          <w:tcPr>
            <w:tcW w:w="45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8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:rsidR="007B70EB" w:rsidRPr="00645291" w:rsidRDefault="007B70E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86395" w:rsidRPr="00645291" w:rsidRDefault="00F86395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BF2" w:rsidRPr="003E3D7D" w:rsidRDefault="008C522D" w:rsidP="003E3D7D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</w:rPr>
      </w:pPr>
      <w:bookmarkStart w:id="124" w:name="_Toc23198159"/>
      <w:r w:rsidRPr="003E3D7D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5</w:t>
      </w:r>
      <w:bookmarkEnd w:id="124"/>
    </w:p>
    <w:p w:rsidR="00C76619" w:rsidRPr="00645291" w:rsidRDefault="00C76619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  <w:bookmarkStart w:id="125" w:name="_Toc20315404"/>
      <w:bookmarkStart w:id="126" w:name="_Toc20315512"/>
      <w:bookmarkStart w:id="127" w:name="_Toc23198160"/>
      <w:r w:rsidRPr="00645291">
        <w:rPr>
          <w:rFonts w:ascii="Times New Roman" w:hAnsi="Times New Roman" w:cs="Times New Roman"/>
          <w:color w:val="000000" w:themeColor="text1"/>
        </w:rPr>
        <w:t>Уровень художественно-эстетическое развитие старшего дошкольного возраста (баллы/уровень)</w:t>
      </w:r>
      <w:r w:rsidRPr="00645291">
        <w:rPr>
          <w:rFonts w:ascii="Times New Roman" w:hAnsi="Times New Roman" w:cs="Times New Roman"/>
        </w:rPr>
        <w:t xml:space="preserve"> </w:t>
      </w:r>
      <w:r w:rsidRPr="00645291">
        <w:rPr>
          <w:rFonts w:ascii="Times New Roman" w:hAnsi="Times New Roman" w:cs="Times New Roman"/>
          <w:color w:val="000000" w:themeColor="text1"/>
        </w:rPr>
        <w:t>5-6 лет 3 год обучения.</w:t>
      </w:r>
      <w:bookmarkEnd w:id="125"/>
      <w:bookmarkEnd w:id="126"/>
      <w:bookmarkEnd w:id="127"/>
    </w:p>
    <w:p w:rsidR="00C76619" w:rsidRDefault="00C76619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28" w:name="_Toc20315405"/>
      <w:bookmarkStart w:id="129" w:name="_Toc20315513"/>
      <w:bookmarkStart w:id="130" w:name="_Toc23198161"/>
      <w:r w:rsidRPr="00645291">
        <w:rPr>
          <w:rFonts w:ascii="Times New Roman" w:hAnsi="Times New Roman" w:cs="Times New Roman"/>
          <w:color w:val="000000" w:themeColor="text1"/>
        </w:rPr>
        <w:t xml:space="preserve">Воспитатель: </w:t>
      </w:r>
      <w:proofErr w:type="spellStart"/>
      <w:r w:rsidRPr="00645291">
        <w:rPr>
          <w:rFonts w:ascii="Times New Roman" w:hAnsi="Times New Roman" w:cs="Times New Roman"/>
          <w:color w:val="000000" w:themeColor="text1"/>
        </w:rPr>
        <w:t>Бекмачева</w:t>
      </w:r>
      <w:proofErr w:type="spellEnd"/>
      <w:r w:rsidRPr="00645291">
        <w:rPr>
          <w:rFonts w:ascii="Times New Roman" w:hAnsi="Times New Roman" w:cs="Times New Roman"/>
          <w:color w:val="000000" w:themeColor="text1"/>
        </w:rPr>
        <w:t xml:space="preserve"> Е.Ю.                                   Дата: сентябрь, май.</w:t>
      </w:r>
      <w:bookmarkEnd w:id="128"/>
      <w:bookmarkEnd w:id="129"/>
      <w:bookmarkEnd w:id="130"/>
    </w:p>
    <w:p w:rsidR="008F3378" w:rsidRPr="008F3378" w:rsidRDefault="008F3378" w:rsidP="008F337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2299"/>
        <w:gridCol w:w="546"/>
        <w:gridCol w:w="564"/>
        <w:gridCol w:w="538"/>
        <w:gridCol w:w="430"/>
        <w:gridCol w:w="401"/>
        <w:gridCol w:w="440"/>
        <w:gridCol w:w="584"/>
        <w:gridCol w:w="640"/>
        <w:gridCol w:w="537"/>
        <w:gridCol w:w="567"/>
        <w:gridCol w:w="414"/>
        <w:gridCol w:w="647"/>
        <w:gridCol w:w="341"/>
        <w:gridCol w:w="407"/>
      </w:tblGrid>
      <w:tr w:rsidR="00C5148B" w:rsidRPr="00645291" w:rsidTr="00C5148B">
        <w:trPr>
          <w:cantSplit/>
          <w:trHeight w:val="4149"/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ребенка</w:t>
            </w:r>
          </w:p>
        </w:tc>
        <w:tc>
          <w:tcPr>
            <w:tcW w:w="1134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Знание основных базовых форм  </w:t>
            </w:r>
          </w:p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умение самостоятельно их изготовить.</w:t>
            </w:r>
          </w:p>
        </w:tc>
        <w:tc>
          <w:tcPr>
            <w:tcW w:w="992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Знание правил складывания из бумаги при выполнении оригами</w:t>
            </w:r>
          </w:p>
        </w:tc>
        <w:tc>
          <w:tcPr>
            <w:tcW w:w="851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sz w:val="28"/>
                <w:szCs w:val="28"/>
              </w:rPr>
              <w:t>Умение складывать лист бумаги пополам и по диагонали</w:t>
            </w:r>
          </w:p>
        </w:tc>
        <w:tc>
          <w:tcPr>
            <w:tcW w:w="1275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творческих композиций с изделиями, выполненными в технике оригами.</w:t>
            </w:r>
          </w:p>
        </w:tc>
        <w:tc>
          <w:tcPr>
            <w:tcW w:w="1142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самостоятельно изготовить поделку от начала и до конца по схеме</w:t>
            </w:r>
          </w:p>
        </w:tc>
        <w:tc>
          <w:tcPr>
            <w:tcW w:w="1095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самостоятельно и справедливо оценивать конечный результат  своей работы</w:t>
            </w:r>
          </w:p>
        </w:tc>
        <w:tc>
          <w:tcPr>
            <w:tcW w:w="613" w:type="dxa"/>
            <w:gridSpan w:val="2"/>
            <w:textDirection w:val="btLr"/>
          </w:tcPr>
          <w:p w:rsidR="00C5148B" w:rsidRPr="00645291" w:rsidRDefault="00C5148B" w:rsidP="00645291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баллов</w:t>
            </w: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48B" w:rsidRPr="00645291" w:rsidTr="00C5148B">
        <w:trPr>
          <w:jc w:val="center"/>
        </w:trPr>
        <w:tc>
          <w:tcPr>
            <w:tcW w:w="4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8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</w:tcPr>
          <w:p w:rsidR="00C5148B" w:rsidRPr="00645291" w:rsidRDefault="00C5148B" w:rsidP="006452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619" w:rsidRPr="00645291" w:rsidRDefault="00C76619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3378" w:rsidRPr="00613624" w:rsidRDefault="008F3378" w:rsidP="00613624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1" w:name="_Toc20315406"/>
      <w:bookmarkStart w:id="132" w:name="_Toc20315514"/>
      <w:bookmarkStart w:id="133" w:name="_Toc23198162"/>
      <w:r w:rsidRPr="006136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6</w:t>
      </w:r>
      <w:bookmarkEnd w:id="133"/>
    </w:p>
    <w:p w:rsidR="008F3378" w:rsidRPr="008F3378" w:rsidRDefault="008F3378" w:rsidP="008F3378"/>
    <w:p w:rsidR="009370AB" w:rsidRPr="00645291" w:rsidRDefault="009370AB" w:rsidP="00645291">
      <w:pPr>
        <w:pStyle w:val="1"/>
        <w:spacing w:before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  <w:bookmarkStart w:id="134" w:name="_Toc23198163"/>
      <w:r w:rsidRPr="00645291">
        <w:rPr>
          <w:rFonts w:ascii="Times New Roman" w:hAnsi="Times New Roman" w:cs="Times New Roman"/>
          <w:color w:val="000000" w:themeColor="text1"/>
        </w:rPr>
        <w:t xml:space="preserve">Уровень художественно-эстетическое развитие </w:t>
      </w:r>
      <w:r w:rsidR="00366567" w:rsidRPr="00645291">
        <w:rPr>
          <w:rFonts w:ascii="Times New Roman" w:hAnsi="Times New Roman" w:cs="Times New Roman"/>
          <w:color w:val="000000" w:themeColor="text1"/>
        </w:rPr>
        <w:t>подготовительного к школе группе</w:t>
      </w:r>
      <w:r w:rsidRPr="00645291">
        <w:rPr>
          <w:rFonts w:ascii="Times New Roman" w:hAnsi="Times New Roman" w:cs="Times New Roman"/>
          <w:color w:val="000000" w:themeColor="text1"/>
        </w:rPr>
        <w:t xml:space="preserve"> (баллы/уровень)</w:t>
      </w:r>
      <w:r w:rsidRPr="00645291">
        <w:rPr>
          <w:rFonts w:ascii="Times New Roman" w:hAnsi="Times New Roman" w:cs="Times New Roman"/>
        </w:rPr>
        <w:t xml:space="preserve"> </w:t>
      </w:r>
      <w:r w:rsidR="00366567" w:rsidRPr="00645291">
        <w:rPr>
          <w:rFonts w:ascii="Times New Roman" w:hAnsi="Times New Roman" w:cs="Times New Roman"/>
          <w:color w:val="000000" w:themeColor="text1"/>
        </w:rPr>
        <w:t>6-7</w:t>
      </w:r>
      <w:r w:rsidRPr="00645291">
        <w:rPr>
          <w:rFonts w:ascii="Times New Roman" w:hAnsi="Times New Roman" w:cs="Times New Roman"/>
          <w:color w:val="000000" w:themeColor="text1"/>
        </w:rPr>
        <w:t xml:space="preserve"> лет </w:t>
      </w:r>
      <w:r w:rsidR="00366567" w:rsidRPr="00645291">
        <w:rPr>
          <w:rFonts w:ascii="Times New Roman" w:hAnsi="Times New Roman" w:cs="Times New Roman"/>
          <w:color w:val="000000" w:themeColor="text1"/>
        </w:rPr>
        <w:t>4</w:t>
      </w:r>
      <w:r w:rsidRPr="00645291">
        <w:rPr>
          <w:rFonts w:ascii="Times New Roman" w:hAnsi="Times New Roman" w:cs="Times New Roman"/>
          <w:color w:val="000000" w:themeColor="text1"/>
        </w:rPr>
        <w:t xml:space="preserve"> год обучения.</w:t>
      </w:r>
      <w:bookmarkEnd w:id="131"/>
      <w:bookmarkEnd w:id="132"/>
      <w:bookmarkEnd w:id="134"/>
    </w:p>
    <w:p w:rsidR="009370AB" w:rsidRPr="00645291" w:rsidRDefault="009370AB" w:rsidP="0064529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35" w:name="_Toc20315407"/>
      <w:bookmarkStart w:id="136" w:name="_Toc20315515"/>
      <w:bookmarkStart w:id="137" w:name="_Toc23198164"/>
      <w:r w:rsidRPr="00645291">
        <w:rPr>
          <w:rFonts w:ascii="Times New Roman" w:hAnsi="Times New Roman" w:cs="Times New Roman"/>
          <w:color w:val="000000" w:themeColor="text1"/>
        </w:rPr>
        <w:t xml:space="preserve">Воспитатель: </w:t>
      </w:r>
      <w:proofErr w:type="spellStart"/>
      <w:r w:rsidRPr="00645291">
        <w:rPr>
          <w:rFonts w:ascii="Times New Roman" w:hAnsi="Times New Roman" w:cs="Times New Roman"/>
          <w:color w:val="000000" w:themeColor="text1"/>
        </w:rPr>
        <w:t>Бекмачева</w:t>
      </w:r>
      <w:proofErr w:type="spellEnd"/>
      <w:r w:rsidRPr="00645291">
        <w:rPr>
          <w:rFonts w:ascii="Times New Roman" w:hAnsi="Times New Roman" w:cs="Times New Roman"/>
          <w:color w:val="000000" w:themeColor="text1"/>
        </w:rPr>
        <w:t xml:space="preserve"> Е.Ю.                                   Дата: сентябрь, май.</w:t>
      </w:r>
      <w:bookmarkEnd w:id="135"/>
      <w:bookmarkEnd w:id="136"/>
      <w:bookmarkEnd w:id="137"/>
    </w:p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950" w:type="dxa"/>
        <w:tblInd w:w="-11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43"/>
        <w:gridCol w:w="1267"/>
        <w:gridCol w:w="563"/>
        <w:gridCol w:w="422"/>
        <w:gridCol w:w="437"/>
        <w:gridCol w:w="424"/>
        <w:gridCol w:w="566"/>
        <w:gridCol w:w="566"/>
        <w:gridCol w:w="566"/>
        <w:gridCol w:w="424"/>
        <w:gridCol w:w="566"/>
        <w:gridCol w:w="581"/>
        <w:gridCol w:w="425"/>
        <w:gridCol w:w="426"/>
        <w:gridCol w:w="425"/>
        <w:gridCol w:w="709"/>
        <w:gridCol w:w="425"/>
        <w:gridCol w:w="425"/>
        <w:gridCol w:w="425"/>
        <w:gridCol w:w="253"/>
        <w:gridCol w:w="173"/>
        <w:gridCol w:w="63"/>
        <w:gridCol w:w="255"/>
      </w:tblGrid>
      <w:tr w:rsidR="00751DD4" w:rsidRPr="00645291" w:rsidTr="009370AB">
        <w:trPr>
          <w:gridAfter w:val="23"/>
          <w:wAfter w:w="10929" w:type="dxa"/>
        </w:trPr>
        <w:tc>
          <w:tcPr>
            <w:tcW w:w="21" w:type="dxa"/>
            <w:shd w:val="clear" w:color="auto" w:fill="FFFFFF"/>
            <w:vAlign w:val="center"/>
            <w:hideMark/>
          </w:tcPr>
          <w:p w:rsidR="00751DD4" w:rsidRPr="00645291" w:rsidRDefault="00751DD4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3840"/>
        </w:trPr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751DD4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</w:t>
            </w:r>
          </w:p>
          <w:p w:rsidR="00751DD4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Знание  названий, умение различать  и применять  в работе условные обозначения оригами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06B62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Знание правил складывания из бумаги при выполнении</w:t>
            </w:r>
          </w:p>
          <w:p w:rsidR="00106B62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оригами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Знание основных базовых форм и умение самостоятельно их изготовить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самостоятельно изготовить поделку от начала и до конца по схеме и образцу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Создание творческих композиций с изделиями, выполненными в технике оригами.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Точность и аккуратность </w:t>
            </w:r>
            <w:proofErr w:type="gramStart"/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выполнении</w:t>
            </w:r>
            <w:proofErr w:type="gramEnd"/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самостоятельно и справедливо оценивать конечный результат  своей работы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06B62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находить собственную ошибку в работе и выявлять</w:t>
            </w:r>
          </w:p>
          <w:p w:rsidR="00106B62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причину неудачи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51DD4" w:rsidRPr="00645291" w:rsidRDefault="00106B62" w:rsidP="00645291">
            <w:pPr>
              <w:spacing w:after="0" w:line="240" w:lineRule="auto"/>
              <w:ind w:left="112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баллов</w:t>
            </w:r>
          </w:p>
        </w:tc>
      </w:tr>
      <w:tr w:rsidR="00366567" w:rsidRPr="00645291" w:rsidTr="00C5148B">
        <w:trPr>
          <w:gridAfter w:val="2"/>
          <w:wAfter w:w="318" w:type="dxa"/>
          <w:cantSplit/>
          <w:trHeight w:val="41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-394" w:firstLine="12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</w:tr>
      <w:tr w:rsidR="00366567" w:rsidRPr="00645291" w:rsidTr="00C5148B">
        <w:trPr>
          <w:gridAfter w:val="2"/>
          <w:wAfter w:w="318" w:type="dxa"/>
          <w:cantSplit/>
          <w:trHeight w:val="39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6567" w:rsidRPr="00645291" w:rsidTr="00C5148B">
        <w:trPr>
          <w:gridAfter w:val="2"/>
          <w:wAfter w:w="318" w:type="dxa"/>
          <w:cantSplit/>
          <w:trHeight w:val="27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6567" w:rsidRPr="00645291" w:rsidTr="00C5148B">
        <w:trPr>
          <w:gridAfter w:val="2"/>
          <w:wAfter w:w="318" w:type="dxa"/>
          <w:cantSplit/>
          <w:trHeight w:val="165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6567" w:rsidRPr="00645291" w:rsidTr="00C5148B">
        <w:trPr>
          <w:gridAfter w:val="2"/>
          <w:wAfter w:w="318" w:type="dxa"/>
          <w:cantSplit/>
          <w:trHeight w:val="217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6567" w:rsidRPr="00645291" w:rsidTr="00C5148B">
        <w:trPr>
          <w:gridAfter w:val="2"/>
          <w:wAfter w:w="318" w:type="dxa"/>
          <w:cantSplit/>
          <w:trHeight w:val="405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B62" w:rsidRPr="00645291" w:rsidRDefault="00106B62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55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47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47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33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33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30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7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3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55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C5148B">
        <w:trPr>
          <w:gridAfter w:val="2"/>
          <w:wAfter w:w="318" w:type="dxa"/>
          <w:cantSplit/>
          <w:trHeight w:val="247"/>
        </w:trPr>
        <w:tc>
          <w:tcPr>
            <w:tcW w:w="5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70AB" w:rsidRPr="00645291" w:rsidRDefault="009370AB" w:rsidP="00645291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70AB" w:rsidRPr="00645291" w:rsidTr="009370AB">
        <w:trPr>
          <w:gridBefore w:val="21"/>
          <w:wBefore w:w="10459" w:type="dxa"/>
        </w:trPr>
        <w:tc>
          <w:tcPr>
            <w:tcW w:w="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9370AB" w:rsidRPr="00645291" w:rsidTr="009370AB">
        <w:trPr>
          <w:gridBefore w:val="23"/>
          <w:wBefore w:w="10695" w:type="dxa"/>
        </w:trPr>
        <w:tc>
          <w:tcPr>
            <w:tcW w:w="255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0AB" w:rsidRPr="00645291" w:rsidRDefault="009370AB" w:rsidP="0064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120BF2" w:rsidRPr="00645291" w:rsidRDefault="00120BF2" w:rsidP="006452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0BF2" w:rsidRPr="00645291" w:rsidSect="00645291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06" w:rsidRDefault="00F21D06" w:rsidP="00E2044F">
      <w:pPr>
        <w:spacing w:after="0" w:line="240" w:lineRule="auto"/>
      </w:pPr>
      <w:r>
        <w:separator/>
      </w:r>
    </w:p>
  </w:endnote>
  <w:endnote w:type="continuationSeparator" w:id="0">
    <w:p w:rsidR="00F21D06" w:rsidRDefault="00F21D06" w:rsidP="00E2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326551"/>
      <w:docPartObj>
        <w:docPartGallery w:val="Page Numbers (Bottom of Page)"/>
        <w:docPartUnique/>
      </w:docPartObj>
    </w:sdtPr>
    <w:sdtContent>
      <w:p w:rsidR="003E3D7D" w:rsidRDefault="003E3D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F08">
          <w:rPr>
            <w:noProof/>
          </w:rPr>
          <w:t>5</w:t>
        </w:r>
        <w:r>
          <w:fldChar w:fldCharType="end"/>
        </w:r>
      </w:p>
    </w:sdtContent>
  </w:sdt>
  <w:p w:rsidR="003E3D7D" w:rsidRDefault="003E3D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06" w:rsidRDefault="00F21D06" w:rsidP="00E2044F">
      <w:pPr>
        <w:spacing w:after="0" w:line="240" w:lineRule="auto"/>
      </w:pPr>
      <w:r>
        <w:separator/>
      </w:r>
    </w:p>
  </w:footnote>
  <w:footnote w:type="continuationSeparator" w:id="0">
    <w:p w:rsidR="00F21D06" w:rsidRDefault="00F21D06" w:rsidP="00E2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1F9"/>
    <w:multiLevelType w:val="hybridMultilevel"/>
    <w:tmpl w:val="553C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785D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2052D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950BF"/>
    <w:multiLevelType w:val="hybridMultilevel"/>
    <w:tmpl w:val="C868E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360FB3"/>
    <w:multiLevelType w:val="hybridMultilevel"/>
    <w:tmpl w:val="0ED8B5CE"/>
    <w:lvl w:ilvl="0" w:tplc="5D747F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0E0D2870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8372C6"/>
    <w:multiLevelType w:val="hybridMultilevel"/>
    <w:tmpl w:val="DD20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62EF0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C55C6"/>
    <w:multiLevelType w:val="hybridMultilevel"/>
    <w:tmpl w:val="B6BE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142B0"/>
    <w:multiLevelType w:val="hybridMultilevel"/>
    <w:tmpl w:val="416AE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73E52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D25F3"/>
    <w:multiLevelType w:val="hybridMultilevel"/>
    <w:tmpl w:val="1146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D667C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41F85"/>
    <w:multiLevelType w:val="hybridMultilevel"/>
    <w:tmpl w:val="F4AA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5497F"/>
    <w:multiLevelType w:val="hybridMultilevel"/>
    <w:tmpl w:val="856E34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A0EDC"/>
    <w:multiLevelType w:val="hybridMultilevel"/>
    <w:tmpl w:val="7BEEF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4656B"/>
    <w:multiLevelType w:val="hybridMultilevel"/>
    <w:tmpl w:val="FAE4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20C4E"/>
    <w:multiLevelType w:val="hybridMultilevel"/>
    <w:tmpl w:val="79E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9429E"/>
    <w:multiLevelType w:val="hybridMultilevel"/>
    <w:tmpl w:val="A2CA90A6"/>
    <w:lvl w:ilvl="0" w:tplc="C79A03C2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E3701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178EB"/>
    <w:multiLevelType w:val="hybridMultilevel"/>
    <w:tmpl w:val="1E8C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A13C7"/>
    <w:multiLevelType w:val="hybridMultilevel"/>
    <w:tmpl w:val="D2E8A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374C6"/>
    <w:multiLevelType w:val="multilevel"/>
    <w:tmpl w:val="A8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C2FC8"/>
    <w:multiLevelType w:val="hybridMultilevel"/>
    <w:tmpl w:val="A8C04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441329"/>
    <w:multiLevelType w:val="hybridMultilevel"/>
    <w:tmpl w:val="8452B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14"/>
  </w:num>
  <w:num w:numId="5">
    <w:abstractNumId w:val="11"/>
  </w:num>
  <w:num w:numId="6">
    <w:abstractNumId w:val="20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19"/>
  </w:num>
  <w:num w:numId="12">
    <w:abstractNumId w:val="7"/>
  </w:num>
  <w:num w:numId="13">
    <w:abstractNumId w:val="1"/>
  </w:num>
  <w:num w:numId="14">
    <w:abstractNumId w:val="22"/>
  </w:num>
  <w:num w:numId="15">
    <w:abstractNumId w:val="5"/>
  </w:num>
  <w:num w:numId="16">
    <w:abstractNumId w:val="10"/>
  </w:num>
  <w:num w:numId="17">
    <w:abstractNumId w:val="12"/>
  </w:num>
  <w:num w:numId="18">
    <w:abstractNumId w:val="9"/>
  </w:num>
  <w:num w:numId="19">
    <w:abstractNumId w:val="13"/>
  </w:num>
  <w:num w:numId="20">
    <w:abstractNumId w:val="16"/>
  </w:num>
  <w:num w:numId="21">
    <w:abstractNumId w:val="24"/>
  </w:num>
  <w:num w:numId="22">
    <w:abstractNumId w:val="17"/>
  </w:num>
  <w:num w:numId="23">
    <w:abstractNumId w:val="15"/>
  </w:num>
  <w:num w:numId="24">
    <w:abstractNumId w:val="21"/>
  </w:num>
  <w:num w:numId="2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7B"/>
    <w:rsid w:val="000078C5"/>
    <w:rsid w:val="0003552A"/>
    <w:rsid w:val="00040945"/>
    <w:rsid w:val="0005097D"/>
    <w:rsid w:val="00056BC8"/>
    <w:rsid w:val="000614C5"/>
    <w:rsid w:val="000722C5"/>
    <w:rsid w:val="00086831"/>
    <w:rsid w:val="000E2920"/>
    <w:rsid w:val="001054B4"/>
    <w:rsid w:val="00106B62"/>
    <w:rsid w:val="00115BF4"/>
    <w:rsid w:val="00120BF2"/>
    <w:rsid w:val="00122972"/>
    <w:rsid w:val="00124476"/>
    <w:rsid w:val="001536BB"/>
    <w:rsid w:val="00164296"/>
    <w:rsid w:val="0017158C"/>
    <w:rsid w:val="001A51D4"/>
    <w:rsid w:val="001A6FF8"/>
    <w:rsid w:val="001C2A74"/>
    <w:rsid w:val="001E0869"/>
    <w:rsid w:val="00214F2F"/>
    <w:rsid w:val="00226634"/>
    <w:rsid w:val="00234488"/>
    <w:rsid w:val="00244240"/>
    <w:rsid w:val="00252F99"/>
    <w:rsid w:val="002635BD"/>
    <w:rsid w:val="00272AF2"/>
    <w:rsid w:val="00291B06"/>
    <w:rsid w:val="00291F21"/>
    <w:rsid w:val="002A73EE"/>
    <w:rsid w:val="002C01E9"/>
    <w:rsid w:val="002C6DE3"/>
    <w:rsid w:val="002E6101"/>
    <w:rsid w:val="002F27A4"/>
    <w:rsid w:val="0030087A"/>
    <w:rsid w:val="00301CB3"/>
    <w:rsid w:val="00304720"/>
    <w:rsid w:val="003318DF"/>
    <w:rsid w:val="0033454C"/>
    <w:rsid w:val="00337F6C"/>
    <w:rsid w:val="0034648F"/>
    <w:rsid w:val="00353316"/>
    <w:rsid w:val="00353687"/>
    <w:rsid w:val="00356606"/>
    <w:rsid w:val="00366567"/>
    <w:rsid w:val="00372960"/>
    <w:rsid w:val="003748B6"/>
    <w:rsid w:val="003861A2"/>
    <w:rsid w:val="00394858"/>
    <w:rsid w:val="003C06C5"/>
    <w:rsid w:val="003E3D7D"/>
    <w:rsid w:val="003E7E71"/>
    <w:rsid w:val="003F14FD"/>
    <w:rsid w:val="003F3904"/>
    <w:rsid w:val="003F5E4F"/>
    <w:rsid w:val="00401FA5"/>
    <w:rsid w:val="004069C0"/>
    <w:rsid w:val="00461AB0"/>
    <w:rsid w:val="00462F5A"/>
    <w:rsid w:val="004711D5"/>
    <w:rsid w:val="00471D59"/>
    <w:rsid w:val="004955F9"/>
    <w:rsid w:val="004A4113"/>
    <w:rsid w:val="004B1A2C"/>
    <w:rsid w:val="004C0626"/>
    <w:rsid w:val="004C2C72"/>
    <w:rsid w:val="004C309B"/>
    <w:rsid w:val="004C437E"/>
    <w:rsid w:val="004F5350"/>
    <w:rsid w:val="00527FA5"/>
    <w:rsid w:val="005525CB"/>
    <w:rsid w:val="00554D29"/>
    <w:rsid w:val="005623E4"/>
    <w:rsid w:val="00573196"/>
    <w:rsid w:val="00573900"/>
    <w:rsid w:val="00573A89"/>
    <w:rsid w:val="0057471C"/>
    <w:rsid w:val="005779C0"/>
    <w:rsid w:val="005915E3"/>
    <w:rsid w:val="005A241B"/>
    <w:rsid w:val="005B0602"/>
    <w:rsid w:val="005B5D70"/>
    <w:rsid w:val="005C0BBD"/>
    <w:rsid w:val="005C453D"/>
    <w:rsid w:val="005E4313"/>
    <w:rsid w:val="005E5B6A"/>
    <w:rsid w:val="005E6397"/>
    <w:rsid w:val="005E6DDA"/>
    <w:rsid w:val="00613624"/>
    <w:rsid w:val="00645291"/>
    <w:rsid w:val="00652EEF"/>
    <w:rsid w:val="00660BF0"/>
    <w:rsid w:val="00680B7B"/>
    <w:rsid w:val="006B4301"/>
    <w:rsid w:val="006D6C4F"/>
    <w:rsid w:val="00721B0B"/>
    <w:rsid w:val="007268A7"/>
    <w:rsid w:val="00737440"/>
    <w:rsid w:val="007478BC"/>
    <w:rsid w:val="00750E19"/>
    <w:rsid w:val="00751DD4"/>
    <w:rsid w:val="00760644"/>
    <w:rsid w:val="00762CA0"/>
    <w:rsid w:val="007A04A0"/>
    <w:rsid w:val="007A61BF"/>
    <w:rsid w:val="007A7D76"/>
    <w:rsid w:val="007B3070"/>
    <w:rsid w:val="007B647B"/>
    <w:rsid w:val="007B70EB"/>
    <w:rsid w:val="007C68E3"/>
    <w:rsid w:val="007E103A"/>
    <w:rsid w:val="007E30F7"/>
    <w:rsid w:val="007F78C9"/>
    <w:rsid w:val="00824124"/>
    <w:rsid w:val="00830436"/>
    <w:rsid w:val="00845EDC"/>
    <w:rsid w:val="008477AC"/>
    <w:rsid w:val="00853FE1"/>
    <w:rsid w:val="00862792"/>
    <w:rsid w:val="00882D48"/>
    <w:rsid w:val="008916B6"/>
    <w:rsid w:val="008950E1"/>
    <w:rsid w:val="00895F5B"/>
    <w:rsid w:val="008A2D19"/>
    <w:rsid w:val="008B245A"/>
    <w:rsid w:val="008B3E1C"/>
    <w:rsid w:val="008C0CA2"/>
    <w:rsid w:val="008C3773"/>
    <w:rsid w:val="008C4678"/>
    <w:rsid w:val="008C522D"/>
    <w:rsid w:val="008D1E5B"/>
    <w:rsid w:val="008D7C34"/>
    <w:rsid w:val="008F3378"/>
    <w:rsid w:val="009035F7"/>
    <w:rsid w:val="00906E4A"/>
    <w:rsid w:val="00917AF9"/>
    <w:rsid w:val="009370AB"/>
    <w:rsid w:val="00986215"/>
    <w:rsid w:val="0099489C"/>
    <w:rsid w:val="009A6206"/>
    <w:rsid w:val="009F1E13"/>
    <w:rsid w:val="00A23FF9"/>
    <w:rsid w:val="00A25149"/>
    <w:rsid w:val="00A25542"/>
    <w:rsid w:val="00A324D2"/>
    <w:rsid w:val="00A45341"/>
    <w:rsid w:val="00A51083"/>
    <w:rsid w:val="00A5308C"/>
    <w:rsid w:val="00A62CED"/>
    <w:rsid w:val="00A65B3A"/>
    <w:rsid w:val="00A80C46"/>
    <w:rsid w:val="00A848B6"/>
    <w:rsid w:val="00A92037"/>
    <w:rsid w:val="00A93E78"/>
    <w:rsid w:val="00AA11A0"/>
    <w:rsid w:val="00AA2A93"/>
    <w:rsid w:val="00AA3995"/>
    <w:rsid w:val="00AB5CF4"/>
    <w:rsid w:val="00AB6AAC"/>
    <w:rsid w:val="00AC1495"/>
    <w:rsid w:val="00AC2647"/>
    <w:rsid w:val="00AC3CBC"/>
    <w:rsid w:val="00AC4B8C"/>
    <w:rsid w:val="00AD4500"/>
    <w:rsid w:val="00AD7D8A"/>
    <w:rsid w:val="00AF7BC4"/>
    <w:rsid w:val="00B02FD8"/>
    <w:rsid w:val="00B14CA8"/>
    <w:rsid w:val="00B16C56"/>
    <w:rsid w:val="00B258E7"/>
    <w:rsid w:val="00B276E5"/>
    <w:rsid w:val="00B327C6"/>
    <w:rsid w:val="00B44C7C"/>
    <w:rsid w:val="00B71BC7"/>
    <w:rsid w:val="00B75B6C"/>
    <w:rsid w:val="00B94952"/>
    <w:rsid w:val="00BA0D72"/>
    <w:rsid w:val="00BA3514"/>
    <w:rsid w:val="00BB094D"/>
    <w:rsid w:val="00BB0D66"/>
    <w:rsid w:val="00BB1855"/>
    <w:rsid w:val="00BD5D1A"/>
    <w:rsid w:val="00BE50D7"/>
    <w:rsid w:val="00BF4E4F"/>
    <w:rsid w:val="00BF7AE6"/>
    <w:rsid w:val="00C07CD5"/>
    <w:rsid w:val="00C5148B"/>
    <w:rsid w:val="00C605E1"/>
    <w:rsid w:val="00C61D93"/>
    <w:rsid w:val="00C71024"/>
    <w:rsid w:val="00C76619"/>
    <w:rsid w:val="00C9326F"/>
    <w:rsid w:val="00CA4523"/>
    <w:rsid w:val="00CA4AB1"/>
    <w:rsid w:val="00CC00B3"/>
    <w:rsid w:val="00CC25D7"/>
    <w:rsid w:val="00CC2D23"/>
    <w:rsid w:val="00CC419B"/>
    <w:rsid w:val="00CC6777"/>
    <w:rsid w:val="00CC749A"/>
    <w:rsid w:val="00CC7D56"/>
    <w:rsid w:val="00CF33F5"/>
    <w:rsid w:val="00CF543E"/>
    <w:rsid w:val="00D4484C"/>
    <w:rsid w:val="00D476AF"/>
    <w:rsid w:val="00D5739F"/>
    <w:rsid w:val="00D620EC"/>
    <w:rsid w:val="00D63B2B"/>
    <w:rsid w:val="00D81BA5"/>
    <w:rsid w:val="00D8434C"/>
    <w:rsid w:val="00D94E58"/>
    <w:rsid w:val="00DA5226"/>
    <w:rsid w:val="00DC08CB"/>
    <w:rsid w:val="00DC148B"/>
    <w:rsid w:val="00DC67D0"/>
    <w:rsid w:val="00DC68DC"/>
    <w:rsid w:val="00DD2679"/>
    <w:rsid w:val="00E0046D"/>
    <w:rsid w:val="00E06787"/>
    <w:rsid w:val="00E10D36"/>
    <w:rsid w:val="00E11E8A"/>
    <w:rsid w:val="00E2044F"/>
    <w:rsid w:val="00E23856"/>
    <w:rsid w:val="00E315A6"/>
    <w:rsid w:val="00E343F8"/>
    <w:rsid w:val="00E405E8"/>
    <w:rsid w:val="00E43F75"/>
    <w:rsid w:val="00E4781E"/>
    <w:rsid w:val="00E52F1B"/>
    <w:rsid w:val="00E630BC"/>
    <w:rsid w:val="00E745FF"/>
    <w:rsid w:val="00E75A9A"/>
    <w:rsid w:val="00E763F2"/>
    <w:rsid w:val="00E82410"/>
    <w:rsid w:val="00E8284A"/>
    <w:rsid w:val="00E95CA9"/>
    <w:rsid w:val="00EB0B0D"/>
    <w:rsid w:val="00EB70E5"/>
    <w:rsid w:val="00EC1371"/>
    <w:rsid w:val="00EC6956"/>
    <w:rsid w:val="00EE7520"/>
    <w:rsid w:val="00EE7568"/>
    <w:rsid w:val="00EF56F7"/>
    <w:rsid w:val="00F151B4"/>
    <w:rsid w:val="00F17938"/>
    <w:rsid w:val="00F21D06"/>
    <w:rsid w:val="00F2542A"/>
    <w:rsid w:val="00F27D84"/>
    <w:rsid w:val="00F306DD"/>
    <w:rsid w:val="00F46E05"/>
    <w:rsid w:val="00F53815"/>
    <w:rsid w:val="00F67650"/>
    <w:rsid w:val="00F86395"/>
    <w:rsid w:val="00FA2618"/>
    <w:rsid w:val="00FA2F08"/>
    <w:rsid w:val="00FA4549"/>
    <w:rsid w:val="00FB0C2F"/>
    <w:rsid w:val="00FC59F1"/>
    <w:rsid w:val="00FD225D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A6"/>
  </w:style>
  <w:style w:type="paragraph" w:styleId="1">
    <w:name w:val="heading 1"/>
    <w:basedOn w:val="a"/>
    <w:next w:val="a"/>
    <w:link w:val="10"/>
    <w:uiPriority w:val="9"/>
    <w:qFormat/>
    <w:rsid w:val="00E20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04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861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61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A351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72AF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3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0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2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044F"/>
  </w:style>
  <w:style w:type="paragraph" w:styleId="ac">
    <w:name w:val="footer"/>
    <w:basedOn w:val="a"/>
    <w:link w:val="ad"/>
    <w:uiPriority w:val="99"/>
    <w:unhideWhenUsed/>
    <w:rsid w:val="00E2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044F"/>
  </w:style>
  <w:style w:type="character" w:customStyle="1" w:styleId="20">
    <w:name w:val="Заголовок 2 Знак"/>
    <w:basedOn w:val="a0"/>
    <w:link w:val="2"/>
    <w:uiPriority w:val="9"/>
    <w:rsid w:val="00E20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semiHidden/>
    <w:unhideWhenUsed/>
    <w:qFormat/>
    <w:rsid w:val="00E4781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4781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4781E"/>
    <w:pPr>
      <w:spacing w:after="100"/>
      <w:ind w:left="220"/>
    </w:pPr>
  </w:style>
  <w:style w:type="paragraph" w:customStyle="1" w:styleId="Default">
    <w:name w:val="Default"/>
    <w:rsid w:val="00573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A6"/>
  </w:style>
  <w:style w:type="paragraph" w:styleId="1">
    <w:name w:val="heading 1"/>
    <w:basedOn w:val="a"/>
    <w:next w:val="a"/>
    <w:link w:val="10"/>
    <w:uiPriority w:val="9"/>
    <w:qFormat/>
    <w:rsid w:val="00E20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04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861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61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A351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72AF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3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0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2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044F"/>
  </w:style>
  <w:style w:type="paragraph" w:styleId="ac">
    <w:name w:val="footer"/>
    <w:basedOn w:val="a"/>
    <w:link w:val="ad"/>
    <w:uiPriority w:val="99"/>
    <w:unhideWhenUsed/>
    <w:rsid w:val="00E2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044F"/>
  </w:style>
  <w:style w:type="character" w:customStyle="1" w:styleId="20">
    <w:name w:val="Заголовок 2 Знак"/>
    <w:basedOn w:val="a0"/>
    <w:link w:val="2"/>
    <w:uiPriority w:val="9"/>
    <w:rsid w:val="00E20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semiHidden/>
    <w:unhideWhenUsed/>
    <w:qFormat/>
    <w:rsid w:val="00E4781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4781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4781E"/>
    <w:pPr>
      <w:spacing w:after="100"/>
      <w:ind w:left="220"/>
    </w:pPr>
  </w:style>
  <w:style w:type="paragraph" w:customStyle="1" w:styleId="Default">
    <w:name w:val="Default"/>
    <w:rsid w:val="00573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fourok.ru/planirovanie-kruzhkovoy-deyatelnosti-vo-vtoroy-mladshey-gruppe-volshebniy-kvadrat-69974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asilek29.caduk.ru/p1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D7AE-4028-48D4-970B-EDA6ED6A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6299</TotalTime>
  <Pages>58</Pages>
  <Words>9852</Words>
  <Characters>56157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104</cp:revision>
  <cp:lastPrinted>2017-08-30T17:24:00Z</cp:lastPrinted>
  <dcterms:created xsi:type="dcterms:W3CDTF">2017-08-03T18:29:00Z</dcterms:created>
  <dcterms:modified xsi:type="dcterms:W3CDTF">2019-10-28T18:50:00Z</dcterms:modified>
</cp:coreProperties>
</file>