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149AE" w14:textId="77777777" w:rsidR="0020257F" w:rsidRDefault="0020257F" w:rsidP="0020257F">
      <w:pPr>
        <w:rPr>
          <w:rFonts w:ascii="Times New Roman" w:hAnsi="Times New Roman" w:cs="Times New Roman"/>
          <w:sz w:val="32"/>
          <w:szCs w:val="32"/>
        </w:rPr>
      </w:pPr>
      <w:r w:rsidRPr="00585859">
        <w:rPr>
          <w:rFonts w:ascii="Times New Roman" w:hAnsi="Times New Roman" w:cs="Times New Roman"/>
          <w:sz w:val="32"/>
          <w:szCs w:val="32"/>
        </w:rPr>
        <w:t>МБОУ ДО «Детская школа искусств № 7» г. Курска</w:t>
      </w:r>
    </w:p>
    <w:p w14:paraId="2D445BB9" w14:textId="77777777" w:rsidR="0020257F" w:rsidRDefault="0020257F" w:rsidP="0020257F">
      <w:pPr>
        <w:rPr>
          <w:rFonts w:ascii="Times New Roman" w:hAnsi="Times New Roman" w:cs="Times New Roman"/>
          <w:sz w:val="32"/>
          <w:szCs w:val="32"/>
        </w:rPr>
      </w:pPr>
    </w:p>
    <w:p w14:paraId="327F94EF" w14:textId="77777777" w:rsidR="0020257F" w:rsidRDefault="0020257F" w:rsidP="0020257F">
      <w:pPr>
        <w:rPr>
          <w:rFonts w:ascii="Times New Roman" w:hAnsi="Times New Roman" w:cs="Times New Roman"/>
          <w:sz w:val="32"/>
          <w:szCs w:val="32"/>
        </w:rPr>
      </w:pPr>
    </w:p>
    <w:p w14:paraId="63816EA9" w14:textId="77777777" w:rsidR="0020257F" w:rsidRDefault="0020257F" w:rsidP="0020257F">
      <w:pPr>
        <w:rPr>
          <w:rFonts w:ascii="Times New Roman" w:hAnsi="Times New Roman" w:cs="Times New Roman"/>
          <w:sz w:val="32"/>
          <w:szCs w:val="32"/>
        </w:rPr>
      </w:pPr>
    </w:p>
    <w:p w14:paraId="777F416D" w14:textId="0BB47AFE" w:rsidR="0020257F" w:rsidRPr="0020257F" w:rsidRDefault="0020257F" w:rsidP="0020257F">
      <w:pPr>
        <w:jc w:val="center"/>
        <w:rPr>
          <w:rFonts w:ascii="Times New Roman" w:hAnsi="Times New Roman" w:cs="Times New Roman"/>
          <w:b/>
          <w:sz w:val="44"/>
          <w:szCs w:val="44"/>
        </w:rPr>
      </w:pPr>
      <w:r>
        <w:rPr>
          <w:rFonts w:ascii="Times New Roman" w:hAnsi="Times New Roman" w:cs="Times New Roman"/>
          <w:b/>
          <w:sz w:val="44"/>
          <w:szCs w:val="44"/>
        </w:rPr>
        <w:t>Методическая разработка</w:t>
      </w:r>
    </w:p>
    <w:p w14:paraId="67FDF259" w14:textId="77777777" w:rsidR="0020257F" w:rsidRPr="009C783C" w:rsidRDefault="0020257F" w:rsidP="0020257F">
      <w:pPr>
        <w:jc w:val="center"/>
        <w:rPr>
          <w:rFonts w:ascii="Times New Roman" w:hAnsi="Times New Roman" w:cs="Times New Roman"/>
          <w:b/>
          <w:sz w:val="32"/>
          <w:szCs w:val="32"/>
        </w:rPr>
      </w:pPr>
      <w:r w:rsidRPr="009C783C">
        <w:rPr>
          <w:rFonts w:ascii="Times New Roman" w:hAnsi="Times New Roman" w:cs="Times New Roman"/>
          <w:b/>
          <w:sz w:val="32"/>
          <w:szCs w:val="32"/>
        </w:rPr>
        <w:t xml:space="preserve"> открытого урока с обучающейся</w:t>
      </w:r>
    </w:p>
    <w:p w14:paraId="0AC8ED5C" w14:textId="77777777" w:rsidR="0020257F" w:rsidRPr="009C783C" w:rsidRDefault="0020257F" w:rsidP="0020257F">
      <w:pPr>
        <w:jc w:val="center"/>
        <w:rPr>
          <w:rFonts w:ascii="Times New Roman" w:hAnsi="Times New Roman" w:cs="Times New Roman"/>
          <w:b/>
          <w:sz w:val="32"/>
          <w:szCs w:val="32"/>
        </w:rPr>
      </w:pPr>
      <w:r w:rsidRPr="009C783C">
        <w:rPr>
          <w:rFonts w:ascii="Times New Roman" w:hAnsi="Times New Roman" w:cs="Times New Roman"/>
          <w:b/>
          <w:sz w:val="32"/>
          <w:szCs w:val="32"/>
        </w:rPr>
        <w:t>народно-щипкового отделения</w:t>
      </w:r>
    </w:p>
    <w:p w14:paraId="5946AA47" w14:textId="77777777" w:rsidR="0020257F" w:rsidRDefault="0020257F" w:rsidP="0020257F">
      <w:pPr>
        <w:jc w:val="center"/>
        <w:rPr>
          <w:rFonts w:ascii="Times New Roman" w:hAnsi="Times New Roman" w:cs="Times New Roman"/>
          <w:sz w:val="32"/>
          <w:szCs w:val="32"/>
        </w:rPr>
      </w:pPr>
    </w:p>
    <w:p w14:paraId="06FF470E" w14:textId="77777777" w:rsidR="0020257F" w:rsidRDefault="0020257F" w:rsidP="0020257F">
      <w:pPr>
        <w:rPr>
          <w:rFonts w:ascii="Times New Roman" w:hAnsi="Times New Roman" w:cs="Times New Roman"/>
          <w:sz w:val="32"/>
          <w:szCs w:val="32"/>
        </w:rPr>
      </w:pPr>
    </w:p>
    <w:p w14:paraId="624C60E6" w14:textId="77777777" w:rsidR="0020257F" w:rsidRDefault="0020257F" w:rsidP="0020257F">
      <w:pPr>
        <w:jc w:val="center"/>
        <w:rPr>
          <w:rFonts w:ascii="Times New Roman" w:hAnsi="Times New Roman" w:cs="Times New Roman"/>
          <w:sz w:val="32"/>
          <w:szCs w:val="32"/>
        </w:rPr>
      </w:pPr>
      <w:r>
        <w:rPr>
          <w:rFonts w:ascii="Times New Roman" w:hAnsi="Times New Roman" w:cs="Times New Roman"/>
          <w:sz w:val="32"/>
          <w:szCs w:val="32"/>
        </w:rPr>
        <w:t xml:space="preserve">На тему: </w:t>
      </w:r>
    </w:p>
    <w:p w14:paraId="0A558EB9" w14:textId="140D6E47" w:rsidR="0020257F" w:rsidRPr="009C783C" w:rsidRDefault="0020257F" w:rsidP="0020257F">
      <w:pPr>
        <w:jc w:val="center"/>
        <w:rPr>
          <w:rFonts w:ascii="Times New Roman" w:hAnsi="Times New Roman" w:cs="Times New Roman"/>
          <w:b/>
          <w:sz w:val="40"/>
          <w:szCs w:val="40"/>
        </w:rPr>
      </w:pPr>
      <w:r w:rsidRPr="009C783C">
        <w:rPr>
          <w:rFonts w:ascii="Times New Roman" w:hAnsi="Times New Roman" w:cs="Times New Roman"/>
          <w:b/>
          <w:sz w:val="40"/>
          <w:szCs w:val="40"/>
        </w:rPr>
        <w:t>«</w:t>
      </w:r>
      <w:r w:rsidRPr="0020257F">
        <w:rPr>
          <w:rFonts w:ascii="Times New Roman" w:hAnsi="Times New Roman" w:cs="Times New Roman"/>
          <w:b/>
          <w:sz w:val="40"/>
          <w:szCs w:val="40"/>
        </w:rPr>
        <w:t>Колористические приемы игры</w:t>
      </w:r>
      <w:r>
        <w:rPr>
          <w:rFonts w:ascii="Times New Roman" w:hAnsi="Times New Roman" w:cs="Times New Roman"/>
          <w:b/>
          <w:sz w:val="40"/>
          <w:szCs w:val="40"/>
        </w:rPr>
        <w:t xml:space="preserve"> </w:t>
      </w:r>
      <w:r w:rsidRPr="0020257F">
        <w:rPr>
          <w:rFonts w:ascii="Times New Roman" w:hAnsi="Times New Roman" w:cs="Times New Roman"/>
          <w:b/>
          <w:sz w:val="40"/>
          <w:szCs w:val="40"/>
        </w:rPr>
        <w:t>в классе домры</w:t>
      </w:r>
      <w:r w:rsidRPr="009C783C">
        <w:rPr>
          <w:rFonts w:ascii="Times New Roman" w:hAnsi="Times New Roman" w:cs="Times New Roman"/>
          <w:b/>
          <w:sz w:val="40"/>
          <w:szCs w:val="40"/>
        </w:rPr>
        <w:t>».</w:t>
      </w:r>
    </w:p>
    <w:p w14:paraId="0F511040" w14:textId="77777777" w:rsidR="0020257F" w:rsidRDefault="0020257F" w:rsidP="0020257F">
      <w:pPr>
        <w:rPr>
          <w:rFonts w:ascii="Times New Roman" w:hAnsi="Times New Roman" w:cs="Times New Roman"/>
          <w:sz w:val="32"/>
          <w:szCs w:val="32"/>
        </w:rPr>
      </w:pPr>
    </w:p>
    <w:p w14:paraId="33E90DD7" w14:textId="77777777" w:rsidR="0020257F" w:rsidRDefault="0020257F" w:rsidP="0020257F">
      <w:pPr>
        <w:rPr>
          <w:rFonts w:ascii="Times New Roman" w:hAnsi="Times New Roman" w:cs="Times New Roman"/>
          <w:sz w:val="32"/>
          <w:szCs w:val="32"/>
        </w:rPr>
      </w:pPr>
    </w:p>
    <w:p w14:paraId="0EC4B97D" w14:textId="77777777" w:rsidR="0020257F" w:rsidRDefault="0020257F" w:rsidP="0020257F">
      <w:pPr>
        <w:rPr>
          <w:rFonts w:ascii="Times New Roman" w:hAnsi="Times New Roman" w:cs="Times New Roman"/>
          <w:sz w:val="32"/>
          <w:szCs w:val="32"/>
        </w:rPr>
      </w:pPr>
    </w:p>
    <w:p w14:paraId="2C0CB5B8" w14:textId="77777777" w:rsidR="0020257F" w:rsidRDefault="0020257F" w:rsidP="0020257F">
      <w:pPr>
        <w:ind w:left="4536"/>
        <w:rPr>
          <w:rFonts w:ascii="Times New Roman" w:hAnsi="Times New Roman" w:cs="Times New Roman"/>
          <w:sz w:val="32"/>
          <w:szCs w:val="32"/>
        </w:rPr>
      </w:pPr>
    </w:p>
    <w:p w14:paraId="7EA42E5B" w14:textId="77777777" w:rsidR="0020257F" w:rsidRDefault="0020257F" w:rsidP="0020257F">
      <w:pPr>
        <w:ind w:left="4536"/>
        <w:rPr>
          <w:rFonts w:ascii="Times New Roman" w:hAnsi="Times New Roman" w:cs="Times New Roman"/>
          <w:sz w:val="32"/>
          <w:szCs w:val="32"/>
        </w:rPr>
      </w:pPr>
    </w:p>
    <w:p w14:paraId="7B934314" w14:textId="77777777" w:rsidR="0020257F" w:rsidRPr="00C219E1" w:rsidRDefault="0020257F" w:rsidP="0020257F">
      <w:pPr>
        <w:ind w:left="4536"/>
        <w:rPr>
          <w:rFonts w:ascii="Times New Roman" w:hAnsi="Times New Roman" w:cs="Times New Roman"/>
          <w:b/>
          <w:sz w:val="32"/>
          <w:szCs w:val="32"/>
        </w:rPr>
      </w:pPr>
      <w:r w:rsidRPr="00C219E1">
        <w:rPr>
          <w:rFonts w:ascii="Times New Roman" w:hAnsi="Times New Roman" w:cs="Times New Roman"/>
          <w:b/>
          <w:sz w:val="32"/>
          <w:szCs w:val="32"/>
        </w:rPr>
        <w:t>Преподавателя Лубинец Светланы Ивановны, народно-щипкового отделения</w:t>
      </w:r>
    </w:p>
    <w:p w14:paraId="5B81575E" w14:textId="25DF106E" w:rsidR="0020257F" w:rsidRDefault="0020257F" w:rsidP="0020257F">
      <w:pPr>
        <w:ind w:left="4536"/>
        <w:rPr>
          <w:rFonts w:ascii="Times New Roman" w:hAnsi="Times New Roman" w:cs="Times New Roman"/>
          <w:b/>
          <w:sz w:val="32"/>
          <w:szCs w:val="32"/>
        </w:rPr>
      </w:pPr>
    </w:p>
    <w:p w14:paraId="7986219A" w14:textId="77777777" w:rsidR="0020257F" w:rsidRPr="00C219E1" w:rsidRDefault="0020257F" w:rsidP="0020257F">
      <w:pPr>
        <w:ind w:left="4536"/>
        <w:rPr>
          <w:rFonts w:ascii="Times New Roman" w:hAnsi="Times New Roman" w:cs="Times New Roman"/>
          <w:b/>
          <w:sz w:val="32"/>
          <w:szCs w:val="32"/>
        </w:rPr>
      </w:pPr>
    </w:p>
    <w:p w14:paraId="0C0189CB" w14:textId="77777777" w:rsidR="0020257F" w:rsidRDefault="0020257F" w:rsidP="0020257F">
      <w:pPr>
        <w:ind w:left="4536"/>
        <w:rPr>
          <w:rFonts w:ascii="Times New Roman" w:hAnsi="Times New Roman" w:cs="Times New Roman"/>
          <w:sz w:val="32"/>
          <w:szCs w:val="32"/>
        </w:rPr>
      </w:pPr>
    </w:p>
    <w:p w14:paraId="320FDFA7" w14:textId="77777777" w:rsidR="0020257F" w:rsidRDefault="0020257F" w:rsidP="0020257F">
      <w:pPr>
        <w:ind w:left="142" w:firstLine="4394"/>
        <w:rPr>
          <w:rFonts w:ascii="Times New Roman" w:hAnsi="Times New Roman" w:cs="Times New Roman"/>
          <w:sz w:val="32"/>
          <w:szCs w:val="32"/>
        </w:rPr>
      </w:pPr>
    </w:p>
    <w:p w14:paraId="2603D845" w14:textId="77777777" w:rsidR="0020257F" w:rsidRDefault="0020257F" w:rsidP="0020257F">
      <w:pPr>
        <w:ind w:left="4536"/>
        <w:rPr>
          <w:rFonts w:ascii="Times New Roman" w:hAnsi="Times New Roman" w:cs="Times New Roman"/>
          <w:sz w:val="32"/>
          <w:szCs w:val="32"/>
        </w:rPr>
      </w:pPr>
    </w:p>
    <w:p w14:paraId="7C8C974B" w14:textId="77777777" w:rsidR="0020257F" w:rsidRDefault="0020257F" w:rsidP="0020257F">
      <w:pPr>
        <w:ind w:left="4536"/>
        <w:rPr>
          <w:rFonts w:ascii="Times New Roman" w:hAnsi="Times New Roman" w:cs="Times New Roman"/>
          <w:sz w:val="32"/>
          <w:szCs w:val="32"/>
        </w:rPr>
      </w:pPr>
    </w:p>
    <w:p w14:paraId="61D02D87" w14:textId="29C40263" w:rsidR="006F733A" w:rsidRDefault="0020257F" w:rsidP="0020257F">
      <w:pPr>
        <w:ind w:left="4536" w:hanging="708"/>
        <w:rPr>
          <w:rFonts w:ascii="Times New Roman" w:hAnsi="Times New Roman" w:cs="Times New Roman"/>
          <w:sz w:val="32"/>
          <w:szCs w:val="32"/>
        </w:rPr>
      </w:pPr>
      <w:r>
        <w:rPr>
          <w:rFonts w:ascii="Times New Roman" w:hAnsi="Times New Roman" w:cs="Times New Roman"/>
          <w:sz w:val="32"/>
          <w:szCs w:val="32"/>
        </w:rPr>
        <w:t>Курск,</w:t>
      </w:r>
      <w:r>
        <w:rPr>
          <w:rFonts w:ascii="Times New Roman" w:hAnsi="Times New Roman" w:cs="Times New Roman"/>
          <w:sz w:val="32"/>
          <w:szCs w:val="32"/>
        </w:rPr>
        <w:t xml:space="preserve"> </w:t>
      </w:r>
      <w:r>
        <w:rPr>
          <w:rFonts w:ascii="Times New Roman" w:hAnsi="Times New Roman" w:cs="Times New Roman"/>
          <w:sz w:val="32"/>
          <w:szCs w:val="32"/>
        </w:rPr>
        <w:t>2019</w:t>
      </w:r>
    </w:p>
    <w:p w14:paraId="0CBD8F5C" w14:textId="69AD1047" w:rsidR="0020257F" w:rsidRPr="00B529CF" w:rsidRDefault="0020257F" w:rsidP="0020257F">
      <w:pPr>
        <w:spacing w:line="240" w:lineRule="auto"/>
        <w:ind w:left="-567"/>
        <w:jc w:val="both"/>
        <w:rPr>
          <w:rFonts w:ascii="Times New Roman" w:hAnsi="Times New Roman" w:cs="Times New Roman"/>
          <w:b/>
          <w:sz w:val="28"/>
          <w:szCs w:val="28"/>
        </w:rPr>
      </w:pPr>
      <w:r w:rsidRPr="00B529CF">
        <w:rPr>
          <w:rFonts w:ascii="Times New Roman" w:hAnsi="Times New Roman" w:cs="Times New Roman"/>
          <w:b/>
          <w:sz w:val="28"/>
          <w:szCs w:val="28"/>
        </w:rPr>
        <w:lastRenderedPageBreak/>
        <w:t>Тема урока: «</w:t>
      </w:r>
      <w:r w:rsidRPr="0020257F">
        <w:rPr>
          <w:rFonts w:ascii="Times New Roman" w:hAnsi="Times New Roman" w:cs="Times New Roman"/>
          <w:b/>
          <w:sz w:val="28"/>
          <w:szCs w:val="28"/>
        </w:rPr>
        <w:t>Колористические приемы игры</w:t>
      </w:r>
      <w:r>
        <w:rPr>
          <w:rFonts w:ascii="Times New Roman" w:hAnsi="Times New Roman" w:cs="Times New Roman"/>
          <w:b/>
          <w:sz w:val="28"/>
          <w:szCs w:val="28"/>
        </w:rPr>
        <w:t xml:space="preserve"> </w:t>
      </w:r>
      <w:r w:rsidRPr="0020257F">
        <w:rPr>
          <w:rFonts w:ascii="Times New Roman" w:hAnsi="Times New Roman" w:cs="Times New Roman"/>
          <w:b/>
          <w:sz w:val="28"/>
          <w:szCs w:val="28"/>
        </w:rPr>
        <w:t>в классе домры</w:t>
      </w:r>
      <w:r w:rsidRPr="00B529CF">
        <w:rPr>
          <w:rFonts w:ascii="Times New Roman" w:hAnsi="Times New Roman" w:cs="Times New Roman"/>
          <w:b/>
          <w:sz w:val="28"/>
          <w:szCs w:val="28"/>
        </w:rPr>
        <w:t>».</w:t>
      </w:r>
    </w:p>
    <w:p w14:paraId="5F316841" w14:textId="77777777" w:rsidR="0020257F" w:rsidRPr="00B529CF" w:rsidRDefault="0020257F" w:rsidP="0020257F">
      <w:pPr>
        <w:spacing w:line="240" w:lineRule="auto"/>
        <w:ind w:left="-567"/>
        <w:jc w:val="both"/>
        <w:rPr>
          <w:rFonts w:ascii="Times New Roman" w:hAnsi="Times New Roman" w:cs="Times New Roman"/>
          <w:b/>
          <w:sz w:val="28"/>
          <w:szCs w:val="28"/>
        </w:rPr>
      </w:pPr>
      <w:r w:rsidRPr="00B529CF">
        <w:rPr>
          <w:rFonts w:ascii="Times New Roman" w:hAnsi="Times New Roman" w:cs="Times New Roman"/>
          <w:b/>
          <w:sz w:val="28"/>
          <w:szCs w:val="28"/>
        </w:rPr>
        <w:t xml:space="preserve">Цель урока: </w:t>
      </w:r>
    </w:p>
    <w:p w14:paraId="0579696C"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создание художественного образа произведения М. Товпеко «Тарантелла»</w:t>
      </w:r>
    </w:p>
    <w:p w14:paraId="1DCE059D" w14:textId="77777777" w:rsidR="0020257F" w:rsidRPr="00B529CF" w:rsidRDefault="0020257F" w:rsidP="0020257F">
      <w:pPr>
        <w:spacing w:line="240" w:lineRule="auto"/>
        <w:ind w:left="-567"/>
        <w:jc w:val="both"/>
        <w:rPr>
          <w:rFonts w:ascii="Times New Roman" w:hAnsi="Times New Roman" w:cs="Times New Roman"/>
          <w:b/>
          <w:sz w:val="28"/>
          <w:szCs w:val="28"/>
        </w:rPr>
      </w:pPr>
      <w:r w:rsidRPr="00B529CF">
        <w:rPr>
          <w:rFonts w:ascii="Times New Roman" w:hAnsi="Times New Roman" w:cs="Times New Roman"/>
          <w:b/>
          <w:sz w:val="28"/>
          <w:szCs w:val="28"/>
        </w:rPr>
        <w:t xml:space="preserve">Задачи: </w:t>
      </w:r>
    </w:p>
    <w:p w14:paraId="03BA266A" w14:textId="77777777" w:rsidR="0020257F" w:rsidRPr="00B529CF" w:rsidRDefault="0020257F" w:rsidP="0020257F">
      <w:pPr>
        <w:spacing w:line="240" w:lineRule="auto"/>
        <w:ind w:left="-567"/>
        <w:jc w:val="both"/>
        <w:rPr>
          <w:rFonts w:ascii="Times New Roman" w:hAnsi="Times New Roman" w:cs="Times New Roman"/>
          <w:i/>
          <w:sz w:val="28"/>
          <w:szCs w:val="28"/>
        </w:rPr>
      </w:pPr>
      <w:r w:rsidRPr="00B529CF">
        <w:rPr>
          <w:rFonts w:ascii="Times New Roman" w:hAnsi="Times New Roman" w:cs="Times New Roman"/>
          <w:i/>
          <w:sz w:val="28"/>
          <w:szCs w:val="28"/>
        </w:rPr>
        <w:t>Образовательные:</w:t>
      </w:r>
    </w:p>
    <w:p w14:paraId="176063D6"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работа над техническими и художественными задачами произведения;</w:t>
      </w:r>
    </w:p>
    <w:p w14:paraId="67E2CC7A" w14:textId="77777777" w:rsidR="0020257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добиться осознанного понимания и исполнения музыкального произведения</w:t>
      </w:r>
    </w:p>
    <w:p w14:paraId="02CB45F5"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М. Товпеко «Тарантелла»  в соответствии с замыслом композитора;</w:t>
      </w:r>
    </w:p>
    <w:p w14:paraId="4B476F1E"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систематизировать и обобщить знания, умения, навыки по теме: «Работа над художественным содержанием произведения;</w:t>
      </w:r>
    </w:p>
    <w:p w14:paraId="0E7EA4B3" w14:textId="77777777" w:rsidR="0020257F" w:rsidRPr="00B529CF" w:rsidRDefault="0020257F" w:rsidP="0020257F">
      <w:pPr>
        <w:spacing w:line="240" w:lineRule="auto"/>
        <w:ind w:left="-567"/>
        <w:jc w:val="both"/>
        <w:rPr>
          <w:rFonts w:ascii="Times New Roman" w:hAnsi="Times New Roman" w:cs="Times New Roman"/>
          <w:i/>
          <w:sz w:val="28"/>
          <w:szCs w:val="28"/>
        </w:rPr>
      </w:pPr>
      <w:r w:rsidRPr="00B529CF">
        <w:rPr>
          <w:rFonts w:ascii="Times New Roman" w:hAnsi="Times New Roman" w:cs="Times New Roman"/>
          <w:i/>
          <w:sz w:val="28"/>
          <w:szCs w:val="28"/>
        </w:rPr>
        <w:t>Развивающие:</w:t>
      </w:r>
    </w:p>
    <w:p w14:paraId="2B81267E"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xml:space="preserve">- обеспечить развитие у учащейся музыкального мышления, исполнительского мастерства; </w:t>
      </w:r>
    </w:p>
    <w:p w14:paraId="14AE83D9"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обеспечить развитие трудолюбия, уверенности в себе;</w:t>
      </w:r>
    </w:p>
    <w:p w14:paraId="0604C7AB"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способствовать становлению и развитию учебной мотивации;</w:t>
      </w:r>
    </w:p>
    <w:p w14:paraId="006CA891" w14:textId="77777777" w:rsidR="0020257F" w:rsidRPr="00B529CF" w:rsidRDefault="0020257F" w:rsidP="0020257F">
      <w:pPr>
        <w:spacing w:line="240" w:lineRule="auto"/>
        <w:ind w:left="-567"/>
        <w:jc w:val="both"/>
        <w:rPr>
          <w:rFonts w:ascii="Times New Roman" w:hAnsi="Times New Roman" w:cs="Times New Roman"/>
          <w:i/>
          <w:sz w:val="28"/>
          <w:szCs w:val="28"/>
        </w:rPr>
      </w:pPr>
      <w:r w:rsidRPr="00B529CF">
        <w:rPr>
          <w:rFonts w:ascii="Times New Roman" w:hAnsi="Times New Roman" w:cs="Times New Roman"/>
          <w:i/>
          <w:sz w:val="28"/>
          <w:szCs w:val="28"/>
        </w:rPr>
        <w:t>Воспитательные:</w:t>
      </w:r>
    </w:p>
    <w:p w14:paraId="638B740D"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способствовать привитию любви к музыкальному искусству и профессии музыканта;</w:t>
      </w:r>
    </w:p>
    <w:p w14:paraId="77F00B76"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способствовать эстетическому развитию и воспитанию обучающейся;</w:t>
      </w:r>
    </w:p>
    <w:p w14:paraId="4EF49305"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способствовать формированию интереса к занятиям посредством просмотра видео с записями обучающихся ДМШ города Москвы.</w:t>
      </w:r>
    </w:p>
    <w:p w14:paraId="17B9090D" w14:textId="77777777" w:rsidR="0020257F" w:rsidRPr="00B529CF" w:rsidRDefault="0020257F" w:rsidP="0020257F">
      <w:pPr>
        <w:spacing w:line="240" w:lineRule="auto"/>
        <w:ind w:left="-567"/>
        <w:jc w:val="both"/>
        <w:rPr>
          <w:rFonts w:ascii="Times New Roman" w:hAnsi="Times New Roman" w:cs="Times New Roman"/>
          <w:b/>
          <w:sz w:val="28"/>
          <w:szCs w:val="28"/>
        </w:rPr>
      </w:pPr>
      <w:r w:rsidRPr="00B529CF">
        <w:rPr>
          <w:rFonts w:ascii="Times New Roman" w:hAnsi="Times New Roman" w:cs="Times New Roman"/>
          <w:b/>
          <w:sz w:val="28"/>
          <w:szCs w:val="28"/>
        </w:rPr>
        <w:t>Тип урока:</w:t>
      </w:r>
    </w:p>
    <w:p w14:paraId="309CF038"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формирования и закрепления знаний, умений, навыков.</w:t>
      </w:r>
    </w:p>
    <w:p w14:paraId="0FB86C8A" w14:textId="77777777" w:rsidR="0020257F" w:rsidRPr="00B529CF" w:rsidRDefault="0020257F" w:rsidP="0020257F">
      <w:pPr>
        <w:spacing w:line="240" w:lineRule="auto"/>
        <w:ind w:left="-567"/>
        <w:jc w:val="both"/>
        <w:rPr>
          <w:rFonts w:ascii="Times New Roman" w:hAnsi="Times New Roman" w:cs="Times New Roman"/>
          <w:b/>
          <w:sz w:val="28"/>
          <w:szCs w:val="28"/>
        </w:rPr>
      </w:pPr>
      <w:r w:rsidRPr="00B529CF">
        <w:rPr>
          <w:rFonts w:ascii="Times New Roman" w:hAnsi="Times New Roman" w:cs="Times New Roman"/>
          <w:b/>
          <w:sz w:val="28"/>
          <w:szCs w:val="28"/>
        </w:rPr>
        <w:t>Форма урока</w:t>
      </w:r>
    </w:p>
    <w:p w14:paraId="31289598"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индивидуальная;</w:t>
      </w:r>
    </w:p>
    <w:p w14:paraId="7CFFA92E" w14:textId="77777777" w:rsidR="0020257F" w:rsidRPr="00B529CF" w:rsidRDefault="0020257F" w:rsidP="0020257F">
      <w:pPr>
        <w:spacing w:line="240" w:lineRule="auto"/>
        <w:ind w:left="-567"/>
        <w:jc w:val="both"/>
        <w:rPr>
          <w:rFonts w:ascii="Times New Roman" w:hAnsi="Times New Roman" w:cs="Times New Roman"/>
          <w:b/>
          <w:sz w:val="28"/>
          <w:szCs w:val="28"/>
        </w:rPr>
      </w:pPr>
      <w:r w:rsidRPr="00B529CF">
        <w:rPr>
          <w:rFonts w:ascii="Times New Roman" w:hAnsi="Times New Roman" w:cs="Times New Roman"/>
          <w:b/>
          <w:sz w:val="28"/>
          <w:szCs w:val="28"/>
        </w:rPr>
        <w:t>Методы и технологии обучения:</w:t>
      </w:r>
    </w:p>
    <w:p w14:paraId="770A360E"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словесные: изложение теоретического материала;</w:t>
      </w:r>
    </w:p>
    <w:p w14:paraId="5DC8AA19"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практические: гамма, упражнение, пьеса;</w:t>
      </w:r>
    </w:p>
    <w:p w14:paraId="76327A63"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здоровьесберегающие: при подборе муз. репертуара учет индивидуальных особенностей обучающейся (темперамента, развития познавательных процессов);</w:t>
      </w:r>
    </w:p>
    <w:p w14:paraId="098E2B18"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b/>
          <w:sz w:val="28"/>
          <w:szCs w:val="28"/>
        </w:rPr>
        <w:lastRenderedPageBreak/>
        <w:t>Технология</w:t>
      </w:r>
      <w:r w:rsidRPr="00B529CF">
        <w:rPr>
          <w:rFonts w:ascii="Times New Roman" w:hAnsi="Times New Roman" w:cs="Times New Roman"/>
          <w:sz w:val="28"/>
          <w:szCs w:val="28"/>
        </w:rPr>
        <w:t xml:space="preserve"> личностно-ориентированного обучения: выявление индивидуальности уч-ся, опора на субъективный познавательный опыт уч-ся, предоставление свободы выбора способов и форм работы.</w:t>
      </w:r>
    </w:p>
    <w:p w14:paraId="2E17E667"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Технология обучения в сотрудничестве: работа дифференцированно с детьми с высокой, средней, малой степенью обученности.</w:t>
      </w:r>
    </w:p>
    <w:p w14:paraId="65EEB71C"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b/>
          <w:sz w:val="28"/>
          <w:szCs w:val="28"/>
        </w:rPr>
        <w:t>Оснащение урока:</w:t>
      </w:r>
      <w:r w:rsidRPr="00B529CF">
        <w:rPr>
          <w:rFonts w:ascii="Times New Roman" w:hAnsi="Times New Roman" w:cs="Times New Roman"/>
          <w:sz w:val="28"/>
          <w:szCs w:val="28"/>
        </w:rPr>
        <w:t xml:space="preserve"> нотный материал, муз. инструменты, подставка для ног, пульт для нот, технические средства обучения.</w:t>
      </w:r>
    </w:p>
    <w:p w14:paraId="11F3A822" w14:textId="77777777" w:rsidR="0020257F" w:rsidRPr="00B529CF" w:rsidRDefault="0020257F" w:rsidP="0020257F">
      <w:pPr>
        <w:spacing w:line="240" w:lineRule="auto"/>
        <w:ind w:left="-567"/>
        <w:jc w:val="both"/>
        <w:rPr>
          <w:rFonts w:ascii="Times New Roman" w:hAnsi="Times New Roman" w:cs="Times New Roman"/>
          <w:b/>
          <w:sz w:val="28"/>
          <w:szCs w:val="28"/>
        </w:rPr>
      </w:pPr>
    </w:p>
    <w:p w14:paraId="4B85D699" w14:textId="77777777" w:rsidR="0020257F" w:rsidRPr="00B529CF" w:rsidRDefault="0020257F" w:rsidP="0020257F">
      <w:pPr>
        <w:spacing w:line="240" w:lineRule="auto"/>
        <w:ind w:left="-567" w:firstLine="993"/>
        <w:jc w:val="both"/>
        <w:rPr>
          <w:rFonts w:ascii="Times New Roman" w:hAnsi="Times New Roman" w:cs="Times New Roman"/>
          <w:b/>
          <w:sz w:val="28"/>
          <w:szCs w:val="28"/>
        </w:rPr>
      </w:pPr>
      <w:r w:rsidRPr="00B529CF">
        <w:rPr>
          <w:rFonts w:ascii="Times New Roman" w:hAnsi="Times New Roman" w:cs="Times New Roman"/>
          <w:b/>
          <w:sz w:val="28"/>
          <w:szCs w:val="28"/>
        </w:rPr>
        <w:t>Ход урока:</w:t>
      </w:r>
    </w:p>
    <w:p w14:paraId="688698E6"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1.Организационный момент (1 мин)</w:t>
      </w:r>
    </w:p>
    <w:p w14:paraId="0EA4B049"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2.Сообщение темы, цели и задач урока (2мин)</w:t>
      </w:r>
    </w:p>
    <w:p w14:paraId="5F0B963E"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3. Вступление: сообщение о средствах музыкальной выразительности</w:t>
      </w:r>
      <w:r>
        <w:rPr>
          <w:rFonts w:ascii="Times New Roman" w:hAnsi="Times New Roman" w:cs="Times New Roman"/>
          <w:sz w:val="28"/>
          <w:szCs w:val="28"/>
        </w:rPr>
        <w:t xml:space="preserve"> (2мин.)</w:t>
      </w:r>
    </w:p>
    <w:p w14:paraId="5A8FAB6D"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4. Проверка домашнего задания (10мин):</w:t>
      </w:r>
    </w:p>
    <w:p w14:paraId="54B06BCF"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xml:space="preserve">   а) рассказ обучающейся о творчестве М. Товпеко.</w:t>
      </w:r>
    </w:p>
    <w:p w14:paraId="0F24BDAB"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xml:space="preserve">    б</w:t>
      </w:r>
      <w:bookmarkStart w:id="0" w:name="_Hlk1643555"/>
      <w:r w:rsidRPr="00B529CF">
        <w:rPr>
          <w:rFonts w:ascii="Times New Roman" w:hAnsi="Times New Roman" w:cs="Times New Roman"/>
          <w:sz w:val="28"/>
          <w:szCs w:val="28"/>
        </w:rPr>
        <w:t xml:space="preserve">) </w:t>
      </w:r>
      <w:bookmarkEnd w:id="0"/>
      <w:r w:rsidRPr="00B529CF">
        <w:rPr>
          <w:rFonts w:ascii="Times New Roman" w:hAnsi="Times New Roman" w:cs="Times New Roman"/>
          <w:sz w:val="28"/>
          <w:szCs w:val="28"/>
        </w:rPr>
        <w:t>игра гаммы Ре-мажор, арпеджио.</w:t>
      </w:r>
    </w:p>
    <w:p w14:paraId="0F8CF7F4"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5. Практическая работа над произведением М. Товпеко «Тарантелла»:</w:t>
      </w:r>
    </w:p>
    <w:p w14:paraId="2E111346" w14:textId="77777777" w:rsidR="0020257F" w:rsidRPr="00B529CF" w:rsidRDefault="0020257F" w:rsidP="0020257F">
      <w:pPr>
        <w:spacing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 xml:space="preserve"> работа над штрихами, фразеровкой, динамическими оттенками, шумовыми звуковыми эффектами, тембральной окраской, глиссандо, флажолетами</w:t>
      </w:r>
      <w:r>
        <w:rPr>
          <w:rFonts w:ascii="Times New Roman" w:hAnsi="Times New Roman" w:cs="Times New Roman"/>
          <w:sz w:val="28"/>
          <w:szCs w:val="28"/>
        </w:rPr>
        <w:t xml:space="preserve"> (23мин).</w:t>
      </w:r>
    </w:p>
    <w:p w14:paraId="601D30C8" w14:textId="77777777" w:rsidR="0020257F" w:rsidRPr="00B529CF" w:rsidRDefault="0020257F" w:rsidP="0020257F">
      <w:pPr>
        <w:spacing w:after="0" w:line="240" w:lineRule="auto"/>
        <w:ind w:left="-567"/>
        <w:jc w:val="both"/>
        <w:rPr>
          <w:rFonts w:ascii="Times New Roman" w:hAnsi="Times New Roman" w:cs="Times New Roman"/>
          <w:sz w:val="28"/>
          <w:szCs w:val="28"/>
        </w:rPr>
      </w:pPr>
      <w:r w:rsidRPr="00B529CF">
        <w:rPr>
          <w:rFonts w:ascii="Times New Roman" w:hAnsi="Times New Roman" w:cs="Times New Roman"/>
          <w:sz w:val="28"/>
          <w:szCs w:val="28"/>
        </w:rPr>
        <w:t>6. Заключительный этап урока. Задание на дом. оценка за урок(2мин).</w:t>
      </w:r>
    </w:p>
    <w:p w14:paraId="5AE54604" w14:textId="77777777" w:rsidR="0020257F" w:rsidRPr="00B529CF" w:rsidRDefault="0020257F" w:rsidP="0020257F">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B529CF">
        <w:rPr>
          <w:rFonts w:ascii="Times New Roman" w:hAnsi="Times New Roman" w:cs="Times New Roman"/>
          <w:sz w:val="28"/>
          <w:szCs w:val="28"/>
        </w:rPr>
        <w:t>Подведен</w:t>
      </w:r>
      <w:bookmarkStart w:id="1" w:name="_Hlk534994827"/>
      <w:r w:rsidRPr="00B529CF">
        <w:rPr>
          <w:rFonts w:ascii="Times New Roman" w:hAnsi="Times New Roman" w:cs="Times New Roman"/>
          <w:sz w:val="28"/>
          <w:szCs w:val="28"/>
        </w:rPr>
        <w:t>ие итогов урока: анализ, самоанализ</w:t>
      </w:r>
      <w:bookmarkStart w:id="2" w:name="_Hlk1642796"/>
      <w:r w:rsidRPr="00B529CF">
        <w:rPr>
          <w:rFonts w:ascii="Times New Roman" w:hAnsi="Times New Roman" w:cs="Times New Roman"/>
          <w:sz w:val="28"/>
          <w:szCs w:val="28"/>
        </w:rPr>
        <w:t>.</w:t>
      </w:r>
    </w:p>
    <w:bookmarkEnd w:id="2"/>
    <w:p w14:paraId="28BBEDBB" w14:textId="77777777" w:rsidR="0020257F" w:rsidRPr="00B529CF" w:rsidRDefault="0020257F" w:rsidP="0020257F">
      <w:pPr>
        <w:spacing w:after="0" w:line="240" w:lineRule="auto"/>
        <w:ind w:left="-709" w:firstLine="567"/>
        <w:jc w:val="both"/>
        <w:rPr>
          <w:rFonts w:ascii="Times New Roman" w:eastAsia="Times New Roman" w:hAnsi="Times New Roman" w:cs="Times New Roman"/>
          <w:color w:val="000000"/>
          <w:sz w:val="28"/>
          <w:szCs w:val="28"/>
          <w:lang w:eastAsia="ru-RU"/>
        </w:rPr>
      </w:pPr>
    </w:p>
    <w:bookmarkEnd w:id="1"/>
    <w:p w14:paraId="4C9BF673" w14:textId="46DDB0A3" w:rsidR="0020257F" w:rsidRPr="00B529CF" w:rsidRDefault="0020257F" w:rsidP="0020257F">
      <w:pPr>
        <w:spacing w:after="0" w:line="240" w:lineRule="auto"/>
        <w:ind w:left="-709" w:firstLine="709"/>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1,2 Добрый день, уважаемые коллеги. Тема сегодняшнего урока звучит так: «</w:t>
      </w:r>
      <w:r w:rsidRPr="0020257F">
        <w:rPr>
          <w:rFonts w:ascii="Times New Roman" w:eastAsia="Times New Roman" w:hAnsi="Times New Roman" w:cs="Times New Roman"/>
          <w:color w:val="000000"/>
          <w:sz w:val="28"/>
          <w:szCs w:val="28"/>
          <w:lang w:eastAsia="ru-RU"/>
        </w:rPr>
        <w:t>Колористические приемы игры</w:t>
      </w:r>
      <w:r>
        <w:rPr>
          <w:rFonts w:ascii="Times New Roman" w:eastAsia="Times New Roman" w:hAnsi="Times New Roman" w:cs="Times New Roman"/>
          <w:color w:val="000000"/>
          <w:sz w:val="28"/>
          <w:szCs w:val="28"/>
          <w:lang w:eastAsia="ru-RU"/>
        </w:rPr>
        <w:t xml:space="preserve"> </w:t>
      </w:r>
      <w:r w:rsidRPr="0020257F">
        <w:rPr>
          <w:rFonts w:ascii="Times New Roman" w:eastAsia="Times New Roman" w:hAnsi="Times New Roman" w:cs="Times New Roman"/>
          <w:color w:val="000000"/>
          <w:sz w:val="28"/>
          <w:szCs w:val="28"/>
          <w:lang w:eastAsia="ru-RU"/>
        </w:rPr>
        <w:t>в классе домры</w:t>
      </w:r>
      <w:r>
        <w:rPr>
          <w:rFonts w:ascii="Times New Roman" w:eastAsia="Times New Roman" w:hAnsi="Times New Roman" w:cs="Times New Roman"/>
          <w:color w:val="000000"/>
          <w:sz w:val="28"/>
          <w:szCs w:val="28"/>
          <w:lang w:eastAsia="ru-RU"/>
        </w:rPr>
        <w:t>».</w:t>
      </w:r>
      <w:r w:rsidRPr="0020257F">
        <w:rPr>
          <w:rFonts w:ascii="Times New Roman" w:eastAsia="Times New Roman" w:hAnsi="Times New Roman" w:cs="Times New Roman"/>
          <w:color w:val="000000"/>
          <w:sz w:val="28"/>
          <w:szCs w:val="28"/>
          <w:lang w:eastAsia="ru-RU"/>
        </w:rPr>
        <w:t xml:space="preserve"> </w:t>
      </w:r>
      <w:r w:rsidRPr="00B529CF">
        <w:rPr>
          <w:rFonts w:ascii="Times New Roman" w:eastAsia="Times New Roman" w:hAnsi="Times New Roman" w:cs="Times New Roman"/>
          <w:color w:val="000000"/>
          <w:sz w:val="28"/>
          <w:szCs w:val="28"/>
          <w:lang w:eastAsia="ru-RU"/>
        </w:rPr>
        <w:t>Помогать мне будет учащаяся по классу домры – Нарыкова Полина. Она увлеченно занимается шестой год, ведет активную концертную деятельность в школе, в городских и областных конкурсах.</w:t>
      </w:r>
    </w:p>
    <w:p w14:paraId="164A799D" w14:textId="77777777" w:rsidR="0020257F" w:rsidRPr="00B529CF" w:rsidRDefault="0020257F" w:rsidP="0020257F">
      <w:pPr>
        <w:spacing w:after="0" w:line="240" w:lineRule="auto"/>
        <w:ind w:left="-709" w:firstLine="709"/>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 xml:space="preserve"> 3.Сообщение о средствах музыкальной выразительности</w:t>
      </w:r>
    </w:p>
    <w:p w14:paraId="42283BB9" w14:textId="77777777" w:rsidR="0020257F" w:rsidRPr="00B529CF" w:rsidRDefault="0020257F" w:rsidP="0020257F">
      <w:pPr>
        <w:spacing w:after="0" w:line="240" w:lineRule="auto"/>
        <w:ind w:left="-709"/>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 xml:space="preserve">Средства </w:t>
      </w:r>
      <w:r>
        <w:rPr>
          <w:rFonts w:ascii="Times New Roman" w:eastAsia="Times New Roman" w:hAnsi="Times New Roman" w:cs="Times New Roman"/>
          <w:color w:val="000000"/>
          <w:sz w:val="28"/>
          <w:szCs w:val="28"/>
          <w:lang w:eastAsia="ru-RU"/>
        </w:rPr>
        <w:t xml:space="preserve"> </w:t>
      </w:r>
      <w:r w:rsidRPr="00B529CF">
        <w:rPr>
          <w:rFonts w:ascii="Times New Roman" w:eastAsia="Times New Roman" w:hAnsi="Times New Roman" w:cs="Times New Roman"/>
          <w:color w:val="000000"/>
          <w:sz w:val="28"/>
          <w:szCs w:val="28"/>
          <w:lang w:eastAsia="ru-RU"/>
        </w:rPr>
        <w:t>музыкальной выразительности это то, с помощью чего композитор создаёт музыкальное произведение и выражает свою мысль.</w:t>
      </w:r>
    </w:p>
    <w:p w14:paraId="1C88112F"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У каждого искусства есть свой особый язык, свои выразительные средства. В живописи, например, такими средствами являются рисунок и краски. Умело пользуясь ими, художник создает картину. Поэт, сочиняя стихи, говорит с нами на языке слов, он пользуется стихотворной речью, рифмами. Поэтическое слово - это выразительное средство искусства поэзии. Основой танцевального искусства является танец, драматического - игра актеров.</w:t>
      </w:r>
    </w:p>
    <w:p w14:paraId="2B07FDE9" w14:textId="77777777" w:rsidR="0020257F" w:rsidRPr="00B529CF" w:rsidRDefault="0020257F" w:rsidP="0020257F">
      <w:pPr>
        <w:spacing w:before="168" w:after="168" w:line="240" w:lineRule="auto"/>
        <w:ind w:left="-709"/>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 xml:space="preserve"> У музыки свой особенный язык - язык звуков. И у неё тоже есть свои выразительные средства: мелодия, ритм, размер, темп, лад, динамика, тембр, штрихи.</w:t>
      </w:r>
    </w:p>
    <w:p w14:paraId="6CA49235" w14:textId="77777777" w:rsidR="0020257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lastRenderedPageBreak/>
        <w:t xml:space="preserve"> Жорж Бюффон (французский натуралист, математик и писатель) однажды сказал, что «Стиль это и есть сам человек». Я убеждена, что стиль в литературе - это автор, а в музыке это, в огромной степени, исполнитель. Как и в литературе, музыка требует декламации, иначе говоря, интерпретации, основанной на полном понимании произведения. Нам необходимо определить характер произведения - какой он: лирический, драматический, героический или патетический, весёлый или беззаботный – каждому эпитету свойственны разнообразные акценты, подчеркивания или деликатные прикосновения. Понять самому произведение и сделать его понятным публике – такова цель, к которой артист – исполнитель должен стремиться.</w:t>
      </w:r>
    </w:p>
    <w:p w14:paraId="0089EECC"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Невозможно рассматривать стиль как предмет исторической традиции. Красота, а не традиция служит критерием всякого стиля.</w:t>
      </w:r>
    </w:p>
    <w:p w14:paraId="469ABF2E" w14:textId="77777777" w:rsidR="0020257F" w:rsidRPr="00B529CF" w:rsidRDefault="0020257F" w:rsidP="0020257F">
      <w:pPr>
        <w:spacing w:after="0" w:line="240" w:lineRule="auto"/>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 xml:space="preserve">4.Проверка домашнего задания. </w:t>
      </w:r>
    </w:p>
    <w:p w14:paraId="39A534F5" w14:textId="77777777" w:rsidR="0020257F" w:rsidRPr="00B529CF" w:rsidRDefault="0020257F" w:rsidP="0020257F">
      <w:pPr>
        <w:spacing w:after="0" w:line="240" w:lineRule="auto"/>
        <w:ind w:left="-709" w:firstLine="567"/>
        <w:jc w:val="both"/>
        <w:rPr>
          <w:rFonts w:ascii="Times New Roman" w:eastAsia="Times New Roman" w:hAnsi="Times New Roman" w:cs="Times New Roman"/>
          <w:b/>
          <w:color w:val="000000"/>
          <w:sz w:val="28"/>
          <w:szCs w:val="28"/>
          <w:lang w:eastAsia="ru-RU"/>
        </w:rPr>
      </w:pPr>
      <w:r w:rsidRPr="00B529CF">
        <w:rPr>
          <w:rFonts w:ascii="Times New Roman" w:eastAsia="Times New Roman" w:hAnsi="Times New Roman" w:cs="Times New Roman"/>
          <w:b/>
          <w:color w:val="000000"/>
          <w:sz w:val="28"/>
          <w:szCs w:val="28"/>
          <w:lang w:eastAsia="ru-RU"/>
        </w:rPr>
        <w:t>Преподаватель:</w:t>
      </w:r>
      <w:r w:rsidRPr="00B529CF">
        <w:rPr>
          <w:rFonts w:ascii="Times New Roman" w:eastAsia="Times New Roman" w:hAnsi="Times New Roman" w:cs="Times New Roman"/>
          <w:color w:val="000000"/>
          <w:sz w:val="28"/>
          <w:szCs w:val="28"/>
          <w:lang w:eastAsia="ru-RU"/>
        </w:rPr>
        <w:t xml:space="preserve"> Полина, на прошлом уроке я просила тебя больше узнать о жизни и творчестве М.Товпеко.  Что ты можешь рассказать о нем?</w:t>
      </w:r>
    </w:p>
    <w:p w14:paraId="11ED79DE" w14:textId="77777777" w:rsidR="0020257F" w:rsidRPr="00B529CF" w:rsidRDefault="0020257F" w:rsidP="0020257F">
      <w:pPr>
        <w:spacing w:after="0" w:line="240" w:lineRule="auto"/>
        <w:ind w:left="-709"/>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Учащаяся рассказывает яркие моменты из биографии композитора.</w:t>
      </w:r>
    </w:p>
    <w:p w14:paraId="5E68EB79" w14:textId="77777777" w:rsidR="0020257F" w:rsidRDefault="0020257F" w:rsidP="0020257F">
      <w:pPr>
        <w:spacing w:after="375" w:line="240" w:lineRule="auto"/>
        <w:ind w:left="-709" w:hanging="142"/>
        <w:jc w:val="both"/>
        <w:rPr>
          <w:rStyle w:val="fontstyle01"/>
        </w:rPr>
      </w:pPr>
      <w:r w:rsidRPr="00B529CF">
        <w:rPr>
          <w:rFonts w:ascii="Times New Roman" w:eastAsia="Times New Roman" w:hAnsi="Times New Roman" w:cs="Times New Roman"/>
          <w:color w:val="000000"/>
          <w:sz w:val="28"/>
          <w:szCs w:val="28"/>
          <w:lang w:eastAsia="ru-RU"/>
        </w:rPr>
        <w:t xml:space="preserve">  Преподаватель: Хорошо! А еще мы с тобой знаем, что</w:t>
      </w:r>
      <w:r w:rsidRPr="00B529CF">
        <w:rPr>
          <w:rFonts w:ascii="Times New Roman" w:eastAsia="Times New Roman" w:hAnsi="Times New Roman" w:cs="Times New Roman"/>
          <w:color w:val="353535"/>
          <w:sz w:val="28"/>
          <w:szCs w:val="28"/>
          <w:lang w:eastAsia="ru-RU"/>
        </w:rPr>
        <w:t xml:space="preserve"> произведения Товпеко М.Я. звучат на межрегиональных и международных конкурсах, фестивалях исполнителей на народных инструментах в Москве, Санкт-Петербурге, Нижнем Новгороде, Владимире, Иваново, Смоленске, Туле, Орле, на Международных конкурсах в Беларуси.</w:t>
      </w:r>
      <w:r w:rsidRPr="00B529CF">
        <w:rPr>
          <w:rStyle w:val="fontstyle01"/>
        </w:rPr>
        <w:t xml:space="preserve"> </w:t>
      </w:r>
    </w:p>
    <w:p w14:paraId="7A1E7924" w14:textId="77777777" w:rsidR="0020257F" w:rsidRPr="00B529CF" w:rsidRDefault="0020257F" w:rsidP="0020257F">
      <w:pPr>
        <w:spacing w:after="375" w:line="240" w:lineRule="auto"/>
        <w:ind w:left="-709" w:firstLine="425"/>
        <w:jc w:val="both"/>
        <w:rPr>
          <w:rFonts w:ascii="Times New Roman" w:hAnsi="Times New Roman" w:cs="Times New Roman"/>
          <w:color w:val="000000"/>
          <w:sz w:val="28"/>
          <w:szCs w:val="28"/>
        </w:rPr>
      </w:pPr>
      <w:r w:rsidRPr="00B529CF">
        <w:rPr>
          <w:rStyle w:val="fontstyle01"/>
        </w:rPr>
        <w:t xml:space="preserve"> Нам необходимо поработать над беглостью пальцев, потому что наше</w:t>
      </w:r>
      <w:r w:rsidRPr="00B529CF">
        <w:rPr>
          <w:rFonts w:ascii="Times New Roman" w:hAnsi="Times New Roman" w:cs="Times New Roman"/>
          <w:color w:val="000000"/>
          <w:sz w:val="28"/>
          <w:szCs w:val="28"/>
        </w:rPr>
        <w:t xml:space="preserve"> </w:t>
      </w:r>
      <w:r w:rsidRPr="00B529CF">
        <w:rPr>
          <w:rStyle w:val="fontstyle01"/>
        </w:rPr>
        <w:t>произведение требует хорошей технической подготовки. Начнем мы с</w:t>
      </w:r>
      <w:r w:rsidRPr="00B529CF">
        <w:rPr>
          <w:rFonts w:ascii="Times New Roman" w:hAnsi="Times New Roman" w:cs="Times New Roman"/>
          <w:color w:val="000000"/>
          <w:sz w:val="28"/>
          <w:szCs w:val="28"/>
        </w:rPr>
        <w:br/>
      </w:r>
      <w:r w:rsidRPr="00B529CF">
        <w:rPr>
          <w:rStyle w:val="fontstyle01"/>
        </w:rPr>
        <w:t>гаммы Ре мажор. Цель этой работы в том, чтобы укрепить пальцы</w:t>
      </w:r>
      <w:r w:rsidRPr="00B529CF">
        <w:rPr>
          <w:rFonts w:ascii="Times New Roman" w:hAnsi="Times New Roman" w:cs="Times New Roman"/>
          <w:color w:val="000000"/>
          <w:sz w:val="28"/>
          <w:szCs w:val="28"/>
        </w:rPr>
        <w:br/>
      </w:r>
      <w:r w:rsidRPr="00B529CF">
        <w:rPr>
          <w:rStyle w:val="fontstyle01"/>
        </w:rPr>
        <w:t>левой руки, сделать их более сильными, независимыми один от другого,</w:t>
      </w:r>
      <w:r w:rsidRPr="00B529CF">
        <w:rPr>
          <w:rFonts w:ascii="Times New Roman" w:hAnsi="Times New Roman" w:cs="Times New Roman"/>
          <w:color w:val="000000"/>
          <w:sz w:val="28"/>
          <w:szCs w:val="28"/>
        </w:rPr>
        <w:br/>
      </w:r>
      <w:r w:rsidRPr="00B529CF">
        <w:rPr>
          <w:rStyle w:val="fontstyle01"/>
        </w:rPr>
        <w:t>свободными в исполнении.</w:t>
      </w:r>
      <w:r w:rsidRPr="00B529CF">
        <w:rPr>
          <w:rFonts w:ascii="Times New Roman" w:hAnsi="Times New Roman" w:cs="Times New Roman"/>
          <w:color w:val="000000"/>
          <w:sz w:val="28"/>
          <w:szCs w:val="28"/>
        </w:rPr>
        <w:br/>
      </w:r>
      <w:r w:rsidRPr="00B529CF">
        <w:rPr>
          <w:rStyle w:val="fontstyle01"/>
        </w:rPr>
        <w:t>(Играется гамма Ре мажор, отмечаются положительные</w:t>
      </w:r>
      <w:r w:rsidRPr="00B529CF">
        <w:rPr>
          <w:rFonts w:ascii="Times New Roman" w:hAnsi="Times New Roman" w:cs="Times New Roman"/>
          <w:color w:val="000000"/>
          <w:sz w:val="28"/>
          <w:szCs w:val="28"/>
        </w:rPr>
        <w:br/>
      </w:r>
      <w:r w:rsidRPr="00B529CF">
        <w:rPr>
          <w:rStyle w:val="fontstyle01"/>
        </w:rPr>
        <w:t>и отрицательные стороны исполнения, отрабатываются наиболее сложные</w:t>
      </w:r>
      <w:r w:rsidRPr="00B529CF">
        <w:rPr>
          <w:rFonts w:ascii="Times New Roman" w:hAnsi="Times New Roman" w:cs="Times New Roman"/>
          <w:color w:val="000000"/>
          <w:sz w:val="28"/>
          <w:szCs w:val="28"/>
        </w:rPr>
        <w:br/>
      </w:r>
      <w:r w:rsidRPr="00B529CF">
        <w:rPr>
          <w:rStyle w:val="fontstyle01"/>
        </w:rPr>
        <w:t>места.)</w:t>
      </w:r>
      <w:r w:rsidRPr="00B529CF">
        <w:rPr>
          <w:rFonts w:ascii="Times New Roman" w:hAnsi="Times New Roman" w:cs="Times New Roman"/>
          <w:color w:val="000000"/>
          <w:sz w:val="28"/>
          <w:szCs w:val="28"/>
        </w:rPr>
        <w:br/>
      </w:r>
      <w:r w:rsidRPr="00B529CF">
        <w:rPr>
          <w:rStyle w:val="fontstyle01"/>
        </w:rPr>
        <w:t xml:space="preserve">   Итак, подготовив исполнительский аппарат, мы можем двигаться к нашему</w:t>
      </w:r>
      <w:r w:rsidRPr="00B529CF">
        <w:rPr>
          <w:rFonts w:ascii="Times New Roman" w:hAnsi="Times New Roman" w:cs="Times New Roman"/>
          <w:color w:val="000000"/>
          <w:sz w:val="28"/>
          <w:szCs w:val="28"/>
        </w:rPr>
        <w:br/>
      </w:r>
      <w:r w:rsidRPr="00B529CF">
        <w:rPr>
          <w:rStyle w:val="fontstyle01"/>
        </w:rPr>
        <w:t>репертуару, на основе которого мы будем разбирать новую тему.</w:t>
      </w:r>
    </w:p>
    <w:p w14:paraId="7E1A4167" w14:textId="77777777" w:rsidR="0020257F" w:rsidRPr="00B529CF" w:rsidRDefault="0020257F" w:rsidP="0020257F">
      <w:pPr>
        <w:spacing w:after="0" w:line="240" w:lineRule="auto"/>
        <w:ind w:left="-709" w:firstLine="567"/>
        <w:jc w:val="both"/>
        <w:rPr>
          <w:rFonts w:ascii="Times New Roman" w:hAnsi="Times New Roman" w:cs="Times New Roman"/>
          <w:color w:val="000000"/>
          <w:sz w:val="28"/>
          <w:szCs w:val="28"/>
        </w:rPr>
      </w:pPr>
      <w:r w:rsidRPr="00B529CF">
        <w:rPr>
          <w:rFonts w:ascii="Times New Roman" w:eastAsia="Times New Roman" w:hAnsi="Times New Roman" w:cs="Times New Roman"/>
          <w:b/>
          <w:bCs/>
          <w:color w:val="000000"/>
          <w:sz w:val="28"/>
          <w:szCs w:val="28"/>
          <w:lang w:eastAsia="ru-RU"/>
        </w:rPr>
        <w:t>Преподаватель:</w:t>
      </w:r>
      <w:r w:rsidRPr="00B529CF">
        <w:rPr>
          <w:rFonts w:ascii="Times New Roman" w:eastAsia="Times New Roman" w:hAnsi="Times New Roman" w:cs="Times New Roman"/>
          <w:color w:val="000000"/>
          <w:sz w:val="28"/>
          <w:szCs w:val="28"/>
          <w:lang w:eastAsia="ru-RU"/>
        </w:rPr>
        <w:t xml:space="preserve"> Всё ли получилось из того, над чем работали ранее?</w:t>
      </w:r>
    </w:p>
    <w:p w14:paraId="504BF8D7" w14:textId="77777777" w:rsidR="0020257F" w:rsidRPr="00B529CF" w:rsidRDefault="0020257F" w:rsidP="0020257F">
      <w:pPr>
        <w:spacing w:after="0" w:line="240" w:lineRule="auto"/>
        <w:ind w:left="-709" w:firstLine="567"/>
        <w:jc w:val="both"/>
        <w:rPr>
          <w:rFonts w:ascii="Times New Roman" w:hAnsi="Times New Roman" w:cs="Times New Roman"/>
          <w:color w:val="000000"/>
          <w:sz w:val="28"/>
          <w:szCs w:val="28"/>
        </w:rPr>
      </w:pPr>
      <w:r w:rsidRPr="00B529CF">
        <w:rPr>
          <w:rFonts w:ascii="Times New Roman" w:eastAsia="Times New Roman" w:hAnsi="Times New Roman" w:cs="Times New Roman"/>
          <w:b/>
          <w:bCs/>
          <w:color w:val="000000"/>
          <w:sz w:val="28"/>
          <w:szCs w:val="28"/>
          <w:lang w:eastAsia="ru-RU"/>
        </w:rPr>
        <w:t>Ученица:</w:t>
      </w:r>
      <w:r w:rsidRPr="00B529CF">
        <w:rPr>
          <w:rFonts w:ascii="Times New Roman" w:eastAsia="Times New Roman" w:hAnsi="Times New Roman" w:cs="Times New Roman"/>
          <w:color w:val="000000"/>
          <w:sz w:val="28"/>
          <w:szCs w:val="28"/>
          <w:lang w:eastAsia="ru-RU"/>
        </w:rPr>
        <w:t xml:space="preserve"> Я стала крепче играть наизусть, поправила динамические оттенки.</w:t>
      </w:r>
    </w:p>
    <w:p w14:paraId="0D9623A7" w14:textId="571C9A28" w:rsidR="0020257F" w:rsidRPr="00B529CF" w:rsidRDefault="0020257F" w:rsidP="0020257F">
      <w:pPr>
        <w:spacing w:before="168" w:after="168" w:line="240" w:lineRule="auto"/>
        <w:ind w:left="-709" w:firstLine="567"/>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b/>
          <w:bCs/>
          <w:color w:val="000000"/>
          <w:sz w:val="28"/>
          <w:szCs w:val="28"/>
          <w:lang w:eastAsia="ru-RU"/>
        </w:rPr>
        <w:t>Преподаватель:</w:t>
      </w:r>
      <w:r w:rsidRPr="00B529CF">
        <w:rPr>
          <w:rFonts w:ascii="Times New Roman" w:eastAsia="Times New Roman" w:hAnsi="Times New Roman" w:cs="Times New Roman"/>
          <w:color w:val="000000"/>
          <w:sz w:val="28"/>
          <w:szCs w:val="28"/>
          <w:lang w:eastAsia="ru-RU"/>
        </w:rPr>
        <w:t xml:space="preserve"> Я считаю, что нам необходимо еще раз поговорить о штрихах, фразировке и динамических оттенках. Тема урока: «</w:t>
      </w:r>
      <w:r w:rsidRPr="0020257F">
        <w:rPr>
          <w:rFonts w:ascii="Times New Roman" w:eastAsia="Times New Roman" w:hAnsi="Times New Roman" w:cs="Times New Roman"/>
          <w:color w:val="000000"/>
          <w:sz w:val="28"/>
          <w:szCs w:val="28"/>
          <w:lang w:eastAsia="ru-RU"/>
        </w:rPr>
        <w:t>Колористические приемы игры</w:t>
      </w:r>
      <w:r>
        <w:rPr>
          <w:rFonts w:ascii="Times New Roman" w:eastAsia="Times New Roman" w:hAnsi="Times New Roman" w:cs="Times New Roman"/>
          <w:color w:val="000000"/>
          <w:sz w:val="28"/>
          <w:szCs w:val="28"/>
          <w:lang w:eastAsia="ru-RU"/>
        </w:rPr>
        <w:t xml:space="preserve"> </w:t>
      </w:r>
      <w:bookmarkStart w:id="3" w:name="_GoBack"/>
      <w:bookmarkEnd w:id="3"/>
      <w:r w:rsidRPr="0020257F">
        <w:rPr>
          <w:rFonts w:ascii="Times New Roman" w:eastAsia="Times New Roman" w:hAnsi="Times New Roman" w:cs="Times New Roman"/>
          <w:color w:val="000000"/>
          <w:sz w:val="28"/>
          <w:szCs w:val="28"/>
          <w:lang w:eastAsia="ru-RU"/>
        </w:rPr>
        <w:t>в классе домры</w:t>
      </w:r>
      <w:r w:rsidRPr="00B529CF">
        <w:rPr>
          <w:rFonts w:ascii="Times New Roman" w:eastAsia="Times New Roman" w:hAnsi="Times New Roman" w:cs="Times New Roman"/>
          <w:color w:val="000000"/>
          <w:sz w:val="28"/>
          <w:szCs w:val="28"/>
          <w:lang w:eastAsia="ru-RU"/>
        </w:rPr>
        <w:t>», значит мы будем говорить о средствах музыкальной выразительности в этом произведении.</w:t>
      </w:r>
    </w:p>
    <w:p w14:paraId="53E28573"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5.Практическая работа над музыкальным произведением.</w:t>
      </w:r>
    </w:p>
    <w:p w14:paraId="34266711"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Прежде, чем мы приступим к работе над произведением, давай вспомним о истории танца «Тарантелла».</w:t>
      </w:r>
    </w:p>
    <w:p w14:paraId="404CCC4B" w14:textId="77777777" w:rsidR="0020257F" w:rsidRPr="00B529CF" w:rsidRDefault="0020257F" w:rsidP="0020257F">
      <w:pPr>
        <w:pStyle w:val="c4"/>
        <w:shd w:val="clear" w:color="auto" w:fill="FFFFFF"/>
        <w:spacing w:before="0" w:beforeAutospacing="0" w:after="0" w:afterAutospacing="0"/>
        <w:ind w:left="-709" w:right="-1" w:firstLine="567"/>
        <w:jc w:val="both"/>
        <w:rPr>
          <w:color w:val="000000"/>
          <w:sz w:val="28"/>
          <w:szCs w:val="28"/>
        </w:rPr>
      </w:pPr>
      <w:bookmarkStart w:id="4" w:name="_Hlk532672654"/>
      <w:r w:rsidRPr="00B529CF">
        <w:rPr>
          <w:rStyle w:val="c0"/>
          <w:color w:val="000000"/>
          <w:sz w:val="28"/>
          <w:szCs w:val="28"/>
        </w:rPr>
        <w:lastRenderedPageBreak/>
        <w:t xml:space="preserve"> С историей тарантеллы связано много легенд. Начиная с XV в. в течение двух столетий тарантелла считалась единственным средством излечения «тарантизма» —безумия, вызываемого, как полагали, укусом </w:t>
      </w:r>
      <w:hyperlink r:id="rId4" w:history="1">
        <w:r w:rsidRPr="00B529CF">
          <w:rPr>
            <w:rStyle w:val="a3"/>
            <w:sz w:val="28"/>
            <w:szCs w:val="28"/>
          </w:rPr>
          <w:t>тарантула</w:t>
        </w:r>
      </w:hyperlink>
      <w:r w:rsidRPr="00B529CF">
        <w:rPr>
          <w:rStyle w:val="c0"/>
          <w:color w:val="000000"/>
          <w:sz w:val="28"/>
          <w:szCs w:val="28"/>
        </w:rPr>
        <w:t> (название паука, так же как и танца, производят от названия южноитальянского города </w:t>
      </w:r>
      <w:hyperlink r:id="rId5" w:history="1">
        <w:r w:rsidRPr="00B529CF">
          <w:rPr>
            <w:rStyle w:val="a3"/>
            <w:sz w:val="28"/>
            <w:szCs w:val="28"/>
          </w:rPr>
          <w:t>Таранто</w:t>
        </w:r>
      </w:hyperlink>
      <w:r w:rsidRPr="00B529CF">
        <w:rPr>
          <w:rStyle w:val="c0"/>
          <w:color w:val="000000"/>
          <w:sz w:val="28"/>
          <w:szCs w:val="28"/>
        </w:rPr>
        <w:t>). В связи с этим в XVI в. по Италии странствовали специальные оркестры, под игру которых танцевали больные тарантизмом. Музыка тарантеллы обычно импровизировалась. В основе тарантеллы часто лежали какой-либо один мотив или ритмическая фигура , многократное повторение которых оказывало завораживающее, «гипнотическое» действие на слушателей и танцующих.</w:t>
      </w:r>
    </w:p>
    <w:p w14:paraId="5D464045" w14:textId="77777777" w:rsidR="0020257F" w:rsidRPr="00B529CF" w:rsidRDefault="0020257F" w:rsidP="0020257F">
      <w:pPr>
        <w:pStyle w:val="c4"/>
        <w:shd w:val="clear" w:color="auto" w:fill="FFFFFF"/>
        <w:spacing w:before="0" w:beforeAutospacing="0" w:after="0" w:afterAutospacing="0"/>
        <w:ind w:left="-709" w:firstLine="708"/>
        <w:jc w:val="both"/>
        <w:rPr>
          <w:color w:val="000000"/>
          <w:sz w:val="28"/>
          <w:szCs w:val="28"/>
        </w:rPr>
      </w:pPr>
      <w:r w:rsidRPr="00B529CF">
        <w:rPr>
          <w:rStyle w:val="c0"/>
          <w:color w:val="000000"/>
          <w:sz w:val="28"/>
          <w:szCs w:val="28"/>
        </w:rPr>
        <w:t>Хореография тарантеллы отличалась экстатичностью — самозабвенный танец мог продолжаться несколько часов; музыкальное сопровождение танца исполнялось флейтой, кастаньетами, бубном и некоторыми другими ударными инструментами, иногда с участием голоса.</w:t>
      </w:r>
    </w:p>
    <w:bookmarkEnd w:id="4"/>
    <w:p w14:paraId="6B1C8DE6" w14:textId="77777777" w:rsidR="0020257F" w:rsidRPr="00B529CF" w:rsidRDefault="0020257F" w:rsidP="0020257F">
      <w:pPr>
        <w:spacing w:before="168" w:after="168" w:line="240" w:lineRule="auto"/>
        <w:ind w:left="-709" w:firstLine="709"/>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b/>
          <w:bCs/>
          <w:color w:val="000000"/>
          <w:sz w:val="28"/>
          <w:szCs w:val="28"/>
          <w:lang w:eastAsia="ru-RU"/>
        </w:rPr>
        <w:t xml:space="preserve"> Преподаватель:</w:t>
      </w:r>
      <w:r w:rsidRPr="00B529CF">
        <w:rPr>
          <w:rFonts w:ascii="Times New Roman" w:eastAsia="Times New Roman" w:hAnsi="Times New Roman" w:cs="Times New Roman"/>
          <w:color w:val="000000"/>
          <w:sz w:val="28"/>
          <w:szCs w:val="28"/>
          <w:lang w:eastAsia="ru-RU"/>
        </w:rPr>
        <w:t xml:space="preserve"> </w:t>
      </w:r>
      <w:bookmarkStart w:id="5" w:name="_Hlk1901880"/>
      <w:r w:rsidRPr="00B529CF">
        <w:rPr>
          <w:rFonts w:ascii="Times New Roman" w:eastAsia="Times New Roman" w:hAnsi="Times New Roman" w:cs="Times New Roman"/>
          <w:color w:val="000000"/>
          <w:sz w:val="28"/>
          <w:szCs w:val="28"/>
          <w:lang w:eastAsia="ru-RU"/>
        </w:rPr>
        <w:t>Сыграй, пожалуйста, «Тарантеллу</w:t>
      </w:r>
      <w:r>
        <w:rPr>
          <w:rFonts w:ascii="Times New Roman" w:eastAsia="Times New Roman" w:hAnsi="Times New Roman" w:cs="Times New Roman"/>
          <w:color w:val="000000"/>
          <w:sz w:val="28"/>
          <w:szCs w:val="28"/>
          <w:lang w:eastAsia="ru-RU"/>
        </w:rPr>
        <w:t>»</w:t>
      </w:r>
      <w:r w:rsidRPr="00B529CF">
        <w:rPr>
          <w:rFonts w:ascii="Times New Roman" w:eastAsia="Times New Roman" w:hAnsi="Times New Roman" w:cs="Times New Roman"/>
          <w:color w:val="000000"/>
          <w:sz w:val="28"/>
          <w:szCs w:val="28"/>
          <w:lang w:eastAsia="ru-RU"/>
        </w:rPr>
        <w:t xml:space="preserve">. </w:t>
      </w:r>
      <w:bookmarkEnd w:id="5"/>
    </w:p>
    <w:p w14:paraId="417CB3E7"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Полина играет.</w:t>
      </w:r>
    </w:p>
    <w:p w14:paraId="680E8ECA" w14:textId="77777777" w:rsidR="0020257F" w:rsidRPr="00B529CF" w:rsidRDefault="0020257F" w:rsidP="0020257F">
      <w:pPr>
        <w:spacing w:before="168" w:after="168" w:line="240" w:lineRule="auto"/>
        <w:ind w:left="-709" w:firstLine="142"/>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 xml:space="preserve">Я уже сказала, мне нравится твоё уверенное исполнение. Единственное, что мне хотелось, делать более четко сильную долю в такте. </w:t>
      </w:r>
    </w:p>
    <w:p w14:paraId="1188CE7A" w14:textId="77777777" w:rsidR="0020257F" w:rsidRPr="00B529CF" w:rsidRDefault="0020257F" w:rsidP="0020257F">
      <w:pPr>
        <w:spacing w:before="168" w:after="168" w:line="240" w:lineRule="auto"/>
        <w:ind w:left="-709" w:firstLine="142"/>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 xml:space="preserve"> Важно, чтобы ученица все задания воспринимала как выразительный образ, эмоционально и сочетала с техническими задачами произведениями.</w:t>
      </w:r>
    </w:p>
    <w:p w14:paraId="4865D1CC" w14:textId="77777777" w:rsidR="0020257F" w:rsidRPr="00B529CF" w:rsidRDefault="0020257F" w:rsidP="0020257F">
      <w:pPr>
        <w:shd w:val="clear" w:color="auto" w:fill="FFFFFF"/>
        <w:spacing w:after="0" w:line="240" w:lineRule="auto"/>
        <w:ind w:left="-709" w:firstLine="709"/>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b/>
          <w:bCs/>
          <w:color w:val="000000"/>
          <w:sz w:val="28"/>
          <w:szCs w:val="28"/>
          <w:lang w:eastAsia="ru-RU"/>
        </w:rPr>
        <w:t>Преподаватель</w:t>
      </w:r>
      <w:r>
        <w:rPr>
          <w:rFonts w:ascii="Times New Roman" w:eastAsia="Times New Roman" w:hAnsi="Times New Roman" w:cs="Times New Roman"/>
          <w:b/>
          <w:bCs/>
          <w:color w:val="000000"/>
          <w:sz w:val="28"/>
          <w:szCs w:val="28"/>
          <w:lang w:eastAsia="ru-RU"/>
        </w:rPr>
        <w:t>:</w:t>
      </w:r>
      <w:r w:rsidRPr="00B529CF">
        <w:rPr>
          <w:rFonts w:ascii="Times New Roman" w:eastAsia="Times New Roman" w:hAnsi="Times New Roman" w:cs="Times New Roman"/>
          <w:color w:val="000000"/>
          <w:sz w:val="28"/>
          <w:szCs w:val="28"/>
          <w:lang w:eastAsia="ru-RU"/>
        </w:rPr>
        <w:t xml:space="preserve"> А что такое интересное звучит во 2 такте?</w:t>
      </w:r>
    </w:p>
    <w:p w14:paraId="052E50C9" w14:textId="77777777" w:rsidR="0020257F" w:rsidRPr="00B529CF" w:rsidRDefault="0020257F" w:rsidP="0020257F">
      <w:pPr>
        <w:shd w:val="clear" w:color="auto" w:fill="FFFFFF"/>
        <w:spacing w:after="0" w:line="240" w:lineRule="auto"/>
        <w:ind w:left="-709" w:firstLine="709"/>
        <w:jc w:val="both"/>
        <w:rPr>
          <w:rFonts w:ascii="Times New Roman" w:eastAsia="Times New Roman" w:hAnsi="Times New Roman" w:cs="Times New Roman"/>
          <w:b/>
          <w:color w:val="000000"/>
          <w:sz w:val="28"/>
          <w:szCs w:val="28"/>
          <w:lang w:eastAsia="ru-RU"/>
        </w:rPr>
      </w:pPr>
      <w:r w:rsidRPr="00B529CF">
        <w:rPr>
          <w:rFonts w:ascii="Times New Roman" w:eastAsia="Times New Roman" w:hAnsi="Times New Roman" w:cs="Times New Roman"/>
          <w:b/>
          <w:color w:val="000000"/>
          <w:sz w:val="28"/>
          <w:szCs w:val="28"/>
          <w:lang w:eastAsia="ru-RU"/>
        </w:rPr>
        <w:t xml:space="preserve">Ученица: </w:t>
      </w:r>
      <w:r w:rsidRPr="00B529CF">
        <w:rPr>
          <w:rFonts w:ascii="Times New Roman" w:hAnsi="Times New Roman" w:cs="Times New Roman"/>
          <w:color w:val="000000"/>
          <w:sz w:val="28"/>
          <w:szCs w:val="28"/>
        </w:rPr>
        <w:t>Игра за подставкой.</w:t>
      </w:r>
    </w:p>
    <w:p w14:paraId="5CDDE20B" w14:textId="77777777" w:rsidR="0020257F" w:rsidRPr="00B529CF" w:rsidRDefault="0020257F" w:rsidP="0020257F">
      <w:pPr>
        <w:pStyle w:val="a4"/>
        <w:shd w:val="clear" w:color="auto" w:fill="FFFFFF"/>
        <w:spacing w:before="0" w:beforeAutospacing="0" w:after="0" w:afterAutospacing="0"/>
        <w:ind w:left="-709" w:firstLine="709"/>
        <w:jc w:val="both"/>
        <w:rPr>
          <w:b/>
          <w:color w:val="000000"/>
          <w:sz w:val="28"/>
          <w:szCs w:val="28"/>
        </w:rPr>
      </w:pPr>
      <w:r w:rsidRPr="00B529CF">
        <w:rPr>
          <w:b/>
          <w:color w:val="000000"/>
          <w:sz w:val="28"/>
          <w:szCs w:val="28"/>
        </w:rPr>
        <w:t xml:space="preserve">Преподаватель: </w:t>
      </w:r>
      <w:r w:rsidRPr="00B529CF">
        <w:rPr>
          <w:color w:val="000000"/>
          <w:sz w:val="28"/>
          <w:szCs w:val="28"/>
        </w:rPr>
        <w:t>Замечательно</w:t>
      </w:r>
      <w:bookmarkStart w:id="6" w:name="_Hlk1902052"/>
      <w:r w:rsidRPr="00B529CF">
        <w:rPr>
          <w:color w:val="000000"/>
          <w:sz w:val="28"/>
          <w:szCs w:val="28"/>
        </w:rPr>
        <w:t>! В этом произведении встречается несколько шумовых звуковых эффектов. Они не имею</w:t>
      </w:r>
      <w:r>
        <w:rPr>
          <w:color w:val="000000"/>
          <w:sz w:val="28"/>
          <w:szCs w:val="28"/>
        </w:rPr>
        <w:t>т</w:t>
      </w:r>
      <w:r w:rsidRPr="00B529CF">
        <w:rPr>
          <w:color w:val="000000"/>
          <w:sz w:val="28"/>
          <w:szCs w:val="28"/>
        </w:rPr>
        <w:t xml:space="preserve"> определенной высоты </w:t>
      </w:r>
      <w:bookmarkEnd w:id="6"/>
      <w:r w:rsidRPr="00B529CF">
        <w:rPr>
          <w:color w:val="000000"/>
          <w:sz w:val="28"/>
          <w:szCs w:val="28"/>
        </w:rPr>
        <w:t xml:space="preserve">звучания, а только подчеркивают ритмический рисунок данного отрывка произведения, подражая ударным инструментам. </w:t>
      </w:r>
      <w:bookmarkStart w:id="7" w:name="_Hlk1902269"/>
      <w:r w:rsidRPr="00B529CF">
        <w:rPr>
          <w:color w:val="000000"/>
          <w:sz w:val="28"/>
          <w:szCs w:val="28"/>
        </w:rPr>
        <w:t>Продемонстрируй, пожалуйста</w:t>
      </w:r>
      <w:bookmarkEnd w:id="7"/>
      <w:r w:rsidRPr="00B529CF">
        <w:rPr>
          <w:color w:val="000000"/>
          <w:sz w:val="28"/>
          <w:szCs w:val="28"/>
        </w:rPr>
        <w:t>, этот фрагмент в «Тарантелле».</w:t>
      </w:r>
    </w:p>
    <w:p w14:paraId="4735B496"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t>Полина играет.</w:t>
      </w:r>
    </w:p>
    <w:p w14:paraId="725DAA3E" w14:textId="77777777" w:rsidR="0020257F" w:rsidRPr="00B529CF" w:rsidRDefault="0020257F" w:rsidP="0020257F">
      <w:pPr>
        <w:pStyle w:val="a4"/>
        <w:shd w:val="clear" w:color="auto" w:fill="FFFFFF"/>
        <w:spacing w:before="0" w:beforeAutospacing="0" w:after="0" w:afterAutospacing="0"/>
        <w:ind w:left="-709" w:firstLine="709"/>
        <w:jc w:val="both"/>
        <w:rPr>
          <w:b/>
          <w:color w:val="000000"/>
          <w:sz w:val="28"/>
          <w:szCs w:val="28"/>
        </w:rPr>
      </w:pPr>
      <w:r w:rsidRPr="00B529CF">
        <w:rPr>
          <w:b/>
          <w:color w:val="000000"/>
          <w:sz w:val="28"/>
          <w:szCs w:val="28"/>
        </w:rPr>
        <w:t xml:space="preserve"> Преподаватель: </w:t>
      </w:r>
      <w:r w:rsidRPr="00B529CF">
        <w:rPr>
          <w:color w:val="000000"/>
          <w:sz w:val="28"/>
          <w:szCs w:val="28"/>
        </w:rPr>
        <w:t xml:space="preserve">Молодец! Здесь автор очень подробно обозначил все шумовые эффекты: это игра за подставкой, игра медиатором по панцирю. Полина, хочу напомнить тебе, чтобы при исполнении всех этих приемов игры, ты крепко держала медиатор во избежание его потери и полностью снимала опору руки с деки для ее свободного перемещения вдоль грифа. </w:t>
      </w:r>
    </w:p>
    <w:p w14:paraId="0E58FEDE"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t>Полина, исполни, пожалуйста, еще раз этот отрывок.</w:t>
      </w:r>
    </w:p>
    <w:p w14:paraId="07364552"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t>Ученица играет.</w:t>
      </w:r>
    </w:p>
    <w:p w14:paraId="480E16E2" w14:textId="77777777" w:rsidR="0020257F" w:rsidRPr="00B529CF" w:rsidRDefault="0020257F" w:rsidP="0020257F">
      <w:pPr>
        <w:pStyle w:val="a4"/>
        <w:shd w:val="clear" w:color="auto" w:fill="FFFFFF"/>
        <w:spacing w:before="0" w:beforeAutospacing="0" w:after="0" w:afterAutospacing="0"/>
        <w:ind w:left="-709" w:firstLine="709"/>
        <w:jc w:val="both"/>
        <w:rPr>
          <w:b/>
          <w:color w:val="000000"/>
          <w:sz w:val="28"/>
          <w:szCs w:val="28"/>
        </w:rPr>
      </w:pPr>
      <w:r w:rsidRPr="00B529CF">
        <w:rPr>
          <w:color w:val="000000"/>
          <w:sz w:val="28"/>
          <w:szCs w:val="28"/>
        </w:rPr>
        <w:t xml:space="preserve"> </w:t>
      </w:r>
      <w:r w:rsidRPr="00B529CF">
        <w:rPr>
          <w:b/>
          <w:color w:val="000000"/>
          <w:sz w:val="28"/>
          <w:szCs w:val="28"/>
        </w:rPr>
        <w:t>Препо</w:t>
      </w:r>
      <w:r>
        <w:rPr>
          <w:b/>
          <w:color w:val="000000"/>
          <w:sz w:val="28"/>
          <w:szCs w:val="28"/>
        </w:rPr>
        <w:t>д</w:t>
      </w:r>
      <w:r w:rsidRPr="00B529CF">
        <w:rPr>
          <w:b/>
          <w:color w:val="000000"/>
          <w:sz w:val="28"/>
          <w:szCs w:val="28"/>
        </w:rPr>
        <w:t>аватель:</w:t>
      </w:r>
      <w:bookmarkStart w:id="8" w:name="_Hlk1902378"/>
      <w:r>
        <w:rPr>
          <w:b/>
          <w:color w:val="000000"/>
          <w:sz w:val="28"/>
          <w:szCs w:val="28"/>
        </w:rPr>
        <w:t xml:space="preserve"> </w:t>
      </w:r>
      <w:r w:rsidRPr="00B529CF">
        <w:rPr>
          <w:color w:val="000000"/>
          <w:sz w:val="28"/>
          <w:szCs w:val="28"/>
        </w:rPr>
        <w:t xml:space="preserve">Вот в этом фрагменте (10 такт) ты сыграла очень интересно: перемещала правую руку ближе к подставке, а затем возвращала ее на </w:t>
      </w:r>
      <w:bookmarkEnd w:id="8"/>
      <w:r w:rsidRPr="00B529CF">
        <w:rPr>
          <w:color w:val="000000"/>
          <w:sz w:val="28"/>
          <w:szCs w:val="28"/>
        </w:rPr>
        <w:t>место. Как называются эти приемы?</w:t>
      </w:r>
    </w:p>
    <w:p w14:paraId="5F90A980" w14:textId="77777777" w:rsidR="0020257F" w:rsidRPr="00B529CF" w:rsidRDefault="0020257F" w:rsidP="0020257F">
      <w:pPr>
        <w:pStyle w:val="a4"/>
        <w:shd w:val="clear" w:color="auto" w:fill="FFFFFF"/>
        <w:spacing w:before="0" w:beforeAutospacing="0" w:after="0" w:afterAutospacing="0"/>
        <w:ind w:left="-709" w:firstLine="567"/>
        <w:jc w:val="both"/>
        <w:rPr>
          <w:b/>
          <w:color w:val="000000"/>
          <w:sz w:val="28"/>
          <w:szCs w:val="28"/>
        </w:rPr>
      </w:pPr>
      <w:r w:rsidRPr="00B529CF">
        <w:rPr>
          <w:b/>
          <w:color w:val="000000"/>
          <w:sz w:val="28"/>
          <w:szCs w:val="28"/>
        </w:rPr>
        <w:t xml:space="preserve">Ученица: </w:t>
      </w:r>
      <w:r w:rsidRPr="00B529CF">
        <w:rPr>
          <w:color w:val="000000"/>
          <w:sz w:val="28"/>
          <w:szCs w:val="28"/>
          <w:lang w:val="en-US"/>
        </w:rPr>
        <w:t>Sul</w:t>
      </w:r>
      <w:r w:rsidRPr="00B529CF">
        <w:rPr>
          <w:color w:val="000000"/>
          <w:sz w:val="28"/>
          <w:szCs w:val="28"/>
        </w:rPr>
        <w:t xml:space="preserve"> </w:t>
      </w:r>
      <w:r w:rsidRPr="00B529CF">
        <w:rPr>
          <w:color w:val="000000"/>
          <w:sz w:val="28"/>
          <w:szCs w:val="28"/>
          <w:lang w:val="en-US"/>
        </w:rPr>
        <w:t>ponticello</w:t>
      </w:r>
      <w:r w:rsidRPr="00B529CF">
        <w:rPr>
          <w:color w:val="000000"/>
          <w:sz w:val="28"/>
          <w:szCs w:val="28"/>
        </w:rPr>
        <w:t>.</w:t>
      </w:r>
    </w:p>
    <w:p w14:paraId="4BC385B1" w14:textId="77777777" w:rsidR="0020257F" w:rsidRPr="00B529CF" w:rsidRDefault="0020257F" w:rsidP="0020257F">
      <w:pPr>
        <w:pStyle w:val="a4"/>
        <w:shd w:val="clear" w:color="auto" w:fill="FFFFFF"/>
        <w:spacing w:before="0" w:beforeAutospacing="0" w:after="0" w:afterAutospacing="0"/>
        <w:ind w:left="-709" w:firstLine="567"/>
        <w:jc w:val="both"/>
        <w:rPr>
          <w:b/>
          <w:color w:val="000000"/>
          <w:sz w:val="28"/>
          <w:szCs w:val="28"/>
        </w:rPr>
      </w:pPr>
      <w:r w:rsidRPr="00B529CF">
        <w:rPr>
          <w:b/>
          <w:color w:val="000000"/>
          <w:sz w:val="28"/>
          <w:szCs w:val="28"/>
        </w:rPr>
        <w:t>Преподава</w:t>
      </w:r>
      <w:r>
        <w:rPr>
          <w:b/>
          <w:color w:val="000000"/>
          <w:sz w:val="28"/>
          <w:szCs w:val="28"/>
        </w:rPr>
        <w:t>т</w:t>
      </w:r>
      <w:r w:rsidRPr="00B529CF">
        <w:rPr>
          <w:b/>
          <w:color w:val="000000"/>
          <w:sz w:val="28"/>
          <w:szCs w:val="28"/>
        </w:rPr>
        <w:t>ель:</w:t>
      </w:r>
      <w:r w:rsidRPr="00B529CF">
        <w:rPr>
          <w:color w:val="000000"/>
          <w:sz w:val="28"/>
          <w:szCs w:val="28"/>
        </w:rPr>
        <w:t xml:space="preserve"> При игре на домре звук, извлекаемый в различных точках струны, имеет различную тембральную окраску. Вот послушай, если сыграть один и тот же фрагмент перемещая руку по грифу, что получится.</w:t>
      </w:r>
    </w:p>
    <w:p w14:paraId="26ECAA40"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t>Играю на панцире.</w:t>
      </w:r>
    </w:p>
    <w:p w14:paraId="604C0FA5"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lastRenderedPageBreak/>
        <w:t xml:space="preserve"> Это основное место звукоизвлечения. Здесь звук красивый, мягкий.</w:t>
      </w:r>
    </w:p>
    <w:p w14:paraId="61012832"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t>Играю у подставки.</w:t>
      </w:r>
    </w:p>
    <w:p w14:paraId="046FFEA7"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t>Здесь звук более «открытый», резкий (как на клавесине или банджо).</w:t>
      </w:r>
    </w:p>
    <w:p w14:paraId="57890324"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t>Играю на грифе.</w:t>
      </w:r>
    </w:p>
    <w:p w14:paraId="3E4A57F1"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t>Здесь звук более «закрытый», смягченный (как на скрипке или флейте).</w:t>
      </w:r>
    </w:p>
    <w:p w14:paraId="451C868D"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t>Итак, в «Тарантелле» встречается игра у подставки. Полное обозначение этого приема звучит так: sul ponticello, что в переводе означает «играть у подставки».</w:t>
      </w:r>
    </w:p>
    <w:p w14:paraId="7262AC6E" w14:textId="77777777" w:rsidR="0020257F" w:rsidRPr="00B529CF" w:rsidRDefault="0020257F" w:rsidP="0020257F">
      <w:pPr>
        <w:pStyle w:val="a4"/>
        <w:shd w:val="clear" w:color="auto" w:fill="FFFFFF"/>
        <w:spacing w:before="0" w:beforeAutospacing="0" w:after="0" w:afterAutospacing="0"/>
        <w:jc w:val="both"/>
        <w:rPr>
          <w:color w:val="000000"/>
          <w:sz w:val="28"/>
          <w:szCs w:val="28"/>
        </w:rPr>
      </w:pPr>
      <w:r w:rsidRPr="00B529CF">
        <w:rPr>
          <w:color w:val="000000"/>
          <w:sz w:val="28"/>
          <w:szCs w:val="28"/>
        </w:rPr>
        <w:t>А теперь сыграй, пожалуйста, этот отрывок из «Тарантеллы».</w:t>
      </w:r>
    </w:p>
    <w:p w14:paraId="4E7DF6AA"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t>Полина играет.</w:t>
      </w:r>
    </w:p>
    <w:p w14:paraId="516CB797" w14:textId="77777777" w:rsidR="0020257F" w:rsidRPr="00B529CF" w:rsidRDefault="0020257F" w:rsidP="0020257F">
      <w:pPr>
        <w:spacing w:before="168" w:after="168" w:line="240" w:lineRule="auto"/>
        <w:ind w:left="-709" w:firstLine="426"/>
        <w:jc w:val="both"/>
        <w:rPr>
          <w:rFonts w:ascii="Times New Roman" w:eastAsia="Times New Roman" w:hAnsi="Times New Roman" w:cs="Times New Roman"/>
          <w:color w:val="000000"/>
          <w:sz w:val="28"/>
          <w:szCs w:val="28"/>
          <w:lang w:eastAsia="ru-RU"/>
        </w:rPr>
      </w:pPr>
      <w:bookmarkStart w:id="9" w:name="_Hlk1902439"/>
      <w:r w:rsidRPr="00B529CF">
        <w:rPr>
          <w:rFonts w:ascii="Times New Roman" w:eastAsia="Times New Roman" w:hAnsi="Times New Roman" w:cs="Times New Roman"/>
          <w:color w:val="000000"/>
          <w:sz w:val="28"/>
          <w:szCs w:val="28"/>
          <w:lang w:eastAsia="ru-RU"/>
        </w:rPr>
        <w:t xml:space="preserve"> Во 2 цифре во фразах стоят вилочки, что они означают?</w:t>
      </w:r>
    </w:p>
    <w:bookmarkEnd w:id="9"/>
    <w:p w14:paraId="52CC01E8"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Ученица отвечает, что так обозначается изменение силы звука: крещендо и диминуэндо.</w:t>
      </w:r>
    </w:p>
    <w:p w14:paraId="77720A41" w14:textId="77777777" w:rsidR="0020257F" w:rsidRPr="00B529CF" w:rsidRDefault="0020257F" w:rsidP="0020257F">
      <w:pPr>
        <w:shd w:val="clear" w:color="auto" w:fill="FFFFFF"/>
        <w:spacing w:after="0" w:line="240" w:lineRule="auto"/>
        <w:ind w:left="-709"/>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Ученица исполняет произведение.</w:t>
      </w:r>
    </w:p>
    <w:p w14:paraId="6D004BCF" w14:textId="77777777" w:rsidR="0020257F" w:rsidRPr="00B529CF" w:rsidRDefault="0020257F" w:rsidP="0020257F">
      <w:pPr>
        <w:shd w:val="clear" w:color="auto" w:fill="FFFFFF"/>
        <w:spacing w:after="0" w:line="240" w:lineRule="auto"/>
        <w:ind w:left="-709" w:firstLine="709"/>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b/>
          <w:color w:val="000000"/>
          <w:sz w:val="28"/>
          <w:szCs w:val="28"/>
          <w:lang w:eastAsia="ru-RU"/>
        </w:rPr>
        <w:t xml:space="preserve"> Преподаватель: </w:t>
      </w:r>
      <w:r w:rsidRPr="00B529CF">
        <w:rPr>
          <w:rFonts w:ascii="Times New Roman" w:eastAsia="Times New Roman" w:hAnsi="Times New Roman" w:cs="Times New Roman"/>
          <w:color w:val="000000"/>
          <w:sz w:val="28"/>
          <w:szCs w:val="28"/>
          <w:lang w:eastAsia="ru-RU"/>
        </w:rPr>
        <w:t>Хорошо, играешь уверенно. А что это у тебя звучало так интересно в нескольких местах?</w:t>
      </w:r>
    </w:p>
    <w:p w14:paraId="3F692921" w14:textId="77777777" w:rsidR="0020257F" w:rsidRPr="00B529CF" w:rsidRDefault="0020257F" w:rsidP="0020257F">
      <w:pPr>
        <w:shd w:val="clear" w:color="auto" w:fill="FFFFFF"/>
        <w:spacing w:after="0" w:line="240" w:lineRule="auto"/>
        <w:ind w:left="-709" w:firstLine="709"/>
        <w:jc w:val="both"/>
        <w:rPr>
          <w:rFonts w:ascii="Times New Roman" w:eastAsia="Times New Roman" w:hAnsi="Times New Roman" w:cs="Times New Roman"/>
          <w:b/>
          <w:color w:val="000000"/>
          <w:sz w:val="28"/>
          <w:szCs w:val="28"/>
          <w:lang w:eastAsia="ru-RU"/>
        </w:rPr>
      </w:pPr>
      <w:r w:rsidRPr="00B529CF">
        <w:rPr>
          <w:rFonts w:ascii="Times New Roman" w:eastAsia="Times New Roman" w:hAnsi="Times New Roman" w:cs="Times New Roman"/>
          <w:b/>
          <w:color w:val="000000"/>
          <w:sz w:val="28"/>
          <w:szCs w:val="28"/>
          <w:lang w:eastAsia="ru-RU"/>
        </w:rPr>
        <w:t xml:space="preserve">Ученица отвечает: </w:t>
      </w:r>
      <w:r w:rsidRPr="00B529CF">
        <w:rPr>
          <w:rFonts w:ascii="Times New Roman" w:eastAsia="Times New Roman" w:hAnsi="Times New Roman" w:cs="Times New Roman"/>
          <w:color w:val="000000"/>
          <w:sz w:val="28"/>
          <w:szCs w:val="28"/>
          <w:lang w:eastAsia="ru-RU"/>
        </w:rPr>
        <w:t>Глиссандо.</w:t>
      </w:r>
    </w:p>
    <w:p w14:paraId="405BA43D"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b/>
          <w:bCs/>
          <w:color w:val="000000"/>
          <w:sz w:val="28"/>
          <w:szCs w:val="28"/>
          <w:lang w:eastAsia="ru-RU"/>
        </w:rPr>
        <w:t xml:space="preserve"> Преподаватель:</w:t>
      </w:r>
      <w:r w:rsidRPr="00B529CF">
        <w:rPr>
          <w:rFonts w:ascii="Times New Roman" w:eastAsia="Times New Roman" w:hAnsi="Times New Roman" w:cs="Times New Roman"/>
          <w:color w:val="000000"/>
          <w:sz w:val="28"/>
          <w:szCs w:val="28"/>
          <w:lang w:eastAsia="ru-RU"/>
        </w:rPr>
        <w:t xml:space="preserve"> Правильно,</w:t>
      </w:r>
      <w:r w:rsidRPr="00B529CF">
        <w:rPr>
          <w:rFonts w:ascii="Times New Roman" w:eastAsia="Times New Roman" w:hAnsi="Times New Roman" w:cs="Times New Roman"/>
          <w:b/>
          <w:bCs/>
          <w:color w:val="000000"/>
          <w:sz w:val="28"/>
          <w:szCs w:val="28"/>
          <w:lang w:eastAsia="ru-RU"/>
        </w:rPr>
        <w:t> </w:t>
      </w:r>
      <w:bookmarkStart w:id="10" w:name="_Hlk1902538"/>
      <w:r w:rsidRPr="00B529CF">
        <w:rPr>
          <w:rFonts w:ascii="Times New Roman" w:eastAsia="Times New Roman" w:hAnsi="Times New Roman" w:cs="Times New Roman"/>
          <w:b/>
          <w:bCs/>
          <w:color w:val="000000"/>
          <w:sz w:val="28"/>
          <w:szCs w:val="28"/>
          <w:lang w:eastAsia="ru-RU"/>
        </w:rPr>
        <w:t>глиссандо — </w:t>
      </w:r>
      <w:r w:rsidRPr="00B529CF">
        <w:rPr>
          <w:rFonts w:ascii="Times New Roman" w:eastAsia="Times New Roman" w:hAnsi="Times New Roman" w:cs="Times New Roman"/>
          <w:color w:val="000000"/>
          <w:sz w:val="28"/>
          <w:szCs w:val="28"/>
          <w:lang w:eastAsia="ru-RU"/>
        </w:rPr>
        <w:t xml:space="preserve">это лёгкое быстрое скольжение пальцем. Оно обозначается волнистой чертой и словом gliss. В восходящем или </w:t>
      </w:r>
      <w:bookmarkEnd w:id="10"/>
      <w:r w:rsidRPr="00B529CF">
        <w:rPr>
          <w:rFonts w:ascii="Times New Roman" w:eastAsia="Times New Roman" w:hAnsi="Times New Roman" w:cs="Times New Roman"/>
          <w:color w:val="000000"/>
          <w:sz w:val="28"/>
          <w:szCs w:val="28"/>
          <w:lang w:eastAsia="ru-RU"/>
        </w:rPr>
        <w:t>нисходящем движении скольжение пальца по крепко прижатой струне лучше производить с наклоном пальца к ногтю или пальцем, поставленным на ноготь (особенно в верхнем регистре), что образует «свистящий звук» и придаёт звучанию так называемый «блестящий тембр». Исполняя глиссандо, нужно обращать внимание на соблюдение ритма. Приём glissando довольно широко применяется в оригинальном репертуаре.</w:t>
      </w:r>
    </w:p>
    <w:p w14:paraId="16B89C6B" w14:textId="77777777" w:rsidR="0020257F" w:rsidRPr="00B529CF" w:rsidRDefault="0020257F" w:rsidP="0020257F">
      <w:pPr>
        <w:spacing w:after="0" w:line="240" w:lineRule="auto"/>
        <w:ind w:left="-709"/>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 xml:space="preserve"> Полина, исполни, пожалуйста, еще раз этот отрывок.</w:t>
      </w:r>
    </w:p>
    <w:p w14:paraId="435569B2" w14:textId="77777777" w:rsidR="0020257F" w:rsidRPr="00B529CF" w:rsidRDefault="0020257F" w:rsidP="0020257F">
      <w:pPr>
        <w:spacing w:after="0" w:line="240" w:lineRule="auto"/>
        <w:ind w:left="-709" w:firstLine="709"/>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Ученица играет.</w:t>
      </w:r>
    </w:p>
    <w:p w14:paraId="3EC4ADAD" w14:textId="77777777" w:rsidR="0020257F" w:rsidRPr="00B529CF" w:rsidRDefault="0020257F" w:rsidP="0020257F">
      <w:pPr>
        <w:spacing w:after="0" w:line="240" w:lineRule="auto"/>
        <w:ind w:left="-709" w:firstLine="709"/>
        <w:jc w:val="both"/>
        <w:rPr>
          <w:rFonts w:ascii="Times New Roman" w:hAnsi="Times New Roman" w:cs="Times New Roman"/>
          <w:sz w:val="28"/>
          <w:szCs w:val="28"/>
        </w:rPr>
      </w:pPr>
      <w:r w:rsidRPr="00B529CF">
        <w:rPr>
          <w:rFonts w:ascii="Times New Roman" w:eastAsia="Times New Roman" w:hAnsi="Times New Roman" w:cs="Times New Roman"/>
          <w:b/>
          <w:bCs/>
          <w:color w:val="000000"/>
          <w:sz w:val="28"/>
          <w:szCs w:val="28"/>
          <w:lang w:eastAsia="ru-RU"/>
        </w:rPr>
        <w:t>Преподаватель:</w:t>
      </w:r>
      <w:bookmarkStart w:id="11" w:name="_Hlk1902616"/>
      <w:r w:rsidRPr="00B529CF">
        <w:rPr>
          <w:rFonts w:ascii="Times New Roman" w:hAnsi="Times New Roman" w:cs="Times New Roman"/>
          <w:sz w:val="28"/>
          <w:szCs w:val="28"/>
        </w:rPr>
        <w:t xml:space="preserve"> Работа над красочными приёмами очень увлекает ученицу, а главное – развивает гибкость игрового аппарата. </w:t>
      </w:r>
      <w:bookmarkEnd w:id="11"/>
    </w:p>
    <w:p w14:paraId="1A47A1CA" w14:textId="77777777" w:rsidR="0020257F" w:rsidRPr="00B529CF" w:rsidRDefault="0020257F" w:rsidP="0020257F">
      <w:pPr>
        <w:spacing w:after="0" w:line="240" w:lineRule="auto"/>
        <w:ind w:left="-709" w:firstLine="851"/>
        <w:jc w:val="both"/>
        <w:rPr>
          <w:rFonts w:ascii="Times New Roman" w:eastAsia="Times New Roman" w:hAnsi="Times New Roman" w:cs="Times New Roman"/>
          <w:b/>
          <w:bCs/>
          <w:color w:val="000000"/>
          <w:sz w:val="28"/>
          <w:szCs w:val="28"/>
          <w:lang w:eastAsia="ru-RU"/>
        </w:rPr>
      </w:pPr>
      <w:r w:rsidRPr="00B529CF">
        <w:rPr>
          <w:rFonts w:ascii="Times New Roman" w:hAnsi="Times New Roman" w:cs="Times New Roman"/>
          <w:sz w:val="28"/>
          <w:szCs w:val="28"/>
        </w:rPr>
        <w:t>Следующий этап работы мы отводим отработке чистого и красивого извлечения флажолета.</w:t>
      </w:r>
    </w:p>
    <w:p w14:paraId="491670FD"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bookmarkStart w:id="12" w:name="_Hlk1902676"/>
      <w:r w:rsidRPr="00B529CF">
        <w:rPr>
          <w:rFonts w:ascii="Times New Roman" w:hAnsi="Times New Roman" w:cs="Times New Roman"/>
          <w:sz w:val="28"/>
          <w:szCs w:val="28"/>
        </w:rPr>
        <w:t xml:space="preserve">Флажолеты извлекаем следующим образом: подушечка среднего пальца прикладывается к струне с противоположной стороны нежели совершающий удар </w:t>
      </w:r>
      <w:bookmarkEnd w:id="12"/>
      <w:r w:rsidRPr="00B529CF">
        <w:rPr>
          <w:rFonts w:ascii="Times New Roman" w:hAnsi="Times New Roman" w:cs="Times New Roman"/>
          <w:sz w:val="28"/>
          <w:szCs w:val="28"/>
        </w:rPr>
        <w:t>вниз медиатор, весь средний палец активен, собран, плотно прикасается подушечкой к струне точно над нужным, металлическим ладом, одновременно с прикосновением среднего пальца извлекаем флажолет ударом медиатора по струне, при этом подушечка среднего пальца должна быть по возможности удалена от медиатора, что необходимо для более полного звучания флажолета, медиатор активно сжимается, глубоко погружается в струну, после извлечения флажолета подушечку тотчас же отрываем от струны. Флажолеты отрабатываем в медленном темпе с постепенным ускорением по мере выучивания.</w:t>
      </w:r>
      <w:r w:rsidRPr="00B529CF">
        <w:rPr>
          <w:rFonts w:ascii="Times New Roman" w:eastAsia="Times New Roman" w:hAnsi="Times New Roman" w:cs="Times New Roman"/>
          <w:color w:val="000000"/>
          <w:sz w:val="28"/>
          <w:szCs w:val="28"/>
          <w:lang w:eastAsia="ru-RU"/>
        </w:rPr>
        <w:t xml:space="preserve"> </w:t>
      </w:r>
    </w:p>
    <w:p w14:paraId="7CF972FF"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lastRenderedPageBreak/>
        <w:t>В 3 цифре нужно точно знать текст и ловко выходить на флажолет, чтобы сыграть предложение цельно, не дробя его на части и не оттягивая темп.</w:t>
      </w:r>
    </w:p>
    <w:p w14:paraId="08BD9FB8"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 xml:space="preserve"> </w:t>
      </w:r>
      <w:bookmarkStart w:id="13" w:name="_Hlk1902745"/>
      <w:r w:rsidRPr="00B529CF">
        <w:rPr>
          <w:rFonts w:ascii="Times New Roman" w:eastAsia="Times New Roman" w:hAnsi="Times New Roman" w:cs="Times New Roman"/>
          <w:color w:val="000000"/>
          <w:sz w:val="28"/>
          <w:szCs w:val="28"/>
          <w:lang w:eastAsia="ru-RU"/>
        </w:rPr>
        <w:t xml:space="preserve">Сейчас давай обратим внимание на очень красивую тему в 3 цифре. Поговорим о </w:t>
      </w:r>
      <w:r w:rsidRPr="00B529CF">
        <w:rPr>
          <w:rFonts w:ascii="Times New Roman" w:eastAsia="Times New Roman" w:hAnsi="Times New Roman" w:cs="Times New Roman"/>
          <w:color w:val="000000"/>
          <w:sz w:val="28"/>
          <w:szCs w:val="28"/>
          <w:lang w:val="en-US" w:eastAsia="ru-RU"/>
        </w:rPr>
        <w:t>molto</w:t>
      </w:r>
      <w:r w:rsidRPr="00B529CF">
        <w:rPr>
          <w:rFonts w:ascii="Times New Roman" w:eastAsia="Times New Roman" w:hAnsi="Times New Roman" w:cs="Times New Roman"/>
          <w:color w:val="000000"/>
          <w:sz w:val="28"/>
          <w:szCs w:val="28"/>
          <w:lang w:eastAsia="ru-RU"/>
        </w:rPr>
        <w:t xml:space="preserve"> rit (расширении). Полина, посмотри, пожалуйста, есть ли такое </w:t>
      </w:r>
      <w:bookmarkEnd w:id="13"/>
      <w:r w:rsidRPr="00B529CF">
        <w:rPr>
          <w:rFonts w:ascii="Times New Roman" w:eastAsia="Times New Roman" w:hAnsi="Times New Roman" w:cs="Times New Roman"/>
          <w:color w:val="000000"/>
          <w:sz w:val="28"/>
          <w:szCs w:val="28"/>
          <w:lang w:eastAsia="ru-RU"/>
        </w:rPr>
        <w:t>обозначение в нотах?</w:t>
      </w:r>
    </w:p>
    <w:p w14:paraId="6DA50BB7"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Ученица отвечает, что есть.</w:t>
      </w:r>
    </w:p>
    <w:p w14:paraId="6FBF5C52"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b/>
          <w:bCs/>
          <w:color w:val="000000"/>
          <w:sz w:val="28"/>
          <w:szCs w:val="28"/>
          <w:lang w:eastAsia="ru-RU"/>
        </w:rPr>
        <w:t>Преподаватель:</w:t>
      </w:r>
      <w:r w:rsidRPr="00B529CF">
        <w:rPr>
          <w:rFonts w:ascii="Times New Roman" w:eastAsia="Times New Roman" w:hAnsi="Times New Roman" w:cs="Times New Roman"/>
          <w:color w:val="000000"/>
          <w:sz w:val="28"/>
          <w:szCs w:val="28"/>
          <w:lang w:eastAsia="ru-RU"/>
        </w:rPr>
        <w:t xml:space="preserve"> Да. В тексте есть </w:t>
      </w:r>
      <w:r w:rsidRPr="00B529CF">
        <w:rPr>
          <w:rFonts w:ascii="Times New Roman" w:eastAsia="Times New Roman" w:hAnsi="Times New Roman" w:cs="Times New Roman"/>
          <w:color w:val="000000"/>
          <w:sz w:val="28"/>
          <w:szCs w:val="28"/>
          <w:lang w:val="en-US" w:eastAsia="ru-RU"/>
        </w:rPr>
        <w:t>molto</w:t>
      </w:r>
      <w:r w:rsidRPr="00B529CF">
        <w:rPr>
          <w:rFonts w:ascii="Times New Roman" w:eastAsia="Times New Roman" w:hAnsi="Times New Roman" w:cs="Times New Roman"/>
          <w:color w:val="000000"/>
          <w:sz w:val="28"/>
          <w:szCs w:val="28"/>
          <w:lang w:eastAsia="ru-RU"/>
        </w:rPr>
        <w:t xml:space="preserve"> rit, которое приводит нас к теме - </w:t>
      </w:r>
      <w:r w:rsidRPr="00B529CF">
        <w:rPr>
          <w:rFonts w:ascii="Times New Roman" w:eastAsia="Times New Roman" w:hAnsi="Times New Roman" w:cs="Times New Roman"/>
          <w:color w:val="000000"/>
          <w:sz w:val="28"/>
          <w:szCs w:val="28"/>
          <w:lang w:val="en-US" w:eastAsia="ru-RU"/>
        </w:rPr>
        <w:t>a</w:t>
      </w:r>
      <w:r w:rsidRPr="00B529CF">
        <w:rPr>
          <w:rFonts w:ascii="Times New Roman" w:eastAsia="Times New Roman" w:hAnsi="Times New Roman" w:cs="Times New Roman"/>
          <w:color w:val="000000"/>
          <w:sz w:val="28"/>
          <w:szCs w:val="28"/>
          <w:lang w:eastAsia="ru-RU"/>
        </w:rPr>
        <w:t xml:space="preserve"> </w:t>
      </w:r>
      <w:r w:rsidRPr="00B529CF">
        <w:rPr>
          <w:rFonts w:ascii="Times New Roman" w:eastAsia="Times New Roman" w:hAnsi="Times New Roman" w:cs="Times New Roman"/>
          <w:color w:val="000000"/>
          <w:sz w:val="28"/>
          <w:szCs w:val="28"/>
          <w:lang w:val="en-US" w:eastAsia="ru-RU"/>
        </w:rPr>
        <w:t>tempo</w:t>
      </w:r>
      <w:r w:rsidRPr="00B529CF">
        <w:rPr>
          <w:rFonts w:ascii="Times New Roman" w:eastAsia="Times New Roman" w:hAnsi="Times New Roman" w:cs="Times New Roman"/>
          <w:color w:val="000000"/>
          <w:sz w:val="28"/>
          <w:szCs w:val="28"/>
          <w:lang w:eastAsia="ru-RU"/>
        </w:rPr>
        <w:t>. Ученица играет различными способами и выбирает наиболее близкий для себя вариант.</w:t>
      </w:r>
    </w:p>
    <w:p w14:paraId="1B45A4E9"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bookmarkStart w:id="14" w:name="_Hlk1902809"/>
      <w:r w:rsidRPr="00B529CF">
        <w:rPr>
          <w:rFonts w:ascii="Times New Roman" w:eastAsia="Times New Roman" w:hAnsi="Times New Roman" w:cs="Times New Roman"/>
          <w:color w:val="000000"/>
          <w:sz w:val="28"/>
          <w:szCs w:val="28"/>
          <w:lang w:eastAsia="ru-RU"/>
        </w:rPr>
        <w:t xml:space="preserve"> А сейчас обрати внимание на 5 такт темы в 3 цифре, ты играешь её таким же звуком, что и прежде. А нужно сыграть различной динамикой: </w:t>
      </w:r>
      <w:r w:rsidRPr="00B529CF">
        <w:rPr>
          <w:rFonts w:ascii="Times New Roman" w:eastAsia="Times New Roman" w:hAnsi="Times New Roman" w:cs="Times New Roman"/>
          <w:color w:val="000000"/>
          <w:sz w:val="28"/>
          <w:szCs w:val="28"/>
          <w:lang w:val="en-US" w:eastAsia="ru-RU"/>
        </w:rPr>
        <w:t>f</w:t>
      </w:r>
      <w:r w:rsidRPr="00B529CF">
        <w:rPr>
          <w:rFonts w:ascii="Times New Roman" w:eastAsia="Times New Roman" w:hAnsi="Times New Roman" w:cs="Times New Roman"/>
          <w:color w:val="000000"/>
          <w:sz w:val="28"/>
          <w:szCs w:val="28"/>
          <w:lang w:eastAsia="ru-RU"/>
        </w:rPr>
        <w:t xml:space="preserve"> и p. Ведь в жизни </w:t>
      </w:r>
      <w:bookmarkEnd w:id="14"/>
      <w:r w:rsidRPr="00B529CF">
        <w:rPr>
          <w:rFonts w:ascii="Times New Roman" w:eastAsia="Times New Roman" w:hAnsi="Times New Roman" w:cs="Times New Roman"/>
          <w:color w:val="000000"/>
          <w:sz w:val="28"/>
          <w:szCs w:val="28"/>
          <w:lang w:eastAsia="ru-RU"/>
        </w:rPr>
        <w:t>ты разговариваешь эмоционально: используешь вопросительные, утвердительные интонации, выражаешь свои чувства через яркую речь: громко или тихо о чем-то рассказываешь. Так и в музыке. Нужно обязательно использовать средства выразительности</w:t>
      </w:r>
      <w:bookmarkStart w:id="15" w:name="_Hlk535089990"/>
    </w:p>
    <w:bookmarkEnd w:id="15"/>
    <w:p w14:paraId="59D44081"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 xml:space="preserve"> Играй каждую ноту как самую любимую, и у них появится необыкновенная выразительность и пронзительность звучания. Тогда твоё исполнение обязательно понравится слушателям.</w:t>
      </w:r>
    </w:p>
    <w:p w14:paraId="3EBB881A"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4,5 цифры – реприза – повторение главной темы. Старайся играть в приподнятом настроении, так как слушателям нравится эта тема, играй эмоционально, в характере!</w:t>
      </w:r>
    </w:p>
    <w:p w14:paraId="3B613539"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color w:val="000000"/>
          <w:sz w:val="28"/>
          <w:szCs w:val="28"/>
          <w:lang w:eastAsia="ru-RU"/>
        </w:rPr>
      </w:pPr>
      <w:r w:rsidRPr="00B529CF">
        <w:rPr>
          <w:rFonts w:ascii="Times New Roman" w:eastAsia="Times New Roman" w:hAnsi="Times New Roman" w:cs="Times New Roman"/>
          <w:color w:val="000000"/>
          <w:sz w:val="28"/>
          <w:szCs w:val="28"/>
          <w:lang w:eastAsia="ru-RU"/>
        </w:rPr>
        <w:t xml:space="preserve">В 6 цифре пунктирный ритм играй активно, чтобы мелодия звучала радостно, постарайся своей игрой собрать всё внимание зала. </w:t>
      </w:r>
    </w:p>
    <w:p w14:paraId="1B439524" w14:textId="77777777" w:rsidR="0020257F" w:rsidRPr="00B529CF" w:rsidRDefault="0020257F" w:rsidP="0020257F">
      <w:pPr>
        <w:spacing w:before="168" w:after="168" w:line="240" w:lineRule="auto"/>
        <w:ind w:left="-709" w:firstLine="750"/>
        <w:jc w:val="both"/>
        <w:rPr>
          <w:rFonts w:ascii="Times New Roman" w:hAnsi="Times New Roman" w:cs="Times New Roman"/>
          <w:color w:val="000000"/>
          <w:sz w:val="28"/>
          <w:szCs w:val="28"/>
        </w:rPr>
      </w:pPr>
      <w:bookmarkStart w:id="16" w:name="_Hlk1902887"/>
      <w:r w:rsidRPr="00B529CF">
        <w:rPr>
          <w:rFonts w:ascii="Times New Roman" w:hAnsi="Times New Roman" w:cs="Times New Roman"/>
          <w:color w:val="000000"/>
          <w:sz w:val="28"/>
          <w:szCs w:val="28"/>
        </w:rPr>
        <w:t>А теперь нужно учесть все моменты, над которыми мы работали,</w:t>
      </w:r>
      <w:r w:rsidRPr="00B529CF">
        <w:rPr>
          <w:rFonts w:ascii="Times New Roman" w:hAnsi="Times New Roman" w:cs="Times New Roman"/>
          <w:color w:val="000000"/>
          <w:sz w:val="28"/>
          <w:szCs w:val="28"/>
        </w:rPr>
        <w:br/>
        <w:t>собрать воедино все части, и исполнить произведение, охватив его целиком.</w:t>
      </w:r>
      <w:r w:rsidRPr="00B529CF">
        <w:rPr>
          <w:rFonts w:ascii="Times New Roman" w:hAnsi="Times New Roman" w:cs="Times New Roman"/>
          <w:color w:val="000000"/>
          <w:sz w:val="28"/>
          <w:szCs w:val="28"/>
        </w:rPr>
        <w:br/>
        <w:t xml:space="preserve">Исполнение произведения </w:t>
      </w:r>
      <w:bookmarkEnd w:id="16"/>
      <w:r w:rsidRPr="00B529CF">
        <w:rPr>
          <w:rFonts w:ascii="Times New Roman" w:hAnsi="Times New Roman" w:cs="Times New Roman"/>
          <w:color w:val="000000"/>
          <w:sz w:val="28"/>
          <w:szCs w:val="28"/>
        </w:rPr>
        <w:t>от начала и до конца вместе с</w:t>
      </w:r>
      <w:r w:rsidRPr="00B529CF">
        <w:rPr>
          <w:rFonts w:ascii="Times New Roman" w:hAnsi="Times New Roman" w:cs="Times New Roman"/>
          <w:color w:val="000000"/>
          <w:sz w:val="28"/>
          <w:szCs w:val="28"/>
        </w:rPr>
        <w:br/>
        <w:t>концертмейстером.</w:t>
      </w:r>
    </w:p>
    <w:p w14:paraId="0ABD39DB" w14:textId="77777777" w:rsidR="0020257F" w:rsidRPr="00B529CF" w:rsidRDefault="0020257F" w:rsidP="0020257F">
      <w:pPr>
        <w:pStyle w:val="a4"/>
        <w:shd w:val="clear" w:color="auto" w:fill="FFFFFF"/>
        <w:spacing w:before="0" w:beforeAutospacing="0" w:after="0" w:afterAutospacing="0"/>
        <w:ind w:left="-567" w:firstLine="425"/>
        <w:jc w:val="both"/>
        <w:rPr>
          <w:color w:val="000000"/>
          <w:sz w:val="28"/>
          <w:szCs w:val="28"/>
        </w:rPr>
      </w:pPr>
      <w:r w:rsidRPr="00B529CF">
        <w:rPr>
          <w:color w:val="000000"/>
          <w:sz w:val="28"/>
          <w:szCs w:val="28"/>
        </w:rPr>
        <w:t xml:space="preserve"> Мы часто используем прием записи совместной игры с солистом на</w:t>
      </w:r>
      <w:r w:rsidRPr="00B529CF">
        <w:rPr>
          <w:color w:val="000000"/>
          <w:sz w:val="28"/>
          <w:szCs w:val="28"/>
        </w:rPr>
        <w:br/>
        <w:t>видеоаппаратуру, чтобы послушать и проверить результат нашей работы,</w:t>
      </w:r>
      <w:r w:rsidRPr="00B529CF">
        <w:rPr>
          <w:color w:val="000000"/>
          <w:sz w:val="28"/>
          <w:szCs w:val="28"/>
        </w:rPr>
        <w:br/>
        <w:t>качество ансамбля.</w:t>
      </w:r>
      <w:r w:rsidRPr="00B529CF">
        <w:rPr>
          <w:color w:val="000000"/>
          <w:sz w:val="28"/>
          <w:szCs w:val="28"/>
        </w:rPr>
        <w:br/>
      </w:r>
      <w:bookmarkStart w:id="17" w:name="_Hlk1903190"/>
      <w:r w:rsidRPr="00B529CF">
        <w:rPr>
          <w:color w:val="000000"/>
          <w:sz w:val="28"/>
          <w:szCs w:val="28"/>
        </w:rPr>
        <w:t xml:space="preserve">     А теперь давай посмотрим видеозапись «Тарантеллы», в исполнении ученицы 6 класса ДМШ города Москвы Алисы Лещинской, </w:t>
      </w:r>
      <w:bookmarkEnd w:id="17"/>
      <w:r w:rsidRPr="00B529CF">
        <w:rPr>
          <w:color w:val="000000"/>
          <w:sz w:val="28"/>
          <w:szCs w:val="28"/>
        </w:rPr>
        <w:t xml:space="preserve">преподавателя Царёвой Г.А., почётного работника культуры. </w:t>
      </w:r>
    </w:p>
    <w:p w14:paraId="18614DBE" w14:textId="77777777" w:rsidR="0020257F" w:rsidRPr="00B529CF" w:rsidRDefault="0020257F" w:rsidP="0020257F">
      <w:pPr>
        <w:pStyle w:val="a4"/>
        <w:shd w:val="clear" w:color="auto" w:fill="FFFFFF"/>
        <w:spacing w:before="0" w:beforeAutospacing="0" w:after="0" w:afterAutospacing="0"/>
        <w:jc w:val="both"/>
        <w:rPr>
          <w:color w:val="000000"/>
          <w:sz w:val="28"/>
          <w:szCs w:val="28"/>
        </w:rPr>
      </w:pPr>
      <w:r w:rsidRPr="00B529CF">
        <w:rPr>
          <w:color w:val="000000"/>
          <w:sz w:val="28"/>
          <w:szCs w:val="28"/>
        </w:rPr>
        <w:t>6. Заключительный этап урока.</w:t>
      </w:r>
    </w:p>
    <w:p w14:paraId="67F03AED"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b/>
          <w:bCs/>
          <w:color w:val="000000"/>
          <w:sz w:val="28"/>
          <w:szCs w:val="28"/>
          <w:lang w:eastAsia="ru-RU"/>
        </w:rPr>
      </w:pPr>
      <w:bookmarkStart w:id="18" w:name="_Hlk1903360"/>
      <w:r w:rsidRPr="00B529CF">
        <w:rPr>
          <w:rFonts w:ascii="Times New Roman" w:hAnsi="Times New Roman" w:cs="Times New Roman"/>
          <w:color w:val="000000"/>
          <w:sz w:val="28"/>
          <w:szCs w:val="28"/>
        </w:rPr>
        <w:t xml:space="preserve"> Итак, сегодня мы с тобой много внимания уделили красочному оформлению произведений, побывали в роли художников, которые раскрашивают свои работы</w:t>
      </w:r>
      <w:bookmarkEnd w:id="18"/>
      <w:r w:rsidRPr="00B529CF">
        <w:rPr>
          <w:rFonts w:ascii="Times New Roman" w:hAnsi="Times New Roman" w:cs="Times New Roman"/>
          <w:color w:val="000000"/>
          <w:sz w:val="28"/>
          <w:szCs w:val="28"/>
        </w:rPr>
        <w:t>, свои картины. Только мы украшали нашу «Тарантеллу» различными колористическими (красочными) приемами игры.</w:t>
      </w:r>
      <w:r w:rsidRPr="00B529CF">
        <w:rPr>
          <w:rFonts w:ascii="Times New Roman" w:eastAsia="Times New Roman" w:hAnsi="Times New Roman" w:cs="Times New Roman"/>
          <w:b/>
          <w:bCs/>
          <w:color w:val="000000"/>
          <w:sz w:val="28"/>
          <w:szCs w:val="28"/>
          <w:lang w:eastAsia="ru-RU"/>
        </w:rPr>
        <w:t xml:space="preserve"> </w:t>
      </w:r>
    </w:p>
    <w:p w14:paraId="06118C30" w14:textId="77777777" w:rsidR="0020257F" w:rsidRPr="00B529CF" w:rsidRDefault="0020257F" w:rsidP="0020257F">
      <w:pPr>
        <w:spacing w:before="168" w:after="168" w:line="240" w:lineRule="auto"/>
        <w:ind w:left="-709" w:firstLine="750"/>
        <w:jc w:val="both"/>
        <w:rPr>
          <w:rFonts w:ascii="Times New Roman" w:eastAsia="Times New Roman" w:hAnsi="Times New Roman" w:cs="Times New Roman"/>
          <w:b/>
          <w:bCs/>
          <w:color w:val="000000"/>
          <w:sz w:val="28"/>
          <w:szCs w:val="28"/>
          <w:lang w:eastAsia="ru-RU"/>
        </w:rPr>
      </w:pPr>
      <w:bookmarkStart w:id="19" w:name="_Hlk1903401"/>
      <w:r w:rsidRPr="00B529CF">
        <w:rPr>
          <w:rFonts w:ascii="Times New Roman" w:eastAsia="Times New Roman" w:hAnsi="Times New Roman" w:cs="Times New Roman"/>
          <w:color w:val="000000"/>
          <w:sz w:val="28"/>
          <w:szCs w:val="28"/>
          <w:lang w:eastAsia="ru-RU"/>
        </w:rPr>
        <w:lastRenderedPageBreak/>
        <w:t xml:space="preserve">Поставленная цель урока выполнена. Тебе удалось понять характер музыки, характер произведения. Третья цифра тебе тоже </w:t>
      </w:r>
      <w:bookmarkEnd w:id="19"/>
      <w:r w:rsidRPr="00B529CF">
        <w:rPr>
          <w:rFonts w:ascii="Times New Roman" w:eastAsia="Times New Roman" w:hAnsi="Times New Roman" w:cs="Times New Roman"/>
          <w:color w:val="000000"/>
          <w:sz w:val="28"/>
          <w:szCs w:val="28"/>
          <w:lang w:eastAsia="ru-RU"/>
        </w:rPr>
        <w:t>во многом удалась, но дома необходимо поработать - пока нет свободы образа.</w:t>
      </w:r>
    </w:p>
    <w:p w14:paraId="6A3BCB1A" w14:textId="77777777" w:rsidR="0020257F" w:rsidRPr="00B529CF" w:rsidRDefault="0020257F" w:rsidP="0020257F">
      <w:pPr>
        <w:pStyle w:val="a4"/>
        <w:shd w:val="clear" w:color="auto" w:fill="FFFFFF"/>
        <w:spacing w:before="0" w:beforeAutospacing="0" w:after="0" w:afterAutospacing="0"/>
        <w:ind w:left="-709"/>
        <w:jc w:val="both"/>
        <w:rPr>
          <w:color w:val="000000"/>
          <w:sz w:val="28"/>
          <w:szCs w:val="28"/>
        </w:rPr>
      </w:pPr>
      <w:r w:rsidRPr="00B529CF">
        <w:rPr>
          <w:color w:val="000000"/>
          <w:sz w:val="28"/>
          <w:szCs w:val="28"/>
        </w:rPr>
        <w:t xml:space="preserve">Нужно просто наиграть трудные места, переходы в 3 позицию – вслед за этим появится свобода. Я советую тебе начинать домашнюю работу с трудных технически мест «Тарантеллы».  </w:t>
      </w:r>
    </w:p>
    <w:p w14:paraId="12EB9118" w14:textId="77777777" w:rsidR="0020257F" w:rsidRPr="00B529CF" w:rsidRDefault="0020257F" w:rsidP="0020257F">
      <w:pPr>
        <w:pStyle w:val="a4"/>
        <w:shd w:val="clear" w:color="auto" w:fill="FFFFFF"/>
        <w:spacing w:before="0" w:beforeAutospacing="0" w:after="0" w:afterAutospacing="0"/>
        <w:ind w:left="-709" w:firstLine="426"/>
        <w:jc w:val="both"/>
        <w:rPr>
          <w:color w:val="000000"/>
          <w:sz w:val="28"/>
          <w:szCs w:val="28"/>
        </w:rPr>
      </w:pPr>
      <w:r w:rsidRPr="00B529CF">
        <w:rPr>
          <w:color w:val="000000"/>
          <w:sz w:val="28"/>
          <w:szCs w:val="28"/>
        </w:rPr>
        <w:t xml:space="preserve"> Это домашнее задание я попрошу тебя самостоятельно записать в дневник. Договорились? И помни – ты обязана донести до слушателя всю красоту исполняемой музыки, передать её характер.</w:t>
      </w:r>
    </w:p>
    <w:p w14:paraId="722A07BA" w14:textId="77777777" w:rsidR="0020257F" w:rsidRPr="00B529CF" w:rsidRDefault="0020257F" w:rsidP="0020257F">
      <w:pPr>
        <w:pStyle w:val="a4"/>
        <w:shd w:val="clear" w:color="auto" w:fill="FFFFFF"/>
        <w:spacing w:before="0" w:beforeAutospacing="0" w:after="0" w:afterAutospacing="0"/>
        <w:ind w:left="-709" w:firstLine="284"/>
        <w:jc w:val="both"/>
        <w:rPr>
          <w:color w:val="000000"/>
          <w:sz w:val="28"/>
          <w:szCs w:val="28"/>
        </w:rPr>
      </w:pPr>
      <w:r w:rsidRPr="00B529CF">
        <w:rPr>
          <w:color w:val="000000"/>
          <w:sz w:val="28"/>
          <w:szCs w:val="28"/>
        </w:rPr>
        <w:t>Полина, сегодня на уроке ты была внимательная, старалась выполнять все задания, быстро реагировала на мои замечания. Поэтому твою работу на уроке я оцениваю как отлично.</w:t>
      </w:r>
    </w:p>
    <w:p w14:paraId="51776BBF" w14:textId="77777777" w:rsidR="0020257F" w:rsidRPr="00B529CF" w:rsidRDefault="0020257F" w:rsidP="0020257F">
      <w:pPr>
        <w:pStyle w:val="a4"/>
        <w:shd w:val="clear" w:color="auto" w:fill="FFFFFF"/>
        <w:spacing w:before="0" w:beforeAutospacing="0" w:after="0" w:afterAutospacing="0"/>
        <w:ind w:left="-709" w:firstLine="426"/>
        <w:jc w:val="both"/>
        <w:rPr>
          <w:color w:val="000000"/>
          <w:sz w:val="28"/>
          <w:szCs w:val="28"/>
        </w:rPr>
      </w:pPr>
      <w:r w:rsidRPr="00B529CF">
        <w:rPr>
          <w:color w:val="000000"/>
          <w:sz w:val="28"/>
          <w:szCs w:val="28"/>
        </w:rPr>
        <w:t>Благодарю за внимание!</w:t>
      </w:r>
    </w:p>
    <w:p w14:paraId="6D6D5DEB" w14:textId="77777777" w:rsidR="0020257F" w:rsidRPr="00B529CF" w:rsidRDefault="0020257F" w:rsidP="0020257F">
      <w:pPr>
        <w:spacing w:line="240" w:lineRule="auto"/>
        <w:jc w:val="both"/>
        <w:rPr>
          <w:rFonts w:ascii="Times New Roman" w:hAnsi="Times New Roman" w:cs="Times New Roman"/>
          <w:sz w:val="28"/>
          <w:szCs w:val="28"/>
        </w:rPr>
      </w:pPr>
    </w:p>
    <w:p w14:paraId="17B8F0EB" w14:textId="77777777" w:rsidR="0020257F" w:rsidRPr="00B529CF" w:rsidRDefault="0020257F" w:rsidP="0020257F">
      <w:pPr>
        <w:spacing w:before="168" w:after="168" w:line="240" w:lineRule="auto"/>
        <w:ind w:left="-709" w:firstLine="568"/>
        <w:jc w:val="both"/>
        <w:rPr>
          <w:rFonts w:ascii="Times New Roman" w:eastAsia="Times New Roman" w:hAnsi="Times New Roman" w:cs="Times New Roman"/>
          <w:color w:val="000000"/>
          <w:sz w:val="28"/>
          <w:szCs w:val="28"/>
          <w:lang w:eastAsia="ru-RU"/>
        </w:rPr>
      </w:pPr>
      <w:r w:rsidRPr="00B529CF">
        <w:rPr>
          <w:rFonts w:ascii="Times New Roman" w:hAnsi="Times New Roman" w:cs="Times New Roman"/>
          <w:b/>
          <w:bCs/>
          <w:color w:val="000000"/>
          <w:sz w:val="28"/>
          <w:szCs w:val="28"/>
        </w:rPr>
        <w:t>Вывод</w:t>
      </w:r>
      <w:r w:rsidRPr="00B529CF">
        <w:rPr>
          <w:rFonts w:ascii="Times New Roman" w:hAnsi="Times New Roman" w:cs="Times New Roman"/>
          <w:color w:val="000000"/>
          <w:sz w:val="28"/>
          <w:szCs w:val="28"/>
        </w:rPr>
        <w:t>: Урок прошел плодотворно, ученица справилась с</w:t>
      </w:r>
      <w:r w:rsidRPr="00B529CF">
        <w:rPr>
          <w:rFonts w:ascii="Times New Roman" w:hAnsi="Times New Roman" w:cs="Times New Roman"/>
          <w:color w:val="000000"/>
          <w:sz w:val="28"/>
          <w:szCs w:val="28"/>
        </w:rPr>
        <w:br/>
        <w:t>поставленными целью и задачами. Эффективность достигнута за счет</w:t>
      </w:r>
      <w:r w:rsidRPr="00B529CF">
        <w:rPr>
          <w:rFonts w:ascii="Times New Roman" w:hAnsi="Times New Roman" w:cs="Times New Roman"/>
          <w:color w:val="000000"/>
          <w:sz w:val="28"/>
          <w:szCs w:val="28"/>
        </w:rPr>
        <w:br/>
        <w:t>высокой заинтересованности и активной деятельности ученицы,</w:t>
      </w:r>
      <w:r w:rsidRPr="00B529CF">
        <w:rPr>
          <w:rFonts w:ascii="Times New Roman" w:hAnsi="Times New Roman" w:cs="Times New Roman"/>
          <w:color w:val="000000"/>
          <w:sz w:val="28"/>
          <w:szCs w:val="28"/>
        </w:rPr>
        <w:br/>
        <w:t>благоприятной психологической атмосферы и создания ситуации успеха.</w:t>
      </w:r>
      <w:r w:rsidRPr="00B529CF">
        <w:rPr>
          <w:rFonts w:ascii="Times New Roman" w:hAnsi="Times New Roman" w:cs="Times New Roman"/>
          <w:color w:val="000000"/>
          <w:sz w:val="28"/>
          <w:szCs w:val="28"/>
        </w:rPr>
        <w:br/>
      </w:r>
      <w:bookmarkStart w:id="20" w:name="_Hlk23537093"/>
      <w:r w:rsidRPr="00B529CF">
        <w:rPr>
          <w:rFonts w:ascii="Times New Roman" w:eastAsia="Times New Roman" w:hAnsi="Times New Roman" w:cs="Times New Roman"/>
          <w:color w:val="000000"/>
          <w:sz w:val="28"/>
          <w:szCs w:val="28"/>
          <w:lang w:eastAsia="ru-RU"/>
        </w:rPr>
        <w:t xml:space="preserve">  Каждый исполнитель имеет право создать свой образ - в силу своего темперамента, владения звуком, настроения. Настроение-это эмоции с какими музыкант либо должен справиться, либо полностью реализовать их в своей игре. Многие произведения музыканты исполняют на протяжении всей своей жизни и в разные годы играют их по-разному. К сожалению, музыка – это временное искусство и исполнить произведение два раза совершенно одинаково не удаётся, но всегда нужно стремиться показать слушателю красоту музыки, которую ты прочувствовал сам.</w:t>
      </w:r>
    </w:p>
    <w:bookmarkEnd w:id="20"/>
    <w:p w14:paraId="2CFF1441" w14:textId="77777777" w:rsidR="0020257F" w:rsidRPr="00B529CF" w:rsidRDefault="0020257F" w:rsidP="0020257F">
      <w:pPr>
        <w:spacing w:line="240" w:lineRule="auto"/>
        <w:rPr>
          <w:rFonts w:ascii="Times New Roman" w:hAnsi="Times New Roman" w:cs="Times New Roman"/>
          <w:sz w:val="28"/>
          <w:szCs w:val="28"/>
        </w:rPr>
      </w:pPr>
    </w:p>
    <w:p w14:paraId="45C7E2AE" w14:textId="77777777" w:rsidR="0020257F" w:rsidRPr="0020257F" w:rsidRDefault="0020257F" w:rsidP="0020257F">
      <w:pPr>
        <w:ind w:left="4536" w:hanging="708"/>
        <w:rPr>
          <w:rFonts w:ascii="Times New Roman" w:hAnsi="Times New Roman" w:cs="Times New Roman"/>
          <w:sz w:val="32"/>
          <w:szCs w:val="32"/>
        </w:rPr>
      </w:pPr>
    </w:p>
    <w:sectPr w:rsidR="0020257F" w:rsidRPr="00202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3A"/>
    <w:rsid w:val="0020257F"/>
    <w:rsid w:val="006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873B"/>
  <w15:chartTrackingRefBased/>
  <w15:docId w15:val="{A125C8A7-A49F-4634-933A-4BA9D0C6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025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0257F"/>
    <w:rPr>
      <w:rFonts w:ascii="Times New Roman" w:hAnsi="Times New Roman" w:cs="Times New Roman" w:hint="default"/>
      <w:b w:val="0"/>
      <w:bCs w:val="0"/>
      <w:i w:val="0"/>
      <w:iCs w:val="0"/>
      <w:color w:val="000000"/>
      <w:sz w:val="28"/>
      <w:szCs w:val="28"/>
    </w:rPr>
  </w:style>
  <w:style w:type="paragraph" w:customStyle="1" w:styleId="c4">
    <w:name w:val="c4"/>
    <w:basedOn w:val="a"/>
    <w:rsid w:val="002025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0257F"/>
  </w:style>
  <w:style w:type="character" w:styleId="a3">
    <w:name w:val="Hyperlink"/>
    <w:basedOn w:val="a0"/>
    <w:uiPriority w:val="99"/>
    <w:semiHidden/>
    <w:unhideWhenUsed/>
    <w:rsid w:val="0020257F"/>
    <w:rPr>
      <w:color w:val="0000FF"/>
      <w:u w:val="single"/>
    </w:rPr>
  </w:style>
  <w:style w:type="paragraph" w:styleId="a4">
    <w:name w:val="Normal (Web)"/>
    <w:basedOn w:val="a"/>
    <w:uiPriority w:val="99"/>
    <w:unhideWhenUsed/>
    <w:rsid w:val="002025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url?q=https%3A%2F%2Fru.wikipedia.org%2Fwiki%2F%25D0%25A2%25D0%25B0%25D1%2580%25D0%25B0%25D0%25BD%25D1%2582%25D0%25BE&amp;sa=D&amp;sntz=1&amp;usg=AFQjCNFdPoPOSGm-waG7FzrQNkVw_mzCCg" TargetMode="External"/><Relationship Id="rId4" Type="http://schemas.openxmlformats.org/officeDocument/2006/relationships/hyperlink" Target="https://www.google.com/url?q=https%3A%2F%2Fru.wikipedia.org%2Fwiki%2F%25D0%25A2%25D0%25B0%25D1%2580%25D0%25B0%25D0%25BD%25D1%2582%25D1%2583%25D0%25BB%25D1%258B&amp;sa=D&amp;sntz=1&amp;usg=AFQjCNFxKTCK78dEaKRYGV2PAc4hrrpVz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2247</Words>
  <Characters>12811</Characters>
  <Application>Microsoft Office Word</Application>
  <DocSecurity>0</DocSecurity>
  <Lines>106</Lines>
  <Paragraphs>30</Paragraphs>
  <ScaleCrop>false</ScaleCrop>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2019-11-02T09:29:00Z</dcterms:created>
  <dcterms:modified xsi:type="dcterms:W3CDTF">2019-11-02T09:36:00Z</dcterms:modified>
</cp:coreProperties>
</file>