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F8" w:rsidRPr="00B056B4" w:rsidRDefault="003A68F8" w:rsidP="003A68F8">
      <w:pPr>
        <w:spacing w:line="240" w:lineRule="auto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Конспект урока.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Учитель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Казакова Людмила Васильевна,  МКОУ «</w:t>
      </w:r>
      <w:proofErr w:type="spellStart"/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Пудемская</w:t>
      </w:r>
      <w:proofErr w:type="spellEnd"/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СОШ» 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Предмет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химия              </w:t>
      </w: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Класс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8               </w:t>
      </w: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УМК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Г.Е. Рудзитис, Ф.Г. Фельдман «Химия 8»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Тема урока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Количество вещества. Моль       </w:t>
      </w: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Тип урока: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изучение нового материала.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Место урока в УТП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раздел «Первоначальные химические понятия».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Оборудование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Характеристика учебных возможностей и предшествующих достижений учащихся класса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: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психолого-педагогическая характеристика класса: 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в классе 13 человека, из них 9 девочек и 4 мальчиков. Примерно половина учащихся учатся на «хорошо», но есть также и учащиеся с низкой учебной мотивацией. На уроках, как правило, </w:t>
      </w:r>
      <w:proofErr w:type="gramStart"/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активны</w:t>
      </w:r>
      <w:proofErr w:type="gramEnd"/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, хорошо воспринимают материал. В целом класс дружный, при решении коллективных задач быстро ориентируются, умеют распределять обязанности. 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Предметные результаты: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умение объяснить взаимосвязь понятий масса, количество вещества, число частиц, объем, молярный объем.</w:t>
      </w:r>
    </w:p>
    <w:p w:rsidR="003A68F8" w:rsidRPr="00B056B4" w:rsidRDefault="003A68F8" w:rsidP="003A68F8">
      <w:pPr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proofErr w:type="spellStart"/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Метапредметные</w:t>
      </w:r>
      <w:proofErr w:type="spellEnd"/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: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умение сравнивать объекты, проводить анализ, делать выводы, систематизировать и обобщать пройденный материал, работать с методическим материалом учебника и тетради.</w:t>
      </w:r>
    </w:p>
    <w:p w:rsidR="003A68F8" w:rsidRPr="00B056B4" w:rsidRDefault="003A68F8" w:rsidP="003A68F8">
      <w:pPr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Цели урока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как планируемые результаты обучения 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формировать представление об основном понятии «количество вещества» и единице его измерении. Формировать умение выделять нужную информацию, делать выводы. </w:t>
      </w:r>
    </w:p>
    <w:p w:rsidR="003A68F8" w:rsidRPr="00B056B4" w:rsidRDefault="003A68F8" w:rsidP="003A68F8">
      <w:pPr>
        <w:spacing w:after="0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Планируемые результаты, задачи урока: 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учить использовать знания для решения расчетных задач. Развивать произвольное внимание, память, создавать условия для развития познавательного интереса к предмету, формировать умение высказывать собственное мнение.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Предметные результаты: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умение решать расчетные задачи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proofErr w:type="spellStart"/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Метапредметные</w:t>
      </w:r>
      <w:proofErr w:type="spellEnd"/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результаты: </w:t>
      </w:r>
    </w:p>
    <w:p w:rsidR="003A68F8" w:rsidRPr="00B056B4" w:rsidRDefault="003A68F8" w:rsidP="003A68F8">
      <w:pPr>
        <w:suppressAutoHyphens/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познавательные УУД:</w:t>
      </w:r>
      <w:r w:rsidRPr="00B056B4">
        <w:rPr>
          <w:rFonts w:ascii="Arial" w:eastAsia="+mn-ea" w:hAnsi="Arial"/>
          <w:color w:val="404040" w:themeColor="text1" w:themeTint="BF"/>
          <w:kern w:val="24"/>
          <w:sz w:val="24"/>
          <w:szCs w:val="24"/>
        </w:rPr>
        <w:t xml:space="preserve"> 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умение структурировать знания; умение осознанно и произвольно строить речевое высказывание в устной форме; извлечение необходимой информации из прослушанных и прочитанных текстов; определение основной и второстепенной информации;  умение структурировать знания; проявление инициативности и самостоятельности;  умение аргументировать свою точку зрения.  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регулятивные УУД: </w:t>
      </w:r>
      <w:proofErr w:type="spellStart"/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целеполагание</w:t>
      </w:r>
      <w:proofErr w:type="spellEnd"/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как постановка учебной задачи на основе соотнесения того, что уже известно и усвоено, и того, что ещё неизвестно; </w:t>
      </w:r>
      <w:r w:rsidRPr="00B056B4">
        <w:rPr>
          <w:rFonts w:ascii="Times New Roman" w:hAnsi="Times New Roman"/>
          <w:iCs/>
          <w:color w:val="404040" w:themeColor="text1" w:themeTint="BF"/>
          <w:sz w:val="24"/>
          <w:szCs w:val="24"/>
        </w:rPr>
        <w:t>контроль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в форме сличения результата  своей работы с готовым верным ответом с целью обнаружения отклонений и отличий от него, коррекция результата деятельности. 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коммуникативные: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умение вести учебное сотрудничество на уроке с учителем и одноклассниками в группе; умение с достаточной полнотой и точностью выражать свои мысли в соответствии с задачами и условиями коммуникации;  умение проявлять интерес к чужому мнению.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Личностные результаты</w:t>
      </w: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 xml:space="preserve">: умение провести самооценку; осознание своих возможностей в учении; развитие учебной активности;  осознание необходимости самосовершенствования.  </w:t>
      </w: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3A68F8" w:rsidRPr="00B056B4" w:rsidRDefault="003A68F8" w:rsidP="003A68F8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C1397" w:rsidRPr="00B056B4" w:rsidRDefault="00BC1397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A68F8" w:rsidRPr="00B056B4" w:rsidRDefault="003A68F8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A68F8" w:rsidRPr="00B056B4" w:rsidRDefault="003A68F8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1"/>
        <w:gridCol w:w="2310"/>
        <w:gridCol w:w="2232"/>
        <w:gridCol w:w="4688"/>
        <w:gridCol w:w="2621"/>
        <w:gridCol w:w="2295"/>
      </w:tblGrid>
      <w:tr w:rsidR="003A68F8" w:rsidRPr="00B056B4" w:rsidTr="003A68F8">
        <w:tc>
          <w:tcPr>
            <w:tcW w:w="1526" w:type="dxa"/>
          </w:tcPr>
          <w:p w:rsidR="003A68F8" w:rsidRPr="00B056B4" w:rsidRDefault="003A68F8" w:rsidP="005D39D3">
            <w:pPr>
              <w:suppressAutoHyphens/>
              <w:ind w:left="-57"/>
              <w:contextualSpacing/>
              <w:rPr>
                <w:rFonts w:ascii="Times New Roman" w:hAnsi="Times New Roman"/>
                <w:color w:val="404040" w:themeColor="text1" w:themeTint="BF"/>
                <w:spacing w:val="1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</w:rPr>
              <w:lastRenderedPageBreak/>
              <w:t>Этапы урока, время</w:t>
            </w:r>
          </w:p>
        </w:tc>
        <w:tc>
          <w:tcPr>
            <w:tcW w:w="1984" w:type="dxa"/>
          </w:tcPr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</w:rPr>
              <w:t>Планируемый результат</w:t>
            </w:r>
          </w:p>
        </w:tc>
        <w:tc>
          <w:tcPr>
            <w:tcW w:w="2127" w:type="dxa"/>
          </w:tcPr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</w:rPr>
              <w:t>Универсальные учебные действия, предметные учебные действия</w:t>
            </w:r>
          </w:p>
        </w:tc>
        <w:tc>
          <w:tcPr>
            <w:tcW w:w="4961" w:type="dxa"/>
          </w:tcPr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</w:rPr>
              <w:t>Деятельность учителя</w:t>
            </w:r>
          </w:p>
        </w:tc>
        <w:tc>
          <w:tcPr>
            <w:tcW w:w="2693" w:type="dxa"/>
          </w:tcPr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</w:rPr>
              <w:t>Деятельность ученика</w:t>
            </w:r>
          </w:p>
        </w:tc>
        <w:tc>
          <w:tcPr>
            <w:tcW w:w="2376" w:type="dxa"/>
          </w:tcPr>
          <w:p w:rsidR="003A68F8" w:rsidRPr="00B056B4" w:rsidRDefault="003A68F8" w:rsidP="005D39D3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404040" w:themeColor="text1" w:themeTint="BF"/>
                <w:lang w:eastAsia="ar-SA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</w:rPr>
              <w:t>Методы и приемы</w:t>
            </w:r>
          </w:p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A68F8" w:rsidRPr="00B056B4" w:rsidTr="003A68F8">
        <w:tc>
          <w:tcPr>
            <w:tcW w:w="1526" w:type="dxa"/>
          </w:tcPr>
          <w:p w:rsidR="003A68F8" w:rsidRPr="00B056B4" w:rsidRDefault="003A68F8" w:rsidP="005D39D3">
            <w:pPr>
              <w:suppressAutoHyphens/>
              <w:ind w:left="-57"/>
              <w:contextualSpacing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proofErr w:type="gramStart"/>
            <w:r w:rsidRPr="00B056B4">
              <w:rPr>
                <w:rFonts w:ascii="Times New Roman" w:hAnsi="Times New Roman"/>
                <w:color w:val="404040" w:themeColor="text1" w:themeTint="BF"/>
                <w:spacing w:val="1"/>
                <w:sz w:val="24"/>
                <w:szCs w:val="24"/>
              </w:rPr>
              <w:t>Организаци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-1"/>
                <w:sz w:val="24"/>
                <w:szCs w:val="24"/>
              </w:rPr>
              <w:t>-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1"/>
                <w:sz w:val="24"/>
                <w:szCs w:val="24"/>
              </w:rPr>
              <w:t>о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-1"/>
                <w:sz w:val="24"/>
                <w:szCs w:val="24"/>
              </w:rPr>
              <w:t>н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1"/>
                <w:sz w:val="24"/>
                <w:szCs w:val="24"/>
              </w:rPr>
              <w:t>н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-1"/>
                <w:sz w:val="24"/>
                <w:szCs w:val="24"/>
              </w:rPr>
              <w:t>ы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й</w:t>
            </w:r>
            <w:proofErr w:type="spellEnd"/>
            <w:proofErr w:type="gramEnd"/>
            <w:r w:rsidRPr="00B056B4">
              <w:rPr>
                <w:rFonts w:ascii="Times New Roman" w:hAnsi="Times New Roman"/>
                <w:color w:val="404040" w:themeColor="text1" w:themeTint="BF"/>
                <w:spacing w:val="32"/>
                <w:sz w:val="24"/>
                <w:szCs w:val="24"/>
              </w:rPr>
              <w:t xml:space="preserve"> 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-2"/>
                <w:sz w:val="24"/>
                <w:szCs w:val="24"/>
              </w:rPr>
              <w:t>м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1"/>
                <w:sz w:val="24"/>
                <w:szCs w:val="24"/>
              </w:rPr>
              <w:t>о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-2"/>
                <w:sz w:val="24"/>
                <w:szCs w:val="24"/>
              </w:rPr>
              <w:t>е</w:t>
            </w:r>
            <w:r w:rsidRPr="00B056B4">
              <w:rPr>
                <w:rFonts w:ascii="Times New Roman" w:hAnsi="Times New Roman"/>
                <w:color w:val="404040" w:themeColor="text1" w:themeTint="BF"/>
                <w:spacing w:val="1"/>
                <w:sz w:val="24"/>
                <w:szCs w:val="24"/>
              </w:rPr>
              <w:t>н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</w:t>
            </w:r>
          </w:p>
          <w:p w:rsidR="003A68F8" w:rsidRPr="00B056B4" w:rsidRDefault="003A68F8" w:rsidP="005D39D3">
            <w:pPr>
              <w:suppressAutoHyphens/>
              <w:ind w:left="-57"/>
              <w:contextualSpacing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5D39D3">
            <w:pPr>
              <w:suppressAutoHyphens/>
              <w:ind w:left="-57"/>
              <w:contextualSpacing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мин.</w:t>
            </w:r>
          </w:p>
        </w:tc>
        <w:tc>
          <w:tcPr>
            <w:tcW w:w="1984" w:type="dxa"/>
          </w:tcPr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Личностные УУД:</w:t>
            </w:r>
          </w:p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самоорганизация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оценивание эмоционального состояния на начало урока</w:t>
            </w:r>
          </w:p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Проверяет готовность учащихся к уроку, уточняет с каким настроением пришли на урок</w:t>
            </w:r>
          </w:p>
        </w:tc>
        <w:tc>
          <w:tcPr>
            <w:tcW w:w="2693" w:type="dxa"/>
          </w:tcPr>
          <w:p w:rsidR="003A68F8" w:rsidRPr="00B056B4" w:rsidRDefault="003A68F8" w:rsidP="005D39D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Обучающиеся  проверяют готовность своего рабочего места, выбирают смайлик и прицепляют его к тетради</w:t>
            </w:r>
          </w:p>
        </w:tc>
        <w:tc>
          <w:tcPr>
            <w:tcW w:w="2376" w:type="dxa"/>
          </w:tcPr>
          <w:p w:rsidR="003A68F8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обсуждение</w:t>
            </w:r>
          </w:p>
        </w:tc>
      </w:tr>
      <w:tr w:rsidR="003A68F8" w:rsidRPr="00B056B4" w:rsidTr="003A68F8">
        <w:tc>
          <w:tcPr>
            <w:tcW w:w="1526" w:type="dxa"/>
          </w:tcPr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Стадия вызова</w:t>
            </w:r>
          </w:p>
          <w:p w:rsidR="00921753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8мин.</w:t>
            </w:r>
          </w:p>
        </w:tc>
        <w:tc>
          <w:tcPr>
            <w:tcW w:w="1984" w:type="dxa"/>
          </w:tcPr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921753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Личностные УУД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Личностные УУД: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Познавательные УУД: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Коммуникативные УУД:</w:t>
            </w: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Активизация  учащихся, мотивация для дальнейшей работы. Пробуждение интереса к получению новой информации.  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доказывают связь химии с другими науками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развитие учебной активности.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проявление инициативности и самостоятельности.</w:t>
            </w: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68F8" w:rsidRPr="00B056B4" w:rsidRDefault="003A68F8" w:rsidP="003A68F8">
            <w:pPr>
              <w:ind w:left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Учитель сообщает, что на уроке необходимо будет ответить на множество вопросов. </w:t>
            </w:r>
          </w:p>
          <w:p w:rsidR="003A68F8" w:rsidRPr="00B056B4" w:rsidRDefault="003A68F8" w:rsidP="003A68F8">
            <w:pPr>
              <w:ind w:left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Урок хотелось бы начать со строк из поэмы </w:t>
            </w:r>
            <w:proofErr w:type="spellStart"/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Алигера</w:t>
            </w:r>
            <w:proofErr w:type="spellEnd"/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«Ленинские горы»</w:t>
            </w:r>
          </w:p>
          <w:p w:rsidR="003A68F8" w:rsidRPr="00B056B4" w:rsidRDefault="003A68F8" w:rsidP="003A68F8">
            <w:pPr>
              <w:ind w:left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О, физика – наука из наук!</w:t>
            </w:r>
          </w:p>
          <w:p w:rsidR="003A68F8" w:rsidRPr="00B056B4" w:rsidRDefault="003A68F8" w:rsidP="003A68F8">
            <w:pPr>
              <w:ind w:left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Все впереди!</w:t>
            </w:r>
          </w:p>
          <w:p w:rsidR="003A68F8" w:rsidRPr="00B056B4" w:rsidRDefault="003A68F8" w:rsidP="003A68F8">
            <w:pPr>
              <w:ind w:left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Как мало за плечами!</w:t>
            </w:r>
          </w:p>
          <w:p w:rsidR="003A68F8" w:rsidRPr="00B056B4" w:rsidRDefault="003A68F8" w:rsidP="003A68F8">
            <w:pPr>
              <w:ind w:left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Пусть химия нам будет </w:t>
            </w:r>
            <w:proofErr w:type="gramStart"/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вместо</w:t>
            </w:r>
            <w:proofErr w:type="gramEnd"/>
          </w:p>
          <w:p w:rsidR="003A68F8" w:rsidRPr="00B056B4" w:rsidRDefault="003A68F8" w:rsidP="003A68F8">
            <w:pPr>
              <w:ind w:left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веществ.</w:t>
            </w:r>
          </w:p>
          <w:p w:rsidR="003A68F8" w:rsidRPr="00B056B4" w:rsidRDefault="003A68F8" w:rsidP="003A68F8">
            <w:pPr>
              <w:ind w:left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-Выведите основные взаимосвязи, которые представлены в тексте</w:t>
            </w:r>
          </w:p>
          <w:p w:rsidR="003A68F8" w:rsidRPr="00B056B4" w:rsidRDefault="003A68F8" w:rsidP="003A68F8">
            <w:pPr>
              <w:ind w:firstLine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Учитель задаёт ученикам  актуализации имеющихся у учащихся знаний по теме: «Вещества»:  - Что нас окружает вокруг? Какой предмет изучает физические явления? Что изучает химия?</w:t>
            </w:r>
          </w:p>
          <w:p w:rsidR="003A68F8" w:rsidRPr="00B056B4" w:rsidRDefault="003A68F8" w:rsidP="003A68F8">
            <w:pPr>
              <w:ind w:firstLine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На столах лежит кусочек сахара. </w:t>
            </w:r>
          </w:p>
          <w:p w:rsidR="003A68F8" w:rsidRPr="00B056B4" w:rsidRDefault="003A68F8" w:rsidP="003A68F8">
            <w:pPr>
              <w:ind w:firstLine="33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Сахар – вещество, т.е. совокупность определенных частиц.</w:t>
            </w:r>
          </w:p>
          <w:p w:rsidR="003A68F8" w:rsidRPr="00B056B4" w:rsidRDefault="003A68F8" w:rsidP="003A68F8">
            <w:pPr>
              <w:tabs>
                <w:tab w:val="left" w:pos="541"/>
              </w:tabs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Учитель наводящими вопросами помогает учащимся сформулировать тему урока: Ка</w:t>
            </w:r>
            <w:r w:rsidR="005671A2"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 измерить число структурных еди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ниц вещества? </w:t>
            </w: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с текстом, ответы на вопросы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Учащиеся с места отвечают на поставленные вопросы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Рассматривают кусочек сахара и делают вывод</w:t>
            </w:r>
          </w:p>
          <w:p w:rsidR="003A68F8" w:rsidRPr="00B056B4" w:rsidRDefault="003A68F8" w:rsidP="003A68F8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Учащиеся пытаются сформулировать тему урока</w:t>
            </w: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76" w:type="dxa"/>
          </w:tcPr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обсуждение</w:t>
            </w:r>
          </w:p>
        </w:tc>
      </w:tr>
      <w:tr w:rsidR="003A68F8" w:rsidRPr="00B056B4" w:rsidTr="003A68F8">
        <w:tc>
          <w:tcPr>
            <w:tcW w:w="1526" w:type="dxa"/>
          </w:tcPr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Объяснение нового материала</w:t>
            </w:r>
          </w:p>
          <w:p w:rsidR="00921753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15мин.</w:t>
            </w:r>
          </w:p>
        </w:tc>
        <w:tc>
          <w:tcPr>
            <w:tcW w:w="1984" w:type="dxa"/>
          </w:tcPr>
          <w:p w:rsidR="003A68F8" w:rsidRPr="00B056B4" w:rsidRDefault="003A68F8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 УУД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 УУД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Регулятивные УУД</w:t>
            </w:r>
          </w:p>
        </w:tc>
        <w:tc>
          <w:tcPr>
            <w:tcW w:w="2127" w:type="dxa"/>
          </w:tcPr>
          <w:p w:rsidR="003A68F8" w:rsidRPr="00B056B4" w:rsidRDefault="005671A2" w:rsidP="003A68F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DF195C" w:rsidRPr="00B056B4" w:rsidRDefault="00DF195C" w:rsidP="003A68F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DF195C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DF195C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развитие учебной активности.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мы знаем о сахаре? Что умеем? А что можем узнать?</w:t>
            </w: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подводит к цели урока</w:t>
            </w: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1971 году на четырнадцатой Генеральной конференции по мерам и весам была утверждена в качестве основных единиц физических величин еще одна – количество вещества</w:t>
            </w: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n</w:t>
            </w: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или </w:t>
            </w:r>
            <w:r w:rsidRPr="00B056B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sym w:font="Symbol" w:char="F06E"/>
            </w: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работа со схемой:</w:t>
            </w:r>
          </w:p>
          <w:p w:rsidR="005671A2" w:rsidRPr="00B056B4" w:rsidRDefault="005671A2" w:rsidP="005671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моль воды содержит 6*10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perscript"/>
              </w:rPr>
              <w:t>23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а 2 моль воды содержит сколько молекул</w:t>
            </w:r>
          </w:p>
          <w:p w:rsidR="005671A2" w:rsidRPr="00B056B4" w:rsidRDefault="005671A2" w:rsidP="005671A2">
            <w:pPr>
              <w:pStyle w:val="a4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Вывод: 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N=N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vertAlign w:val="subscript"/>
                <w:lang w:val="en-US"/>
              </w:rPr>
              <w:t>a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*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sym w:font="Symbol" w:char="F06E"/>
            </w:r>
          </w:p>
          <w:p w:rsidR="00DF195C" w:rsidRPr="00B056B4" w:rsidRDefault="00DF195C" w:rsidP="00DF1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моль воды имеет массу вещества 18 грамм. Какую массу будет иметь 2 моль воды?</w:t>
            </w:r>
          </w:p>
          <w:p w:rsidR="00DF195C" w:rsidRPr="00B056B4" w:rsidRDefault="00DF195C" w:rsidP="00DF195C">
            <w:pPr>
              <w:pStyle w:val="a4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Вывод: 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m=M*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sym w:font="Symbol" w:char="F06E"/>
            </w:r>
          </w:p>
          <w:p w:rsidR="00DF195C" w:rsidRPr="00B056B4" w:rsidRDefault="00DF195C" w:rsidP="00DF1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моль любого газа при нормальных условиях занимает объем равный 22,4 л, а какой объем будет занимать 2 моль водорода</w:t>
            </w:r>
          </w:p>
          <w:p w:rsidR="00DF195C" w:rsidRPr="00B056B4" w:rsidRDefault="00DF195C" w:rsidP="00DF195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Вывод: 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V=</w:t>
            </w:r>
            <w:proofErr w:type="spellStart"/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V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*</w:t>
            </w: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sym w:font="Symbol" w:char="F06E"/>
            </w: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Отвечают на вопросы</w:t>
            </w: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Учащиеся формулируют цель урока</w:t>
            </w: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Записывают в тетрадь</w:t>
            </w: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Учащиеся делают предположение</w:t>
            </w:r>
          </w:p>
          <w:p w:rsidR="005671A2" w:rsidRPr="00B056B4" w:rsidRDefault="005671A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Записывают </w:t>
            </w:r>
            <w:r w:rsidR="00DF195C"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формулы</w:t>
            </w: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тетрадь</w:t>
            </w:r>
          </w:p>
        </w:tc>
        <w:tc>
          <w:tcPr>
            <w:tcW w:w="2376" w:type="dxa"/>
          </w:tcPr>
          <w:p w:rsidR="003A68F8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</w:t>
            </w:r>
            <w:r w:rsidR="003A68F8"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бсуждение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Обсуждение 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Делают выводы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A68F8" w:rsidRPr="00B056B4" w:rsidTr="003A68F8">
        <w:tc>
          <w:tcPr>
            <w:tcW w:w="1526" w:type="dxa"/>
          </w:tcPr>
          <w:p w:rsidR="00DF195C" w:rsidRPr="00B056B4" w:rsidRDefault="00DF195C" w:rsidP="00DF195C">
            <w:pPr>
              <w:suppressAutoHyphens/>
              <w:ind w:left="-57"/>
              <w:contextualSpacing/>
              <w:rPr>
                <w:rFonts w:ascii="Times New Roman" w:hAnsi="Times New Roman"/>
                <w:color w:val="404040" w:themeColor="text1" w:themeTint="BF"/>
                <w:spacing w:val="1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pacing w:val="1"/>
                <w:sz w:val="24"/>
                <w:szCs w:val="24"/>
              </w:rPr>
              <w:t>Осмысление содержания</w:t>
            </w:r>
          </w:p>
          <w:p w:rsidR="003A68F8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16мин.</w:t>
            </w:r>
          </w:p>
        </w:tc>
        <w:tc>
          <w:tcPr>
            <w:tcW w:w="1984" w:type="dxa"/>
          </w:tcPr>
          <w:p w:rsidR="003A68F8" w:rsidRPr="00B056B4" w:rsidRDefault="00B83482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Личностные УУД</w:t>
            </w: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Познавательные УУД</w:t>
            </w: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Коммуникативные УУД</w:t>
            </w:r>
          </w:p>
        </w:tc>
        <w:tc>
          <w:tcPr>
            <w:tcW w:w="2127" w:type="dxa"/>
          </w:tcPr>
          <w:p w:rsidR="003A68F8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поиск и выделение необходимой информации при решении задач; умение структурировать знания; инициативное сотрудничество в поиске и сборе информации</w:t>
            </w:r>
          </w:p>
        </w:tc>
        <w:tc>
          <w:tcPr>
            <w:tcW w:w="4961" w:type="dxa"/>
          </w:tcPr>
          <w:p w:rsidR="003A68F8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Какие формулы из курса физики и математики можно представить в таком же виде?</w:t>
            </w: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u w:val="single"/>
              </w:rPr>
              <w:t>Решение задачи:</w:t>
            </w: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Сколько молекул сахара содержится в кусочке сахара, зная, что масса одного кусочка равна 1,3гр.</w:t>
            </w: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Самостоятельное решение задач</w:t>
            </w:r>
          </w:p>
        </w:tc>
        <w:tc>
          <w:tcPr>
            <w:tcW w:w="2693" w:type="dxa"/>
          </w:tcPr>
          <w:p w:rsidR="003A68F8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Ответы на поставленный вопрос</w:t>
            </w: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Работа у доски</w:t>
            </w: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Учащиеся работают самостоятельно</w:t>
            </w:r>
          </w:p>
        </w:tc>
        <w:tc>
          <w:tcPr>
            <w:tcW w:w="2376" w:type="dxa"/>
          </w:tcPr>
          <w:p w:rsidR="003A68F8" w:rsidRPr="00B056B4" w:rsidRDefault="003A68F8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Обсуждение решения задачи</w:t>
            </w:r>
          </w:p>
        </w:tc>
      </w:tr>
      <w:tr w:rsidR="00DF195C" w:rsidRPr="00B056B4" w:rsidTr="003A68F8">
        <w:tc>
          <w:tcPr>
            <w:tcW w:w="1526" w:type="dxa"/>
          </w:tcPr>
          <w:p w:rsidR="00DF195C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Рефле</w:t>
            </w:r>
            <w:r w:rsidR="00DF195C"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ксия</w:t>
            </w:r>
          </w:p>
          <w:p w:rsidR="00921753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4мин.</w:t>
            </w:r>
          </w:p>
        </w:tc>
        <w:tc>
          <w:tcPr>
            <w:tcW w:w="1984" w:type="dxa"/>
          </w:tcPr>
          <w:p w:rsidR="00B83482" w:rsidRPr="00B056B4" w:rsidRDefault="00B83482" w:rsidP="00B83482">
            <w:pPr>
              <w:ind w:left="33"/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Личностныые</w:t>
            </w:r>
            <w:proofErr w:type="spellEnd"/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 УУД:</w:t>
            </w:r>
          </w:p>
          <w:p w:rsidR="00B83482" w:rsidRPr="00B056B4" w:rsidRDefault="00B83482" w:rsidP="00B83482">
            <w:pPr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B83482" w:rsidRPr="00B056B4" w:rsidRDefault="00B83482" w:rsidP="00B83482">
            <w:pPr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 УУД:  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3482" w:rsidRPr="00B056B4" w:rsidRDefault="00B83482" w:rsidP="00B83482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осознание своих возможностей в учении, установление личностного смысла знаний, формирование способности к самооценке.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195C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Учитель делает вывод о том, что на уроке познакомились с новой физической величиной, учились </w:t>
            </w:r>
            <w:proofErr w:type="gramStart"/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решать задачи пользуясь</w:t>
            </w:r>
            <w:proofErr w:type="gramEnd"/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расчетными формулами. </w:t>
            </w:r>
          </w:p>
          <w:p w:rsidR="00B83482" w:rsidRPr="00B056B4" w:rsidRDefault="00B83482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 листочкам с самостоятельной </w:t>
            </w:r>
            <w:r w:rsidR="00921753"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работой прикрепите смайлик эмоционального состояния на конец урока, сравните и сделайте для себя вывод</w:t>
            </w:r>
          </w:p>
        </w:tc>
        <w:tc>
          <w:tcPr>
            <w:tcW w:w="2693" w:type="dxa"/>
          </w:tcPr>
          <w:p w:rsidR="00921753" w:rsidRPr="00B056B4" w:rsidRDefault="00921753" w:rsidP="0092175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Отвечают на вопросы, поставленные в начале урока, формулируют вывод о конечных результатах своей работы на уроке, что у них получилось и как усвоили материал.</w:t>
            </w:r>
          </w:p>
          <w:p w:rsidR="00DF195C" w:rsidRPr="00B056B4" w:rsidRDefault="00DF195C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76" w:type="dxa"/>
          </w:tcPr>
          <w:p w:rsidR="00DF195C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Беседа</w:t>
            </w:r>
          </w:p>
        </w:tc>
      </w:tr>
      <w:tr w:rsidR="00921753" w:rsidRPr="00B056B4" w:rsidTr="003A68F8">
        <w:tc>
          <w:tcPr>
            <w:tcW w:w="1526" w:type="dxa"/>
          </w:tcPr>
          <w:p w:rsidR="00921753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Задание на дом</w:t>
            </w:r>
          </w:p>
          <w:p w:rsidR="00921753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мин.</w:t>
            </w:r>
          </w:p>
        </w:tc>
        <w:tc>
          <w:tcPr>
            <w:tcW w:w="1984" w:type="dxa"/>
          </w:tcPr>
          <w:p w:rsidR="00921753" w:rsidRPr="00B056B4" w:rsidRDefault="00921753" w:rsidP="00B83482">
            <w:pPr>
              <w:ind w:left="33"/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Познавательные УУД:  </w:t>
            </w:r>
          </w:p>
        </w:tc>
        <w:tc>
          <w:tcPr>
            <w:tcW w:w="2127" w:type="dxa"/>
          </w:tcPr>
          <w:p w:rsidR="00921753" w:rsidRPr="00B056B4" w:rsidRDefault="00921753" w:rsidP="00B83482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умение структурировать знания; определение основной и второстепенной информации;</w:t>
            </w:r>
          </w:p>
        </w:tc>
        <w:tc>
          <w:tcPr>
            <w:tcW w:w="4961" w:type="dxa"/>
          </w:tcPr>
          <w:p w:rsidR="00921753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Придумайте задачу по теме «Количество вещества»</w:t>
            </w:r>
          </w:p>
        </w:tc>
        <w:tc>
          <w:tcPr>
            <w:tcW w:w="2693" w:type="dxa"/>
          </w:tcPr>
          <w:p w:rsidR="00921753" w:rsidRPr="00B056B4" w:rsidRDefault="00921753" w:rsidP="00921753">
            <w:pPr>
              <w:suppressAutoHyphens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376" w:type="dxa"/>
          </w:tcPr>
          <w:p w:rsidR="00921753" w:rsidRPr="00B056B4" w:rsidRDefault="00921753" w:rsidP="003A68F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беседа</w:t>
            </w:r>
          </w:p>
        </w:tc>
      </w:tr>
    </w:tbl>
    <w:p w:rsidR="003A68F8" w:rsidRPr="00B056B4" w:rsidRDefault="003A68F8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21753" w:rsidRPr="00B056B4" w:rsidRDefault="00921753" w:rsidP="003A68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43606" w:rsidRPr="00B056B4" w:rsidRDefault="00B43606" w:rsidP="00B43606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Приложение</w:t>
      </w:r>
    </w:p>
    <w:p w:rsidR="00B43606" w:rsidRPr="00B056B4" w:rsidRDefault="00B43606" w:rsidP="00B43606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43606" w:rsidRPr="00B056B4" w:rsidRDefault="00B43606" w:rsidP="00B43606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43606" w:rsidRPr="00B056B4" w:rsidRDefault="00B43606" w:rsidP="00B4360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Отрывок из поэмы: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О, физика – наука из наук!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Все впереди!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Как мало за плечами!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Пусть химия нам будет вместо рук.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Пусть станет математика очами.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Не разлучайте этих трех сестер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Познания всего в подлунном мире,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Тогда лишь будет ум и глаз остер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color w:val="404040" w:themeColor="text1" w:themeTint="BF"/>
          <w:sz w:val="24"/>
          <w:szCs w:val="24"/>
        </w:rPr>
        <w:t>И знанье человеческое шире.</w:t>
      </w:r>
    </w:p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43606" w:rsidRPr="00B056B4" w:rsidRDefault="00B43606" w:rsidP="00B4360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056B4">
        <w:rPr>
          <w:rFonts w:ascii="Times New Roman" w:hAnsi="Times New Roman"/>
          <w:b/>
          <w:color w:val="404040" w:themeColor="text1" w:themeTint="BF"/>
          <w:sz w:val="24"/>
          <w:szCs w:val="24"/>
        </w:rPr>
        <w:t>Задачи, для самостоятельной работы</w:t>
      </w:r>
    </w:p>
    <w:tbl>
      <w:tblPr>
        <w:tblStyle w:val="a3"/>
        <w:tblW w:w="0" w:type="auto"/>
        <w:tblInd w:w="720" w:type="dxa"/>
        <w:tblLook w:val="04A0"/>
      </w:tblPr>
      <w:tblGrid>
        <w:gridCol w:w="1110"/>
        <w:gridCol w:w="1964"/>
        <w:gridCol w:w="1984"/>
        <w:gridCol w:w="1418"/>
        <w:gridCol w:w="1417"/>
        <w:gridCol w:w="1701"/>
      </w:tblGrid>
      <w:tr w:rsidR="00B43606" w:rsidRPr="00B056B4" w:rsidTr="00B43606">
        <w:tc>
          <w:tcPr>
            <w:tcW w:w="1110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формула</w:t>
            </w:r>
          </w:p>
        </w:tc>
        <w:tc>
          <w:tcPr>
            <w:tcW w:w="196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Молярная масса </w:t>
            </w:r>
            <w:proofErr w:type="gramStart"/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М(</w:t>
            </w:r>
            <w:proofErr w:type="gramEnd"/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г/моль)</w:t>
            </w:r>
          </w:p>
        </w:tc>
        <w:tc>
          <w:tcPr>
            <w:tcW w:w="198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Кол-во вещества 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sym w:font="Symbol" w:char="F06E"/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(моль)</w:t>
            </w:r>
          </w:p>
        </w:tc>
        <w:tc>
          <w:tcPr>
            <w:tcW w:w="1418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Масса 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m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(г.)</w:t>
            </w:r>
          </w:p>
        </w:tc>
        <w:tc>
          <w:tcPr>
            <w:tcW w:w="1417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Объем 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V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(л.)</w:t>
            </w:r>
          </w:p>
        </w:tc>
        <w:tc>
          <w:tcPr>
            <w:tcW w:w="1701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Число частиц 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</w:tr>
      <w:tr w:rsidR="00B43606" w:rsidRPr="00B056B4" w:rsidTr="00B43606">
        <w:tc>
          <w:tcPr>
            <w:tcW w:w="1110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bscript"/>
                <w:lang w:val="en-US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N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6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43606" w:rsidRPr="00B056B4" w:rsidTr="00B43606">
        <w:tc>
          <w:tcPr>
            <w:tcW w:w="1110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CO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6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11,2</w:t>
            </w:r>
          </w:p>
        </w:tc>
        <w:tc>
          <w:tcPr>
            <w:tcW w:w="1701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43606" w:rsidRPr="00B056B4" w:rsidTr="00B43606">
        <w:tc>
          <w:tcPr>
            <w:tcW w:w="1110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NH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96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43606" w:rsidRPr="00B056B4" w:rsidTr="00B43606">
        <w:tc>
          <w:tcPr>
            <w:tcW w:w="1110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H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bscript"/>
                <w:lang w:val="en-US"/>
              </w:rPr>
              <w:t>2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S</w:t>
            </w:r>
          </w:p>
        </w:tc>
        <w:tc>
          <w:tcPr>
            <w:tcW w:w="196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606" w:rsidRPr="00B056B4" w:rsidRDefault="00B056B4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perscript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3*10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perscript"/>
              </w:rPr>
              <w:t>23</w:t>
            </w:r>
          </w:p>
        </w:tc>
      </w:tr>
      <w:tr w:rsidR="00B43606" w:rsidRPr="00B056B4" w:rsidTr="00B43606">
        <w:tc>
          <w:tcPr>
            <w:tcW w:w="1110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Cl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6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en-US"/>
              </w:rPr>
              <w:t>0</w:t>
            </w:r>
            <w:r w:rsidRPr="00B056B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606" w:rsidRPr="00B056B4" w:rsidRDefault="00B43606" w:rsidP="00B43606">
            <w:pPr>
              <w:pStyle w:val="a4"/>
              <w:ind w:left="0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B43606" w:rsidRPr="00B056B4" w:rsidRDefault="00B43606" w:rsidP="00B43606">
      <w:pPr>
        <w:pStyle w:val="a4"/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43606" w:rsidRPr="00B056B4" w:rsidRDefault="00B43606" w:rsidP="00B43606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B43606" w:rsidRPr="00B056B4" w:rsidSect="003A68F8">
      <w:pgSz w:w="16838" w:h="11906" w:orient="landscape"/>
      <w:pgMar w:top="568" w:right="53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1C9C"/>
    <w:multiLevelType w:val="hybridMultilevel"/>
    <w:tmpl w:val="EC76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742F7"/>
    <w:multiLevelType w:val="hybridMultilevel"/>
    <w:tmpl w:val="19DEA9E6"/>
    <w:lvl w:ilvl="0" w:tplc="B98CD7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0F027CC"/>
    <w:multiLevelType w:val="hybridMultilevel"/>
    <w:tmpl w:val="58C2A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68F8"/>
    <w:rsid w:val="003A68F8"/>
    <w:rsid w:val="005671A2"/>
    <w:rsid w:val="005F2B66"/>
    <w:rsid w:val="00784A55"/>
    <w:rsid w:val="00921753"/>
    <w:rsid w:val="00B056B4"/>
    <w:rsid w:val="00B43606"/>
    <w:rsid w:val="00B83482"/>
    <w:rsid w:val="00BC1397"/>
    <w:rsid w:val="00BC5F95"/>
    <w:rsid w:val="00DF195C"/>
    <w:rsid w:val="00FA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8F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4</cp:revision>
  <cp:lastPrinted>2014-12-21T18:00:00Z</cp:lastPrinted>
  <dcterms:created xsi:type="dcterms:W3CDTF">2014-12-20T19:20:00Z</dcterms:created>
  <dcterms:modified xsi:type="dcterms:W3CDTF">2016-02-19T18:51:00Z</dcterms:modified>
</cp:coreProperties>
</file>