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B59" w:rsidRPr="00D04B59" w:rsidRDefault="00D04B59" w:rsidP="00D04B59">
      <w:pPr>
        <w:jc w:val="center"/>
        <w:rPr>
          <w:b/>
          <w:sz w:val="28"/>
          <w:szCs w:val="28"/>
        </w:rPr>
      </w:pPr>
      <w:r w:rsidRPr="00D04B59">
        <w:rPr>
          <w:b/>
          <w:sz w:val="28"/>
          <w:szCs w:val="28"/>
        </w:rPr>
        <w:t xml:space="preserve">Методическая разработка </w:t>
      </w:r>
    </w:p>
    <w:p w:rsidR="00D04B59" w:rsidRPr="00D04B59" w:rsidRDefault="00D04B59" w:rsidP="00D04B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совместной деятельности</w:t>
      </w:r>
      <w:r w:rsidRPr="00D04B59">
        <w:rPr>
          <w:b/>
          <w:sz w:val="28"/>
          <w:szCs w:val="28"/>
        </w:rPr>
        <w:t xml:space="preserve"> </w:t>
      </w:r>
      <w:proofErr w:type="spellStart"/>
      <w:proofErr w:type="gramStart"/>
      <w:r w:rsidRPr="00D04B59">
        <w:rPr>
          <w:b/>
          <w:sz w:val="28"/>
          <w:szCs w:val="28"/>
        </w:rPr>
        <w:t>деятельности</w:t>
      </w:r>
      <w:proofErr w:type="spellEnd"/>
      <w:proofErr w:type="gramEnd"/>
      <w:r w:rsidRPr="00D04B59">
        <w:rPr>
          <w:b/>
          <w:sz w:val="28"/>
          <w:szCs w:val="28"/>
        </w:rPr>
        <w:t xml:space="preserve"> </w:t>
      </w:r>
    </w:p>
    <w:p w:rsidR="00D04B59" w:rsidRPr="00D04B59" w:rsidRDefault="00D04B59" w:rsidP="00D04B59">
      <w:pPr>
        <w:jc w:val="center"/>
        <w:rPr>
          <w:b/>
          <w:sz w:val="28"/>
          <w:szCs w:val="28"/>
        </w:rPr>
      </w:pPr>
      <w:r w:rsidRPr="00D04B59">
        <w:rPr>
          <w:b/>
          <w:sz w:val="28"/>
          <w:szCs w:val="28"/>
        </w:rPr>
        <w:t xml:space="preserve">в </w:t>
      </w:r>
      <w:proofErr w:type="gramStart"/>
      <w:r w:rsidRPr="00D04B59">
        <w:rPr>
          <w:b/>
          <w:sz w:val="28"/>
          <w:szCs w:val="28"/>
          <w:lang w:val="en-US"/>
        </w:rPr>
        <w:t>c</w:t>
      </w:r>
      <w:proofErr w:type="spellStart"/>
      <w:proofErr w:type="gramEnd"/>
      <w:r w:rsidRPr="00D04B59">
        <w:rPr>
          <w:b/>
          <w:sz w:val="28"/>
          <w:szCs w:val="28"/>
        </w:rPr>
        <w:t>таршей</w:t>
      </w:r>
      <w:proofErr w:type="spellEnd"/>
      <w:r w:rsidRPr="00D04B59">
        <w:rPr>
          <w:b/>
          <w:sz w:val="28"/>
          <w:szCs w:val="28"/>
        </w:rPr>
        <w:t xml:space="preserve"> группе </w:t>
      </w:r>
    </w:p>
    <w:p w:rsidR="00D04B59" w:rsidRPr="00D04B59" w:rsidRDefault="00D04B59" w:rsidP="00D04B59">
      <w:pPr>
        <w:jc w:val="center"/>
        <w:rPr>
          <w:b/>
          <w:sz w:val="28"/>
          <w:szCs w:val="28"/>
        </w:rPr>
      </w:pPr>
      <w:r w:rsidRPr="00D04B59">
        <w:rPr>
          <w:b/>
          <w:sz w:val="28"/>
          <w:szCs w:val="28"/>
        </w:rPr>
        <w:t>по ознакомлению с окружающим</w:t>
      </w:r>
    </w:p>
    <w:p w:rsidR="00D04B59" w:rsidRPr="00D04B59" w:rsidRDefault="00D04B59" w:rsidP="00D04B59">
      <w:pPr>
        <w:shd w:val="clear" w:color="auto" w:fill="FFFFFF"/>
        <w:jc w:val="center"/>
        <w:rPr>
          <w:b/>
          <w:sz w:val="28"/>
          <w:szCs w:val="28"/>
        </w:rPr>
      </w:pPr>
      <w:r w:rsidRPr="00D04B59">
        <w:rPr>
          <w:b/>
          <w:sz w:val="28"/>
          <w:szCs w:val="28"/>
        </w:rPr>
        <w:t xml:space="preserve">Тема: </w:t>
      </w:r>
      <w:r w:rsidRPr="00D04B59">
        <w:rPr>
          <w:b/>
          <w:bCs/>
          <w:color w:val="000000"/>
          <w:sz w:val="28"/>
          <w:szCs w:val="28"/>
        </w:rPr>
        <w:t>«Почему хлеб называют пшеничным?»</w:t>
      </w:r>
    </w:p>
    <w:p w:rsidR="00D04B59" w:rsidRPr="00D04B59" w:rsidRDefault="00D04B59" w:rsidP="00D04B59">
      <w:pPr>
        <w:jc w:val="center"/>
        <w:rPr>
          <w:b/>
          <w:sz w:val="28"/>
          <w:szCs w:val="28"/>
        </w:rPr>
      </w:pPr>
    </w:p>
    <w:p w:rsidR="00D04B59" w:rsidRDefault="00D04B59" w:rsidP="00D04B59">
      <w:pPr>
        <w:pStyle w:val="aa"/>
      </w:pPr>
      <w:r w:rsidRPr="00EB7BDE">
        <w:rPr>
          <w:b/>
        </w:rPr>
        <w:t>Цель:</w:t>
      </w:r>
      <w:r w:rsidRPr="00B94BA0">
        <w:rPr>
          <w:rStyle w:val="10"/>
          <w:color w:val="444444"/>
          <w:sz w:val="21"/>
          <w:szCs w:val="21"/>
          <w:shd w:val="clear" w:color="auto" w:fill="F4F4F4"/>
        </w:rPr>
        <w:t xml:space="preserve"> </w:t>
      </w:r>
      <w:r>
        <w:rPr>
          <w:rStyle w:val="apple-converted-space"/>
          <w:b/>
          <w:bCs/>
          <w:color w:val="444444"/>
          <w:sz w:val="21"/>
          <w:szCs w:val="21"/>
          <w:shd w:val="clear" w:color="auto" w:fill="F4F4F4"/>
        </w:rPr>
        <w:t> </w:t>
      </w:r>
      <w:r w:rsidRPr="00862295">
        <w:rPr>
          <w:color w:val="000000"/>
        </w:rPr>
        <w:t>Обобщить представление детей о поле, как об искусствен</w:t>
      </w:r>
      <w:r w:rsidRPr="00862295">
        <w:rPr>
          <w:color w:val="000000"/>
        </w:rPr>
        <w:softHyphen/>
        <w:t>ной экосистеме, где человек возделывает культурные растения, ис</w:t>
      </w:r>
      <w:r w:rsidRPr="00862295">
        <w:rPr>
          <w:color w:val="000000"/>
        </w:rPr>
        <w:softHyphen/>
        <w:t>пользуемые в пищу.</w:t>
      </w:r>
    </w:p>
    <w:p w:rsidR="00D04B59" w:rsidRPr="00D003C5" w:rsidRDefault="00D04B59" w:rsidP="00D04B59">
      <w:pPr>
        <w:pStyle w:val="aa"/>
      </w:pPr>
      <w:r w:rsidRPr="00EB7BDE">
        <w:rPr>
          <w:b/>
        </w:rPr>
        <w:t>Задачи:</w:t>
      </w:r>
      <w:r w:rsidRPr="00B94BA0">
        <w:t xml:space="preserve"> </w:t>
      </w:r>
    </w:p>
    <w:p w:rsidR="00D04B59" w:rsidRDefault="00D04B59" w:rsidP="00D04B59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</w:rPr>
        <w:t>Воспитательные:</w:t>
      </w:r>
    </w:p>
    <w:p w:rsidR="00D04B59" w:rsidRDefault="00D04B59" w:rsidP="00D04B59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Воспитывать личностные качества у каждого ребёнка: устойчивость интереса к знаниям и умениям, целеустремлённость, сосредоточенность, любознательность.</w:t>
      </w:r>
    </w:p>
    <w:p w:rsidR="00D04B59" w:rsidRDefault="00D04B59" w:rsidP="00D04B59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</w:rPr>
        <w:t>Развивающие:</w:t>
      </w:r>
    </w:p>
    <w:p w:rsidR="00D04B59" w:rsidRDefault="00D04B59" w:rsidP="00D04B59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1. Развивать психологические процессы: зрительное и слуховое внимание, логическое мышление, мелкую моторику рук.</w:t>
      </w:r>
    </w:p>
    <w:p w:rsidR="00D04B59" w:rsidRDefault="00D04B59" w:rsidP="00D04B59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2. Развивать социальные навыки: умение работать в группе, договариваться, учитывать мнение партнера.</w:t>
      </w:r>
      <w:r w:rsidRPr="00065F96">
        <w:t xml:space="preserve"> </w:t>
      </w:r>
    </w:p>
    <w:p w:rsidR="00D04B59" w:rsidRDefault="00D04B59" w:rsidP="00D04B59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</w:rPr>
        <w:t>Образовательные:</w:t>
      </w:r>
    </w:p>
    <w:p w:rsidR="00D04B59" w:rsidRDefault="00D04B59" w:rsidP="00D04B59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1. </w:t>
      </w:r>
      <w:r w:rsidRPr="005C4F6B">
        <w:t>Тренировать вкусовые, слуховые, обонятельные, зрительные восприятия и тактильные ощущения в играх на самопознание</w:t>
      </w:r>
      <w:r>
        <w:rPr>
          <w:rStyle w:val="c1"/>
          <w:color w:val="000000"/>
        </w:rPr>
        <w:t>, с опорой на наглядность.</w:t>
      </w:r>
    </w:p>
    <w:p w:rsidR="00D04B59" w:rsidRPr="00EB7BDE" w:rsidRDefault="00D04B59" w:rsidP="00D04B59">
      <w:pPr>
        <w:rPr>
          <w:b/>
        </w:rPr>
      </w:pPr>
      <w:r w:rsidRPr="00EB7BDE">
        <w:rPr>
          <w:b/>
        </w:rPr>
        <w:t xml:space="preserve">Приоритетная образовательная область «Познавательное развитие»: </w:t>
      </w:r>
    </w:p>
    <w:p w:rsidR="00D04B59" w:rsidRPr="00D003C5" w:rsidRDefault="00D04B59" w:rsidP="00D04B59">
      <w:pPr>
        <w:pStyle w:val="aa"/>
      </w:pPr>
      <w:r w:rsidRPr="00782991">
        <w:t>Развивать способность умение</w:t>
      </w:r>
      <w:r>
        <w:t xml:space="preserve"> ориентироваться на ограниченном</w:t>
      </w:r>
      <w:r w:rsidRPr="00782991">
        <w:t xml:space="preserve"> пространстве.</w:t>
      </w:r>
    </w:p>
    <w:p w:rsidR="00D04B59" w:rsidRPr="00930CDA" w:rsidRDefault="00D04B59" w:rsidP="00D04B59">
      <w:pPr>
        <w:jc w:val="both"/>
      </w:pPr>
      <w:r w:rsidRPr="00930CDA">
        <w:t>В интеграции:</w:t>
      </w:r>
    </w:p>
    <w:p w:rsidR="00D04B59" w:rsidRPr="00EB7BDE" w:rsidRDefault="00D04B59" w:rsidP="00D04B59">
      <w:pPr>
        <w:jc w:val="both"/>
        <w:rPr>
          <w:b/>
        </w:rPr>
      </w:pPr>
      <w:r w:rsidRPr="00EB7BDE">
        <w:rPr>
          <w:b/>
        </w:rPr>
        <w:t>«Социально-коммуникативное развитие»:</w:t>
      </w:r>
    </w:p>
    <w:p w:rsidR="00D04B59" w:rsidRPr="00930CDA" w:rsidRDefault="00D04B59" w:rsidP="00D04B59">
      <w:pPr>
        <w:jc w:val="both"/>
      </w:pPr>
      <w:r w:rsidRPr="00930CDA">
        <w:t>-</w:t>
      </w:r>
      <w:r>
        <w:t xml:space="preserve"> </w:t>
      </w:r>
      <w:r w:rsidRPr="00930CDA">
        <w:t>приобщение к общепринятым нормам и правилам взаимоотношения со сверстниками (умение выполнять задание сообща, помогать друг другу);</w:t>
      </w:r>
    </w:p>
    <w:p w:rsidR="00D04B59" w:rsidRPr="00930CDA" w:rsidRDefault="00D04B59" w:rsidP="00D04B59">
      <w:pPr>
        <w:jc w:val="both"/>
      </w:pPr>
      <w:r w:rsidRPr="00930CDA">
        <w:t>-</w:t>
      </w:r>
      <w:r>
        <w:t xml:space="preserve"> </w:t>
      </w:r>
      <w:r w:rsidRPr="00930CDA">
        <w:t>формировать умение: устанавливать контакт, свободного общения;</w:t>
      </w:r>
    </w:p>
    <w:p w:rsidR="00D04B59" w:rsidRPr="00EB7BDE" w:rsidRDefault="00D04B59" w:rsidP="00D04B59">
      <w:pPr>
        <w:jc w:val="both"/>
        <w:rPr>
          <w:b/>
        </w:rPr>
      </w:pPr>
      <w:r w:rsidRPr="00EB7BDE">
        <w:rPr>
          <w:b/>
        </w:rPr>
        <w:t xml:space="preserve"> «Речевое развитие»:</w:t>
      </w:r>
    </w:p>
    <w:p w:rsidR="00D04B59" w:rsidRPr="00930CDA" w:rsidRDefault="00D04B59" w:rsidP="00D04B59">
      <w:pPr>
        <w:jc w:val="both"/>
      </w:pPr>
      <w:r w:rsidRPr="00930CDA">
        <w:t>-</w:t>
      </w:r>
      <w:r>
        <w:t xml:space="preserve"> </w:t>
      </w:r>
      <w:r w:rsidRPr="00930CDA">
        <w:t>развитие компонентов устной речи детей в различных формах и видах деятельности;</w:t>
      </w:r>
    </w:p>
    <w:p w:rsidR="00D04B59" w:rsidRPr="00EB7BDE" w:rsidRDefault="00D04B59" w:rsidP="00D04B59">
      <w:pPr>
        <w:jc w:val="both"/>
        <w:rPr>
          <w:b/>
        </w:rPr>
      </w:pPr>
      <w:r w:rsidRPr="00EB7BDE">
        <w:rPr>
          <w:b/>
        </w:rPr>
        <w:t>«Физическое развитие»:</w:t>
      </w:r>
    </w:p>
    <w:p w:rsidR="00D04B59" w:rsidRPr="00930CDA" w:rsidRDefault="00D04B59" w:rsidP="00D04B59">
      <w:pPr>
        <w:jc w:val="both"/>
      </w:pPr>
      <w:r w:rsidRPr="00930CDA">
        <w:t>- обогащение двигательного опыта, сохранение и укрепление физического и психического здоровья.</w:t>
      </w:r>
    </w:p>
    <w:p w:rsidR="00D04B59" w:rsidRPr="00930CDA" w:rsidRDefault="00D04B59" w:rsidP="00D04B59">
      <w:pPr>
        <w:jc w:val="both"/>
      </w:pPr>
      <w:r w:rsidRPr="00930CDA">
        <w:t>Предпосылки учебной деятельности:</w:t>
      </w:r>
    </w:p>
    <w:p w:rsidR="00D04B59" w:rsidRPr="00930CDA" w:rsidRDefault="00D04B59" w:rsidP="00D04B59">
      <w:pPr>
        <w:jc w:val="both"/>
      </w:pPr>
      <w:r w:rsidRPr="00930CDA">
        <w:t>- умение слушать, участвов</w:t>
      </w:r>
      <w:r>
        <w:t>ать в совместной деятельности</w:t>
      </w:r>
      <w:r w:rsidRPr="00930CDA">
        <w:t>;</w:t>
      </w:r>
    </w:p>
    <w:p w:rsidR="00D04B59" w:rsidRPr="00930CDA" w:rsidRDefault="00D04B59" w:rsidP="00D04B59">
      <w:pPr>
        <w:jc w:val="both"/>
      </w:pPr>
      <w:r w:rsidRPr="00930CDA">
        <w:t>- предлагать помощь, умение пользоваться инструкцией;</w:t>
      </w:r>
    </w:p>
    <w:p w:rsidR="00D04B59" w:rsidRPr="00930CDA" w:rsidRDefault="00D04B59" w:rsidP="00D04B59">
      <w:pPr>
        <w:jc w:val="both"/>
      </w:pPr>
      <w:r w:rsidRPr="00930CDA">
        <w:t>- Умение осуществлять действия по заданному образцу и правилу;</w:t>
      </w:r>
    </w:p>
    <w:p w:rsidR="00D04B59" w:rsidRPr="00930CDA" w:rsidRDefault="00D04B59" w:rsidP="00D04B59">
      <w:pPr>
        <w:jc w:val="both"/>
      </w:pPr>
      <w:r w:rsidRPr="00930CDA">
        <w:t>- умение слушать взрослого и выполнять его инструкцию;</w:t>
      </w:r>
    </w:p>
    <w:p w:rsidR="00D04B59" w:rsidRDefault="00D04B59" w:rsidP="00D04B59">
      <w:pPr>
        <w:jc w:val="both"/>
      </w:pPr>
      <w:r w:rsidRPr="00930CDA">
        <w:t>- умение оценивать собственную деятельность, свои достижения.</w:t>
      </w:r>
    </w:p>
    <w:p w:rsidR="00D04B59" w:rsidRDefault="00D04B59" w:rsidP="00D04B59">
      <w:pPr>
        <w:jc w:val="both"/>
        <w:rPr>
          <w:b/>
        </w:rPr>
      </w:pPr>
      <w:r w:rsidRPr="00A51CCE">
        <w:rPr>
          <w:b/>
        </w:rPr>
        <w:t>Методы и приемы:</w:t>
      </w:r>
    </w:p>
    <w:p w:rsidR="00D04B59" w:rsidRDefault="00D04B59" w:rsidP="00D04B59">
      <w:pPr>
        <w:jc w:val="both"/>
        <w:rPr>
          <w:b/>
        </w:rPr>
      </w:pPr>
      <w:r>
        <w:rPr>
          <w:b/>
        </w:rPr>
        <w:t>Методы повышения познавательной активности</w:t>
      </w:r>
    </w:p>
    <w:p w:rsidR="00D04B59" w:rsidRDefault="00D04B59" w:rsidP="00D04B59">
      <w:pPr>
        <w:jc w:val="both"/>
      </w:pPr>
      <w:r>
        <w:t xml:space="preserve">(проф. Н.Н. </w:t>
      </w:r>
      <w:proofErr w:type="spellStart"/>
      <w:r>
        <w:t>Поддьяков</w:t>
      </w:r>
      <w:proofErr w:type="spellEnd"/>
      <w:r>
        <w:t>, А.Н.Клюева)</w:t>
      </w:r>
    </w:p>
    <w:p w:rsidR="00D04B59" w:rsidRDefault="00D04B59" w:rsidP="00D04B59">
      <w:pPr>
        <w:pStyle w:val="ac"/>
        <w:numPr>
          <w:ilvl w:val="0"/>
          <w:numId w:val="1"/>
        </w:numPr>
        <w:spacing w:line="276" w:lineRule="auto"/>
        <w:contextualSpacing/>
        <w:jc w:val="both"/>
      </w:pPr>
      <w:r>
        <w:t>Элементарный анали</w:t>
      </w:r>
      <w:proofErr w:type="gramStart"/>
      <w:r>
        <w:t>з(</w:t>
      </w:r>
      <w:proofErr w:type="gramEnd"/>
      <w:r>
        <w:t>установление причинно-следственных связей)</w:t>
      </w:r>
    </w:p>
    <w:p w:rsidR="00D04B59" w:rsidRDefault="00D04B59" w:rsidP="00D04B59">
      <w:pPr>
        <w:pStyle w:val="ac"/>
        <w:numPr>
          <w:ilvl w:val="0"/>
          <w:numId w:val="1"/>
        </w:numPr>
        <w:spacing w:line="276" w:lineRule="auto"/>
        <w:contextualSpacing/>
        <w:jc w:val="both"/>
      </w:pPr>
      <w:r>
        <w:t>Сравнение</w:t>
      </w:r>
    </w:p>
    <w:p w:rsidR="00D04B59" w:rsidRDefault="00D04B59" w:rsidP="00D04B59">
      <w:pPr>
        <w:pStyle w:val="ac"/>
        <w:numPr>
          <w:ilvl w:val="0"/>
          <w:numId w:val="1"/>
        </w:numPr>
        <w:spacing w:line="276" w:lineRule="auto"/>
        <w:contextualSpacing/>
        <w:jc w:val="both"/>
      </w:pPr>
      <w:r>
        <w:t>Метод моделирования и конструирования.</w:t>
      </w:r>
    </w:p>
    <w:p w:rsidR="00D04B59" w:rsidRDefault="00D04B59" w:rsidP="00D04B59">
      <w:pPr>
        <w:pStyle w:val="ac"/>
        <w:numPr>
          <w:ilvl w:val="0"/>
          <w:numId w:val="1"/>
        </w:numPr>
        <w:spacing w:line="276" w:lineRule="auto"/>
        <w:contextualSpacing/>
        <w:jc w:val="both"/>
      </w:pPr>
      <w:r>
        <w:t>Метод вопросов</w:t>
      </w:r>
    </w:p>
    <w:p w:rsidR="00D04B59" w:rsidRDefault="00D04B59" w:rsidP="00D04B59">
      <w:pPr>
        <w:pStyle w:val="ac"/>
        <w:numPr>
          <w:ilvl w:val="0"/>
          <w:numId w:val="1"/>
        </w:numPr>
        <w:spacing w:line="276" w:lineRule="auto"/>
        <w:contextualSpacing/>
        <w:jc w:val="both"/>
      </w:pPr>
      <w:r>
        <w:t>Метод повторения</w:t>
      </w:r>
    </w:p>
    <w:p w:rsidR="00D04B59" w:rsidRPr="001E4C1F" w:rsidRDefault="00D04B59" w:rsidP="00D04B59">
      <w:pPr>
        <w:pStyle w:val="ac"/>
        <w:numPr>
          <w:ilvl w:val="0"/>
          <w:numId w:val="1"/>
        </w:numPr>
        <w:spacing w:line="276" w:lineRule="auto"/>
        <w:contextualSpacing/>
        <w:jc w:val="both"/>
      </w:pPr>
      <w:r>
        <w:t>Решение логических задач</w:t>
      </w:r>
    </w:p>
    <w:p w:rsidR="00D04B59" w:rsidRDefault="00D04B59" w:rsidP="00D04B59">
      <w:pPr>
        <w:jc w:val="both"/>
      </w:pPr>
      <w:r>
        <w:rPr>
          <w:b/>
        </w:rPr>
        <w:t xml:space="preserve">Методы повышения эмоциональной активности </w:t>
      </w:r>
      <w:r w:rsidRPr="000D436D">
        <w:t>(</w:t>
      </w:r>
      <w:r>
        <w:t>проф.С.А. Смирнов)</w:t>
      </w:r>
    </w:p>
    <w:p w:rsidR="00D04B59" w:rsidRDefault="00D04B59" w:rsidP="00D04B59">
      <w:pPr>
        <w:pStyle w:val="ac"/>
        <w:numPr>
          <w:ilvl w:val="0"/>
          <w:numId w:val="2"/>
        </w:numPr>
        <w:spacing w:line="276" w:lineRule="auto"/>
        <w:contextualSpacing/>
        <w:jc w:val="both"/>
      </w:pPr>
      <w:r>
        <w:lastRenderedPageBreak/>
        <w:t>Игровые и воображаемые ситуации</w:t>
      </w:r>
    </w:p>
    <w:p w:rsidR="00D04B59" w:rsidRDefault="00D04B59" w:rsidP="00D04B59">
      <w:pPr>
        <w:pStyle w:val="ac"/>
        <w:numPr>
          <w:ilvl w:val="0"/>
          <w:numId w:val="2"/>
        </w:numPr>
        <w:spacing w:line="276" w:lineRule="auto"/>
        <w:contextualSpacing/>
        <w:jc w:val="both"/>
      </w:pPr>
      <w:r>
        <w:t>Сюрпризные моменты</w:t>
      </w:r>
    </w:p>
    <w:p w:rsidR="00D04B59" w:rsidRDefault="00D04B59" w:rsidP="00D04B59">
      <w:pPr>
        <w:pStyle w:val="ac"/>
        <w:numPr>
          <w:ilvl w:val="0"/>
          <w:numId w:val="2"/>
        </w:numPr>
        <w:spacing w:line="276" w:lineRule="auto"/>
        <w:contextualSpacing/>
        <w:jc w:val="both"/>
      </w:pPr>
      <w:r>
        <w:t>Элементы творчества и новизны.</w:t>
      </w:r>
    </w:p>
    <w:p w:rsidR="00D04B59" w:rsidRDefault="00D04B59" w:rsidP="00D04B59">
      <w:pPr>
        <w:pStyle w:val="ac"/>
        <w:numPr>
          <w:ilvl w:val="0"/>
          <w:numId w:val="2"/>
        </w:numPr>
        <w:spacing w:line="276" w:lineRule="auto"/>
        <w:contextualSpacing/>
        <w:jc w:val="both"/>
      </w:pPr>
      <w:r>
        <w:t>Юмор и шутки</w:t>
      </w:r>
    </w:p>
    <w:p w:rsidR="00D04B59" w:rsidRDefault="00D04B59" w:rsidP="00D04B59">
      <w:pPr>
        <w:jc w:val="both"/>
      </w:pPr>
      <w:r w:rsidRPr="0076427B">
        <w:rPr>
          <w:b/>
        </w:rPr>
        <w:t>Методы обучения и развития творчества</w:t>
      </w:r>
      <w:r>
        <w:rPr>
          <w:b/>
        </w:rPr>
        <w:t xml:space="preserve"> </w:t>
      </w:r>
      <w:r>
        <w:t xml:space="preserve">(проф. Н.Н. </w:t>
      </w:r>
      <w:proofErr w:type="spellStart"/>
      <w:r>
        <w:t>Поддьяков</w:t>
      </w:r>
      <w:proofErr w:type="spellEnd"/>
      <w:r>
        <w:t>)</w:t>
      </w:r>
    </w:p>
    <w:p w:rsidR="00D04B59" w:rsidRDefault="00D04B59" w:rsidP="00D04B59">
      <w:pPr>
        <w:pStyle w:val="ac"/>
        <w:numPr>
          <w:ilvl w:val="0"/>
          <w:numId w:val="3"/>
        </w:numPr>
        <w:spacing w:line="276" w:lineRule="auto"/>
        <w:contextualSpacing/>
        <w:jc w:val="both"/>
      </w:pPr>
      <w:r>
        <w:t>Эмоциональная насыщенность окружения</w:t>
      </w:r>
    </w:p>
    <w:p w:rsidR="00D04B59" w:rsidRDefault="00D04B59" w:rsidP="00D04B59">
      <w:pPr>
        <w:pStyle w:val="ac"/>
        <w:numPr>
          <w:ilvl w:val="0"/>
          <w:numId w:val="3"/>
        </w:numPr>
        <w:spacing w:line="276" w:lineRule="auto"/>
        <w:contextualSpacing/>
        <w:jc w:val="both"/>
      </w:pPr>
      <w:r>
        <w:t>Мотивирование детской деятельности</w:t>
      </w:r>
    </w:p>
    <w:p w:rsidR="00D04B59" w:rsidRDefault="00D04B59" w:rsidP="00D04B59">
      <w:pPr>
        <w:pStyle w:val="ac"/>
        <w:numPr>
          <w:ilvl w:val="0"/>
          <w:numId w:val="3"/>
        </w:numPr>
        <w:spacing w:line="276" w:lineRule="auto"/>
        <w:contextualSpacing/>
        <w:jc w:val="both"/>
      </w:pPr>
      <w:r>
        <w:t>Исследование предметов живой и неживой природ</w:t>
      </w:r>
      <w:proofErr w:type="gramStart"/>
      <w:r>
        <w:t>ы(</w:t>
      </w:r>
      <w:proofErr w:type="gramEnd"/>
      <w:r>
        <w:t>обследование)</w:t>
      </w:r>
    </w:p>
    <w:p w:rsidR="00D04B59" w:rsidRDefault="00D04B59" w:rsidP="00D04B59">
      <w:pPr>
        <w:pStyle w:val="ac"/>
        <w:numPr>
          <w:ilvl w:val="0"/>
          <w:numId w:val="3"/>
        </w:numPr>
        <w:spacing w:line="276" w:lineRule="auto"/>
        <w:contextualSpacing/>
        <w:jc w:val="both"/>
      </w:pPr>
      <w:proofErr w:type="gramStart"/>
      <w:r>
        <w:t>Прогнозирование (умение рассматривать предметы и явления в движении – прошлое, настоящее и будущее</w:t>
      </w:r>
      <w:proofErr w:type="gramEnd"/>
    </w:p>
    <w:p w:rsidR="00D04B59" w:rsidRDefault="00D04B59" w:rsidP="00D04B59">
      <w:pPr>
        <w:pStyle w:val="ac"/>
        <w:numPr>
          <w:ilvl w:val="0"/>
          <w:numId w:val="3"/>
        </w:numPr>
        <w:spacing w:line="276" w:lineRule="auto"/>
        <w:contextualSpacing/>
        <w:jc w:val="both"/>
      </w:pPr>
      <w:r>
        <w:t>Игровые приемы</w:t>
      </w:r>
    </w:p>
    <w:p w:rsidR="00D04B59" w:rsidRDefault="00D04B59" w:rsidP="00D04B59">
      <w:pPr>
        <w:pStyle w:val="ac"/>
        <w:numPr>
          <w:ilvl w:val="0"/>
          <w:numId w:val="3"/>
        </w:numPr>
        <w:spacing w:line="276" w:lineRule="auto"/>
        <w:contextualSpacing/>
        <w:jc w:val="both"/>
      </w:pPr>
      <w:r>
        <w:t>Проблемные ситуации и задачи</w:t>
      </w:r>
    </w:p>
    <w:p w:rsidR="00D04B59" w:rsidRDefault="00D04B59" w:rsidP="00D04B59">
      <w:pPr>
        <w:pStyle w:val="ac"/>
        <w:numPr>
          <w:ilvl w:val="0"/>
          <w:numId w:val="3"/>
        </w:numPr>
        <w:spacing w:line="276" w:lineRule="auto"/>
        <w:contextualSpacing/>
        <w:jc w:val="both"/>
      </w:pPr>
      <w:r>
        <w:t>Неясные знания (догадки)</w:t>
      </w:r>
    </w:p>
    <w:p w:rsidR="00D04B59" w:rsidRPr="0076427B" w:rsidRDefault="00D04B59" w:rsidP="00D04B59">
      <w:pPr>
        <w:pStyle w:val="ac"/>
        <w:numPr>
          <w:ilvl w:val="0"/>
          <w:numId w:val="3"/>
        </w:numPr>
        <w:spacing w:line="276" w:lineRule="auto"/>
        <w:contextualSpacing/>
        <w:jc w:val="both"/>
      </w:pPr>
      <w:r>
        <w:t>Предположения  (гипотезы)</w:t>
      </w:r>
    </w:p>
    <w:p w:rsidR="00D04B59" w:rsidRPr="005C4F6B" w:rsidRDefault="00D04B59" w:rsidP="00D04B59">
      <w:r>
        <w:t>Оборудование</w:t>
      </w:r>
      <w:r w:rsidRPr="00F03909">
        <w:t>:</w:t>
      </w:r>
      <w:r w:rsidRPr="00D04B59">
        <w:rPr>
          <w:color w:val="000000"/>
        </w:rPr>
        <w:t xml:space="preserve"> </w:t>
      </w:r>
      <w:r w:rsidRPr="00862295">
        <w:rPr>
          <w:color w:val="000000"/>
        </w:rPr>
        <w:t>зерна пшеницы, игрушечный трактор, хлебные бу</w:t>
      </w:r>
      <w:r w:rsidRPr="00862295">
        <w:rPr>
          <w:color w:val="000000"/>
        </w:rPr>
        <w:softHyphen/>
        <w:t>лочки.</w:t>
      </w:r>
    </w:p>
    <w:p w:rsidR="00D04B59" w:rsidRPr="00D04B59" w:rsidRDefault="00D04B59" w:rsidP="00D04B59">
      <w:r w:rsidRPr="00D04B59">
        <w:t>Предшествующая работа: рассматривание репродукций с картины</w:t>
      </w:r>
    </w:p>
    <w:p w:rsidR="00D04B59" w:rsidRPr="00D04B59" w:rsidRDefault="00D04B59" w:rsidP="00D04B59">
      <w:r w:rsidRPr="00D04B59">
        <w:t xml:space="preserve">И.И.Шишкина «Рожь» и с картины </w:t>
      </w:r>
      <w:proofErr w:type="spellStart"/>
      <w:r w:rsidRPr="00D04B59">
        <w:t>Г.Г.Мясоедова</w:t>
      </w:r>
      <w:proofErr w:type="spellEnd"/>
      <w:r w:rsidRPr="00D04B59">
        <w:t xml:space="preserve"> «Жатва», чтение</w:t>
      </w:r>
    </w:p>
    <w:p w:rsidR="00D04B59" w:rsidRPr="00D04B59" w:rsidRDefault="00D04B59" w:rsidP="00D04B59">
      <w:pPr>
        <w:rPr>
          <w:spacing w:val="-1"/>
        </w:rPr>
      </w:pPr>
      <w:r w:rsidRPr="00D04B59">
        <w:t xml:space="preserve">стихотворения В.Тищенко «Как хлеб на поле вырастили», </w:t>
      </w:r>
      <w:proofErr w:type="spellStart"/>
      <w:r w:rsidRPr="00D04B59">
        <w:t>А.Мусатова</w:t>
      </w:r>
      <w:proofErr w:type="spellEnd"/>
      <w:r w:rsidRPr="00D04B59">
        <w:t xml:space="preserve"> «Как </w:t>
      </w:r>
      <w:r w:rsidRPr="00D04B59">
        <w:rPr>
          <w:spacing w:val="-1"/>
        </w:rPr>
        <w:t>хлеб на стол пришёл»</w:t>
      </w:r>
    </w:p>
    <w:p w:rsidR="00D04B59" w:rsidRPr="00D04B59" w:rsidRDefault="00D04B59" w:rsidP="00D04B59">
      <w:r w:rsidRPr="00D04B59">
        <w:rPr>
          <w:spacing w:val="-1"/>
        </w:rPr>
        <w:t>Ход.</w:t>
      </w:r>
    </w:p>
    <w:p w:rsidR="00D04B59" w:rsidRPr="00D04B59" w:rsidRDefault="00D04B59" w:rsidP="00D04B59">
      <w:r w:rsidRPr="00D04B59">
        <w:rPr>
          <w:spacing w:val="-1"/>
        </w:rPr>
        <w:t>Воспитатель: вместе с детьми, рассматривая колос пшеницы, загадывает загадку</w:t>
      </w:r>
      <w:r w:rsidRPr="00D04B59">
        <w:t xml:space="preserve"> о том, что находится внутри – </w:t>
      </w:r>
    </w:p>
    <w:p w:rsidR="00D04B59" w:rsidRPr="00D04B59" w:rsidRDefault="00D04B59" w:rsidP="00D04B59">
      <w:r w:rsidRPr="00D04B59">
        <w:t>«Ты не клюй меня, дружок.</w:t>
      </w:r>
    </w:p>
    <w:p w:rsidR="00D04B59" w:rsidRPr="00D04B59" w:rsidRDefault="00D04B59" w:rsidP="00D04B59">
      <w:r w:rsidRPr="00D04B59">
        <w:rPr>
          <w:spacing w:val="-1"/>
        </w:rPr>
        <w:t>Голосистый петушок,</w:t>
      </w:r>
    </w:p>
    <w:p w:rsidR="00D04B59" w:rsidRPr="00D04B59" w:rsidRDefault="00D04B59" w:rsidP="00D04B59">
      <w:r w:rsidRPr="00D04B59">
        <w:rPr>
          <w:spacing w:val="-1"/>
        </w:rPr>
        <w:t>В землю тёплую уйду,</w:t>
      </w:r>
    </w:p>
    <w:p w:rsidR="00D04B59" w:rsidRPr="00D04B59" w:rsidRDefault="00D04B59" w:rsidP="00D04B59">
      <w:r w:rsidRPr="00D04B59">
        <w:rPr>
          <w:spacing w:val="-2"/>
        </w:rPr>
        <w:t>К солнцу колосом взойду.</w:t>
      </w:r>
    </w:p>
    <w:p w:rsidR="00D04B59" w:rsidRPr="00D04B59" w:rsidRDefault="00D04B59" w:rsidP="00D04B59">
      <w:r w:rsidRPr="00D04B59">
        <w:rPr>
          <w:spacing w:val="-1"/>
        </w:rPr>
        <w:t xml:space="preserve">В нём тогда </w:t>
      </w:r>
      <w:proofErr w:type="gramStart"/>
      <w:r w:rsidRPr="00D04B59">
        <w:rPr>
          <w:spacing w:val="-1"/>
        </w:rPr>
        <w:t>таких</w:t>
      </w:r>
      <w:proofErr w:type="gramEnd"/>
      <w:r w:rsidRPr="00D04B59">
        <w:rPr>
          <w:spacing w:val="-1"/>
        </w:rPr>
        <w:t xml:space="preserve"> как я</w:t>
      </w:r>
    </w:p>
    <w:p w:rsidR="00D04B59" w:rsidRDefault="00D04B59" w:rsidP="00D04B59">
      <w:r w:rsidRPr="00D04B59">
        <w:t>Будет целая семья» (зёрнышко).</w:t>
      </w:r>
    </w:p>
    <w:p w:rsidR="00D04B59" w:rsidRDefault="00D04B59" w:rsidP="00D04B59">
      <w:r w:rsidRPr="00D04B59">
        <w:t xml:space="preserve"> Воспитатель предлагает детям игру - «Мы зёрнышки».</w:t>
      </w:r>
    </w:p>
    <w:p w:rsidR="00D04B59" w:rsidRDefault="00D04B59" w:rsidP="00D04B59">
      <w:r w:rsidRPr="00D04B59">
        <w:t xml:space="preserve"> Содержание игры: зёрнышки посадили в землю и дети рассказывают о том, что нужно, чтобы </w:t>
      </w:r>
      <w:r w:rsidRPr="00D04B59">
        <w:rPr>
          <w:spacing w:val="-1"/>
        </w:rPr>
        <w:t>зёрнышки проросли, и появился колосок на растении (влага - дождик, тепло-</w:t>
      </w:r>
      <w:r w:rsidRPr="00D04B59">
        <w:t xml:space="preserve">солнышко), </w:t>
      </w:r>
    </w:p>
    <w:p w:rsidR="00D04B59" w:rsidRPr="00D04B59" w:rsidRDefault="00D04B59" w:rsidP="00D04B59">
      <w:r w:rsidRPr="00D04B59">
        <w:t>«Вырос в поле дом</w:t>
      </w:r>
    </w:p>
    <w:p w:rsidR="00D04B59" w:rsidRPr="00D04B59" w:rsidRDefault="00D04B59" w:rsidP="00D04B59">
      <w:r w:rsidRPr="00D04B59">
        <w:t xml:space="preserve">Полон дом зерном (колос); </w:t>
      </w:r>
    </w:p>
    <w:p w:rsidR="00D04B59" w:rsidRPr="00D04B59" w:rsidRDefault="00D04B59" w:rsidP="00D04B59">
      <w:r w:rsidRPr="00D04B59">
        <w:rPr>
          <w:spacing w:val="-1"/>
        </w:rPr>
        <w:t xml:space="preserve">проводит беседу о том, как из зёрнышка получить вкусный хлеб, который лежит </w:t>
      </w:r>
      <w:r w:rsidRPr="00D04B59">
        <w:t>у нас на столе, предлагая детям выложить при помощи картинок - символов последовательность процесса превращения зерна в хлеб - «Как хлеб к нам на стол пришёл».</w:t>
      </w:r>
    </w:p>
    <w:p w:rsidR="00D04B59" w:rsidRPr="00D04B59" w:rsidRDefault="00D04B59" w:rsidP="00D04B59">
      <w:proofErr w:type="gramStart"/>
      <w:r w:rsidRPr="00D04B59">
        <w:t xml:space="preserve">Цепочка должна выглядеть следующим образом: </w:t>
      </w:r>
      <w:r w:rsidRPr="00D04B59">
        <w:rPr>
          <w:b/>
          <w:bCs/>
        </w:rPr>
        <w:t xml:space="preserve">поле </w:t>
      </w:r>
      <w:r w:rsidRPr="00D04B59">
        <w:t xml:space="preserve">- </w:t>
      </w:r>
      <w:r w:rsidRPr="00D04B59">
        <w:rPr>
          <w:b/>
          <w:bCs/>
        </w:rPr>
        <w:t xml:space="preserve">зерно (влага, солнце) </w:t>
      </w:r>
      <w:r w:rsidRPr="00D04B59">
        <w:t xml:space="preserve">- </w:t>
      </w:r>
      <w:r w:rsidRPr="00D04B59">
        <w:rPr>
          <w:b/>
          <w:bCs/>
        </w:rPr>
        <w:t xml:space="preserve">колос - комбайн - мельница - мука - пекарня </w:t>
      </w:r>
      <w:r w:rsidRPr="00D04B59">
        <w:t xml:space="preserve">- </w:t>
      </w:r>
      <w:r w:rsidRPr="00D04B59">
        <w:rPr>
          <w:b/>
          <w:bCs/>
        </w:rPr>
        <w:t xml:space="preserve">хлеб. </w:t>
      </w:r>
      <w:r w:rsidRPr="00D04B59">
        <w:t>«</w:t>
      </w:r>
      <w:proofErr w:type="gramEnd"/>
      <w:r w:rsidRPr="00D04B59">
        <w:t xml:space="preserve"> Не трудиться </w:t>
      </w:r>
      <w:proofErr w:type="gramStart"/>
      <w:r w:rsidRPr="00D04B59">
        <w:t>-х</w:t>
      </w:r>
      <w:proofErr w:type="gramEnd"/>
      <w:r w:rsidRPr="00D04B59">
        <w:t>леба не добиться» (пословица).</w:t>
      </w:r>
    </w:p>
    <w:p w:rsidR="00D04B59" w:rsidRDefault="00D04B59" w:rsidP="00D04B59">
      <w:pPr>
        <w:rPr>
          <w:spacing w:val="-1"/>
        </w:rPr>
      </w:pPr>
      <w:r w:rsidRPr="00D04B59">
        <w:rPr>
          <w:spacing w:val="-1"/>
        </w:rPr>
        <w:t>Так почему же хлеб называется пшеничным? (выпечен из зерна пшеницы).</w:t>
      </w:r>
    </w:p>
    <w:p w:rsidR="00D04B59" w:rsidRDefault="00D04B59" w:rsidP="00D04B59">
      <w:r w:rsidRPr="00D04B59">
        <w:rPr>
          <w:spacing w:val="-1"/>
        </w:rPr>
        <w:t xml:space="preserve"> </w:t>
      </w:r>
      <w:r w:rsidRPr="00D04B59">
        <w:t xml:space="preserve">А из какого зерна выпекается ржаной хлеб? (из зерна ржи). </w:t>
      </w:r>
    </w:p>
    <w:p w:rsidR="00D04B59" w:rsidRDefault="00D04B59" w:rsidP="00D04B59">
      <w:pPr>
        <w:rPr>
          <w:spacing w:val="-1"/>
        </w:rPr>
      </w:pPr>
      <w:r w:rsidRPr="00D04B59">
        <w:t xml:space="preserve">Воспитатель беседует с детьми о том, что ещё выращивают на полях, </w:t>
      </w:r>
      <w:r w:rsidRPr="00D04B59">
        <w:rPr>
          <w:spacing w:val="-1"/>
        </w:rPr>
        <w:t xml:space="preserve">рассказывая с демонстрацией картинок о хлебных растениях (рожь, ячмень, </w:t>
      </w:r>
      <w:r w:rsidRPr="00D04B59">
        <w:t xml:space="preserve">овёс), о крупяных, </w:t>
      </w:r>
      <w:proofErr w:type="gramStart"/>
      <w:r w:rsidRPr="00D04B59">
        <w:t>из</w:t>
      </w:r>
      <w:proofErr w:type="gramEnd"/>
      <w:r w:rsidRPr="00D04B59">
        <w:t xml:space="preserve"> которых варят кашу (гречиха, рис), о масленичных </w:t>
      </w:r>
      <w:r w:rsidRPr="00D04B59">
        <w:rPr>
          <w:spacing w:val="-1"/>
        </w:rPr>
        <w:t xml:space="preserve">растениях (подсолнух). </w:t>
      </w:r>
    </w:p>
    <w:p w:rsidR="00D04B59" w:rsidRDefault="00D04B59" w:rsidP="00D04B59">
      <w:r w:rsidRPr="00D04B59">
        <w:rPr>
          <w:spacing w:val="-1"/>
        </w:rPr>
        <w:t xml:space="preserve">Рассказывает о животных, которые любят не только полакомиться зёрнами растений, но некоторые запасают их на зиму в своих </w:t>
      </w:r>
      <w:r w:rsidRPr="00D04B59">
        <w:t xml:space="preserve">норках (полевая мышь). </w:t>
      </w:r>
    </w:p>
    <w:p w:rsidR="00D04B59" w:rsidRPr="00D04B59" w:rsidRDefault="00D04B59" w:rsidP="00D04B59">
      <w:r w:rsidRPr="00D04B59">
        <w:t>Сюрпризный момент - угощение детей булочками с чаем.</w:t>
      </w:r>
    </w:p>
    <w:p w:rsidR="004B08A8" w:rsidRPr="00D04B59" w:rsidRDefault="004B08A8"/>
    <w:sectPr w:rsidR="004B08A8" w:rsidRPr="00D04B59" w:rsidSect="004B0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6B0D"/>
    <w:multiLevelType w:val="hybridMultilevel"/>
    <w:tmpl w:val="49301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196C47"/>
    <w:multiLevelType w:val="hybridMultilevel"/>
    <w:tmpl w:val="63C2794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6711475F"/>
    <w:multiLevelType w:val="hybridMultilevel"/>
    <w:tmpl w:val="947AA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4B59"/>
    <w:rsid w:val="002A477A"/>
    <w:rsid w:val="003E1D1F"/>
    <w:rsid w:val="004A46D3"/>
    <w:rsid w:val="004B08A8"/>
    <w:rsid w:val="00696A69"/>
    <w:rsid w:val="006E3ABC"/>
    <w:rsid w:val="00B8026D"/>
    <w:rsid w:val="00CF2152"/>
    <w:rsid w:val="00D04B59"/>
    <w:rsid w:val="00D74C2A"/>
    <w:rsid w:val="00D779CC"/>
    <w:rsid w:val="00E500DE"/>
    <w:rsid w:val="00ED4AC3"/>
    <w:rsid w:val="00F27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B5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A477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A477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A477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A477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A477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A477A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A477A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2A477A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2A477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77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A477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A477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A477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2A477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2A477A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2A477A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2A477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2A477A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2A477A"/>
    <w:rPr>
      <w:b/>
      <w:bCs/>
      <w:sz w:val="20"/>
      <w:szCs w:val="20"/>
    </w:rPr>
  </w:style>
  <w:style w:type="paragraph" w:styleId="a4">
    <w:name w:val="Title"/>
    <w:basedOn w:val="a"/>
    <w:next w:val="a"/>
    <w:link w:val="a5"/>
    <w:qFormat/>
    <w:rsid w:val="002A477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2A477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2A477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rsid w:val="002A477A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qFormat/>
    <w:rsid w:val="002A477A"/>
    <w:rPr>
      <w:b/>
      <w:bCs/>
    </w:rPr>
  </w:style>
  <w:style w:type="character" w:styleId="a9">
    <w:name w:val="Emphasis"/>
    <w:qFormat/>
    <w:rsid w:val="002A477A"/>
    <w:rPr>
      <w:i/>
      <w:iCs/>
    </w:rPr>
  </w:style>
  <w:style w:type="paragraph" w:styleId="aa">
    <w:name w:val="No Spacing"/>
    <w:basedOn w:val="a"/>
    <w:link w:val="ab"/>
    <w:uiPriority w:val="1"/>
    <w:qFormat/>
    <w:rsid w:val="002A477A"/>
  </w:style>
  <w:style w:type="character" w:customStyle="1" w:styleId="ab">
    <w:name w:val="Без интервала Знак"/>
    <w:basedOn w:val="a0"/>
    <w:link w:val="aa"/>
    <w:uiPriority w:val="1"/>
    <w:rsid w:val="002A477A"/>
    <w:rPr>
      <w:sz w:val="24"/>
      <w:szCs w:val="24"/>
    </w:rPr>
  </w:style>
  <w:style w:type="paragraph" w:styleId="ac">
    <w:name w:val="List Paragraph"/>
    <w:basedOn w:val="a"/>
    <w:uiPriority w:val="34"/>
    <w:qFormat/>
    <w:rsid w:val="00D74C2A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2A477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A477A"/>
    <w:rPr>
      <w:i/>
      <w:iCs/>
      <w:color w:val="000000" w:themeColor="text1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2A477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A477A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2A477A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2A477A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2A477A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2A477A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2A477A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2A477A"/>
    <w:pPr>
      <w:outlineLvl w:val="9"/>
    </w:pPr>
  </w:style>
  <w:style w:type="character" w:customStyle="1" w:styleId="apple-converted-space">
    <w:name w:val="apple-converted-space"/>
    <w:basedOn w:val="a0"/>
    <w:rsid w:val="00D04B59"/>
  </w:style>
  <w:style w:type="paragraph" w:customStyle="1" w:styleId="c0">
    <w:name w:val="c0"/>
    <w:basedOn w:val="a"/>
    <w:rsid w:val="00D04B59"/>
    <w:pPr>
      <w:spacing w:before="100" w:beforeAutospacing="1" w:after="100" w:afterAutospacing="1"/>
    </w:pPr>
  </w:style>
  <w:style w:type="character" w:customStyle="1" w:styleId="c1">
    <w:name w:val="c1"/>
    <w:basedOn w:val="a0"/>
    <w:rsid w:val="00D04B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2019-11-05T17:11:00Z</dcterms:created>
  <dcterms:modified xsi:type="dcterms:W3CDTF">2019-11-05T17:42:00Z</dcterms:modified>
</cp:coreProperties>
</file>