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D" w:rsidRDefault="00AE2D2E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5A6D" w:rsidRPr="00AE2D2E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5C697D" w:rsidRPr="00AE2D2E">
        <w:rPr>
          <w:rFonts w:ascii="Times New Roman" w:hAnsi="Times New Roman" w:cs="Times New Roman"/>
          <w:sz w:val="28"/>
          <w:szCs w:val="28"/>
        </w:rPr>
        <w:t xml:space="preserve"> </w:t>
      </w:r>
      <w:r w:rsidRPr="00AE2D2E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5C697D" w:rsidRPr="00AE2D2E">
        <w:rPr>
          <w:rFonts w:ascii="Times New Roman" w:hAnsi="Times New Roman" w:cs="Times New Roman"/>
          <w:sz w:val="28"/>
          <w:szCs w:val="28"/>
        </w:rPr>
        <w:t xml:space="preserve">«Храбрый </w:t>
      </w:r>
      <w:proofErr w:type="gramStart"/>
      <w:r w:rsidR="005C697D" w:rsidRPr="00AE2D2E"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 w:rsidR="005C697D" w:rsidRPr="00AE2D2E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FD5F6D" w:rsidRDefault="00FD5F6D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5F6D" w:rsidRPr="00AE2D2E" w:rsidRDefault="00FD5F6D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Пояснительная записка</w:t>
      </w:r>
    </w:p>
    <w:p w:rsidR="00FD5F6D" w:rsidRDefault="00FD5F6D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BDA" w:rsidRPr="00AE2D2E" w:rsidRDefault="00F72BDA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Для привлечения дет</w:t>
      </w:r>
      <w:r w:rsidR="005C697D" w:rsidRPr="00AE2D2E">
        <w:rPr>
          <w:rFonts w:ascii="Times New Roman" w:hAnsi="Times New Roman" w:cs="Times New Roman"/>
          <w:sz w:val="28"/>
          <w:szCs w:val="28"/>
        </w:rPr>
        <w:t xml:space="preserve">ей и подростков </w:t>
      </w:r>
      <w:r w:rsidRPr="00AE2D2E">
        <w:rPr>
          <w:rFonts w:ascii="Times New Roman" w:hAnsi="Times New Roman" w:cs="Times New Roman"/>
          <w:sz w:val="28"/>
          <w:szCs w:val="28"/>
        </w:rPr>
        <w:t xml:space="preserve"> огромное внимание уделено</w:t>
      </w:r>
      <w:r w:rsidR="005C697D" w:rsidRPr="00AE2D2E">
        <w:rPr>
          <w:rFonts w:ascii="Times New Roman" w:hAnsi="Times New Roman" w:cs="Times New Roman"/>
          <w:sz w:val="28"/>
          <w:szCs w:val="28"/>
        </w:rPr>
        <w:t xml:space="preserve"> играм и </w:t>
      </w:r>
      <w:r w:rsidRPr="00AE2D2E">
        <w:rPr>
          <w:rFonts w:ascii="Times New Roman" w:hAnsi="Times New Roman" w:cs="Times New Roman"/>
          <w:sz w:val="28"/>
          <w:szCs w:val="28"/>
        </w:rPr>
        <w:t xml:space="preserve"> праздникам, в которых рассказывается о</w:t>
      </w:r>
      <w:r w:rsidR="00FC6CDE" w:rsidRPr="00AE2D2E">
        <w:rPr>
          <w:rFonts w:ascii="Times New Roman" w:hAnsi="Times New Roman" w:cs="Times New Roman"/>
          <w:sz w:val="28"/>
          <w:szCs w:val="28"/>
        </w:rPr>
        <w:t>б</w:t>
      </w:r>
      <w:r w:rsidRPr="00AE2D2E">
        <w:rPr>
          <w:rFonts w:ascii="Times New Roman" w:hAnsi="Times New Roman" w:cs="Times New Roman"/>
          <w:sz w:val="28"/>
          <w:szCs w:val="28"/>
        </w:rPr>
        <w:t xml:space="preserve"> объединениях</w:t>
      </w:r>
      <w:r w:rsidR="00FC6CDE" w:rsidRPr="00AE2D2E">
        <w:rPr>
          <w:rFonts w:ascii="Times New Roman" w:hAnsi="Times New Roman" w:cs="Times New Roman"/>
          <w:sz w:val="28"/>
          <w:szCs w:val="28"/>
        </w:rPr>
        <w:t xml:space="preserve"> Центра детского творчества</w:t>
      </w:r>
      <w:r w:rsidR="005C697D" w:rsidRPr="00AE2D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C697D" w:rsidRPr="00AE2D2E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="005C697D" w:rsidRPr="00AE2D2E">
        <w:rPr>
          <w:rFonts w:ascii="Times New Roman" w:hAnsi="Times New Roman" w:cs="Times New Roman"/>
          <w:sz w:val="28"/>
          <w:szCs w:val="28"/>
        </w:rPr>
        <w:t>» г. Рязань</w:t>
      </w:r>
      <w:r w:rsidR="00FC6CDE" w:rsidRPr="00AE2D2E">
        <w:rPr>
          <w:rFonts w:ascii="Times New Roman" w:hAnsi="Times New Roman" w:cs="Times New Roman"/>
          <w:sz w:val="28"/>
          <w:szCs w:val="28"/>
        </w:rPr>
        <w:t>, где работают прекрасные педагоги, где занимаются творчеством и</w:t>
      </w:r>
      <w:r w:rsidR="005C697D" w:rsidRPr="00AE2D2E">
        <w:rPr>
          <w:rFonts w:ascii="Times New Roman" w:hAnsi="Times New Roman" w:cs="Times New Roman"/>
          <w:sz w:val="28"/>
          <w:szCs w:val="28"/>
        </w:rPr>
        <w:t xml:space="preserve"> развиваются много детей</w:t>
      </w:r>
      <w:r w:rsidR="00FC6CDE" w:rsidRPr="00AE2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BDA" w:rsidRPr="00AE2D2E" w:rsidRDefault="00FC6CDE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 xml:space="preserve">Одним из таких праздников является - </w:t>
      </w:r>
      <w:r w:rsidR="00F72BDA" w:rsidRPr="00AE2D2E">
        <w:rPr>
          <w:rFonts w:ascii="Times New Roman" w:hAnsi="Times New Roman" w:cs="Times New Roman"/>
          <w:sz w:val="28"/>
          <w:szCs w:val="28"/>
        </w:rPr>
        <w:t>«День открытых дверей»</w:t>
      </w:r>
    </w:p>
    <w:p w:rsidR="00FC6CDE" w:rsidRDefault="00B5177D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 xml:space="preserve">Для детей, приходящих </w:t>
      </w:r>
      <w:r w:rsidR="00FC6CDE" w:rsidRPr="00AE2D2E">
        <w:rPr>
          <w:rFonts w:ascii="Times New Roman" w:hAnsi="Times New Roman" w:cs="Times New Roman"/>
          <w:sz w:val="28"/>
          <w:szCs w:val="28"/>
        </w:rPr>
        <w:t xml:space="preserve"> школьными классами</w:t>
      </w:r>
      <w:r w:rsidRPr="00AE2D2E">
        <w:rPr>
          <w:rFonts w:ascii="Times New Roman" w:hAnsi="Times New Roman" w:cs="Times New Roman"/>
          <w:sz w:val="28"/>
          <w:szCs w:val="28"/>
        </w:rPr>
        <w:t>, для детей приходящих с родителями проводится экскурсионная работа, где в каждом кабинете  находится ориентировочная станция и можно познакомиться с направлениями деятельности данного объединения.</w:t>
      </w:r>
    </w:p>
    <w:p w:rsidR="00FD5F6D" w:rsidRPr="00AE2D2E" w:rsidRDefault="00FD5F6D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0E7F" w:rsidRPr="00AE2D2E" w:rsidRDefault="00FD5F6D" w:rsidP="00FD5F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5F6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AE2D2E" w:rsidRPr="00FD5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2D2E" w:rsidRPr="00AE2D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72BDA" w:rsidRPr="00AE2D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Станция «Храбрый </w:t>
      </w:r>
      <w:proofErr w:type="gramStart"/>
      <w:r w:rsidR="00F72BDA" w:rsidRPr="00AE2D2E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портняжка</w:t>
      </w:r>
      <w:proofErr w:type="gramEnd"/>
      <w:r w:rsidR="00F72BDA" w:rsidRPr="00AE2D2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5177D" w:rsidRPr="00AE2D2E" w:rsidRDefault="00B5177D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(объединение</w:t>
      </w:r>
      <w:r w:rsidR="00FD5F6D">
        <w:rPr>
          <w:rFonts w:ascii="Times New Roman" w:hAnsi="Times New Roman" w:cs="Times New Roman"/>
          <w:sz w:val="28"/>
          <w:szCs w:val="28"/>
        </w:rPr>
        <w:t xml:space="preserve"> </w:t>
      </w:r>
      <w:r w:rsidRPr="00AE2D2E">
        <w:rPr>
          <w:rFonts w:ascii="Times New Roman" w:hAnsi="Times New Roman" w:cs="Times New Roman"/>
          <w:sz w:val="28"/>
          <w:szCs w:val="28"/>
        </w:rPr>
        <w:t>- «Театр молодёжной моды «Жар-птица»)</w:t>
      </w:r>
    </w:p>
    <w:p w:rsidR="00B5177D" w:rsidRPr="00AE2D2E" w:rsidRDefault="00B5177D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Педагоги:</w:t>
      </w:r>
      <w:r w:rsidR="005C697D" w:rsidRPr="00AE2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97D" w:rsidRPr="00AE2D2E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="005C697D" w:rsidRPr="00AE2D2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942C0" w:rsidRPr="00AE2D2E" w:rsidRDefault="00D942C0" w:rsidP="00FD5F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2D2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942C0" w:rsidRPr="00AE2D2E" w:rsidRDefault="00D942C0" w:rsidP="00FD5F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 xml:space="preserve">Познакомить школьников с работой </w:t>
      </w:r>
      <w:r w:rsidR="00FD5F6D">
        <w:rPr>
          <w:rFonts w:ascii="Times New Roman" w:hAnsi="Times New Roman" w:cs="Times New Roman"/>
          <w:sz w:val="28"/>
          <w:szCs w:val="28"/>
        </w:rPr>
        <w:t xml:space="preserve">швейного </w:t>
      </w:r>
      <w:r w:rsidRPr="00AE2D2E">
        <w:rPr>
          <w:rFonts w:ascii="Times New Roman" w:hAnsi="Times New Roman" w:cs="Times New Roman"/>
          <w:sz w:val="28"/>
          <w:szCs w:val="28"/>
        </w:rPr>
        <w:t>объединения, помочь с ориентацией на будущую профессию, пробудить интерес к творчеству и таким профессиям как портной, модельер, дизайнер одежды.</w:t>
      </w:r>
    </w:p>
    <w:p w:rsidR="00D942C0" w:rsidRPr="00AE2D2E" w:rsidRDefault="00D942C0" w:rsidP="00FD5F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2D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42C0" w:rsidRPr="00AE2D2E" w:rsidRDefault="00D942C0" w:rsidP="00FD5F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Направить интерес школьников на творчество в профессии</w:t>
      </w:r>
    </w:p>
    <w:p w:rsidR="00D942C0" w:rsidRPr="00AE2D2E" w:rsidRDefault="00D942C0" w:rsidP="00FD5F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Задать программу на приоб</w:t>
      </w:r>
      <w:r w:rsidR="00D72067" w:rsidRPr="00AE2D2E">
        <w:rPr>
          <w:rFonts w:ascii="Times New Roman" w:hAnsi="Times New Roman" w:cs="Times New Roman"/>
          <w:sz w:val="28"/>
          <w:szCs w:val="28"/>
        </w:rPr>
        <w:t>ретение знаний и умений в данном направлении</w:t>
      </w:r>
    </w:p>
    <w:p w:rsidR="00D72067" w:rsidRPr="00AE2D2E" w:rsidRDefault="00D72067" w:rsidP="00FD5F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Привлечь школьников к обучению в нашем объединении театра моды «Жар-птица»</w:t>
      </w:r>
    </w:p>
    <w:p w:rsidR="00FB4735" w:rsidRPr="00AE2D2E" w:rsidRDefault="00D72067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Знакомство с творчеством коллектива</w:t>
      </w:r>
      <w:r w:rsidR="004C3135" w:rsidRPr="00AE2D2E">
        <w:rPr>
          <w:rFonts w:ascii="Times New Roman" w:hAnsi="Times New Roman" w:cs="Times New Roman"/>
          <w:sz w:val="28"/>
          <w:szCs w:val="28"/>
        </w:rPr>
        <w:t xml:space="preserve"> проходит в кабинете, где </w:t>
      </w:r>
      <w:r w:rsidR="00274DC0" w:rsidRPr="00AE2D2E">
        <w:rPr>
          <w:rFonts w:ascii="Times New Roman" w:hAnsi="Times New Roman" w:cs="Times New Roman"/>
          <w:sz w:val="28"/>
          <w:szCs w:val="28"/>
        </w:rPr>
        <w:t>занимаются  воспитанники объединения</w:t>
      </w:r>
      <w:r w:rsidR="004C3135" w:rsidRPr="00AE2D2E">
        <w:rPr>
          <w:rFonts w:ascii="Times New Roman" w:hAnsi="Times New Roman" w:cs="Times New Roman"/>
          <w:sz w:val="28"/>
          <w:szCs w:val="28"/>
        </w:rPr>
        <w:t>. Посетителям показываются фотографии, видеоматериалы, изделия</w:t>
      </w:r>
      <w:r w:rsidR="00064333" w:rsidRPr="00AE2D2E">
        <w:rPr>
          <w:rFonts w:ascii="Times New Roman" w:hAnsi="Times New Roman" w:cs="Times New Roman"/>
          <w:sz w:val="28"/>
          <w:szCs w:val="28"/>
        </w:rPr>
        <w:t xml:space="preserve">, выполненные руками детей. </w:t>
      </w:r>
    </w:p>
    <w:p w:rsidR="00D72067" w:rsidRPr="00AE2D2E" w:rsidRDefault="00064333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lastRenderedPageBreak/>
        <w:t>Затем</w:t>
      </w:r>
      <w:r w:rsidR="00FB4735" w:rsidRPr="00AE2D2E">
        <w:rPr>
          <w:rFonts w:ascii="Times New Roman" w:hAnsi="Times New Roman" w:cs="Times New Roman"/>
          <w:sz w:val="28"/>
          <w:szCs w:val="28"/>
        </w:rPr>
        <w:t xml:space="preserve">, внимание детей переключается на инструменты для работы портного, находящиеся на столе и </w:t>
      </w:r>
      <w:r w:rsidRPr="00AE2D2E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FB4735" w:rsidRPr="00AE2D2E">
        <w:rPr>
          <w:rFonts w:ascii="Times New Roman" w:hAnsi="Times New Roman" w:cs="Times New Roman"/>
          <w:sz w:val="28"/>
          <w:szCs w:val="28"/>
        </w:rPr>
        <w:t xml:space="preserve">разгадать кроссворд «Храбрый </w:t>
      </w:r>
      <w:proofErr w:type="gramStart"/>
      <w:r w:rsidR="00FB4735" w:rsidRPr="00AE2D2E"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 w:rsidR="00FB4735" w:rsidRPr="00AE2D2E">
        <w:rPr>
          <w:rFonts w:ascii="Times New Roman" w:hAnsi="Times New Roman" w:cs="Times New Roman"/>
          <w:sz w:val="28"/>
          <w:szCs w:val="28"/>
        </w:rPr>
        <w:t>». Среди множества инструментов ответы можно найти на столе.</w:t>
      </w:r>
    </w:p>
    <w:p w:rsidR="00FD5F6D" w:rsidRDefault="00FD5F6D" w:rsidP="00FD5F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0BF8" w:rsidRPr="00AE2D2E" w:rsidRDefault="00A90BF8" w:rsidP="00FD5F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2D2E">
        <w:rPr>
          <w:rFonts w:ascii="Times New Roman" w:hAnsi="Times New Roman" w:cs="Times New Roman"/>
          <w:b/>
          <w:sz w:val="28"/>
          <w:szCs w:val="28"/>
        </w:rPr>
        <w:t>Вопросы кроссворда:</w:t>
      </w:r>
    </w:p>
    <w:p w:rsidR="00A90BF8" w:rsidRPr="00AE2D2E" w:rsidRDefault="005C5B25" w:rsidP="00FD5F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2D2E">
        <w:rPr>
          <w:rFonts w:ascii="Times New Roman" w:hAnsi="Times New Roman" w:cs="Times New Roman"/>
          <w:b/>
          <w:i/>
          <w:sz w:val="28"/>
          <w:szCs w:val="28"/>
        </w:rPr>
        <w:t>По горизонтали</w:t>
      </w:r>
    </w:p>
    <w:p w:rsidR="00A90BF8" w:rsidRPr="00AE2D2E" w:rsidRDefault="00A90BF8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1 Длинная нитка на столбике живёт, всем портным помогает</w:t>
      </w:r>
    </w:p>
    <w:p w:rsidR="00A90BF8" w:rsidRPr="00AE2D2E" w:rsidRDefault="00A90BF8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E2D2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E2D2E">
        <w:rPr>
          <w:rFonts w:ascii="Times New Roman" w:hAnsi="Times New Roman" w:cs="Times New Roman"/>
          <w:sz w:val="28"/>
          <w:szCs w:val="28"/>
        </w:rPr>
        <w:t>ва конца, два кольца, в середине гвоздик</w:t>
      </w:r>
    </w:p>
    <w:p w:rsidR="00A90BF8" w:rsidRPr="00AE2D2E" w:rsidRDefault="00A90BF8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3 Тонкая, блестящая подружка нитки</w:t>
      </w:r>
    </w:p>
    <w:p w:rsidR="00A90BF8" w:rsidRPr="00AE2D2E" w:rsidRDefault="00A90BF8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4 Шелковистая нитка для вышивки</w:t>
      </w:r>
    </w:p>
    <w:p w:rsidR="00A90BF8" w:rsidRPr="00AE2D2E" w:rsidRDefault="00A90BF8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5 Горячий кораблик по ткани плывёт, складочки гладит и лоск придаёт</w:t>
      </w:r>
    </w:p>
    <w:p w:rsidR="005C5B25" w:rsidRPr="00AE2D2E" w:rsidRDefault="005C5B25" w:rsidP="00FD5F6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2D2E">
        <w:rPr>
          <w:rFonts w:ascii="Times New Roman" w:hAnsi="Times New Roman" w:cs="Times New Roman"/>
          <w:b/>
          <w:i/>
          <w:sz w:val="28"/>
          <w:szCs w:val="28"/>
        </w:rPr>
        <w:t>По вертикали</w:t>
      </w:r>
    </w:p>
    <w:p w:rsidR="005C5B25" w:rsidRPr="00AE2D2E" w:rsidRDefault="00CE4EB8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 xml:space="preserve">6 </w:t>
      </w:r>
      <w:r w:rsidR="005C5B25" w:rsidRPr="00AE2D2E">
        <w:rPr>
          <w:rFonts w:ascii="Times New Roman" w:hAnsi="Times New Roman" w:cs="Times New Roman"/>
          <w:sz w:val="28"/>
          <w:szCs w:val="28"/>
        </w:rPr>
        <w:t>Гибкая змейка человека обовьёт, все размеры назовёт</w:t>
      </w:r>
    </w:p>
    <w:p w:rsidR="00376D44" w:rsidRPr="00AE2D2E" w:rsidRDefault="005C5B25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7 Колесом покручу, иглой постучу, платье новое сошью.</w:t>
      </w:r>
    </w:p>
    <w:p w:rsidR="00A90BF8" w:rsidRDefault="00A90BF8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D2E" w:rsidRDefault="00AE2D2E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D2E" w:rsidRDefault="00AE2D2E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D2E" w:rsidRDefault="00AE2D2E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D2E" w:rsidRPr="00AE2D2E" w:rsidRDefault="00AE2D2E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606"/>
        <w:gridCol w:w="687"/>
        <w:gridCol w:w="606"/>
        <w:gridCol w:w="626"/>
        <w:gridCol w:w="656"/>
        <w:gridCol w:w="729"/>
        <w:gridCol w:w="620"/>
        <w:gridCol w:w="621"/>
        <w:gridCol w:w="610"/>
        <w:gridCol w:w="729"/>
        <w:gridCol w:w="603"/>
        <w:gridCol w:w="609"/>
        <w:gridCol w:w="605"/>
      </w:tblGrid>
      <w:tr w:rsidR="00CE4EB8" w:rsidRPr="00AE2D2E" w:rsidTr="00CE4EB8">
        <w:tc>
          <w:tcPr>
            <w:tcW w:w="3868" w:type="dxa"/>
            <w:gridSpan w:val="6"/>
            <w:tcBorders>
              <w:top w:val="nil"/>
              <w:lef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6.</w:t>
            </w: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397" w:type="dxa"/>
            <w:gridSpan w:val="7"/>
            <w:tcBorders>
              <w:top w:val="nil"/>
              <w:bottom w:val="nil"/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4EB8" w:rsidRPr="00AE2D2E" w:rsidTr="00CE4EB8">
        <w:tc>
          <w:tcPr>
            <w:tcW w:w="687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</w:t>
            </w: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606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687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606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626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</w:p>
        </w:tc>
        <w:tc>
          <w:tcPr>
            <w:tcW w:w="656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а</w:t>
            </w:r>
          </w:p>
        </w:tc>
        <w:tc>
          <w:tcPr>
            <w:tcW w:w="1851" w:type="dxa"/>
            <w:gridSpan w:val="3"/>
            <w:vMerge w:val="restart"/>
            <w:tcBorders>
              <w:top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7.</w:t>
            </w: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817" w:type="dxa"/>
            <w:gridSpan w:val="3"/>
            <w:vMerge w:val="restart"/>
            <w:tcBorders>
              <w:top w:val="nil"/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4EB8" w:rsidRPr="00AE2D2E" w:rsidTr="00CE4EB8">
        <w:tc>
          <w:tcPr>
            <w:tcW w:w="3868" w:type="dxa"/>
            <w:gridSpan w:val="6"/>
            <w:tcBorders>
              <w:left w:val="nil"/>
              <w:bottom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н</w:t>
            </w:r>
          </w:p>
        </w:tc>
        <w:tc>
          <w:tcPr>
            <w:tcW w:w="1851" w:type="dxa"/>
            <w:gridSpan w:val="3"/>
            <w:vMerge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а</w:t>
            </w:r>
          </w:p>
        </w:tc>
        <w:tc>
          <w:tcPr>
            <w:tcW w:w="1817" w:type="dxa"/>
            <w:gridSpan w:val="3"/>
            <w:vMerge/>
            <w:tcBorders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4EB8" w:rsidRPr="00AE2D2E" w:rsidTr="00CE4EB8">
        <w:trPr>
          <w:gridBefore w:val="2"/>
          <w:wBefore w:w="1293" w:type="dxa"/>
        </w:trPr>
        <w:tc>
          <w:tcPr>
            <w:tcW w:w="2575" w:type="dxa"/>
            <w:gridSpan w:val="4"/>
            <w:tcBorders>
              <w:top w:val="nil"/>
              <w:lef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т</w:t>
            </w:r>
          </w:p>
        </w:tc>
        <w:tc>
          <w:tcPr>
            <w:tcW w:w="1851" w:type="dxa"/>
            <w:gridSpan w:val="3"/>
            <w:vMerge/>
            <w:tcBorders>
              <w:bottom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</w:t>
            </w:r>
          </w:p>
        </w:tc>
        <w:tc>
          <w:tcPr>
            <w:tcW w:w="1817" w:type="dxa"/>
            <w:gridSpan w:val="3"/>
            <w:vMerge/>
            <w:tcBorders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4EB8" w:rsidRPr="00AE2D2E" w:rsidTr="00B5052F">
        <w:trPr>
          <w:gridBefore w:val="2"/>
          <w:wBefore w:w="1293" w:type="dxa"/>
          <w:trHeight w:val="647"/>
        </w:trPr>
        <w:tc>
          <w:tcPr>
            <w:tcW w:w="687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</w:t>
            </w: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606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626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</w:tc>
        <w:tc>
          <w:tcPr>
            <w:tcW w:w="656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и</w:t>
            </w:r>
          </w:p>
        </w:tc>
        <w:tc>
          <w:tcPr>
            <w:tcW w:w="620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</w:p>
        </w:tc>
        <w:tc>
          <w:tcPr>
            <w:tcW w:w="621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610" w:type="dxa"/>
            <w:tcBorders>
              <w:top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3.</w:t>
            </w: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603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60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605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CE4EB8" w:rsidRPr="00AE2D2E" w:rsidTr="00163DDC">
        <w:trPr>
          <w:gridBefore w:val="2"/>
          <w:wBefore w:w="1293" w:type="dxa"/>
        </w:trPr>
        <w:tc>
          <w:tcPr>
            <w:tcW w:w="2575" w:type="dxa"/>
            <w:gridSpan w:val="4"/>
            <w:tcBorders>
              <w:left w:val="nil"/>
              <w:bottom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 w:rsidRPr="00AE2D2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620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621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610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н</w:t>
            </w:r>
          </w:p>
        </w:tc>
        <w:tc>
          <w:tcPr>
            <w:tcW w:w="603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1214" w:type="dxa"/>
            <w:gridSpan w:val="2"/>
            <w:vMerge w:val="restart"/>
            <w:tcBorders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4EB8" w:rsidRPr="00AE2D2E" w:rsidTr="00CE4EB8">
        <w:trPr>
          <w:gridBefore w:val="3"/>
          <w:wBefore w:w="1980" w:type="dxa"/>
        </w:trPr>
        <w:tc>
          <w:tcPr>
            <w:tcW w:w="1888" w:type="dxa"/>
            <w:gridSpan w:val="3"/>
            <w:tcBorders>
              <w:top w:val="nil"/>
              <w:left w:val="nil"/>
              <w:bottom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е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vMerge w:val="restart"/>
            <w:tcBorders>
              <w:lef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к</w:t>
            </w:r>
          </w:p>
        </w:tc>
        <w:tc>
          <w:tcPr>
            <w:tcW w:w="603" w:type="dxa"/>
            <w:vMerge w:val="restart"/>
            <w:tcBorders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4" w:type="dxa"/>
            <w:gridSpan w:val="2"/>
            <w:vMerge/>
            <w:tcBorders>
              <w:left w:val="nil"/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4EB8" w:rsidRPr="00AE2D2E" w:rsidTr="00CE4EB8">
        <w:trPr>
          <w:gridBefore w:val="5"/>
          <w:wBefore w:w="3212" w:type="dxa"/>
        </w:trPr>
        <w:tc>
          <w:tcPr>
            <w:tcW w:w="656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5.</w:t>
            </w: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т</w:t>
            </w:r>
          </w:p>
        </w:tc>
        <w:tc>
          <w:tcPr>
            <w:tcW w:w="620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</w:p>
        </w:tc>
        <w:tc>
          <w:tcPr>
            <w:tcW w:w="621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610" w:type="dxa"/>
            <w:vMerge/>
            <w:tcBorders>
              <w:bottom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а</w:t>
            </w:r>
          </w:p>
        </w:tc>
        <w:tc>
          <w:tcPr>
            <w:tcW w:w="603" w:type="dxa"/>
            <w:vMerge/>
            <w:tcBorders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4" w:type="dxa"/>
            <w:gridSpan w:val="2"/>
            <w:vMerge/>
            <w:tcBorders>
              <w:left w:val="nil"/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4EB8" w:rsidRPr="00AE2D2E" w:rsidTr="00CE4EB8">
        <w:trPr>
          <w:gridBefore w:val="5"/>
          <w:wBefore w:w="3212" w:type="dxa"/>
        </w:trPr>
        <w:tc>
          <w:tcPr>
            <w:tcW w:w="656" w:type="dxa"/>
            <w:tcBorders>
              <w:left w:val="nil"/>
              <w:bottom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gramStart"/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2580" w:type="dxa"/>
            <w:gridSpan w:val="4"/>
            <w:tcBorders>
              <w:top w:val="nil"/>
              <w:bottom w:val="nil"/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E4EB8" w:rsidRPr="00AE2D2E" w:rsidRDefault="00CE4EB8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90BF8" w:rsidRPr="00AE2D2E" w:rsidRDefault="00A90BF8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D44" w:rsidRPr="00AE2D2E" w:rsidRDefault="00376D44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D44" w:rsidRPr="00AE2D2E" w:rsidRDefault="00376D44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052F" w:rsidRPr="00AE2D2E" w:rsidRDefault="00DD6FE5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D2E">
        <w:rPr>
          <w:rFonts w:ascii="Times New Roman" w:hAnsi="Times New Roman" w:cs="Times New Roman"/>
          <w:sz w:val="28"/>
          <w:szCs w:val="28"/>
        </w:rPr>
        <w:t>Приложение (кроссворд для заполнения)</w:t>
      </w:r>
    </w:p>
    <w:p w:rsidR="00DD6FE5" w:rsidRPr="00AE2D2E" w:rsidRDefault="00DD6FE5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6FE5" w:rsidRPr="00AE2D2E" w:rsidRDefault="00DD6FE5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606"/>
        <w:gridCol w:w="687"/>
        <w:gridCol w:w="606"/>
        <w:gridCol w:w="626"/>
        <w:gridCol w:w="656"/>
        <w:gridCol w:w="729"/>
        <w:gridCol w:w="620"/>
        <w:gridCol w:w="621"/>
        <w:gridCol w:w="610"/>
        <w:gridCol w:w="729"/>
        <w:gridCol w:w="603"/>
        <w:gridCol w:w="609"/>
        <w:gridCol w:w="605"/>
      </w:tblGrid>
      <w:tr w:rsidR="00B5052F" w:rsidRPr="00AE2D2E" w:rsidTr="00A71549">
        <w:tc>
          <w:tcPr>
            <w:tcW w:w="3868" w:type="dxa"/>
            <w:gridSpan w:val="6"/>
            <w:tcBorders>
              <w:top w:val="nil"/>
              <w:lef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6.</w:t>
            </w:r>
          </w:p>
        </w:tc>
        <w:tc>
          <w:tcPr>
            <w:tcW w:w="4397" w:type="dxa"/>
            <w:gridSpan w:val="7"/>
            <w:tcBorders>
              <w:top w:val="nil"/>
              <w:bottom w:val="nil"/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52F" w:rsidRPr="00AE2D2E" w:rsidTr="00A71549">
        <w:tc>
          <w:tcPr>
            <w:tcW w:w="687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</w:t>
            </w:r>
          </w:p>
        </w:tc>
        <w:tc>
          <w:tcPr>
            <w:tcW w:w="606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6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FD5F6D" w:rsidRPr="00AE2D2E" w:rsidRDefault="00FD5F6D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51" w:type="dxa"/>
            <w:gridSpan w:val="3"/>
            <w:vMerge w:val="restart"/>
            <w:tcBorders>
              <w:top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7.</w:t>
            </w:r>
          </w:p>
        </w:tc>
        <w:tc>
          <w:tcPr>
            <w:tcW w:w="1817" w:type="dxa"/>
            <w:gridSpan w:val="3"/>
            <w:vMerge w:val="restart"/>
            <w:tcBorders>
              <w:top w:val="nil"/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52F" w:rsidRPr="00AE2D2E" w:rsidTr="00A71549">
        <w:tc>
          <w:tcPr>
            <w:tcW w:w="3868" w:type="dxa"/>
            <w:gridSpan w:val="6"/>
            <w:tcBorders>
              <w:left w:val="nil"/>
              <w:bottom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51" w:type="dxa"/>
            <w:gridSpan w:val="3"/>
            <w:vMerge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17" w:type="dxa"/>
            <w:gridSpan w:val="3"/>
            <w:vMerge/>
            <w:tcBorders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52F" w:rsidRPr="00AE2D2E" w:rsidTr="00A71549">
        <w:trPr>
          <w:gridBefore w:val="2"/>
          <w:wBefore w:w="1293" w:type="dxa"/>
        </w:trPr>
        <w:tc>
          <w:tcPr>
            <w:tcW w:w="2575" w:type="dxa"/>
            <w:gridSpan w:val="4"/>
            <w:tcBorders>
              <w:top w:val="nil"/>
              <w:lef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51" w:type="dxa"/>
            <w:gridSpan w:val="3"/>
            <w:vMerge/>
            <w:tcBorders>
              <w:bottom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17" w:type="dxa"/>
            <w:gridSpan w:val="3"/>
            <w:vMerge/>
            <w:tcBorders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52F" w:rsidRPr="00AE2D2E" w:rsidTr="00A71549">
        <w:trPr>
          <w:gridBefore w:val="2"/>
          <w:wBefore w:w="1293" w:type="dxa"/>
          <w:trHeight w:val="647"/>
        </w:trPr>
        <w:tc>
          <w:tcPr>
            <w:tcW w:w="687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</w:t>
            </w:r>
          </w:p>
        </w:tc>
        <w:tc>
          <w:tcPr>
            <w:tcW w:w="606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6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620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3.</w:t>
            </w:r>
          </w:p>
        </w:tc>
        <w:tc>
          <w:tcPr>
            <w:tcW w:w="603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52F" w:rsidRPr="00AE2D2E" w:rsidTr="00A71549">
        <w:trPr>
          <w:gridBefore w:val="2"/>
          <w:wBefore w:w="1293" w:type="dxa"/>
        </w:trPr>
        <w:tc>
          <w:tcPr>
            <w:tcW w:w="2575" w:type="dxa"/>
            <w:gridSpan w:val="4"/>
            <w:tcBorders>
              <w:left w:val="nil"/>
              <w:bottom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 w:rsidRPr="00AE2D2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620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</w:tcPr>
          <w:p w:rsidR="00FD5F6D" w:rsidRPr="00AE2D2E" w:rsidRDefault="00FD5F6D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603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4" w:type="dxa"/>
            <w:gridSpan w:val="2"/>
            <w:vMerge w:val="restart"/>
            <w:tcBorders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52F" w:rsidRPr="00AE2D2E" w:rsidTr="00A71549">
        <w:trPr>
          <w:gridBefore w:val="3"/>
          <w:wBefore w:w="1980" w:type="dxa"/>
        </w:trPr>
        <w:tc>
          <w:tcPr>
            <w:tcW w:w="1888" w:type="dxa"/>
            <w:gridSpan w:val="3"/>
            <w:tcBorders>
              <w:top w:val="nil"/>
              <w:left w:val="nil"/>
              <w:bottom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vMerge w:val="restart"/>
            <w:tcBorders>
              <w:lef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DD6FE5" w:rsidRPr="00AE2D2E" w:rsidRDefault="00DD6FE5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603" w:type="dxa"/>
            <w:vMerge w:val="restart"/>
            <w:tcBorders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4" w:type="dxa"/>
            <w:gridSpan w:val="2"/>
            <w:vMerge/>
            <w:tcBorders>
              <w:left w:val="nil"/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52F" w:rsidRPr="00AE2D2E" w:rsidTr="00A71549">
        <w:trPr>
          <w:gridBefore w:val="5"/>
          <w:wBefore w:w="3212" w:type="dxa"/>
        </w:trPr>
        <w:tc>
          <w:tcPr>
            <w:tcW w:w="656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5.</w:t>
            </w: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620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DD6FE5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603" w:type="dxa"/>
            <w:vMerge/>
            <w:tcBorders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4" w:type="dxa"/>
            <w:gridSpan w:val="2"/>
            <w:vMerge/>
            <w:tcBorders>
              <w:left w:val="nil"/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52F" w:rsidRPr="00AE2D2E" w:rsidTr="00A71549">
        <w:trPr>
          <w:gridBefore w:val="5"/>
          <w:wBefore w:w="3212" w:type="dxa"/>
        </w:trPr>
        <w:tc>
          <w:tcPr>
            <w:tcW w:w="656" w:type="dxa"/>
            <w:tcBorders>
              <w:left w:val="nil"/>
              <w:bottom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580" w:type="dxa"/>
            <w:gridSpan w:val="4"/>
            <w:tcBorders>
              <w:top w:val="nil"/>
              <w:bottom w:val="nil"/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3" w:type="dxa"/>
            <w:vMerge/>
            <w:tcBorders>
              <w:left w:val="nil"/>
              <w:bottom w:val="nil"/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052F" w:rsidRPr="00AE2D2E" w:rsidRDefault="00B5052F" w:rsidP="00FD5F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5052F" w:rsidRPr="00AE2D2E" w:rsidRDefault="00B5052F" w:rsidP="00FD5F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5052F" w:rsidRPr="00AE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A81"/>
    <w:multiLevelType w:val="hybridMultilevel"/>
    <w:tmpl w:val="3AF2B29C"/>
    <w:lvl w:ilvl="0" w:tplc="54CA4F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DA"/>
    <w:rsid w:val="00064333"/>
    <w:rsid w:val="00274DC0"/>
    <w:rsid w:val="00376D44"/>
    <w:rsid w:val="004B0D05"/>
    <w:rsid w:val="004C3135"/>
    <w:rsid w:val="005C5B25"/>
    <w:rsid w:val="005C697D"/>
    <w:rsid w:val="00A90BF8"/>
    <w:rsid w:val="00AE2D2E"/>
    <w:rsid w:val="00AF0FF1"/>
    <w:rsid w:val="00B5052F"/>
    <w:rsid w:val="00B5177D"/>
    <w:rsid w:val="00B55A6D"/>
    <w:rsid w:val="00C20E7F"/>
    <w:rsid w:val="00C336E3"/>
    <w:rsid w:val="00CE4EB8"/>
    <w:rsid w:val="00D72067"/>
    <w:rsid w:val="00D942C0"/>
    <w:rsid w:val="00DD6FE5"/>
    <w:rsid w:val="00F72BDA"/>
    <w:rsid w:val="00FB4735"/>
    <w:rsid w:val="00FC6CDE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DA"/>
    <w:pPr>
      <w:spacing w:after="0" w:line="240" w:lineRule="auto"/>
    </w:pPr>
  </w:style>
  <w:style w:type="table" w:styleId="a4">
    <w:name w:val="Table Grid"/>
    <w:basedOn w:val="a1"/>
    <w:uiPriority w:val="59"/>
    <w:rsid w:val="005C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DA"/>
    <w:pPr>
      <w:spacing w:after="0" w:line="240" w:lineRule="auto"/>
    </w:pPr>
  </w:style>
  <w:style w:type="table" w:styleId="a4">
    <w:name w:val="Table Grid"/>
    <w:basedOn w:val="a1"/>
    <w:uiPriority w:val="59"/>
    <w:rsid w:val="005C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2019-06-07T08:12:00Z</dcterms:created>
  <dcterms:modified xsi:type="dcterms:W3CDTF">2019-12-26T08:59:00Z</dcterms:modified>
</cp:coreProperties>
</file>