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7F7" w:rsidRDefault="004A17F7" w:rsidP="004A17F7">
      <w:pPr>
        <w:autoSpaceDE w:val="0"/>
        <w:jc w:val="center"/>
        <w:rPr>
          <w:rFonts w:ascii="Calibri" w:hAnsi="Calibri" w:cs="Calibri"/>
          <w:color w:val="222222"/>
          <w:sz w:val="32"/>
          <w:szCs w:val="32"/>
        </w:rPr>
      </w:pPr>
    </w:p>
    <w:p w:rsidR="004A17F7" w:rsidRDefault="004A17F7" w:rsidP="004A17F7">
      <w:pPr>
        <w:autoSpaceDE w:val="0"/>
        <w:jc w:val="center"/>
        <w:rPr>
          <w:rFonts w:ascii="Calibri" w:hAnsi="Calibri" w:cs="Calibri"/>
          <w:color w:val="222222"/>
          <w:sz w:val="32"/>
          <w:szCs w:val="32"/>
        </w:rPr>
      </w:pPr>
    </w:p>
    <w:p w:rsidR="004A17F7" w:rsidRDefault="004A17F7" w:rsidP="004A17F7">
      <w:pPr>
        <w:autoSpaceDE w:val="0"/>
        <w:jc w:val="center"/>
        <w:rPr>
          <w:rFonts w:ascii="Calibri" w:hAnsi="Calibri" w:cs="Calibri"/>
          <w:b/>
          <w:i/>
          <w:color w:val="222222"/>
          <w:sz w:val="96"/>
          <w:szCs w:val="96"/>
        </w:rPr>
      </w:pPr>
      <w:r>
        <w:rPr>
          <w:rFonts w:ascii="Calibri" w:hAnsi="Calibri" w:cs="Calibri"/>
          <w:b/>
          <w:i/>
          <w:color w:val="222222"/>
          <w:sz w:val="96"/>
          <w:szCs w:val="96"/>
        </w:rPr>
        <w:t>Исследовательская</w:t>
      </w:r>
    </w:p>
    <w:p w:rsidR="004A17F7" w:rsidRDefault="004A17F7" w:rsidP="004A17F7">
      <w:pPr>
        <w:autoSpaceDE w:val="0"/>
        <w:jc w:val="center"/>
        <w:rPr>
          <w:rFonts w:ascii="Calibri" w:hAnsi="Calibri" w:cs="Calibri"/>
          <w:b/>
          <w:i/>
          <w:color w:val="222222"/>
          <w:sz w:val="44"/>
          <w:szCs w:val="44"/>
        </w:rPr>
      </w:pPr>
      <w:r>
        <w:rPr>
          <w:rFonts w:ascii="Calibri" w:hAnsi="Calibri" w:cs="Calibri"/>
          <w:b/>
          <w:i/>
          <w:color w:val="222222"/>
          <w:sz w:val="96"/>
          <w:szCs w:val="96"/>
        </w:rPr>
        <w:t>работа</w:t>
      </w:r>
    </w:p>
    <w:p w:rsidR="004A17F7" w:rsidRDefault="004A17F7" w:rsidP="004A17F7">
      <w:pPr>
        <w:autoSpaceDE w:val="0"/>
        <w:jc w:val="center"/>
        <w:rPr>
          <w:rFonts w:ascii="Calibri" w:hAnsi="Calibri" w:cs="Calibri"/>
          <w:b/>
          <w:i/>
          <w:color w:val="222222"/>
          <w:sz w:val="44"/>
          <w:szCs w:val="44"/>
        </w:rPr>
      </w:pPr>
      <w:r>
        <w:rPr>
          <w:rFonts w:ascii="Calibri" w:hAnsi="Calibri" w:cs="Calibri"/>
          <w:b/>
          <w:i/>
          <w:color w:val="222222"/>
          <w:sz w:val="44"/>
          <w:szCs w:val="44"/>
        </w:rPr>
        <w:t>ученицы 4 класса Певекской школы  искусств Горшковой Златы</w:t>
      </w:r>
    </w:p>
    <w:p w:rsidR="004A17F7" w:rsidRDefault="004A17F7" w:rsidP="004A17F7">
      <w:pPr>
        <w:autoSpaceDE w:val="0"/>
        <w:jc w:val="center"/>
        <w:rPr>
          <w:rFonts w:ascii="Calibri" w:hAnsi="Calibri" w:cs="Calibri"/>
          <w:b/>
          <w:i/>
          <w:color w:val="222222"/>
          <w:sz w:val="48"/>
          <w:szCs w:val="48"/>
        </w:rPr>
      </w:pPr>
    </w:p>
    <w:p w:rsidR="004A17F7" w:rsidRPr="004A17F7" w:rsidRDefault="004A17F7" w:rsidP="004A17F7">
      <w:pPr>
        <w:autoSpaceDE w:val="0"/>
        <w:jc w:val="center"/>
        <w:rPr>
          <w:rFonts w:ascii="Calibri" w:hAnsi="Calibri" w:cs="Calibri"/>
          <w:b/>
          <w:i/>
          <w:color w:val="222222"/>
          <w:sz w:val="48"/>
          <w:szCs w:val="48"/>
        </w:rPr>
      </w:pPr>
      <w:r>
        <w:rPr>
          <w:rFonts w:ascii="Calibri" w:hAnsi="Calibri" w:cs="Calibri"/>
          <w:b/>
          <w:i/>
          <w:color w:val="222222"/>
          <w:sz w:val="48"/>
          <w:szCs w:val="48"/>
        </w:rPr>
        <w:t>Тема: «Старинные медные духовые инструменты».</w:t>
      </w:r>
    </w:p>
    <w:p w:rsidR="004A17F7" w:rsidRDefault="004A17F7" w:rsidP="004A17F7">
      <w:pPr>
        <w:autoSpaceDE w:val="0"/>
        <w:jc w:val="center"/>
        <w:rPr>
          <w:rFonts w:ascii="Calibri" w:hAnsi="Calibri" w:cs="Calibri"/>
          <w:color w:val="222222"/>
          <w:sz w:val="32"/>
          <w:szCs w:val="32"/>
        </w:rPr>
      </w:pPr>
    </w:p>
    <w:p w:rsidR="004A17F7" w:rsidRDefault="004A17F7" w:rsidP="004A17F7">
      <w:pPr>
        <w:autoSpaceDE w:val="0"/>
        <w:jc w:val="center"/>
        <w:rPr>
          <w:rFonts w:ascii="Calibri" w:hAnsi="Calibri" w:cs="Calibri"/>
          <w:color w:val="222222"/>
          <w:sz w:val="32"/>
          <w:szCs w:val="32"/>
        </w:rPr>
      </w:pPr>
      <w:r>
        <w:rPr>
          <w:rFonts w:ascii="Calibri" w:hAnsi="Calibri" w:cs="Calibri"/>
          <w:color w:val="222222"/>
          <w:sz w:val="32"/>
          <w:szCs w:val="32"/>
        </w:rPr>
        <w:t>Руководитель</w:t>
      </w:r>
      <w:r w:rsidRPr="000C4E14">
        <w:rPr>
          <w:rFonts w:ascii="Calibri" w:hAnsi="Calibri" w:cs="Calibri"/>
          <w:color w:val="222222"/>
          <w:sz w:val="32"/>
          <w:szCs w:val="32"/>
        </w:rPr>
        <w:t>:</w:t>
      </w:r>
      <w:r>
        <w:rPr>
          <w:rFonts w:ascii="Calibri" w:hAnsi="Calibri" w:cs="Calibri"/>
          <w:color w:val="222222"/>
          <w:sz w:val="32"/>
          <w:szCs w:val="32"/>
        </w:rPr>
        <w:t xml:space="preserve"> </w:t>
      </w:r>
      <w:proofErr w:type="spellStart"/>
      <w:r>
        <w:rPr>
          <w:rFonts w:ascii="Calibri" w:hAnsi="Calibri" w:cs="Calibri"/>
          <w:color w:val="222222"/>
          <w:sz w:val="32"/>
          <w:szCs w:val="32"/>
        </w:rPr>
        <w:t>Жижинова</w:t>
      </w:r>
      <w:proofErr w:type="spellEnd"/>
      <w:r>
        <w:rPr>
          <w:rFonts w:ascii="Calibri" w:hAnsi="Calibri" w:cs="Calibri"/>
          <w:color w:val="222222"/>
          <w:sz w:val="32"/>
          <w:szCs w:val="32"/>
        </w:rPr>
        <w:t xml:space="preserve"> Екатерина Александровна</w:t>
      </w:r>
    </w:p>
    <w:p w:rsidR="004A17F7" w:rsidRDefault="004A17F7" w:rsidP="004A17F7">
      <w:pPr>
        <w:autoSpaceDE w:val="0"/>
        <w:jc w:val="center"/>
        <w:rPr>
          <w:rFonts w:ascii="Calibri" w:hAnsi="Calibri" w:cs="Calibri"/>
          <w:color w:val="222222"/>
          <w:sz w:val="32"/>
          <w:szCs w:val="32"/>
        </w:rPr>
      </w:pPr>
    </w:p>
    <w:p w:rsidR="004A17F7" w:rsidRDefault="004A17F7" w:rsidP="004A17F7">
      <w:pPr>
        <w:autoSpaceDE w:val="0"/>
        <w:jc w:val="center"/>
        <w:rPr>
          <w:rFonts w:ascii="Calibri" w:hAnsi="Calibri" w:cs="Calibri"/>
          <w:b/>
          <w:i/>
          <w:color w:val="222222"/>
          <w:sz w:val="44"/>
          <w:szCs w:val="44"/>
        </w:rPr>
      </w:pPr>
    </w:p>
    <w:p w:rsidR="004A17F7" w:rsidRDefault="004A17F7" w:rsidP="004A17F7">
      <w:pPr>
        <w:autoSpaceDE w:val="0"/>
        <w:jc w:val="center"/>
        <w:rPr>
          <w:rFonts w:ascii="Calibri" w:hAnsi="Calibri" w:cs="Calibri"/>
          <w:b/>
          <w:i/>
          <w:color w:val="222222"/>
          <w:sz w:val="44"/>
          <w:szCs w:val="44"/>
        </w:rPr>
      </w:pPr>
    </w:p>
    <w:p w:rsidR="004A17F7" w:rsidRDefault="004A17F7" w:rsidP="004A17F7">
      <w:pPr>
        <w:autoSpaceDE w:val="0"/>
        <w:jc w:val="center"/>
        <w:rPr>
          <w:rFonts w:ascii="Calibri" w:hAnsi="Calibri" w:cs="Calibri"/>
          <w:b/>
          <w:i/>
          <w:color w:val="222222"/>
          <w:sz w:val="44"/>
          <w:szCs w:val="44"/>
        </w:rPr>
      </w:pPr>
    </w:p>
    <w:p w:rsidR="004A17F7" w:rsidRDefault="004A17F7" w:rsidP="004A17F7">
      <w:pPr>
        <w:autoSpaceDE w:val="0"/>
        <w:jc w:val="center"/>
        <w:rPr>
          <w:rFonts w:ascii="Calibri" w:hAnsi="Calibri" w:cs="Calibri"/>
          <w:b/>
          <w:i/>
          <w:color w:val="222222"/>
          <w:sz w:val="44"/>
          <w:szCs w:val="44"/>
        </w:rPr>
      </w:pPr>
    </w:p>
    <w:p w:rsidR="004A17F7" w:rsidRDefault="004A17F7" w:rsidP="004A17F7">
      <w:pPr>
        <w:autoSpaceDE w:val="0"/>
        <w:jc w:val="center"/>
        <w:rPr>
          <w:rFonts w:ascii="Calibri" w:hAnsi="Calibri" w:cs="Calibri"/>
          <w:color w:val="222222"/>
          <w:sz w:val="32"/>
          <w:szCs w:val="32"/>
        </w:rPr>
      </w:pPr>
      <w:r>
        <w:rPr>
          <w:rFonts w:ascii="Calibri" w:hAnsi="Calibri" w:cs="Calibri"/>
          <w:b/>
          <w:i/>
          <w:color w:val="222222"/>
          <w:sz w:val="44"/>
          <w:szCs w:val="44"/>
        </w:rPr>
        <w:t>2020 г.</w:t>
      </w:r>
    </w:p>
    <w:p w:rsidR="00F60D33" w:rsidRDefault="00F60D33"/>
    <w:p w:rsidR="004A17F7" w:rsidRPr="00602911" w:rsidRDefault="004A17F7" w:rsidP="004A17F7">
      <w:pPr>
        <w:autoSpaceDE w:val="0"/>
        <w:jc w:val="center"/>
        <w:rPr>
          <w:rFonts w:ascii="Calibri" w:hAnsi="Calibri" w:cs="Calibri"/>
          <w:color w:val="222222"/>
          <w:sz w:val="28"/>
          <w:szCs w:val="28"/>
        </w:rPr>
      </w:pPr>
    </w:p>
    <w:p w:rsidR="004A17F7" w:rsidRPr="00602911" w:rsidRDefault="004A17F7" w:rsidP="004A17F7">
      <w:pPr>
        <w:autoSpaceDE w:val="0"/>
        <w:jc w:val="center"/>
        <w:rPr>
          <w:rFonts w:ascii="Calibri" w:hAnsi="Calibri" w:cs="Calibri"/>
          <w:color w:val="222222"/>
          <w:sz w:val="28"/>
          <w:szCs w:val="28"/>
        </w:rPr>
      </w:pPr>
      <w:r w:rsidRPr="00602911">
        <w:rPr>
          <w:rFonts w:ascii="Calibri" w:hAnsi="Calibri" w:cs="Calibri"/>
          <w:color w:val="222222"/>
          <w:sz w:val="28"/>
          <w:szCs w:val="28"/>
        </w:rPr>
        <w:t>Содержание:</w:t>
      </w:r>
    </w:p>
    <w:p w:rsidR="004A17F7" w:rsidRPr="00602911" w:rsidRDefault="004A17F7" w:rsidP="004A17F7">
      <w:pPr>
        <w:autoSpaceDE w:val="0"/>
        <w:rPr>
          <w:rFonts w:ascii="Calibri" w:hAnsi="Calibri" w:cs="Calibri"/>
          <w:color w:val="222222"/>
          <w:sz w:val="28"/>
          <w:szCs w:val="28"/>
        </w:rPr>
      </w:pPr>
      <w:r w:rsidRPr="00602911">
        <w:rPr>
          <w:rFonts w:ascii="Calibri" w:hAnsi="Calibri" w:cs="Calibri"/>
          <w:color w:val="222222"/>
          <w:sz w:val="28"/>
          <w:szCs w:val="28"/>
        </w:rPr>
        <w:t>1.Выбор темы.</w:t>
      </w:r>
    </w:p>
    <w:p w:rsidR="004A17F7" w:rsidRPr="00602911" w:rsidRDefault="003338F3" w:rsidP="004A17F7">
      <w:pPr>
        <w:autoSpaceDE w:val="0"/>
        <w:rPr>
          <w:rFonts w:ascii="Calibri" w:hAnsi="Calibri" w:cs="Calibri"/>
          <w:color w:val="222222"/>
          <w:sz w:val="28"/>
          <w:szCs w:val="28"/>
        </w:rPr>
      </w:pPr>
      <w:r w:rsidRPr="00602911">
        <w:rPr>
          <w:rFonts w:ascii="Calibri" w:hAnsi="Calibri" w:cs="Calibri"/>
          <w:color w:val="222222"/>
          <w:sz w:val="28"/>
          <w:szCs w:val="28"/>
        </w:rPr>
        <w:t>1</w:t>
      </w:r>
      <w:r w:rsidR="004A17F7" w:rsidRPr="00602911">
        <w:rPr>
          <w:rFonts w:ascii="Calibri" w:hAnsi="Calibri" w:cs="Calibri"/>
          <w:color w:val="222222"/>
          <w:sz w:val="28"/>
          <w:szCs w:val="28"/>
        </w:rPr>
        <w:t>.Цели</w:t>
      </w:r>
      <w:proofErr w:type="gramStart"/>
      <w:r w:rsidR="004A17F7" w:rsidRPr="00602911">
        <w:rPr>
          <w:rFonts w:ascii="Calibri" w:hAnsi="Calibri" w:cs="Calibri"/>
          <w:color w:val="222222"/>
          <w:sz w:val="28"/>
          <w:szCs w:val="28"/>
        </w:rPr>
        <w:t xml:space="preserve"> .</w:t>
      </w:r>
      <w:proofErr w:type="gramEnd"/>
    </w:p>
    <w:p w:rsidR="004A17F7" w:rsidRPr="00602911" w:rsidRDefault="003338F3" w:rsidP="004A17F7">
      <w:pPr>
        <w:autoSpaceDE w:val="0"/>
        <w:rPr>
          <w:rFonts w:ascii="Calibri" w:hAnsi="Calibri" w:cs="Calibri"/>
          <w:color w:val="222222"/>
          <w:sz w:val="28"/>
          <w:szCs w:val="28"/>
        </w:rPr>
      </w:pPr>
      <w:r w:rsidRPr="00602911">
        <w:rPr>
          <w:rFonts w:ascii="Calibri" w:hAnsi="Calibri" w:cs="Calibri"/>
          <w:color w:val="222222"/>
          <w:sz w:val="28"/>
          <w:szCs w:val="28"/>
        </w:rPr>
        <w:t>2</w:t>
      </w:r>
      <w:r w:rsidR="004A17F7" w:rsidRPr="00602911">
        <w:rPr>
          <w:rFonts w:ascii="Calibri" w:hAnsi="Calibri" w:cs="Calibri"/>
          <w:color w:val="222222"/>
          <w:sz w:val="28"/>
          <w:szCs w:val="28"/>
        </w:rPr>
        <w:t>.Исследование ст</w:t>
      </w:r>
      <w:r w:rsidRPr="00602911">
        <w:rPr>
          <w:rFonts w:ascii="Calibri" w:hAnsi="Calibri" w:cs="Calibri"/>
          <w:color w:val="222222"/>
          <w:sz w:val="28"/>
          <w:szCs w:val="28"/>
        </w:rPr>
        <w:t>ари</w:t>
      </w:r>
      <w:r w:rsidR="004A17F7" w:rsidRPr="00602911">
        <w:rPr>
          <w:rFonts w:ascii="Calibri" w:hAnsi="Calibri" w:cs="Calibri"/>
          <w:color w:val="222222"/>
          <w:sz w:val="28"/>
          <w:szCs w:val="28"/>
        </w:rPr>
        <w:t>нных инструментов.</w:t>
      </w:r>
    </w:p>
    <w:p w:rsidR="004A17F7" w:rsidRPr="00602911" w:rsidRDefault="004A17F7" w:rsidP="004A17F7">
      <w:pPr>
        <w:autoSpaceDE w:val="0"/>
        <w:rPr>
          <w:rFonts w:ascii="Calibri" w:hAnsi="Calibri" w:cs="Calibri"/>
          <w:color w:val="222222"/>
          <w:sz w:val="28"/>
          <w:szCs w:val="28"/>
        </w:rPr>
      </w:pPr>
      <w:r w:rsidRPr="00602911">
        <w:rPr>
          <w:rFonts w:ascii="Calibri" w:hAnsi="Calibri" w:cs="Calibri"/>
          <w:color w:val="222222"/>
          <w:sz w:val="28"/>
          <w:szCs w:val="28"/>
        </w:rPr>
        <w:t>.Вывод.</w:t>
      </w:r>
    </w:p>
    <w:p w:rsidR="004A17F7" w:rsidRDefault="004A17F7"/>
    <w:p w:rsidR="00045F0C" w:rsidRDefault="00045F0C"/>
    <w:p w:rsidR="00045F0C" w:rsidRDefault="00045F0C"/>
    <w:p w:rsidR="00045F0C" w:rsidRDefault="00045F0C"/>
    <w:p w:rsidR="00045F0C" w:rsidRDefault="00045F0C"/>
    <w:p w:rsidR="00045F0C" w:rsidRDefault="00045F0C"/>
    <w:p w:rsidR="00045F0C" w:rsidRDefault="00045F0C"/>
    <w:p w:rsidR="00045F0C" w:rsidRDefault="00045F0C"/>
    <w:p w:rsidR="00045F0C" w:rsidRDefault="00045F0C"/>
    <w:p w:rsidR="00045F0C" w:rsidRDefault="00045F0C"/>
    <w:p w:rsidR="00045F0C" w:rsidRDefault="00045F0C"/>
    <w:p w:rsidR="00045F0C" w:rsidRDefault="00045F0C"/>
    <w:p w:rsidR="00045F0C" w:rsidRDefault="00045F0C"/>
    <w:p w:rsidR="00045F0C" w:rsidRDefault="00045F0C"/>
    <w:p w:rsidR="00045F0C" w:rsidRDefault="00045F0C"/>
    <w:p w:rsidR="00045F0C" w:rsidRDefault="00045F0C"/>
    <w:p w:rsidR="00045F0C" w:rsidRDefault="00045F0C"/>
    <w:p w:rsidR="00045F0C" w:rsidRDefault="00045F0C"/>
    <w:p w:rsidR="00045F0C" w:rsidRDefault="00045F0C"/>
    <w:p w:rsidR="00045F0C" w:rsidRDefault="00045F0C"/>
    <w:p w:rsidR="00045F0C" w:rsidRDefault="00045F0C"/>
    <w:p w:rsidR="00045F0C" w:rsidRDefault="000D02CC">
      <w:pPr>
        <w:rPr>
          <w:sz w:val="32"/>
          <w:szCs w:val="32"/>
        </w:rPr>
      </w:pPr>
      <w:r>
        <w:rPr>
          <w:sz w:val="32"/>
          <w:szCs w:val="32"/>
        </w:rPr>
        <w:lastRenderedPageBreak/>
        <w:t>1)</w:t>
      </w:r>
      <w:r w:rsidR="00045F0C">
        <w:rPr>
          <w:sz w:val="32"/>
          <w:szCs w:val="32"/>
        </w:rPr>
        <w:t>ВВЕДЕНИЕ:</w:t>
      </w:r>
    </w:p>
    <w:p w:rsidR="00ED50F1" w:rsidRPr="00602911" w:rsidRDefault="00ED50F1" w:rsidP="00ED50F1">
      <w:pPr>
        <w:spacing w:before="100" w:beforeAutospacing="1" w:after="100" w:afterAutospacing="1" w:line="240" w:lineRule="auto"/>
        <w:rPr>
          <w:rFonts w:ascii="Times New Roman" w:eastAsia="Times New Roman" w:hAnsi="Times New Roman"/>
          <w:sz w:val="28"/>
          <w:szCs w:val="28"/>
        </w:rPr>
      </w:pPr>
      <w:proofErr w:type="gramStart"/>
      <w:r w:rsidRPr="00602911">
        <w:rPr>
          <w:rFonts w:ascii="Times New Roman" w:eastAsia="Times New Roman" w:hAnsi="Times New Roman"/>
          <w:sz w:val="28"/>
          <w:szCs w:val="28"/>
        </w:rPr>
        <w:t>Духовые — это древнейший вид музыкальных инструментов, пришедший в Средневековье из античности, а в античность из самых древних времён.</w:t>
      </w:r>
      <w:proofErr w:type="gramEnd"/>
      <w:r w:rsidRPr="00602911">
        <w:rPr>
          <w:rFonts w:ascii="Times New Roman" w:eastAsia="Times New Roman" w:hAnsi="Times New Roman"/>
          <w:sz w:val="28"/>
          <w:szCs w:val="28"/>
        </w:rPr>
        <w:t xml:space="preserve"> Однако в процессе развития и становления цивилизаций сфера применения духовых инструментов очень расширяется: одни являются принадлежностью дворов благородных сеньоров, другие находят </w:t>
      </w:r>
      <w:proofErr w:type="gramStart"/>
      <w:r w:rsidRPr="00602911">
        <w:rPr>
          <w:rFonts w:ascii="Times New Roman" w:eastAsia="Times New Roman" w:hAnsi="Times New Roman"/>
          <w:sz w:val="28"/>
          <w:szCs w:val="28"/>
        </w:rPr>
        <w:t>применение</w:t>
      </w:r>
      <w:proofErr w:type="gramEnd"/>
      <w:r w:rsidRPr="00602911">
        <w:rPr>
          <w:rFonts w:ascii="Times New Roman" w:eastAsia="Times New Roman" w:hAnsi="Times New Roman"/>
          <w:sz w:val="28"/>
          <w:szCs w:val="28"/>
        </w:rPr>
        <w:t xml:space="preserve"> как в народной среде, так и в среде профе</w:t>
      </w:r>
      <w:r w:rsidR="004F103B" w:rsidRPr="00602911">
        <w:rPr>
          <w:rFonts w:ascii="Times New Roman" w:eastAsia="Times New Roman" w:hAnsi="Times New Roman"/>
          <w:sz w:val="28"/>
          <w:szCs w:val="28"/>
        </w:rPr>
        <w:t xml:space="preserve">ссиональных музыкантов, третьи </w:t>
      </w:r>
      <w:r w:rsidRPr="00602911">
        <w:rPr>
          <w:rFonts w:ascii="Times New Roman" w:eastAsia="Times New Roman" w:hAnsi="Times New Roman"/>
          <w:sz w:val="28"/>
          <w:szCs w:val="28"/>
        </w:rPr>
        <w:t>становятся исключительно военными музыкальными инструментами.</w:t>
      </w:r>
      <w:r w:rsidR="004F103B" w:rsidRPr="00602911">
        <w:rPr>
          <w:rFonts w:ascii="Times New Roman" w:eastAsia="Times New Roman" w:hAnsi="Times New Roman"/>
          <w:sz w:val="28"/>
          <w:szCs w:val="28"/>
        </w:rPr>
        <w:t xml:space="preserve"> Так с чего же всё началась?</w:t>
      </w:r>
    </w:p>
    <w:p w:rsidR="004F103B" w:rsidRPr="00602911" w:rsidRDefault="004F103B" w:rsidP="00ED50F1">
      <w:pPr>
        <w:spacing w:before="100" w:beforeAutospacing="1" w:after="100" w:afterAutospacing="1" w:line="240" w:lineRule="auto"/>
        <w:rPr>
          <w:rFonts w:ascii="Times New Roman" w:eastAsia="Times New Roman" w:hAnsi="Times New Roman"/>
          <w:sz w:val="28"/>
          <w:szCs w:val="28"/>
        </w:rPr>
      </w:pPr>
    </w:p>
    <w:p w:rsidR="009C77A1" w:rsidRPr="00FA73B7" w:rsidRDefault="000D02CC" w:rsidP="00ED50F1">
      <w:pPr>
        <w:spacing w:before="100" w:beforeAutospacing="1" w:after="100" w:afterAutospacing="1" w:line="240" w:lineRule="auto"/>
        <w:rPr>
          <w:rFonts w:ascii="Times New Roman CYR" w:hAnsi="Times New Roman CYR" w:cs="Times New Roman CYR"/>
          <w:sz w:val="28"/>
          <w:szCs w:val="28"/>
        </w:rPr>
      </w:pPr>
      <w:r w:rsidRPr="00602911">
        <w:rPr>
          <w:rFonts w:ascii="Times New Roman CYR" w:hAnsi="Times New Roman CYR" w:cs="Times New Roman CYR"/>
          <w:sz w:val="28"/>
          <w:szCs w:val="28"/>
        </w:rPr>
        <w:t>2)</w:t>
      </w:r>
      <w:r w:rsidR="004F103B" w:rsidRPr="00602911">
        <w:rPr>
          <w:rFonts w:ascii="Times New Roman CYR" w:hAnsi="Times New Roman CYR" w:cs="Times New Roman CYR"/>
          <w:sz w:val="28"/>
          <w:szCs w:val="28"/>
        </w:rPr>
        <w:t xml:space="preserve">Добрый день, дорогие слушатели, педагоги, уважаемое жюри, дорогие участники, сегодня я решила рассказать Вам о своём исследовании. Общей тематикой для нас конкурсантов стало исследование разных групп инструментов. Моё исследование коснулось медно-духовой группы. </w:t>
      </w:r>
      <w:r w:rsidR="005C72D9" w:rsidRPr="00602911">
        <w:rPr>
          <w:rFonts w:ascii="Times New Roman CYR" w:hAnsi="Times New Roman CYR" w:cs="Times New Roman CYR"/>
          <w:sz w:val="28"/>
          <w:szCs w:val="28"/>
        </w:rPr>
        <w:t>Как известно в эту группу входят такие инструменты ка</w:t>
      </w:r>
      <w:proofErr w:type="gramStart"/>
      <w:r w:rsidR="005C72D9" w:rsidRPr="00602911">
        <w:rPr>
          <w:rFonts w:ascii="Times New Roman CYR" w:hAnsi="Times New Roman CYR" w:cs="Times New Roman CYR"/>
          <w:sz w:val="28"/>
          <w:szCs w:val="28"/>
        </w:rPr>
        <w:t>к-</w:t>
      </w:r>
      <w:proofErr w:type="gramEnd"/>
      <w:r w:rsidR="005C72D9" w:rsidRPr="00602911">
        <w:rPr>
          <w:rFonts w:ascii="Times New Roman CYR" w:hAnsi="Times New Roman CYR" w:cs="Times New Roman CYR"/>
          <w:sz w:val="28"/>
          <w:szCs w:val="28"/>
        </w:rPr>
        <w:t xml:space="preserve"> труба, валторна, туба, тромбон, корнет и многие другие…Но в ходе изучения устройства , использования этих инструментов выяснилось, что началась их история совершенно с других, более старинных инструмен</w:t>
      </w:r>
      <w:r w:rsidR="006A1D05" w:rsidRPr="00602911">
        <w:rPr>
          <w:rFonts w:ascii="Times New Roman CYR" w:hAnsi="Times New Roman CYR" w:cs="Times New Roman CYR"/>
          <w:sz w:val="28"/>
          <w:szCs w:val="28"/>
        </w:rPr>
        <w:t>тов-с предшественников.</w:t>
      </w:r>
      <w:r w:rsidR="001A48BA">
        <w:rPr>
          <w:rFonts w:ascii="Times New Roman CYR" w:hAnsi="Times New Roman CYR" w:cs="Times New Roman CYR"/>
          <w:sz w:val="28"/>
          <w:szCs w:val="28"/>
        </w:rPr>
        <w:t xml:space="preserve"> </w:t>
      </w:r>
      <w:r w:rsidR="00FA73B7" w:rsidRPr="00FA73B7">
        <w:rPr>
          <w:rFonts w:ascii="Times New Roman" w:eastAsia="Times New Roman" w:hAnsi="Times New Roman"/>
          <w:sz w:val="28"/>
          <w:szCs w:val="28"/>
        </w:rPr>
        <w:t xml:space="preserve">В настоящее время большой интерес в кругах музыкантов и слушателей стали вызывать старинные музыкальные инструменты. Множество музыкальных новаторов, ищущих новое звучание, коллекционеров и простых любителей оригинальных звуков музыки по всему миру пробуют «приручить» мало кому известные, давно вышедшие из широкого исполнительского арсенала старинные инструменты. О таких инструментах, которые в последнее время притягивают все большое внимание </w:t>
      </w:r>
      <w:proofErr w:type="gramStart"/>
      <w:r w:rsidR="00FA73B7" w:rsidRPr="00FA73B7">
        <w:rPr>
          <w:rFonts w:ascii="Times New Roman" w:eastAsia="Times New Roman" w:hAnsi="Times New Roman"/>
          <w:sz w:val="28"/>
          <w:szCs w:val="28"/>
        </w:rPr>
        <w:t>слушателей</w:t>
      </w:r>
      <w:proofErr w:type="gramEnd"/>
      <w:r w:rsidR="00FA73B7" w:rsidRPr="00FA73B7">
        <w:rPr>
          <w:rFonts w:ascii="Times New Roman" w:eastAsia="Times New Roman" w:hAnsi="Times New Roman"/>
          <w:sz w:val="28"/>
          <w:szCs w:val="28"/>
        </w:rPr>
        <w:t xml:space="preserve"> и пойдет речь.</w:t>
      </w:r>
    </w:p>
    <w:p w:rsidR="009C77A1" w:rsidRPr="00602911" w:rsidRDefault="009C77A1" w:rsidP="00ED50F1">
      <w:pPr>
        <w:spacing w:before="100" w:beforeAutospacing="1" w:after="100" w:afterAutospacing="1" w:line="240" w:lineRule="auto"/>
        <w:rPr>
          <w:rFonts w:ascii="Times New Roman CYR" w:hAnsi="Times New Roman CYR" w:cs="Times New Roman CYR"/>
          <w:sz w:val="28"/>
          <w:szCs w:val="28"/>
        </w:rPr>
      </w:pPr>
    </w:p>
    <w:p w:rsidR="009C77A1" w:rsidRPr="00602911" w:rsidRDefault="009C77A1" w:rsidP="00ED50F1">
      <w:pPr>
        <w:spacing w:before="100" w:beforeAutospacing="1" w:after="100" w:afterAutospacing="1" w:line="240" w:lineRule="auto"/>
        <w:rPr>
          <w:rFonts w:ascii="Times New Roman CYR" w:hAnsi="Times New Roman CYR" w:cs="Times New Roman CYR"/>
          <w:sz w:val="28"/>
          <w:szCs w:val="28"/>
        </w:rPr>
      </w:pPr>
    </w:p>
    <w:p w:rsidR="009C77A1" w:rsidRDefault="009C77A1" w:rsidP="00ED50F1">
      <w:pPr>
        <w:spacing w:before="100" w:beforeAutospacing="1" w:after="100" w:afterAutospacing="1" w:line="240" w:lineRule="auto"/>
        <w:rPr>
          <w:rFonts w:ascii="Times New Roman CYR" w:hAnsi="Times New Roman CYR" w:cs="Times New Roman CYR"/>
          <w:sz w:val="28"/>
          <w:szCs w:val="28"/>
        </w:rPr>
      </w:pPr>
    </w:p>
    <w:p w:rsidR="00602911" w:rsidRDefault="00602911" w:rsidP="00ED50F1">
      <w:pPr>
        <w:spacing w:before="100" w:beforeAutospacing="1" w:after="100" w:afterAutospacing="1" w:line="240" w:lineRule="auto"/>
        <w:rPr>
          <w:rFonts w:ascii="Times New Roman CYR" w:hAnsi="Times New Roman CYR" w:cs="Times New Roman CYR"/>
          <w:sz w:val="28"/>
          <w:szCs w:val="28"/>
        </w:rPr>
      </w:pPr>
    </w:p>
    <w:p w:rsidR="00602911" w:rsidRDefault="00602911" w:rsidP="00ED50F1">
      <w:pPr>
        <w:spacing w:before="100" w:beforeAutospacing="1" w:after="100" w:afterAutospacing="1" w:line="240" w:lineRule="auto"/>
        <w:rPr>
          <w:rFonts w:ascii="Times New Roman CYR" w:hAnsi="Times New Roman CYR" w:cs="Times New Roman CYR"/>
          <w:sz w:val="28"/>
          <w:szCs w:val="28"/>
        </w:rPr>
      </w:pPr>
    </w:p>
    <w:p w:rsidR="00602911" w:rsidRDefault="00602911" w:rsidP="00ED50F1">
      <w:pPr>
        <w:spacing w:before="100" w:beforeAutospacing="1" w:after="100" w:afterAutospacing="1" w:line="240" w:lineRule="auto"/>
        <w:rPr>
          <w:rFonts w:ascii="Times New Roman CYR" w:hAnsi="Times New Roman CYR" w:cs="Times New Roman CYR"/>
          <w:sz w:val="28"/>
          <w:szCs w:val="28"/>
        </w:rPr>
      </w:pPr>
    </w:p>
    <w:p w:rsidR="001A48BA" w:rsidRDefault="001A48BA" w:rsidP="00ED50F1">
      <w:pPr>
        <w:spacing w:before="100" w:beforeAutospacing="1" w:after="100" w:afterAutospacing="1" w:line="240" w:lineRule="auto"/>
        <w:rPr>
          <w:rFonts w:ascii="Times New Roman CYR" w:hAnsi="Times New Roman CYR" w:cs="Times New Roman CYR"/>
          <w:sz w:val="28"/>
          <w:szCs w:val="28"/>
        </w:rPr>
      </w:pPr>
    </w:p>
    <w:p w:rsidR="001A48BA" w:rsidRPr="00602911" w:rsidRDefault="001A48BA" w:rsidP="00ED50F1">
      <w:pPr>
        <w:spacing w:before="100" w:beforeAutospacing="1" w:after="100" w:afterAutospacing="1" w:line="240" w:lineRule="auto"/>
        <w:rPr>
          <w:rFonts w:ascii="Times New Roman CYR" w:hAnsi="Times New Roman CYR" w:cs="Times New Roman CYR"/>
          <w:sz w:val="28"/>
          <w:szCs w:val="28"/>
        </w:rPr>
      </w:pPr>
    </w:p>
    <w:p w:rsidR="009C77A1" w:rsidRPr="00602911" w:rsidRDefault="000D02CC" w:rsidP="00ED50F1">
      <w:pPr>
        <w:spacing w:before="100" w:beforeAutospacing="1" w:after="100" w:afterAutospacing="1" w:line="240" w:lineRule="auto"/>
        <w:rPr>
          <w:rFonts w:ascii="Times New Roman CYR" w:hAnsi="Times New Roman CYR" w:cs="Times New Roman CYR"/>
          <w:sz w:val="28"/>
          <w:szCs w:val="28"/>
        </w:rPr>
      </w:pPr>
      <w:r w:rsidRPr="00602911">
        <w:rPr>
          <w:rFonts w:ascii="Times New Roman CYR" w:hAnsi="Times New Roman CYR" w:cs="Times New Roman CYR"/>
          <w:sz w:val="28"/>
          <w:szCs w:val="28"/>
        </w:rPr>
        <w:lastRenderedPageBreak/>
        <w:t xml:space="preserve">3)Введя запрос «старинные медные духовые инструменты»  в поисковую систему первым мне открылся такой инструмент как </w:t>
      </w:r>
      <w:r w:rsidRPr="00263C32">
        <w:rPr>
          <w:rFonts w:ascii="Times New Roman CYR" w:hAnsi="Times New Roman CYR" w:cs="Times New Roman CYR"/>
          <w:b/>
          <w:sz w:val="28"/>
          <w:szCs w:val="28"/>
        </w:rPr>
        <w:t>БУКЦИНА.</w:t>
      </w:r>
      <w:r w:rsidRPr="00602911">
        <w:rPr>
          <w:rFonts w:ascii="Times New Roman CYR" w:hAnsi="Times New Roman CYR" w:cs="Times New Roman CYR"/>
          <w:sz w:val="28"/>
          <w:szCs w:val="28"/>
        </w:rPr>
        <w:t xml:space="preserve"> Не скрою, что я была удивлена одному внешнему виду. Итак, что же представляет собой данный инструмент? </w:t>
      </w:r>
    </w:p>
    <w:p w:rsidR="00070D32" w:rsidRPr="00602911" w:rsidRDefault="00542932" w:rsidP="00070D32">
      <w:pPr>
        <w:spacing w:before="100" w:beforeAutospacing="1" w:after="100" w:afterAutospacing="1" w:line="240" w:lineRule="auto"/>
        <w:rPr>
          <w:rFonts w:ascii="Times New Roman" w:eastAsia="Times New Roman" w:hAnsi="Times New Roman"/>
          <w:sz w:val="28"/>
          <w:szCs w:val="28"/>
        </w:rPr>
      </w:pPr>
      <w:proofErr w:type="spellStart"/>
      <w:r w:rsidRPr="00602911">
        <w:rPr>
          <w:rFonts w:ascii="Times New Roman" w:eastAsia="Times New Roman" w:hAnsi="Times New Roman"/>
          <w:b/>
          <w:bCs/>
          <w:sz w:val="28"/>
          <w:szCs w:val="28"/>
        </w:rPr>
        <w:t>Буци́на</w:t>
      </w:r>
      <w:proofErr w:type="spellEnd"/>
      <w:r w:rsidRPr="00602911">
        <w:rPr>
          <w:rFonts w:ascii="Times New Roman" w:eastAsia="Times New Roman" w:hAnsi="Times New Roman"/>
          <w:b/>
          <w:bCs/>
          <w:sz w:val="28"/>
          <w:szCs w:val="28"/>
        </w:rPr>
        <w:t xml:space="preserve">, </w:t>
      </w:r>
      <w:proofErr w:type="spellStart"/>
      <w:r w:rsidRPr="00602911">
        <w:rPr>
          <w:rFonts w:ascii="Times New Roman" w:eastAsia="Times New Roman" w:hAnsi="Times New Roman"/>
          <w:b/>
          <w:bCs/>
          <w:sz w:val="28"/>
          <w:szCs w:val="28"/>
        </w:rPr>
        <w:t>букци́</w:t>
      </w:r>
      <w:proofErr w:type="gramStart"/>
      <w:r w:rsidRPr="00602911">
        <w:rPr>
          <w:rFonts w:ascii="Times New Roman" w:eastAsia="Times New Roman" w:hAnsi="Times New Roman"/>
          <w:b/>
          <w:bCs/>
          <w:sz w:val="28"/>
          <w:szCs w:val="28"/>
        </w:rPr>
        <w:t>на</w:t>
      </w:r>
      <w:proofErr w:type="spellEnd"/>
      <w:proofErr w:type="gramEnd"/>
      <w:r w:rsidRPr="00602911">
        <w:rPr>
          <w:rFonts w:ascii="Times New Roman" w:eastAsia="Times New Roman" w:hAnsi="Times New Roman"/>
          <w:sz w:val="28"/>
          <w:szCs w:val="28"/>
        </w:rPr>
        <w:t xml:space="preserve"> (</w:t>
      </w:r>
      <w:hyperlink r:id="rId5" w:tooltip="Латинский язык" w:history="1">
        <w:proofErr w:type="gramStart"/>
        <w:r w:rsidRPr="00602911">
          <w:rPr>
            <w:rFonts w:ascii="Times New Roman" w:eastAsia="Times New Roman" w:hAnsi="Times New Roman"/>
            <w:sz w:val="28"/>
            <w:szCs w:val="28"/>
            <w:u w:val="single"/>
          </w:rPr>
          <w:t>лат</w:t>
        </w:r>
        <w:proofErr w:type="gramEnd"/>
        <w:r w:rsidRPr="00602911">
          <w:rPr>
            <w:rFonts w:ascii="Times New Roman" w:eastAsia="Times New Roman" w:hAnsi="Times New Roman"/>
            <w:sz w:val="28"/>
            <w:szCs w:val="28"/>
            <w:u w:val="single"/>
          </w:rPr>
          <w:t>.</w:t>
        </w:r>
      </w:hyperlink>
      <w:r w:rsidRPr="00602911">
        <w:rPr>
          <w:rFonts w:ascii="Times New Roman" w:eastAsia="Times New Roman" w:hAnsi="Times New Roman"/>
          <w:sz w:val="28"/>
          <w:szCs w:val="28"/>
        </w:rPr>
        <w:t> </w:t>
      </w:r>
      <w:r w:rsidRPr="00602911">
        <w:rPr>
          <w:rFonts w:ascii="Times New Roman" w:eastAsia="Times New Roman" w:hAnsi="Times New Roman"/>
          <w:i/>
          <w:iCs/>
          <w:sz w:val="28"/>
          <w:szCs w:val="28"/>
          <w:lang w:val="la-Latn"/>
        </w:rPr>
        <w:t>buccina/bucina</w:t>
      </w:r>
      <w:r w:rsidRPr="00602911">
        <w:rPr>
          <w:rFonts w:ascii="Times New Roman" w:eastAsia="Times New Roman" w:hAnsi="Times New Roman"/>
          <w:sz w:val="28"/>
          <w:szCs w:val="28"/>
        </w:rPr>
        <w:t xml:space="preserve">, от </w:t>
      </w:r>
      <w:proofErr w:type="spellStart"/>
      <w:r w:rsidRPr="00602911">
        <w:rPr>
          <w:rFonts w:ascii="Times New Roman" w:eastAsia="Times New Roman" w:hAnsi="Times New Roman"/>
          <w:i/>
          <w:iCs/>
          <w:sz w:val="28"/>
          <w:szCs w:val="28"/>
        </w:rPr>
        <w:t>bucca</w:t>
      </w:r>
      <w:proofErr w:type="spellEnd"/>
      <w:r w:rsidRPr="00602911">
        <w:rPr>
          <w:rFonts w:ascii="Times New Roman" w:eastAsia="Times New Roman" w:hAnsi="Times New Roman"/>
          <w:sz w:val="28"/>
          <w:szCs w:val="28"/>
        </w:rPr>
        <w:t xml:space="preserve"> - «щека», по-гречески — </w:t>
      </w:r>
      <w:r w:rsidRPr="00602911">
        <w:rPr>
          <w:rFonts w:ascii="Times New Roman" w:eastAsia="Times New Roman" w:hAnsi="Times New Roman"/>
          <w:i/>
          <w:iCs/>
          <w:sz w:val="28"/>
          <w:szCs w:val="28"/>
        </w:rPr>
        <w:t>βυκάνη</w:t>
      </w:r>
      <w:r w:rsidRPr="00602911">
        <w:rPr>
          <w:rFonts w:ascii="Times New Roman" w:eastAsia="Times New Roman" w:hAnsi="Times New Roman"/>
          <w:sz w:val="28"/>
          <w:szCs w:val="28"/>
        </w:rPr>
        <w:t xml:space="preserve">) — медный духовой инструмент в древнеримской армии. </w:t>
      </w:r>
      <w:r w:rsidR="00070D32" w:rsidRPr="00602911">
        <w:rPr>
          <w:rFonts w:ascii="Times New Roman" w:eastAsia="Times New Roman" w:hAnsi="Times New Roman"/>
          <w:sz w:val="28"/>
          <w:szCs w:val="28"/>
        </w:rPr>
        <w:t xml:space="preserve">Иногда </w:t>
      </w:r>
      <w:proofErr w:type="spellStart"/>
      <w:r w:rsidR="00070D32" w:rsidRPr="00602911">
        <w:rPr>
          <w:rFonts w:ascii="Times New Roman" w:eastAsia="Times New Roman" w:hAnsi="Times New Roman"/>
          <w:sz w:val="28"/>
          <w:szCs w:val="28"/>
        </w:rPr>
        <w:t>буцина</w:t>
      </w:r>
      <w:proofErr w:type="spellEnd"/>
      <w:r w:rsidR="00070D32" w:rsidRPr="00602911">
        <w:rPr>
          <w:rFonts w:ascii="Times New Roman" w:eastAsia="Times New Roman" w:hAnsi="Times New Roman"/>
          <w:sz w:val="28"/>
          <w:szCs w:val="28"/>
        </w:rPr>
        <w:t xml:space="preserve"> описывалась в античной литературе, например такой великий поэт, как Овидий</w:t>
      </w:r>
      <w:proofErr w:type="gramStart"/>
      <w:r w:rsidR="00070D32" w:rsidRPr="00602911">
        <w:rPr>
          <w:rFonts w:ascii="Times New Roman" w:eastAsia="Times New Roman" w:hAnsi="Times New Roman"/>
          <w:sz w:val="28"/>
          <w:szCs w:val="28"/>
        </w:rPr>
        <w:t xml:space="preserve"> ,</w:t>
      </w:r>
      <w:proofErr w:type="gramEnd"/>
      <w:r w:rsidR="00070D32" w:rsidRPr="00602911">
        <w:rPr>
          <w:rFonts w:ascii="Times New Roman" w:eastAsia="Times New Roman" w:hAnsi="Times New Roman"/>
          <w:sz w:val="28"/>
          <w:szCs w:val="28"/>
        </w:rPr>
        <w:t xml:space="preserve">родившийся еще до н.э.(43 г. до н. э. — 8 г. н. э.) в своих «Метаморфозах» (I 333—338) писал о тритонах, играющих на </w:t>
      </w:r>
      <w:proofErr w:type="spellStart"/>
      <w:r w:rsidR="00070D32" w:rsidRPr="00602911">
        <w:rPr>
          <w:rFonts w:ascii="Times New Roman" w:eastAsia="Times New Roman" w:hAnsi="Times New Roman"/>
          <w:sz w:val="28"/>
          <w:szCs w:val="28"/>
        </w:rPr>
        <w:t>буцине</w:t>
      </w:r>
      <w:proofErr w:type="spellEnd"/>
      <w:r w:rsidR="00070D32" w:rsidRPr="00602911">
        <w:rPr>
          <w:rFonts w:ascii="Times New Roman" w:eastAsia="Times New Roman" w:hAnsi="Times New Roman"/>
          <w:sz w:val="28"/>
          <w:szCs w:val="28"/>
        </w:rPr>
        <w:t xml:space="preserve">. </w:t>
      </w:r>
      <w:proofErr w:type="spellStart"/>
      <w:r w:rsidR="00070D32" w:rsidRPr="00602911">
        <w:rPr>
          <w:rFonts w:ascii="Times New Roman" w:eastAsia="Times New Roman" w:hAnsi="Times New Roman"/>
          <w:sz w:val="28"/>
          <w:szCs w:val="28"/>
        </w:rPr>
        <w:t>Буцина</w:t>
      </w:r>
      <w:proofErr w:type="spellEnd"/>
      <w:r w:rsidR="00070D32" w:rsidRPr="00602911">
        <w:rPr>
          <w:rFonts w:ascii="Times New Roman" w:eastAsia="Times New Roman" w:hAnsi="Times New Roman"/>
          <w:sz w:val="28"/>
          <w:szCs w:val="28"/>
        </w:rPr>
        <w:t xml:space="preserve"> представляла собой узкую медную цилиндрическую трубу, приблизительно 11—12 футов длиной с мундштуком в форме чашечки, согнутую в виде широкой русской буквы C и имеющую горизонтальный раструб, за который музыкант удерживал </w:t>
      </w:r>
      <w:hyperlink r:id="rId6" w:tooltip="Инструмент" w:history="1">
        <w:r w:rsidR="00070D32" w:rsidRPr="00602911">
          <w:rPr>
            <w:rFonts w:ascii="Times New Roman" w:eastAsia="Times New Roman" w:hAnsi="Times New Roman"/>
            <w:sz w:val="28"/>
            <w:szCs w:val="28"/>
          </w:rPr>
          <w:t>инструмент</w:t>
        </w:r>
      </w:hyperlink>
      <w:r w:rsidR="00070D32" w:rsidRPr="00602911">
        <w:rPr>
          <w:rFonts w:ascii="Times New Roman" w:eastAsia="Times New Roman" w:hAnsi="Times New Roman"/>
          <w:sz w:val="28"/>
          <w:szCs w:val="28"/>
        </w:rPr>
        <w:t xml:space="preserve"> во время игры. Документальные источники не описывают четких различий между </w:t>
      </w:r>
      <w:proofErr w:type="spellStart"/>
      <w:r w:rsidR="00070D32" w:rsidRPr="00602911">
        <w:rPr>
          <w:rFonts w:ascii="Times New Roman" w:eastAsia="Times New Roman" w:hAnsi="Times New Roman"/>
          <w:sz w:val="28"/>
          <w:szCs w:val="28"/>
        </w:rPr>
        <w:t>буциной</w:t>
      </w:r>
      <w:proofErr w:type="spellEnd"/>
      <w:r w:rsidR="00070D32" w:rsidRPr="00602911">
        <w:rPr>
          <w:rFonts w:ascii="Times New Roman" w:eastAsia="Times New Roman" w:hAnsi="Times New Roman"/>
          <w:sz w:val="28"/>
          <w:szCs w:val="28"/>
        </w:rPr>
        <w:t xml:space="preserve"> и другими медными инструментами, хотя упоминается о том, что </w:t>
      </w:r>
      <w:proofErr w:type="spellStart"/>
      <w:r w:rsidR="00070D32" w:rsidRPr="00602911">
        <w:rPr>
          <w:rFonts w:ascii="Times New Roman" w:eastAsia="Times New Roman" w:hAnsi="Times New Roman"/>
          <w:sz w:val="28"/>
          <w:szCs w:val="28"/>
        </w:rPr>
        <w:t>буцина</w:t>
      </w:r>
      <w:proofErr w:type="spellEnd"/>
      <w:r w:rsidR="00070D32" w:rsidRPr="00602911">
        <w:rPr>
          <w:rFonts w:ascii="Times New Roman" w:eastAsia="Times New Roman" w:hAnsi="Times New Roman"/>
          <w:sz w:val="28"/>
          <w:szCs w:val="28"/>
        </w:rPr>
        <w:t xml:space="preserve"> была укороченным подобием корну. Изображения на памятниках изображают два варианта инструмента: прямой и </w:t>
      </w:r>
      <w:proofErr w:type="gramStart"/>
      <w:r w:rsidR="00070D32" w:rsidRPr="00602911">
        <w:rPr>
          <w:rFonts w:ascii="Times New Roman" w:eastAsia="Times New Roman" w:hAnsi="Times New Roman"/>
          <w:sz w:val="28"/>
          <w:szCs w:val="28"/>
        </w:rPr>
        <w:t>изогнутый</w:t>
      </w:r>
      <w:proofErr w:type="gramEnd"/>
      <w:r w:rsidR="00070D32" w:rsidRPr="00602911">
        <w:rPr>
          <w:rFonts w:ascii="Times New Roman" w:eastAsia="Times New Roman" w:hAnsi="Times New Roman"/>
          <w:sz w:val="28"/>
          <w:szCs w:val="28"/>
        </w:rPr>
        <w:t xml:space="preserve">. В </w:t>
      </w:r>
      <w:proofErr w:type="gramStart"/>
      <w:r w:rsidR="00070D32" w:rsidRPr="00602911">
        <w:rPr>
          <w:rFonts w:ascii="Times New Roman" w:eastAsia="Times New Roman" w:hAnsi="Times New Roman"/>
          <w:sz w:val="28"/>
          <w:szCs w:val="28"/>
        </w:rPr>
        <w:t>надписях</w:t>
      </w:r>
      <w:proofErr w:type="gramEnd"/>
      <w:r w:rsidR="00070D32" w:rsidRPr="00602911">
        <w:rPr>
          <w:rFonts w:ascii="Times New Roman" w:eastAsia="Times New Roman" w:hAnsi="Times New Roman"/>
          <w:sz w:val="28"/>
          <w:szCs w:val="28"/>
        </w:rPr>
        <w:t xml:space="preserve"> тем не менее перечисляются три вида музыкантов: </w:t>
      </w:r>
      <w:proofErr w:type="spellStart"/>
      <w:r w:rsidR="00070D32" w:rsidRPr="00602911">
        <w:rPr>
          <w:rFonts w:ascii="Times New Roman" w:eastAsia="Times New Roman" w:hAnsi="Times New Roman"/>
          <w:sz w:val="28"/>
          <w:szCs w:val="28"/>
        </w:rPr>
        <w:t>тубицены</w:t>
      </w:r>
      <w:proofErr w:type="spellEnd"/>
      <w:r w:rsidR="00070D32" w:rsidRPr="00602911">
        <w:rPr>
          <w:rFonts w:ascii="Times New Roman" w:eastAsia="Times New Roman" w:hAnsi="Times New Roman"/>
          <w:sz w:val="28"/>
          <w:szCs w:val="28"/>
        </w:rPr>
        <w:t xml:space="preserve">, </w:t>
      </w:r>
      <w:proofErr w:type="spellStart"/>
      <w:r w:rsidR="00070D32" w:rsidRPr="00602911">
        <w:rPr>
          <w:rFonts w:ascii="Times New Roman" w:eastAsia="Times New Roman" w:hAnsi="Times New Roman"/>
          <w:sz w:val="28"/>
          <w:szCs w:val="28"/>
        </w:rPr>
        <w:t>корницены</w:t>
      </w:r>
      <w:proofErr w:type="spellEnd"/>
      <w:r w:rsidR="00070D32" w:rsidRPr="00602911">
        <w:rPr>
          <w:rFonts w:ascii="Times New Roman" w:eastAsia="Times New Roman" w:hAnsi="Times New Roman"/>
          <w:sz w:val="28"/>
          <w:szCs w:val="28"/>
        </w:rPr>
        <w:t xml:space="preserve"> и </w:t>
      </w:r>
      <w:proofErr w:type="spellStart"/>
      <w:r w:rsidR="00070D32" w:rsidRPr="00602911">
        <w:rPr>
          <w:rFonts w:ascii="Times New Roman" w:eastAsia="Times New Roman" w:hAnsi="Times New Roman"/>
          <w:sz w:val="28"/>
          <w:szCs w:val="28"/>
        </w:rPr>
        <w:t>буцинаторы</w:t>
      </w:r>
      <w:proofErr w:type="spellEnd"/>
      <w:r w:rsidR="00070D32" w:rsidRPr="00602911">
        <w:rPr>
          <w:rFonts w:ascii="Times New Roman" w:eastAsia="Times New Roman" w:hAnsi="Times New Roman"/>
          <w:sz w:val="28"/>
          <w:szCs w:val="28"/>
        </w:rPr>
        <w:t xml:space="preserve">, то есть трубачи, играющие соответственно на (медной или бронзовой, прямой) натуральной </w:t>
      </w:r>
      <w:hyperlink r:id="rId7" w:tooltip="Труба (музыкальный инструмент)" w:history="1">
        <w:r w:rsidR="00070D32" w:rsidRPr="00602911">
          <w:rPr>
            <w:rFonts w:ascii="Times New Roman" w:eastAsia="Times New Roman" w:hAnsi="Times New Roman"/>
            <w:sz w:val="28"/>
            <w:szCs w:val="28"/>
          </w:rPr>
          <w:t>трубе</w:t>
        </w:r>
      </w:hyperlink>
      <w:r w:rsidR="00070D32" w:rsidRPr="00602911">
        <w:rPr>
          <w:rFonts w:ascii="Times New Roman" w:eastAsia="Times New Roman" w:hAnsi="Times New Roman"/>
          <w:sz w:val="28"/>
          <w:szCs w:val="28"/>
        </w:rPr>
        <w:t xml:space="preserve"> с раструбом и мундштуком, </w:t>
      </w:r>
      <w:hyperlink r:id="rId8" w:tooltip="Корну" w:history="1">
        <w:r w:rsidR="00070D32" w:rsidRPr="00602911">
          <w:rPr>
            <w:rFonts w:ascii="Times New Roman" w:eastAsia="Times New Roman" w:hAnsi="Times New Roman"/>
            <w:sz w:val="28"/>
            <w:szCs w:val="28"/>
            <w:u w:val="single"/>
          </w:rPr>
          <w:t>корну</w:t>
        </w:r>
      </w:hyperlink>
      <w:r w:rsidR="00070D32" w:rsidRPr="00602911">
        <w:rPr>
          <w:rFonts w:ascii="Times New Roman" w:eastAsia="Times New Roman" w:hAnsi="Times New Roman"/>
          <w:sz w:val="28"/>
          <w:szCs w:val="28"/>
        </w:rPr>
        <w:t xml:space="preserve"> — длинном </w:t>
      </w:r>
      <w:hyperlink r:id="rId9" w:tooltip="Рог" w:history="1">
        <w:r w:rsidR="00070D32" w:rsidRPr="00602911">
          <w:rPr>
            <w:rFonts w:ascii="Times New Roman" w:eastAsia="Times New Roman" w:hAnsi="Times New Roman"/>
            <w:sz w:val="28"/>
            <w:szCs w:val="28"/>
            <w:u w:val="single"/>
          </w:rPr>
          <w:t>роге</w:t>
        </w:r>
      </w:hyperlink>
      <w:r w:rsidR="00070D32" w:rsidRPr="00602911">
        <w:rPr>
          <w:rFonts w:ascii="Times New Roman" w:eastAsia="Times New Roman" w:hAnsi="Times New Roman"/>
          <w:sz w:val="28"/>
          <w:szCs w:val="28"/>
        </w:rPr>
        <w:t xml:space="preserve"> или трубке закругленной формы (напоминающую латинскую букву «G» с горизонтальным раструбом и мундштуком) и </w:t>
      </w:r>
      <w:proofErr w:type="spellStart"/>
      <w:r w:rsidR="00070D32" w:rsidRPr="00602911">
        <w:rPr>
          <w:rFonts w:ascii="Times New Roman" w:eastAsia="Times New Roman" w:hAnsi="Times New Roman"/>
          <w:sz w:val="28"/>
          <w:szCs w:val="28"/>
        </w:rPr>
        <w:t>буцине</w:t>
      </w:r>
      <w:proofErr w:type="spellEnd"/>
      <w:r w:rsidR="00070D32" w:rsidRPr="00602911">
        <w:rPr>
          <w:rFonts w:ascii="Times New Roman" w:eastAsia="Times New Roman" w:hAnsi="Times New Roman"/>
          <w:sz w:val="28"/>
          <w:szCs w:val="28"/>
        </w:rPr>
        <w:t xml:space="preserve">. </w:t>
      </w:r>
    </w:p>
    <w:p w:rsidR="00123703" w:rsidRPr="00602911" w:rsidRDefault="00E6388C" w:rsidP="00E6388C">
      <w:pPr>
        <w:spacing w:before="100" w:beforeAutospacing="1" w:after="100" w:afterAutospacing="1" w:line="240" w:lineRule="auto"/>
        <w:rPr>
          <w:rFonts w:ascii="Times New Roman" w:eastAsia="Times New Roman" w:hAnsi="Times New Roman"/>
          <w:sz w:val="28"/>
          <w:szCs w:val="28"/>
        </w:rPr>
      </w:pPr>
      <w:r w:rsidRPr="00602911">
        <w:rPr>
          <w:rFonts w:ascii="Times New Roman" w:eastAsia="Times New Roman" w:hAnsi="Times New Roman"/>
          <w:sz w:val="28"/>
          <w:szCs w:val="28"/>
        </w:rPr>
        <w:t>Термин «</w:t>
      </w:r>
      <w:proofErr w:type="spellStart"/>
      <w:r w:rsidRPr="00602911">
        <w:rPr>
          <w:rFonts w:ascii="Times New Roman" w:eastAsia="Times New Roman" w:hAnsi="Times New Roman"/>
          <w:sz w:val="28"/>
          <w:szCs w:val="28"/>
        </w:rPr>
        <w:t>bucina</w:t>
      </w:r>
      <w:proofErr w:type="spellEnd"/>
      <w:r w:rsidRPr="00602911">
        <w:rPr>
          <w:rFonts w:ascii="Times New Roman" w:eastAsia="Times New Roman" w:hAnsi="Times New Roman"/>
          <w:sz w:val="28"/>
          <w:szCs w:val="28"/>
        </w:rPr>
        <w:t>» использовался применительно к любому из медных инструментов, причём и определённо чаще для изогнутых в форме русской буквы</w:t>
      </w:r>
      <w:proofErr w:type="gramStart"/>
      <w:r w:rsidRPr="00602911">
        <w:rPr>
          <w:rFonts w:ascii="Times New Roman" w:eastAsia="Times New Roman" w:hAnsi="Times New Roman"/>
          <w:sz w:val="28"/>
          <w:szCs w:val="28"/>
        </w:rPr>
        <w:t xml:space="preserve"> С</w:t>
      </w:r>
      <w:proofErr w:type="gramEnd"/>
      <w:r w:rsidRPr="00602911">
        <w:rPr>
          <w:rFonts w:ascii="Times New Roman" w:eastAsia="Times New Roman" w:hAnsi="Times New Roman"/>
          <w:sz w:val="28"/>
          <w:szCs w:val="28"/>
        </w:rPr>
        <w:t xml:space="preserve"> инструментов</w:t>
      </w:r>
      <w:r w:rsidR="00FD5E26" w:rsidRPr="00602911">
        <w:rPr>
          <w:rFonts w:ascii="Times New Roman" w:eastAsia="Times New Roman" w:hAnsi="Times New Roman"/>
          <w:sz w:val="28"/>
          <w:szCs w:val="28"/>
        </w:rPr>
        <w:t xml:space="preserve">. Музыканта, игравшего на </w:t>
      </w:r>
      <w:proofErr w:type="spellStart"/>
      <w:r w:rsidR="00FD5E26" w:rsidRPr="00602911">
        <w:rPr>
          <w:rFonts w:ascii="Times New Roman" w:eastAsia="Times New Roman" w:hAnsi="Times New Roman"/>
          <w:sz w:val="28"/>
          <w:szCs w:val="28"/>
        </w:rPr>
        <w:t>буцине</w:t>
      </w:r>
      <w:proofErr w:type="spellEnd"/>
      <w:r w:rsidR="00FD5E26" w:rsidRPr="00602911">
        <w:rPr>
          <w:rFonts w:ascii="Times New Roman" w:eastAsia="Times New Roman" w:hAnsi="Times New Roman"/>
          <w:sz w:val="28"/>
          <w:szCs w:val="28"/>
        </w:rPr>
        <w:t>, называли «щечным мускулом» или «</w:t>
      </w:r>
      <w:proofErr w:type="spellStart"/>
      <w:r w:rsidR="00FD5E26" w:rsidRPr="00602911">
        <w:rPr>
          <w:rFonts w:ascii="Times New Roman" w:eastAsia="Times New Roman" w:hAnsi="Times New Roman"/>
          <w:sz w:val="28"/>
          <w:szCs w:val="28"/>
        </w:rPr>
        <w:t>буцинатором</w:t>
      </w:r>
      <w:proofErr w:type="spellEnd"/>
      <w:r w:rsidR="00FD5E26" w:rsidRPr="00602911">
        <w:rPr>
          <w:rFonts w:ascii="Times New Roman" w:eastAsia="Times New Roman" w:hAnsi="Times New Roman"/>
          <w:sz w:val="28"/>
          <w:szCs w:val="28"/>
        </w:rPr>
        <w:t>/</w:t>
      </w:r>
      <w:proofErr w:type="spellStart"/>
      <w:r w:rsidR="00FD5E26" w:rsidRPr="00602911">
        <w:rPr>
          <w:rFonts w:ascii="Times New Roman" w:eastAsia="Times New Roman" w:hAnsi="Times New Roman"/>
          <w:sz w:val="28"/>
          <w:szCs w:val="28"/>
        </w:rPr>
        <w:t>букцинатором</w:t>
      </w:r>
      <w:proofErr w:type="spellEnd"/>
      <w:r w:rsidR="00FD5E26" w:rsidRPr="00602911">
        <w:rPr>
          <w:rFonts w:ascii="Times New Roman" w:eastAsia="Times New Roman" w:hAnsi="Times New Roman"/>
          <w:sz w:val="28"/>
          <w:szCs w:val="28"/>
        </w:rPr>
        <w:t>» (</w:t>
      </w:r>
      <w:proofErr w:type="spellStart"/>
      <w:r w:rsidR="00FD5E26" w:rsidRPr="00602911">
        <w:rPr>
          <w:rFonts w:ascii="Times New Roman" w:eastAsia="Times New Roman" w:hAnsi="Times New Roman"/>
          <w:sz w:val="28"/>
          <w:szCs w:val="28"/>
        </w:rPr>
        <w:t>bu</w:t>
      </w:r>
      <w:proofErr w:type="spellEnd"/>
      <w:r w:rsidR="00FD5E26" w:rsidRPr="00602911">
        <w:rPr>
          <w:rFonts w:ascii="Times New Roman" w:eastAsia="Times New Roman" w:hAnsi="Times New Roman"/>
          <w:sz w:val="28"/>
          <w:szCs w:val="28"/>
        </w:rPr>
        <w:t>[c]</w:t>
      </w:r>
      <w:proofErr w:type="spellStart"/>
      <w:r w:rsidR="00FD5E26" w:rsidRPr="00602911">
        <w:rPr>
          <w:rFonts w:ascii="Times New Roman" w:eastAsia="Times New Roman" w:hAnsi="Times New Roman"/>
          <w:sz w:val="28"/>
          <w:szCs w:val="28"/>
        </w:rPr>
        <w:t>cinator</w:t>
      </w:r>
      <w:proofErr w:type="spellEnd"/>
      <w:r w:rsidR="00FD5E26" w:rsidRPr="00602911">
        <w:rPr>
          <w:rFonts w:ascii="Times New Roman" w:eastAsia="Times New Roman" w:hAnsi="Times New Roman"/>
          <w:sz w:val="28"/>
          <w:szCs w:val="28"/>
        </w:rPr>
        <w:t xml:space="preserve">). </w:t>
      </w:r>
      <w:proofErr w:type="spellStart"/>
      <w:r w:rsidR="00FD5E26" w:rsidRPr="00602911">
        <w:rPr>
          <w:rFonts w:ascii="Times New Roman" w:eastAsia="Times New Roman" w:hAnsi="Times New Roman"/>
          <w:sz w:val="28"/>
          <w:szCs w:val="28"/>
        </w:rPr>
        <w:t>Букцинатор</w:t>
      </w:r>
      <w:proofErr w:type="spellEnd"/>
      <w:r w:rsidR="00FD5E26" w:rsidRPr="00602911">
        <w:rPr>
          <w:rFonts w:ascii="Times New Roman" w:eastAsia="Times New Roman" w:hAnsi="Times New Roman"/>
          <w:sz w:val="28"/>
          <w:szCs w:val="28"/>
        </w:rPr>
        <w:t xml:space="preserve"> — военный трубач-сигнальщик в римской армии и флоте. Обычно находился при командире соединения и подавал различные сигналы общего характера: «в поход», «к бою», «бросить якорь» и т. д, с помощью </w:t>
      </w:r>
      <w:proofErr w:type="spellStart"/>
      <w:r w:rsidR="00FD5E26" w:rsidRPr="00602911">
        <w:rPr>
          <w:rFonts w:ascii="Times New Roman" w:eastAsia="Times New Roman" w:hAnsi="Times New Roman"/>
          <w:sz w:val="28"/>
          <w:szCs w:val="28"/>
        </w:rPr>
        <w:t>бу</w:t>
      </w:r>
      <w:r w:rsidR="00123703" w:rsidRPr="00602911">
        <w:rPr>
          <w:rFonts w:ascii="Times New Roman" w:eastAsia="Times New Roman" w:hAnsi="Times New Roman"/>
          <w:sz w:val="28"/>
          <w:szCs w:val="28"/>
        </w:rPr>
        <w:t>к</w:t>
      </w:r>
      <w:r w:rsidR="00FD5E26" w:rsidRPr="00602911">
        <w:rPr>
          <w:rFonts w:ascii="Times New Roman" w:eastAsia="Times New Roman" w:hAnsi="Times New Roman"/>
          <w:sz w:val="28"/>
          <w:szCs w:val="28"/>
        </w:rPr>
        <w:t>цины</w:t>
      </w:r>
      <w:proofErr w:type="spellEnd"/>
      <w:r w:rsidR="00123703" w:rsidRPr="00602911">
        <w:rPr>
          <w:rFonts w:ascii="Times New Roman" w:eastAsia="Times New Roman" w:hAnsi="Times New Roman"/>
          <w:sz w:val="28"/>
          <w:szCs w:val="28"/>
        </w:rPr>
        <w:t xml:space="preserve">. </w:t>
      </w:r>
    </w:p>
    <w:p w:rsidR="00E6388C" w:rsidRDefault="00E6388C" w:rsidP="00E6388C">
      <w:pPr>
        <w:spacing w:before="100" w:beforeAutospacing="1" w:after="100" w:afterAutospacing="1" w:line="240" w:lineRule="auto"/>
        <w:rPr>
          <w:rFonts w:ascii="Times New Roman" w:eastAsia="Times New Roman" w:hAnsi="Times New Roman"/>
          <w:sz w:val="28"/>
          <w:szCs w:val="28"/>
        </w:rPr>
      </w:pPr>
      <w:proofErr w:type="spellStart"/>
      <w:r w:rsidRPr="00602911">
        <w:rPr>
          <w:rFonts w:ascii="Times New Roman" w:eastAsia="Times New Roman" w:hAnsi="Times New Roman"/>
          <w:sz w:val="28"/>
          <w:szCs w:val="28"/>
        </w:rPr>
        <w:t>Буцина</w:t>
      </w:r>
      <w:proofErr w:type="spellEnd"/>
      <w:r w:rsidRPr="00602911">
        <w:rPr>
          <w:rFonts w:ascii="Times New Roman" w:eastAsia="Times New Roman" w:hAnsi="Times New Roman"/>
          <w:sz w:val="28"/>
          <w:szCs w:val="28"/>
        </w:rPr>
        <w:t xml:space="preserve"> издавала низкие грубые звуки, которые возвещали о смене караула, прибытии</w:t>
      </w:r>
      <w:r w:rsidR="00123703" w:rsidRPr="00602911">
        <w:rPr>
          <w:rFonts w:ascii="Times New Roman" w:eastAsia="Times New Roman" w:hAnsi="Times New Roman"/>
          <w:sz w:val="28"/>
          <w:szCs w:val="28"/>
        </w:rPr>
        <w:t xml:space="preserve"> легата</w:t>
      </w:r>
      <w:r w:rsidRPr="00602911">
        <w:rPr>
          <w:rFonts w:ascii="Times New Roman" w:eastAsia="Times New Roman" w:hAnsi="Times New Roman"/>
          <w:sz w:val="28"/>
          <w:szCs w:val="28"/>
        </w:rPr>
        <w:t>,</w:t>
      </w:r>
      <w:r w:rsidRPr="00602911">
        <w:rPr>
          <w:rFonts w:ascii="Times New Roman" w:eastAsia="Times New Roman" w:hAnsi="Times New Roman"/>
          <w:color w:val="000000" w:themeColor="text1"/>
          <w:sz w:val="28"/>
          <w:szCs w:val="28"/>
        </w:rPr>
        <w:t xml:space="preserve"> </w:t>
      </w:r>
      <w:hyperlink r:id="rId10" w:tooltip="Император" w:history="1">
        <w:r w:rsidRPr="00602911">
          <w:rPr>
            <w:rFonts w:ascii="Times New Roman" w:eastAsia="Times New Roman" w:hAnsi="Times New Roman"/>
            <w:color w:val="000000" w:themeColor="text1"/>
            <w:sz w:val="28"/>
            <w:szCs w:val="28"/>
          </w:rPr>
          <w:t>императора</w:t>
        </w:r>
      </w:hyperlink>
      <w:r w:rsidRPr="00602911">
        <w:rPr>
          <w:rFonts w:ascii="Times New Roman" w:eastAsia="Times New Roman" w:hAnsi="Times New Roman"/>
          <w:sz w:val="28"/>
          <w:szCs w:val="28"/>
        </w:rPr>
        <w:t xml:space="preserve"> или </w:t>
      </w:r>
      <w:hyperlink r:id="rId11" w:tooltip="Военачальник" w:history="1">
        <w:r w:rsidRPr="00602911">
          <w:rPr>
            <w:rFonts w:ascii="Times New Roman" w:eastAsia="Times New Roman" w:hAnsi="Times New Roman"/>
            <w:sz w:val="28"/>
            <w:szCs w:val="28"/>
          </w:rPr>
          <w:t>военачальника</w:t>
        </w:r>
      </w:hyperlink>
      <w:r w:rsidRPr="00602911">
        <w:rPr>
          <w:rFonts w:ascii="Times New Roman" w:eastAsia="Times New Roman" w:hAnsi="Times New Roman"/>
          <w:sz w:val="28"/>
          <w:szCs w:val="28"/>
        </w:rPr>
        <w:t xml:space="preserve">, при оглашении различных указов и смертных приговоров. </w:t>
      </w:r>
      <w:r w:rsidR="00F240DB" w:rsidRPr="00602911">
        <w:rPr>
          <w:rFonts w:ascii="Times New Roman" w:eastAsia="Times New Roman" w:hAnsi="Times New Roman"/>
          <w:sz w:val="28"/>
          <w:szCs w:val="28"/>
        </w:rPr>
        <w:t>И тут же можно сделать определённый вывод-этот инструмент был предшественником тубы! Хотя внешне они и отличаются, они оба издавали низкие грубые звуки.</w:t>
      </w:r>
    </w:p>
    <w:p w:rsidR="00CC01D2" w:rsidRDefault="00602911" w:rsidP="00602911">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 xml:space="preserve">4)Старинное изображение </w:t>
      </w:r>
      <w:proofErr w:type="spellStart"/>
      <w:r>
        <w:rPr>
          <w:rFonts w:ascii="Times New Roman" w:eastAsia="Times New Roman" w:hAnsi="Times New Roman"/>
          <w:sz w:val="28"/>
          <w:szCs w:val="28"/>
        </w:rPr>
        <w:t>буцинатора</w:t>
      </w:r>
      <w:proofErr w:type="spellEnd"/>
      <w:r>
        <w:rPr>
          <w:rFonts w:ascii="Times New Roman" w:eastAsia="Times New Roman" w:hAnsi="Times New Roman"/>
          <w:sz w:val="28"/>
          <w:szCs w:val="28"/>
        </w:rPr>
        <w:t>.</w:t>
      </w:r>
    </w:p>
    <w:p w:rsidR="00D16C44" w:rsidRPr="00602911" w:rsidRDefault="00D16C44" w:rsidP="00602911">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 xml:space="preserve">5)Так звучит </w:t>
      </w:r>
      <w:proofErr w:type="spellStart"/>
      <w:r>
        <w:rPr>
          <w:rFonts w:ascii="Times New Roman" w:eastAsia="Times New Roman" w:hAnsi="Times New Roman"/>
          <w:sz w:val="28"/>
          <w:szCs w:val="28"/>
        </w:rPr>
        <w:t>буцина</w:t>
      </w:r>
      <w:proofErr w:type="spellEnd"/>
      <w:r>
        <w:rPr>
          <w:rFonts w:ascii="Times New Roman" w:eastAsia="Times New Roman" w:hAnsi="Times New Roman"/>
          <w:sz w:val="28"/>
          <w:szCs w:val="28"/>
        </w:rPr>
        <w:t>.</w:t>
      </w:r>
    </w:p>
    <w:p w:rsidR="00B033F3" w:rsidRPr="00263C32" w:rsidRDefault="00D16C44" w:rsidP="00123703">
      <w:pPr>
        <w:spacing w:after="0" w:line="240" w:lineRule="auto"/>
        <w:rPr>
          <w:rFonts w:ascii="Times New Roman" w:eastAsia="Times New Roman" w:hAnsi="Times New Roman"/>
          <w:b/>
          <w:sz w:val="28"/>
          <w:szCs w:val="28"/>
        </w:rPr>
      </w:pPr>
      <w:r>
        <w:rPr>
          <w:rFonts w:ascii="Times New Roman" w:eastAsia="Times New Roman" w:hAnsi="Times New Roman"/>
          <w:sz w:val="28"/>
          <w:szCs w:val="28"/>
        </w:rPr>
        <w:t>6</w:t>
      </w:r>
      <w:r w:rsidR="00B033F3" w:rsidRPr="00263C32">
        <w:rPr>
          <w:rFonts w:ascii="Times New Roman" w:eastAsia="Times New Roman" w:hAnsi="Times New Roman"/>
          <w:sz w:val="28"/>
          <w:szCs w:val="28"/>
        </w:rPr>
        <w:t>)</w:t>
      </w:r>
      <w:r w:rsidR="00B033F3" w:rsidRPr="00263C32">
        <w:rPr>
          <w:rFonts w:ascii="Times New Roman" w:eastAsia="Times New Roman" w:hAnsi="Times New Roman"/>
          <w:b/>
          <w:sz w:val="28"/>
          <w:szCs w:val="28"/>
        </w:rPr>
        <w:t xml:space="preserve">ОЛИФАНТ </w:t>
      </w:r>
    </w:p>
    <w:p w:rsidR="00B033F3" w:rsidRPr="00602911" w:rsidRDefault="00B033F3" w:rsidP="00B033F3">
      <w:pPr>
        <w:spacing w:before="100" w:beforeAutospacing="1" w:after="100" w:afterAutospacing="1" w:line="240" w:lineRule="auto"/>
        <w:rPr>
          <w:rFonts w:ascii="Times New Roman" w:eastAsia="Times New Roman" w:hAnsi="Times New Roman"/>
          <w:sz w:val="28"/>
          <w:szCs w:val="28"/>
        </w:rPr>
      </w:pPr>
      <w:r w:rsidRPr="00602911">
        <w:rPr>
          <w:rFonts w:ascii="Times New Roman" w:eastAsia="Times New Roman" w:hAnsi="Times New Roman"/>
          <w:sz w:val="28"/>
          <w:szCs w:val="28"/>
        </w:rPr>
        <w:t xml:space="preserve">Отдельно следует сказать об </w:t>
      </w:r>
      <w:proofErr w:type="spellStart"/>
      <w:r w:rsidRPr="00602911">
        <w:rPr>
          <w:rFonts w:ascii="Times New Roman" w:eastAsia="Times New Roman" w:hAnsi="Times New Roman"/>
          <w:sz w:val="28"/>
          <w:szCs w:val="28"/>
        </w:rPr>
        <w:t>олифанте</w:t>
      </w:r>
      <w:proofErr w:type="spellEnd"/>
      <w:r w:rsidRPr="00602911">
        <w:rPr>
          <w:rFonts w:ascii="Times New Roman" w:eastAsia="Times New Roman" w:hAnsi="Times New Roman"/>
          <w:sz w:val="28"/>
          <w:szCs w:val="28"/>
        </w:rPr>
        <w:t xml:space="preserve"> (</w:t>
      </w:r>
      <w:proofErr w:type="spellStart"/>
      <w:r w:rsidRPr="00602911">
        <w:rPr>
          <w:rFonts w:ascii="Times New Roman" w:eastAsia="Times New Roman" w:hAnsi="Times New Roman"/>
          <w:sz w:val="28"/>
          <w:szCs w:val="28"/>
        </w:rPr>
        <w:t>alifant</w:t>
      </w:r>
      <w:proofErr w:type="spellEnd"/>
      <w:r w:rsidRPr="00602911">
        <w:rPr>
          <w:rFonts w:ascii="Times New Roman" w:eastAsia="Times New Roman" w:hAnsi="Times New Roman"/>
          <w:sz w:val="28"/>
          <w:szCs w:val="28"/>
        </w:rPr>
        <w:t xml:space="preserve">) — огромном роге с металлическими кольцами, сделанными специально, чтобы </w:t>
      </w:r>
      <w:proofErr w:type="spellStart"/>
      <w:r w:rsidRPr="00602911">
        <w:rPr>
          <w:rFonts w:ascii="Times New Roman" w:eastAsia="Times New Roman" w:hAnsi="Times New Roman"/>
          <w:sz w:val="28"/>
          <w:szCs w:val="28"/>
        </w:rPr>
        <w:t>олифант</w:t>
      </w:r>
      <w:proofErr w:type="spellEnd"/>
      <w:r w:rsidRPr="00602911">
        <w:rPr>
          <w:rFonts w:ascii="Times New Roman" w:eastAsia="Times New Roman" w:hAnsi="Times New Roman"/>
          <w:sz w:val="28"/>
          <w:szCs w:val="28"/>
        </w:rPr>
        <w:t xml:space="preserve"> можно </w:t>
      </w:r>
      <w:r w:rsidRPr="00602911">
        <w:rPr>
          <w:rFonts w:ascii="Times New Roman" w:eastAsia="Times New Roman" w:hAnsi="Times New Roman"/>
          <w:sz w:val="28"/>
          <w:szCs w:val="28"/>
        </w:rPr>
        <w:lastRenderedPageBreak/>
        <w:t xml:space="preserve">было подвешивать к боку его владельца. Делали </w:t>
      </w:r>
      <w:proofErr w:type="spellStart"/>
      <w:r w:rsidRPr="00602911">
        <w:rPr>
          <w:rFonts w:ascii="Times New Roman" w:eastAsia="Times New Roman" w:hAnsi="Times New Roman"/>
          <w:sz w:val="28"/>
          <w:szCs w:val="28"/>
        </w:rPr>
        <w:t>олифанты</w:t>
      </w:r>
      <w:proofErr w:type="spellEnd"/>
      <w:r w:rsidRPr="00602911">
        <w:rPr>
          <w:rFonts w:ascii="Times New Roman" w:eastAsia="Times New Roman" w:hAnsi="Times New Roman"/>
          <w:sz w:val="28"/>
          <w:szCs w:val="28"/>
        </w:rPr>
        <w:t xml:space="preserve"> из бивней слона.</w:t>
      </w:r>
      <w:r w:rsidR="00754D11" w:rsidRPr="00754D11">
        <w:rPr>
          <w:rFonts w:ascii="Times New Roman" w:eastAsia="Times New Roman" w:hAnsi="Times New Roman"/>
          <w:sz w:val="28"/>
          <w:szCs w:val="28"/>
        </w:rPr>
        <w:t xml:space="preserve"> </w:t>
      </w:r>
      <w:r w:rsidR="00754D11" w:rsidRPr="00602911">
        <w:rPr>
          <w:rFonts w:ascii="Times New Roman" w:eastAsia="Times New Roman" w:hAnsi="Times New Roman"/>
          <w:sz w:val="28"/>
          <w:szCs w:val="28"/>
        </w:rPr>
        <w:t xml:space="preserve">Диапазон звучания не широк, однако охотники XIV в. играли на них незамысловатые мелодии, составленные из определенных сигналов. </w:t>
      </w:r>
      <w:r w:rsidRPr="00602911">
        <w:rPr>
          <w:rFonts w:ascii="Times New Roman" w:eastAsia="Times New Roman" w:hAnsi="Times New Roman"/>
          <w:sz w:val="28"/>
          <w:szCs w:val="28"/>
        </w:rPr>
        <w:t xml:space="preserve">Использовали на охоте и во время военных действий для подачи сигнала о приближении врага. Отличительной чертой </w:t>
      </w:r>
      <w:proofErr w:type="spellStart"/>
      <w:r w:rsidRPr="00602911">
        <w:rPr>
          <w:rFonts w:ascii="Times New Roman" w:eastAsia="Times New Roman" w:hAnsi="Times New Roman"/>
          <w:sz w:val="28"/>
          <w:szCs w:val="28"/>
        </w:rPr>
        <w:t>олифанта</w:t>
      </w:r>
      <w:proofErr w:type="spellEnd"/>
      <w:r w:rsidRPr="00602911">
        <w:rPr>
          <w:rFonts w:ascii="Times New Roman" w:eastAsia="Times New Roman" w:hAnsi="Times New Roman"/>
          <w:sz w:val="28"/>
          <w:szCs w:val="28"/>
        </w:rPr>
        <w:t xml:space="preserve"> является то, что принадлежать он мог только владетельному сеньору, в подчинении которого находятся бароны. Почетный характер данного музыкального инструмента подтверждается скульптурой XII в. из церкви аббатства в </w:t>
      </w:r>
      <w:proofErr w:type="spellStart"/>
      <w:r w:rsidRPr="00602911">
        <w:rPr>
          <w:rFonts w:ascii="Times New Roman" w:eastAsia="Times New Roman" w:hAnsi="Times New Roman"/>
          <w:sz w:val="28"/>
          <w:szCs w:val="28"/>
        </w:rPr>
        <w:t>Вазеле</w:t>
      </w:r>
      <w:proofErr w:type="spellEnd"/>
      <w:r w:rsidRPr="00602911">
        <w:rPr>
          <w:rFonts w:ascii="Times New Roman" w:eastAsia="Times New Roman" w:hAnsi="Times New Roman"/>
          <w:sz w:val="28"/>
          <w:szCs w:val="28"/>
        </w:rPr>
        <w:t xml:space="preserve">, где с </w:t>
      </w:r>
      <w:proofErr w:type="spellStart"/>
      <w:r w:rsidRPr="00602911">
        <w:rPr>
          <w:rFonts w:ascii="Times New Roman" w:eastAsia="Times New Roman" w:hAnsi="Times New Roman"/>
          <w:sz w:val="28"/>
          <w:szCs w:val="28"/>
        </w:rPr>
        <w:t>олифантом</w:t>
      </w:r>
      <w:proofErr w:type="spellEnd"/>
      <w:r w:rsidRPr="00602911">
        <w:rPr>
          <w:rFonts w:ascii="Times New Roman" w:eastAsia="Times New Roman" w:hAnsi="Times New Roman"/>
          <w:sz w:val="28"/>
          <w:szCs w:val="28"/>
        </w:rPr>
        <w:t xml:space="preserve"> на боку изображен ангел, возвещаю</w:t>
      </w:r>
      <w:r w:rsidR="00263C32">
        <w:rPr>
          <w:rFonts w:ascii="Times New Roman" w:eastAsia="Times New Roman" w:hAnsi="Times New Roman"/>
          <w:sz w:val="28"/>
          <w:szCs w:val="28"/>
        </w:rPr>
        <w:t>щий Рождество Спасителя (</w:t>
      </w:r>
      <w:r w:rsidR="00D16C44">
        <w:rPr>
          <w:rFonts w:ascii="Times New Roman" w:eastAsia="Times New Roman" w:hAnsi="Times New Roman"/>
          <w:b/>
          <w:sz w:val="28"/>
          <w:szCs w:val="28"/>
        </w:rPr>
        <w:t>7</w:t>
      </w:r>
      <w:r w:rsidR="00446365" w:rsidRPr="00754D11">
        <w:rPr>
          <w:rFonts w:ascii="Times New Roman" w:eastAsia="Times New Roman" w:hAnsi="Times New Roman"/>
          <w:b/>
          <w:sz w:val="28"/>
          <w:szCs w:val="28"/>
        </w:rPr>
        <w:t xml:space="preserve"> слайд</w:t>
      </w:r>
      <w:r w:rsidRPr="00602911">
        <w:rPr>
          <w:rFonts w:ascii="Times New Roman" w:eastAsia="Times New Roman" w:hAnsi="Times New Roman"/>
          <w:sz w:val="28"/>
          <w:szCs w:val="28"/>
        </w:rPr>
        <w:t>).</w:t>
      </w:r>
    </w:p>
    <w:p w:rsidR="00123703" w:rsidRDefault="00754D11" w:rsidP="00E6388C">
      <w:pPr>
        <w:spacing w:before="100" w:beforeAutospacing="1" w:after="100" w:afterAutospacing="1" w:line="240" w:lineRule="auto"/>
        <w:rPr>
          <w:rFonts w:ascii="Times New Roman" w:eastAsia="Times New Roman" w:hAnsi="Times New Roman"/>
          <w:sz w:val="32"/>
          <w:szCs w:val="32"/>
        </w:rPr>
      </w:pPr>
      <w:r>
        <w:rPr>
          <w:rFonts w:ascii="Times New Roman" w:eastAsia="Times New Roman" w:hAnsi="Times New Roman"/>
          <w:noProof/>
          <w:sz w:val="24"/>
          <w:szCs w:val="24"/>
        </w:rPr>
        <w:drawing>
          <wp:inline distT="0" distB="0" distL="0" distR="0">
            <wp:extent cx="3648075" cy="5715000"/>
            <wp:effectExtent l="19050" t="0" r="9525" b="0"/>
            <wp:docPr id="3" name="Рисунок 6" descr="http://www.redov.ru/istorija/zhizn_i_razvlechenija_a_srednie_veka/_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redov.ru/istorija/zhizn_i_razvlechenija_a_srednie_veka/_129.jpg"/>
                    <pic:cNvPicPr>
                      <a:picLocks noChangeAspect="1" noChangeArrowheads="1"/>
                    </pic:cNvPicPr>
                  </pic:nvPicPr>
                  <pic:blipFill>
                    <a:blip r:embed="rId12"/>
                    <a:srcRect/>
                    <a:stretch>
                      <a:fillRect/>
                    </a:stretch>
                  </pic:blipFill>
                  <pic:spPr bwMode="auto">
                    <a:xfrm>
                      <a:off x="0" y="0"/>
                      <a:ext cx="3648075" cy="5715000"/>
                    </a:xfrm>
                    <a:prstGeom prst="rect">
                      <a:avLst/>
                    </a:prstGeom>
                    <a:noFill/>
                    <a:ln w="9525">
                      <a:noFill/>
                      <a:miter lim="800000"/>
                      <a:headEnd/>
                      <a:tailEnd/>
                    </a:ln>
                  </pic:spPr>
                </pic:pic>
              </a:graphicData>
            </a:graphic>
          </wp:inline>
        </w:drawing>
      </w:r>
    </w:p>
    <w:p w:rsidR="00123703" w:rsidRDefault="00D16C44" w:rsidP="00E6388C">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8</w:t>
      </w:r>
      <w:r w:rsidR="002E42F1" w:rsidRPr="002E42F1">
        <w:rPr>
          <w:rFonts w:ascii="Times New Roman" w:eastAsia="Times New Roman" w:hAnsi="Times New Roman"/>
          <w:sz w:val="28"/>
          <w:szCs w:val="28"/>
        </w:rPr>
        <w:t xml:space="preserve"> слайд</w:t>
      </w:r>
      <w:r>
        <w:rPr>
          <w:rFonts w:ascii="Times New Roman" w:eastAsia="Times New Roman" w:hAnsi="Times New Roman"/>
          <w:sz w:val="28"/>
          <w:szCs w:val="28"/>
        </w:rPr>
        <w:t>,9 слайд , 10 слайд, 11</w:t>
      </w:r>
      <w:r w:rsidR="002E42F1">
        <w:rPr>
          <w:rFonts w:ascii="Times New Roman" w:eastAsia="Times New Roman" w:hAnsi="Times New Roman"/>
          <w:sz w:val="28"/>
          <w:szCs w:val="28"/>
        </w:rPr>
        <w:t xml:space="preserve"> слайд.</w:t>
      </w:r>
    </w:p>
    <w:p w:rsidR="002E42F1" w:rsidRPr="00E37299" w:rsidRDefault="00D16C44" w:rsidP="002E42F1">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12</w:t>
      </w:r>
      <w:r w:rsidR="002E42F1">
        <w:rPr>
          <w:rFonts w:ascii="Times New Roman" w:eastAsia="Times New Roman" w:hAnsi="Times New Roman"/>
          <w:sz w:val="28"/>
          <w:szCs w:val="28"/>
        </w:rPr>
        <w:t>)</w:t>
      </w:r>
      <w:r w:rsidR="002E42F1">
        <w:rPr>
          <w:rFonts w:ascii="Times New Roman" w:eastAsia="Times New Roman" w:hAnsi="Times New Roman"/>
          <w:b/>
          <w:sz w:val="28"/>
          <w:szCs w:val="28"/>
        </w:rPr>
        <w:t xml:space="preserve">САКБУТ </w:t>
      </w:r>
      <w:r w:rsidR="002E42F1" w:rsidRPr="00653DD2">
        <w:rPr>
          <w:rFonts w:ascii="Times New Roman" w:eastAsia="Times New Roman" w:hAnsi="Times New Roman"/>
          <w:sz w:val="24"/>
          <w:szCs w:val="24"/>
        </w:rPr>
        <w:t xml:space="preserve"> — </w:t>
      </w:r>
      <w:r w:rsidR="002E42F1" w:rsidRPr="00E37299">
        <w:rPr>
          <w:rFonts w:ascii="Times New Roman" w:eastAsia="Times New Roman" w:hAnsi="Times New Roman"/>
          <w:sz w:val="28"/>
          <w:szCs w:val="28"/>
        </w:rPr>
        <w:t xml:space="preserve">старинный медный духовой инструмент эпохи Ренессанса и Барокко, является предком современного тромбона, но в отличие от него имеет более миниатюрное строение, более тихий и гибкий звук, чем </w:t>
      </w:r>
      <w:r w:rsidR="002E42F1" w:rsidRPr="00E37299">
        <w:rPr>
          <w:rFonts w:ascii="Times New Roman" w:eastAsia="Times New Roman" w:hAnsi="Times New Roman"/>
          <w:sz w:val="28"/>
          <w:szCs w:val="28"/>
        </w:rPr>
        <w:lastRenderedPageBreak/>
        <w:t xml:space="preserve">обращает на себя внимание как на инструмент для исполнения камерной вокальной и </w:t>
      </w:r>
      <w:proofErr w:type="spellStart"/>
      <w:r w:rsidR="002E42F1" w:rsidRPr="00E37299">
        <w:rPr>
          <w:rFonts w:ascii="Times New Roman" w:eastAsia="Times New Roman" w:hAnsi="Times New Roman"/>
          <w:sz w:val="28"/>
          <w:szCs w:val="28"/>
        </w:rPr>
        <w:t>инструменальной</w:t>
      </w:r>
      <w:proofErr w:type="spellEnd"/>
      <w:r w:rsidR="002E42F1" w:rsidRPr="00E37299">
        <w:rPr>
          <w:rFonts w:ascii="Times New Roman" w:eastAsia="Times New Roman" w:hAnsi="Times New Roman"/>
          <w:sz w:val="28"/>
          <w:szCs w:val="28"/>
        </w:rPr>
        <w:t xml:space="preserve"> музыки.</w:t>
      </w:r>
      <w:r w:rsidR="002E42F1" w:rsidRPr="00E37299">
        <w:rPr>
          <w:rFonts w:ascii="Times New Roman" w:eastAsia="Times New Roman" w:hAnsi="Times New Roman"/>
          <w:sz w:val="28"/>
          <w:szCs w:val="28"/>
        </w:rPr>
        <w:br/>
      </w:r>
    </w:p>
    <w:p w:rsidR="002E42F1" w:rsidRPr="00E37299" w:rsidRDefault="002E42F1" w:rsidP="002E42F1">
      <w:pPr>
        <w:spacing w:before="100" w:beforeAutospacing="1" w:after="100" w:afterAutospacing="1" w:line="240" w:lineRule="auto"/>
        <w:rPr>
          <w:rFonts w:ascii="Times New Roman" w:eastAsia="Times New Roman" w:hAnsi="Times New Roman"/>
          <w:sz w:val="28"/>
          <w:szCs w:val="28"/>
        </w:rPr>
      </w:pPr>
      <w:r w:rsidRPr="00E37299">
        <w:rPr>
          <w:rFonts w:ascii="Times New Roman" w:eastAsia="Times New Roman" w:hAnsi="Times New Roman"/>
          <w:sz w:val="28"/>
          <w:szCs w:val="28"/>
        </w:rPr>
        <w:t>Первое упоминание о раздви</w:t>
      </w:r>
      <w:r w:rsidR="00407C21" w:rsidRPr="00E37299">
        <w:rPr>
          <w:rFonts w:ascii="Times New Roman" w:eastAsia="Times New Roman" w:hAnsi="Times New Roman"/>
          <w:sz w:val="28"/>
          <w:szCs w:val="28"/>
        </w:rPr>
        <w:t xml:space="preserve">жном медном духовом инструменте </w:t>
      </w:r>
      <w:r w:rsidRPr="00E37299">
        <w:rPr>
          <w:rFonts w:ascii="Times New Roman" w:eastAsia="Times New Roman" w:hAnsi="Times New Roman"/>
          <w:sz w:val="28"/>
          <w:szCs w:val="28"/>
        </w:rPr>
        <w:t xml:space="preserve"> встречается в Бургундии, </w:t>
      </w:r>
      <w:proofErr w:type="spellStart"/>
      <w:r w:rsidRPr="00E37299">
        <w:rPr>
          <w:rFonts w:ascii="Times New Roman" w:eastAsia="Times New Roman" w:hAnsi="Times New Roman"/>
          <w:sz w:val="28"/>
          <w:szCs w:val="28"/>
        </w:rPr>
        <w:t>ок</w:t>
      </w:r>
      <w:proofErr w:type="spellEnd"/>
      <w:r w:rsidRPr="00E37299">
        <w:rPr>
          <w:rFonts w:ascii="Times New Roman" w:eastAsia="Times New Roman" w:hAnsi="Times New Roman"/>
          <w:sz w:val="28"/>
          <w:szCs w:val="28"/>
        </w:rPr>
        <w:t xml:space="preserve">. 1420 года, и позднее также в других регионах Европы. Название появилось в связи с тем, что их нужно было отличать от </w:t>
      </w:r>
      <w:proofErr w:type="spellStart"/>
      <w:r w:rsidRPr="00E37299">
        <w:rPr>
          <w:rFonts w:ascii="Times New Roman" w:eastAsia="Times New Roman" w:hAnsi="Times New Roman"/>
          <w:sz w:val="28"/>
          <w:szCs w:val="28"/>
        </w:rPr>
        <w:t>trompettes</w:t>
      </w:r>
      <w:proofErr w:type="spellEnd"/>
      <w:r w:rsidRPr="00E37299">
        <w:rPr>
          <w:rFonts w:ascii="Times New Roman" w:eastAsia="Times New Roman" w:hAnsi="Times New Roman"/>
          <w:sz w:val="28"/>
          <w:szCs w:val="28"/>
        </w:rPr>
        <w:t xml:space="preserve"> </w:t>
      </w:r>
      <w:proofErr w:type="spellStart"/>
      <w:r w:rsidRPr="00E37299">
        <w:rPr>
          <w:rFonts w:ascii="Times New Roman" w:eastAsia="Times New Roman" w:hAnsi="Times New Roman"/>
          <w:sz w:val="28"/>
          <w:szCs w:val="28"/>
        </w:rPr>
        <w:t>de</w:t>
      </w:r>
      <w:proofErr w:type="spellEnd"/>
      <w:r w:rsidRPr="00E37299">
        <w:rPr>
          <w:rFonts w:ascii="Times New Roman" w:eastAsia="Times New Roman" w:hAnsi="Times New Roman"/>
          <w:sz w:val="28"/>
          <w:szCs w:val="28"/>
        </w:rPr>
        <w:t xml:space="preserve"> </w:t>
      </w:r>
      <w:proofErr w:type="spellStart"/>
      <w:r w:rsidRPr="00E37299">
        <w:rPr>
          <w:rFonts w:ascii="Times New Roman" w:eastAsia="Times New Roman" w:hAnsi="Times New Roman"/>
          <w:sz w:val="28"/>
          <w:szCs w:val="28"/>
        </w:rPr>
        <w:t>guere</w:t>
      </w:r>
      <w:proofErr w:type="spellEnd"/>
      <w:r w:rsidRPr="00E37299">
        <w:rPr>
          <w:rFonts w:ascii="Times New Roman" w:eastAsia="Times New Roman" w:hAnsi="Times New Roman"/>
          <w:sz w:val="28"/>
          <w:szCs w:val="28"/>
        </w:rPr>
        <w:t xml:space="preserve"> — «труб войны», которые имели фиксированную длину. Точная датировка возможна благодаря фрескам, на которых изображены уже не прямые трубы, а изогнутые и S-образные. Около 1400 года на фресках уже видны трубы, закрученные в виде петли, а к концу XV века появляются раздвижные трубы.</w:t>
      </w:r>
    </w:p>
    <w:p w:rsidR="002E42F1" w:rsidRPr="00E37299" w:rsidRDefault="002E42F1" w:rsidP="002E42F1">
      <w:pPr>
        <w:spacing w:before="100" w:beforeAutospacing="1" w:after="100" w:afterAutospacing="1" w:line="240" w:lineRule="auto"/>
        <w:rPr>
          <w:rFonts w:ascii="Times New Roman" w:eastAsia="Times New Roman" w:hAnsi="Times New Roman"/>
          <w:sz w:val="28"/>
          <w:szCs w:val="28"/>
        </w:rPr>
      </w:pPr>
      <w:r w:rsidRPr="00E37299">
        <w:rPr>
          <w:rFonts w:ascii="Times New Roman" w:eastAsia="Times New Roman" w:hAnsi="Times New Roman"/>
          <w:sz w:val="28"/>
          <w:szCs w:val="28"/>
        </w:rPr>
        <w:t xml:space="preserve">Самое раннее достоверное свидетельство об инструменте кулисного типа, в том виде, в котором мы его знаем, датируется 1488-1493гг. Оно возникает благодаря фресковой живописи </w:t>
      </w:r>
      <w:proofErr w:type="spellStart"/>
      <w:r w:rsidRPr="00E37299">
        <w:rPr>
          <w:rFonts w:ascii="Times New Roman" w:eastAsia="Times New Roman" w:hAnsi="Times New Roman"/>
          <w:sz w:val="28"/>
          <w:szCs w:val="28"/>
        </w:rPr>
        <w:t>Филиппино</w:t>
      </w:r>
      <w:proofErr w:type="spellEnd"/>
      <w:r w:rsidRPr="00E37299">
        <w:rPr>
          <w:rFonts w:ascii="Times New Roman" w:eastAsia="Times New Roman" w:hAnsi="Times New Roman"/>
          <w:sz w:val="28"/>
          <w:szCs w:val="28"/>
        </w:rPr>
        <w:t xml:space="preserve"> </w:t>
      </w:r>
      <w:proofErr w:type="spellStart"/>
      <w:r w:rsidRPr="00E37299">
        <w:rPr>
          <w:rFonts w:ascii="Times New Roman" w:eastAsia="Times New Roman" w:hAnsi="Times New Roman"/>
          <w:sz w:val="28"/>
          <w:szCs w:val="28"/>
        </w:rPr>
        <w:t>Липпи</w:t>
      </w:r>
      <w:proofErr w:type="spellEnd"/>
      <w:r w:rsidRPr="00E37299">
        <w:rPr>
          <w:rFonts w:ascii="Times New Roman" w:eastAsia="Times New Roman" w:hAnsi="Times New Roman"/>
          <w:sz w:val="28"/>
          <w:szCs w:val="28"/>
        </w:rPr>
        <w:t xml:space="preserve"> в Риме, в соборе Успения Пресвятой Богородицы. За последующие века внешний вид инструмента практически не изменился, изменения шли только в сторону увеличения раструба.</w:t>
      </w:r>
      <w:r w:rsidRPr="00E37299">
        <w:rPr>
          <w:rFonts w:ascii="Times New Roman" w:eastAsia="Times New Roman" w:hAnsi="Times New Roman"/>
          <w:sz w:val="28"/>
          <w:szCs w:val="28"/>
        </w:rPr>
        <w:br/>
      </w:r>
      <w:proofErr w:type="spellStart"/>
      <w:r w:rsidRPr="00E37299">
        <w:rPr>
          <w:rFonts w:ascii="Times New Roman" w:eastAsia="Times New Roman" w:hAnsi="Times New Roman"/>
          <w:sz w:val="28"/>
          <w:szCs w:val="28"/>
        </w:rPr>
        <w:t>Сакбут</w:t>
      </w:r>
      <w:proofErr w:type="spellEnd"/>
      <w:r w:rsidRPr="00E37299">
        <w:rPr>
          <w:rFonts w:ascii="Times New Roman" w:eastAsia="Times New Roman" w:hAnsi="Times New Roman"/>
          <w:sz w:val="28"/>
          <w:szCs w:val="28"/>
        </w:rPr>
        <w:t xml:space="preserve"> был важнейшим инструментом, наряду с органом</w:t>
      </w:r>
      <w:proofErr w:type="gramStart"/>
      <w:r w:rsidRPr="00E37299">
        <w:rPr>
          <w:rFonts w:ascii="Times New Roman" w:eastAsia="Times New Roman" w:hAnsi="Times New Roman"/>
          <w:sz w:val="28"/>
          <w:szCs w:val="28"/>
        </w:rPr>
        <w:t xml:space="preserve"> </w:t>
      </w:r>
      <w:r w:rsidR="00407C21" w:rsidRPr="00E37299">
        <w:rPr>
          <w:rFonts w:ascii="Times New Roman" w:eastAsia="Times New Roman" w:hAnsi="Times New Roman"/>
          <w:sz w:val="28"/>
          <w:szCs w:val="28"/>
        </w:rPr>
        <w:t>.</w:t>
      </w:r>
      <w:proofErr w:type="gramEnd"/>
    </w:p>
    <w:p w:rsidR="002E42F1" w:rsidRPr="00E37299" w:rsidRDefault="002E42F1" w:rsidP="002E42F1">
      <w:pPr>
        <w:spacing w:before="100" w:beforeAutospacing="1" w:after="100" w:afterAutospacing="1" w:line="240" w:lineRule="auto"/>
        <w:rPr>
          <w:rFonts w:ascii="Times New Roman" w:eastAsia="Times New Roman" w:hAnsi="Times New Roman"/>
          <w:sz w:val="28"/>
          <w:szCs w:val="28"/>
        </w:rPr>
      </w:pPr>
      <w:proofErr w:type="spellStart"/>
      <w:r w:rsidRPr="00E37299">
        <w:rPr>
          <w:rFonts w:ascii="Times New Roman" w:eastAsia="Times New Roman" w:hAnsi="Times New Roman"/>
          <w:sz w:val="28"/>
          <w:szCs w:val="28"/>
        </w:rPr>
        <w:t>Сакбуты</w:t>
      </w:r>
      <w:proofErr w:type="spellEnd"/>
      <w:r w:rsidRPr="00E37299">
        <w:rPr>
          <w:rFonts w:ascii="Times New Roman" w:eastAsia="Times New Roman" w:hAnsi="Times New Roman"/>
          <w:sz w:val="28"/>
          <w:szCs w:val="28"/>
        </w:rPr>
        <w:t xml:space="preserve"> </w:t>
      </w:r>
      <w:proofErr w:type="gramStart"/>
      <w:r w:rsidRPr="00E37299">
        <w:rPr>
          <w:rFonts w:ascii="Times New Roman" w:eastAsia="Times New Roman" w:hAnsi="Times New Roman"/>
          <w:sz w:val="28"/>
          <w:szCs w:val="28"/>
        </w:rPr>
        <w:t>представлены</w:t>
      </w:r>
      <w:proofErr w:type="gramEnd"/>
      <w:r w:rsidRPr="00E37299">
        <w:rPr>
          <w:rFonts w:ascii="Times New Roman" w:eastAsia="Times New Roman" w:hAnsi="Times New Roman"/>
          <w:sz w:val="28"/>
          <w:szCs w:val="28"/>
        </w:rPr>
        <w:t xml:space="preserve"> следующими разновидностями</w:t>
      </w:r>
      <w:r w:rsidRPr="00E37299">
        <w:rPr>
          <w:rFonts w:ascii="Times New Roman" w:eastAsia="Times New Roman" w:hAnsi="Times New Roman"/>
          <w:sz w:val="28"/>
          <w:szCs w:val="28"/>
        </w:rPr>
        <w:br/>
        <w:t>(в скобках дан основной тон инструмента):</w:t>
      </w:r>
    </w:p>
    <w:p w:rsidR="002E42F1" w:rsidRPr="00E37299" w:rsidRDefault="002E42F1" w:rsidP="002E42F1">
      <w:pPr>
        <w:spacing w:before="100" w:beforeAutospacing="1" w:after="100" w:afterAutospacing="1" w:line="240" w:lineRule="auto"/>
        <w:rPr>
          <w:rFonts w:ascii="Times New Roman" w:eastAsia="Times New Roman" w:hAnsi="Times New Roman"/>
          <w:sz w:val="28"/>
          <w:szCs w:val="28"/>
        </w:rPr>
      </w:pPr>
      <w:r w:rsidRPr="00E37299">
        <w:rPr>
          <w:rFonts w:ascii="Times New Roman" w:eastAsia="Times New Roman" w:hAnsi="Times New Roman"/>
          <w:sz w:val="28"/>
          <w:szCs w:val="28"/>
        </w:rPr>
        <w:t>— альт (D)</w:t>
      </w:r>
      <w:r w:rsidRPr="00E37299">
        <w:rPr>
          <w:rFonts w:ascii="Times New Roman" w:eastAsia="Times New Roman" w:hAnsi="Times New Roman"/>
          <w:sz w:val="28"/>
          <w:szCs w:val="28"/>
        </w:rPr>
        <w:br/>
        <w:t>— тенор (A)</w:t>
      </w:r>
      <w:r w:rsidRPr="00E37299">
        <w:rPr>
          <w:rFonts w:ascii="Times New Roman" w:eastAsia="Times New Roman" w:hAnsi="Times New Roman"/>
          <w:sz w:val="28"/>
          <w:szCs w:val="28"/>
        </w:rPr>
        <w:br/>
        <w:t>— бас (E или D)</w:t>
      </w:r>
      <w:r w:rsidRPr="00E37299">
        <w:rPr>
          <w:rFonts w:ascii="Times New Roman" w:eastAsia="Times New Roman" w:hAnsi="Times New Roman"/>
          <w:sz w:val="28"/>
          <w:szCs w:val="28"/>
        </w:rPr>
        <w:br/>
        <w:t xml:space="preserve">— </w:t>
      </w:r>
      <w:proofErr w:type="spellStart"/>
      <w:r w:rsidRPr="00E37299">
        <w:rPr>
          <w:rFonts w:ascii="Times New Roman" w:eastAsia="Times New Roman" w:hAnsi="Times New Roman"/>
          <w:sz w:val="28"/>
          <w:szCs w:val="28"/>
        </w:rPr>
        <w:t>контрбас</w:t>
      </w:r>
      <w:proofErr w:type="spellEnd"/>
      <w:r w:rsidRPr="00E37299">
        <w:rPr>
          <w:rFonts w:ascii="Times New Roman" w:eastAsia="Times New Roman" w:hAnsi="Times New Roman"/>
          <w:sz w:val="28"/>
          <w:szCs w:val="28"/>
        </w:rPr>
        <w:t xml:space="preserve"> (A)</w:t>
      </w:r>
    </w:p>
    <w:p w:rsidR="002E42F1" w:rsidRDefault="002E42F1" w:rsidP="002E42F1">
      <w:pPr>
        <w:spacing w:before="100" w:beforeAutospacing="1" w:after="100" w:afterAutospacing="1" w:line="240" w:lineRule="auto"/>
        <w:rPr>
          <w:rFonts w:ascii="Times New Roman" w:eastAsia="Times New Roman" w:hAnsi="Times New Roman"/>
          <w:sz w:val="28"/>
          <w:szCs w:val="28"/>
        </w:rPr>
      </w:pPr>
      <w:proofErr w:type="spellStart"/>
      <w:r w:rsidRPr="00E37299">
        <w:rPr>
          <w:rFonts w:ascii="Times New Roman" w:eastAsia="Times New Roman" w:hAnsi="Times New Roman"/>
          <w:sz w:val="28"/>
          <w:szCs w:val="28"/>
        </w:rPr>
        <w:t>Звукоизвлечение</w:t>
      </w:r>
      <w:proofErr w:type="spellEnd"/>
      <w:r w:rsidRPr="00E37299">
        <w:rPr>
          <w:rFonts w:ascii="Times New Roman" w:eastAsia="Times New Roman" w:hAnsi="Times New Roman"/>
          <w:sz w:val="28"/>
          <w:szCs w:val="28"/>
        </w:rPr>
        <w:t xml:space="preserve"> у </w:t>
      </w:r>
      <w:proofErr w:type="spellStart"/>
      <w:r w:rsidRPr="00E37299">
        <w:rPr>
          <w:rFonts w:ascii="Times New Roman" w:eastAsia="Times New Roman" w:hAnsi="Times New Roman"/>
          <w:sz w:val="28"/>
          <w:szCs w:val="28"/>
        </w:rPr>
        <w:t>сакбутов</w:t>
      </w:r>
      <w:proofErr w:type="spellEnd"/>
      <w:r w:rsidRPr="00E37299">
        <w:rPr>
          <w:rFonts w:ascii="Times New Roman" w:eastAsia="Times New Roman" w:hAnsi="Times New Roman"/>
          <w:sz w:val="28"/>
          <w:szCs w:val="28"/>
        </w:rPr>
        <w:t xml:space="preserve"> такое же, как и у других медных духовых. Мундштук немного меньше современных мундштуков для тромбона, так как и само отверстие для вдувания воздуха у </w:t>
      </w:r>
      <w:proofErr w:type="spellStart"/>
      <w:r w:rsidRPr="00E37299">
        <w:rPr>
          <w:rFonts w:ascii="Times New Roman" w:eastAsia="Times New Roman" w:hAnsi="Times New Roman"/>
          <w:sz w:val="28"/>
          <w:szCs w:val="28"/>
        </w:rPr>
        <w:t>сакбутов</w:t>
      </w:r>
      <w:proofErr w:type="spellEnd"/>
      <w:r w:rsidRPr="00E37299">
        <w:rPr>
          <w:rFonts w:ascii="Times New Roman" w:eastAsia="Times New Roman" w:hAnsi="Times New Roman"/>
          <w:sz w:val="28"/>
          <w:szCs w:val="28"/>
        </w:rPr>
        <w:t xml:space="preserve"> немного уже. В </w:t>
      </w:r>
      <w:proofErr w:type="gramStart"/>
      <w:r w:rsidRPr="00E37299">
        <w:rPr>
          <w:rFonts w:ascii="Times New Roman" w:eastAsia="Times New Roman" w:hAnsi="Times New Roman"/>
          <w:sz w:val="28"/>
          <w:szCs w:val="28"/>
        </w:rPr>
        <w:t>басовых</w:t>
      </w:r>
      <w:proofErr w:type="gramEnd"/>
      <w:r w:rsidRPr="00E37299">
        <w:rPr>
          <w:rFonts w:ascii="Times New Roman" w:eastAsia="Times New Roman" w:hAnsi="Times New Roman"/>
          <w:sz w:val="28"/>
          <w:szCs w:val="28"/>
        </w:rPr>
        <w:t xml:space="preserve"> </w:t>
      </w:r>
      <w:proofErr w:type="spellStart"/>
      <w:r w:rsidRPr="00E37299">
        <w:rPr>
          <w:rFonts w:ascii="Times New Roman" w:eastAsia="Times New Roman" w:hAnsi="Times New Roman"/>
          <w:sz w:val="28"/>
          <w:szCs w:val="28"/>
        </w:rPr>
        <w:t>сакбутах</w:t>
      </w:r>
      <w:proofErr w:type="spellEnd"/>
      <w:r w:rsidRPr="00E37299">
        <w:rPr>
          <w:rFonts w:ascii="Times New Roman" w:eastAsia="Times New Roman" w:hAnsi="Times New Roman"/>
          <w:sz w:val="28"/>
          <w:szCs w:val="28"/>
        </w:rPr>
        <w:t xml:space="preserve"> к кулисе приделана ручка, с помощью которой можно ее передвигать в нижние позиции.</w:t>
      </w:r>
    </w:p>
    <w:p w:rsidR="00402902" w:rsidRPr="00402902" w:rsidRDefault="0038452A" w:rsidP="00402902">
      <w:pPr>
        <w:spacing w:after="0" w:line="240" w:lineRule="auto"/>
        <w:rPr>
          <w:rFonts w:ascii="Times New Roman" w:eastAsia="Times New Roman" w:hAnsi="Times New Roman"/>
          <w:sz w:val="28"/>
          <w:szCs w:val="28"/>
        </w:rPr>
      </w:pPr>
      <w:r>
        <w:rPr>
          <w:rFonts w:ascii="Times New Roman" w:eastAsia="Times New Roman" w:hAnsi="Times New Roman"/>
          <w:sz w:val="28"/>
          <w:szCs w:val="28"/>
        </w:rPr>
        <w:t>13</w:t>
      </w:r>
      <w:r w:rsidR="00E37299">
        <w:rPr>
          <w:rFonts w:ascii="Times New Roman" w:eastAsia="Times New Roman" w:hAnsi="Times New Roman"/>
          <w:sz w:val="28"/>
          <w:szCs w:val="28"/>
        </w:rPr>
        <w:t>)</w:t>
      </w:r>
      <w:r w:rsidR="00E37299">
        <w:rPr>
          <w:rFonts w:ascii="Times New Roman" w:eastAsia="Times New Roman" w:hAnsi="Times New Roman"/>
          <w:b/>
          <w:sz w:val="28"/>
          <w:szCs w:val="28"/>
        </w:rPr>
        <w:t>СЕРПЕНТ</w:t>
      </w:r>
      <w:r w:rsidR="00402902" w:rsidRPr="004273CD">
        <w:rPr>
          <w:rFonts w:ascii="Times New Roman" w:eastAsia="Times New Roman" w:hAnsi="Times New Roman"/>
          <w:sz w:val="24"/>
          <w:szCs w:val="24"/>
        </w:rPr>
        <w:t xml:space="preserve">— </w:t>
      </w:r>
      <w:proofErr w:type="gramStart"/>
      <w:r w:rsidR="00402902" w:rsidRPr="00402902">
        <w:rPr>
          <w:rFonts w:ascii="Times New Roman" w:eastAsia="Times New Roman" w:hAnsi="Times New Roman"/>
          <w:sz w:val="28"/>
          <w:szCs w:val="28"/>
        </w:rPr>
        <w:t>ме</w:t>
      </w:r>
      <w:proofErr w:type="gramEnd"/>
      <w:r w:rsidR="00402902" w:rsidRPr="00402902">
        <w:rPr>
          <w:rFonts w:ascii="Times New Roman" w:eastAsia="Times New Roman" w:hAnsi="Times New Roman"/>
          <w:sz w:val="28"/>
          <w:szCs w:val="28"/>
        </w:rPr>
        <w:t xml:space="preserve">дный духовой музыкальный инструмент. Появился во Франции XVI века, где и был изобретен французским мастером </w:t>
      </w:r>
      <w:proofErr w:type="spellStart"/>
      <w:r w:rsidR="00402902" w:rsidRPr="00402902">
        <w:rPr>
          <w:rFonts w:ascii="Times New Roman" w:eastAsia="Times New Roman" w:hAnsi="Times New Roman"/>
          <w:sz w:val="28"/>
          <w:szCs w:val="28"/>
        </w:rPr>
        <w:t>Эдме</w:t>
      </w:r>
      <w:proofErr w:type="spellEnd"/>
      <w:r w:rsidR="00402902" w:rsidRPr="00402902">
        <w:rPr>
          <w:rFonts w:ascii="Times New Roman" w:eastAsia="Times New Roman" w:hAnsi="Times New Roman"/>
          <w:sz w:val="28"/>
          <w:szCs w:val="28"/>
        </w:rPr>
        <w:t xml:space="preserve"> </w:t>
      </w:r>
      <w:proofErr w:type="spellStart"/>
      <w:r w:rsidR="00402902" w:rsidRPr="00402902">
        <w:rPr>
          <w:rFonts w:ascii="Times New Roman" w:eastAsia="Times New Roman" w:hAnsi="Times New Roman"/>
          <w:sz w:val="28"/>
          <w:szCs w:val="28"/>
        </w:rPr>
        <w:t>Гийом</w:t>
      </w:r>
      <w:proofErr w:type="spellEnd"/>
      <w:r w:rsidR="00402902" w:rsidRPr="00402902">
        <w:rPr>
          <w:rFonts w:ascii="Times New Roman" w:eastAsia="Times New Roman" w:hAnsi="Times New Roman"/>
          <w:sz w:val="28"/>
          <w:szCs w:val="28"/>
        </w:rPr>
        <w:t>. Свое название получил от французского слова «</w:t>
      </w:r>
      <w:proofErr w:type="spellStart"/>
      <w:r w:rsidR="00402902" w:rsidRPr="00402902">
        <w:rPr>
          <w:rFonts w:ascii="Times New Roman" w:eastAsia="Times New Roman" w:hAnsi="Times New Roman"/>
          <w:sz w:val="28"/>
          <w:szCs w:val="28"/>
        </w:rPr>
        <w:t>serpent</w:t>
      </w:r>
      <w:proofErr w:type="spellEnd"/>
      <w:r w:rsidR="00402902" w:rsidRPr="00402902">
        <w:rPr>
          <w:rFonts w:ascii="Times New Roman" w:eastAsia="Times New Roman" w:hAnsi="Times New Roman"/>
          <w:sz w:val="28"/>
          <w:szCs w:val="28"/>
        </w:rPr>
        <w:t xml:space="preserve">», в переводе – змея, т.к. внешне изогнут и действительно чем-то напоминает змею. </w:t>
      </w:r>
      <w:r w:rsidR="00DF564F">
        <w:rPr>
          <w:rFonts w:ascii="Times New Roman" w:eastAsia="Times New Roman" w:hAnsi="Times New Roman"/>
          <w:sz w:val="28"/>
          <w:szCs w:val="28"/>
        </w:rPr>
        <w:t>И</w:t>
      </w:r>
      <w:r w:rsidR="00402902" w:rsidRPr="00402902">
        <w:rPr>
          <w:rFonts w:ascii="Times New Roman" w:eastAsia="Times New Roman" w:hAnsi="Times New Roman"/>
          <w:sz w:val="28"/>
          <w:szCs w:val="28"/>
        </w:rPr>
        <w:t>значально использование его ограничивалось аккомпанирующей ролью в церковном хоре и усилением мужских басовых голосов. Однако</w:t>
      </w:r>
      <w:proofErr w:type="gramStart"/>
      <w:r w:rsidR="00402902" w:rsidRPr="00402902">
        <w:rPr>
          <w:rFonts w:ascii="Times New Roman" w:eastAsia="Times New Roman" w:hAnsi="Times New Roman"/>
          <w:sz w:val="28"/>
          <w:szCs w:val="28"/>
        </w:rPr>
        <w:t>,</w:t>
      </w:r>
      <w:proofErr w:type="gramEnd"/>
      <w:r w:rsidR="00402902" w:rsidRPr="00402902">
        <w:rPr>
          <w:rFonts w:ascii="Times New Roman" w:eastAsia="Times New Roman" w:hAnsi="Times New Roman"/>
          <w:sz w:val="28"/>
          <w:szCs w:val="28"/>
        </w:rPr>
        <w:t xml:space="preserve"> спустя некоторое время серпент приобретает невероятную популярность, а к восемнадцатому столетию о нем знает практически вся Европа. Вместе с проникновением в профессиональную музыкальную индустрию того времени, инструмент популяризируется и в народно-бытовой среде, попадает в дома состоятельных людей. Считалось чрезвычайно модным, в те времена уметь </w:t>
      </w:r>
      <w:r w:rsidR="00402902" w:rsidRPr="00402902">
        <w:rPr>
          <w:rFonts w:ascii="Times New Roman" w:eastAsia="Times New Roman" w:hAnsi="Times New Roman"/>
          <w:sz w:val="28"/>
          <w:szCs w:val="28"/>
        </w:rPr>
        <w:lastRenderedPageBreak/>
        <w:t>играть на серпенте. В начале XVIII века, благодаря известному французскому композитору Франсуа Жозефу Госсеку, серпент был принят в состав симфонического оркестра, как басовый инструмент. В ходе модернизаций, авторитет инструмента только возрастал и к началу XIX века ни один полноценный оркестр невозможно было бы представить без инструмента в виде змеи. Первые очертания, формы и принцип действия, серпент взял от сигнальной трубы, использовавшейся еще с древних времен. Внешне он представляет собой изогнутую конусообразную трубку, изготовленную из дерева, меди, серебра или цинка, обтянутую кожей</w:t>
      </w:r>
      <w:r w:rsidR="00DF564F">
        <w:rPr>
          <w:rFonts w:ascii="Times New Roman" w:eastAsia="Times New Roman" w:hAnsi="Times New Roman"/>
          <w:sz w:val="28"/>
          <w:szCs w:val="28"/>
        </w:rPr>
        <w:t xml:space="preserve"> с</w:t>
      </w:r>
      <w:r w:rsidR="00402902" w:rsidRPr="00402902">
        <w:rPr>
          <w:rFonts w:ascii="Times New Roman" w:eastAsia="Times New Roman" w:hAnsi="Times New Roman"/>
          <w:sz w:val="28"/>
          <w:szCs w:val="28"/>
        </w:rPr>
        <w:t xml:space="preserve"> мундштуком на одном конце и раструбом на другом. На ней располагаются отверстия для зажатия пальцами. В первоначальном варианте серпент имел шесть отверстий. Позже, претерпев усовершенствования, в инструмент были добавлены от трех до пяти отверстий с клапанами, которые позволяли при их частичном открытии, извлекать звуки с изменением в хроматической гамме (полутоны). Мундштук серпента очень напоминает мундштуки современных духовых инструментов, например трубы. В более ранних конструкциях он изготавливался из костей животных, позднее его стали делать из металла. Диапазон серпента до трех октав, что является достаточным основанием для его участия, как солирующего инструмента. Благодаря способности извлечения хроматически</w:t>
      </w:r>
      <w:r w:rsidR="00DF564F">
        <w:rPr>
          <w:rFonts w:ascii="Times New Roman" w:eastAsia="Times New Roman" w:hAnsi="Times New Roman"/>
          <w:sz w:val="28"/>
          <w:szCs w:val="28"/>
        </w:rPr>
        <w:t>х</w:t>
      </w:r>
      <w:r w:rsidR="00402902" w:rsidRPr="00402902">
        <w:rPr>
          <w:rFonts w:ascii="Times New Roman" w:eastAsia="Times New Roman" w:hAnsi="Times New Roman"/>
          <w:sz w:val="28"/>
          <w:szCs w:val="28"/>
        </w:rPr>
        <w:t xml:space="preserve"> измененных звуков, что влияет на способность импровизации, применяется в симфоническом, духовом и джазовом оркестрах. Размеры варьируются от полуметра до трех метров, что делает инструмент весьма громоздким. По своей звуковой классификации серпент относится к группе аэрофонов. Звук воспроизводится за счет вибрации звукового столба. Довольно сильное и «непричесанное» звучание инструмента стало его визитной карточкой. В связи со своим резким ревущим звуком, среди музыкантов, серпент приобрел жаргонное название — контрабас-анаконда. К концу XIX века серпент был вытеснен более современными духовыми инструментами, в том числе сконструированными на его основе, но не забыт.</w:t>
      </w:r>
    </w:p>
    <w:p w:rsidR="00E37299" w:rsidRDefault="004C7359" w:rsidP="002E42F1">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15)</w:t>
      </w:r>
      <w:proofErr w:type="spellStart"/>
      <w:r w:rsidR="007F2672" w:rsidRPr="007F2672">
        <w:rPr>
          <w:rFonts w:ascii="Times New Roman" w:eastAsia="Times New Roman" w:hAnsi="Times New Roman"/>
          <w:b/>
          <w:bCs/>
          <w:sz w:val="28"/>
          <w:szCs w:val="28"/>
        </w:rPr>
        <w:t>Сузафо́н</w:t>
      </w:r>
      <w:proofErr w:type="spellEnd"/>
      <w:r w:rsidR="007F2672" w:rsidRPr="007F2672">
        <w:rPr>
          <w:rFonts w:ascii="Times New Roman" w:eastAsia="Times New Roman" w:hAnsi="Times New Roman"/>
          <w:sz w:val="28"/>
          <w:szCs w:val="28"/>
        </w:rPr>
        <w:t xml:space="preserve"> — </w:t>
      </w:r>
      <w:hyperlink r:id="rId13" w:tooltip="Медные духовые музыкальные инструменты" w:history="1">
        <w:r w:rsidR="007F2672" w:rsidRPr="004C7359">
          <w:rPr>
            <w:rStyle w:val="a5"/>
            <w:rFonts w:ascii="Times New Roman" w:eastAsia="Times New Roman" w:hAnsi="Times New Roman"/>
            <w:color w:val="auto"/>
            <w:sz w:val="28"/>
            <w:szCs w:val="28"/>
          </w:rPr>
          <w:t>медный духовой инструмент</w:t>
        </w:r>
      </w:hyperlink>
      <w:r w:rsidR="007F2672" w:rsidRPr="007F2672">
        <w:rPr>
          <w:rFonts w:ascii="Times New Roman" w:eastAsia="Times New Roman" w:hAnsi="Times New Roman"/>
          <w:sz w:val="28"/>
          <w:szCs w:val="28"/>
        </w:rPr>
        <w:t xml:space="preserve"> басового звучания,</w:t>
      </w:r>
    </w:p>
    <w:p w:rsidR="00F464E8" w:rsidRPr="00E37299" w:rsidRDefault="00F464E8" w:rsidP="002E42F1">
      <w:pPr>
        <w:spacing w:before="100" w:beforeAutospacing="1" w:after="100" w:afterAutospacing="1" w:line="240" w:lineRule="auto"/>
        <w:rPr>
          <w:rFonts w:ascii="Times New Roman" w:eastAsia="Times New Roman" w:hAnsi="Times New Roman"/>
          <w:sz w:val="28"/>
          <w:szCs w:val="28"/>
        </w:rPr>
      </w:pPr>
      <w:r w:rsidRPr="00F464E8">
        <w:rPr>
          <w:rFonts w:ascii="Times New Roman" w:eastAsia="Times New Roman" w:hAnsi="Times New Roman"/>
          <w:sz w:val="28"/>
          <w:szCs w:val="28"/>
        </w:rPr>
        <w:t xml:space="preserve">Говоря о </w:t>
      </w:r>
      <w:proofErr w:type="spellStart"/>
      <w:r w:rsidRPr="00F464E8">
        <w:rPr>
          <w:rFonts w:ascii="Times New Roman" w:eastAsia="Times New Roman" w:hAnsi="Times New Roman"/>
          <w:sz w:val="28"/>
          <w:szCs w:val="28"/>
        </w:rPr>
        <w:t>сузафоне</w:t>
      </w:r>
      <w:proofErr w:type="spellEnd"/>
      <w:r w:rsidRPr="00F464E8">
        <w:rPr>
          <w:rFonts w:ascii="Times New Roman" w:eastAsia="Times New Roman" w:hAnsi="Times New Roman"/>
          <w:sz w:val="28"/>
          <w:szCs w:val="28"/>
        </w:rPr>
        <w:t xml:space="preserve"> нужно начать с вопрос</w:t>
      </w:r>
      <w:proofErr w:type="gramStart"/>
      <w:r w:rsidRPr="00F464E8">
        <w:rPr>
          <w:rFonts w:ascii="Times New Roman" w:eastAsia="Times New Roman" w:hAnsi="Times New Roman"/>
          <w:sz w:val="28"/>
          <w:szCs w:val="28"/>
        </w:rPr>
        <w:t>а-</w:t>
      </w:r>
      <w:proofErr w:type="gramEnd"/>
      <w:r w:rsidRPr="00F464E8">
        <w:rPr>
          <w:rFonts w:ascii="Times New Roman" w:eastAsia="Times New Roman" w:hAnsi="Times New Roman"/>
          <w:sz w:val="28"/>
          <w:szCs w:val="28"/>
        </w:rPr>
        <w:t xml:space="preserve"> почему же, собственно, он так </w:t>
      </w:r>
      <w:proofErr w:type="spellStart"/>
      <w:r w:rsidRPr="00F464E8">
        <w:rPr>
          <w:rFonts w:ascii="Times New Roman" w:eastAsia="Times New Roman" w:hAnsi="Times New Roman"/>
          <w:sz w:val="28"/>
          <w:szCs w:val="28"/>
        </w:rPr>
        <w:t>назывется</w:t>
      </w:r>
      <w:proofErr w:type="spellEnd"/>
      <w:r w:rsidRPr="00F464E8">
        <w:rPr>
          <w:rFonts w:ascii="Times New Roman" w:eastAsia="Times New Roman" w:hAnsi="Times New Roman"/>
          <w:sz w:val="28"/>
          <w:szCs w:val="28"/>
        </w:rPr>
        <w:t xml:space="preserve">? Этот инструмент получил своё название непосредственно от Джона Филиппа </w:t>
      </w:r>
      <w:proofErr w:type="spellStart"/>
      <w:r w:rsidRPr="00F464E8">
        <w:rPr>
          <w:rFonts w:ascii="Times New Roman" w:eastAsia="Times New Roman" w:hAnsi="Times New Roman"/>
          <w:sz w:val="28"/>
          <w:szCs w:val="28"/>
        </w:rPr>
        <w:t>Суза</w:t>
      </w:r>
      <w:proofErr w:type="spellEnd"/>
      <w:r w:rsidRPr="00F464E8">
        <w:rPr>
          <w:rFonts w:ascii="Times New Roman" w:eastAsia="Times New Roman" w:hAnsi="Times New Roman"/>
          <w:sz w:val="28"/>
          <w:szCs w:val="28"/>
        </w:rPr>
        <w:t xml:space="preserve">, военного дирижёра американской армии, так как именно он распространил этот инструмент по оркестрам. Этого человека по-нашему можно назвать "Американский </w:t>
      </w:r>
      <w:proofErr w:type="spellStart"/>
      <w:r w:rsidRPr="00F464E8">
        <w:rPr>
          <w:rFonts w:ascii="Times New Roman" w:eastAsia="Times New Roman" w:hAnsi="Times New Roman"/>
          <w:sz w:val="28"/>
          <w:szCs w:val="28"/>
        </w:rPr>
        <w:t>Чернецкий</w:t>
      </w:r>
      <w:proofErr w:type="spellEnd"/>
      <w:r w:rsidRPr="00F464E8">
        <w:rPr>
          <w:rFonts w:ascii="Times New Roman" w:eastAsia="Times New Roman" w:hAnsi="Times New Roman"/>
          <w:sz w:val="28"/>
          <w:szCs w:val="28"/>
        </w:rPr>
        <w:t>" так как в основе его творчества лежат военные марши.</w:t>
      </w:r>
    </w:p>
    <w:p w:rsidR="007F2672" w:rsidRPr="007F2672" w:rsidRDefault="007F2672" w:rsidP="007F2672">
      <w:pPr>
        <w:spacing w:before="100" w:beforeAutospacing="1" w:after="100" w:afterAutospacing="1" w:line="240" w:lineRule="auto"/>
        <w:rPr>
          <w:rFonts w:ascii="Times New Roman" w:eastAsia="Times New Roman" w:hAnsi="Times New Roman"/>
          <w:b/>
          <w:bCs/>
          <w:sz w:val="28"/>
          <w:szCs w:val="28"/>
        </w:rPr>
      </w:pPr>
      <w:r w:rsidRPr="007F2672">
        <w:rPr>
          <w:rFonts w:ascii="Times New Roman" w:eastAsia="Times New Roman" w:hAnsi="Times New Roman"/>
          <w:b/>
          <w:bCs/>
          <w:sz w:val="28"/>
          <w:szCs w:val="28"/>
        </w:rPr>
        <w:t>Конструкция</w:t>
      </w:r>
    </w:p>
    <w:p w:rsidR="007F2672" w:rsidRPr="007F2672" w:rsidRDefault="007F2672" w:rsidP="007F2672">
      <w:pPr>
        <w:spacing w:before="100" w:beforeAutospacing="1" w:after="100" w:afterAutospacing="1" w:line="240" w:lineRule="auto"/>
        <w:rPr>
          <w:rFonts w:ascii="Times New Roman" w:eastAsia="Times New Roman" w:hAnsi="Times New Roman"/>
          <w:sz w:val="28"/>
          <w:szCs w:val="28"/>
        </w:rPr>
      </w:pPr>
      <w:proofErr w:type="spellStart"/>
      <w:r w:rsidRPr="007F2672">
        <w:rPr>
          <w:rFonts w:ascii="Times New Roman" w:eastAsia="Times New Roman" w:hAnsi="Times New Roman"/>
          <w:sz w:val="28"/>
          <w:szCs w:val="28"/>
        </w:rPr>
        <w:t>Сузафон</w:t>
      </w:r>
      <w:proofErr w:type="spellEnd"/>
      <w:r w:rsidRPr="007F2672">
        <w:rPr>
          <w:rFonts w:ascii="Times New Roman" w:eastAsia="Times New Roman" w:hAnsi="Times New Roman"/>
          <w:sz w:val="28"/>
          <w:szCs w:val="28"/>
        </w:rPr>
        <w:t xml:space="preserve"> — вентильный медный духовой инструмент с таким же диапазоном и аппликатурой, как и у туб. Форма </w:t>
      </w:r>
      <w:proofErr w:type="spellStart"/>
      <w:r w:rsidRPr="007F2672">
        <w:rPr>
          <w:rFonts w:ascii="Times New Roman" w:eastAsia="Times New Roman" w:hAnsi="Times New Roman"/>
          <w:sz w:val="28"/>
          <w:szCs w:val="28"/>
        </w:rPr>
        <w:t>сузафона</w:t>
      </w:r>
      <w:proofErr w:type="spellEnd"/>
      <w:r w:rsidRPr="007F2672">
        <w:rPr>
          <w:rFonts w:ascii="Times New Roman" w:eastAsia="Times New Roman" w:hAnsi="Times New Roman"/>
          <w:sz w:val="28"/>
          <w:szCs w:val="28"/>
        </w:rPr>
        <w:t xml:space="preserve"> такова, что раструб находится выше головы музыканта и направлен вперед. Вентили расположены </w:t>
      </w:r>
      <w:r w:rsidRPr="007F2672">
        <w:rPr>
          <w:rFonts w:ascii="Times New Roman" w:eastAsia="Times New Roman" w:hAnsi="Times New Roman"/>
          <w:sz w:val="28"/>
          <w:szCs w:val="28"/>
        </w:rPr>
        <w:lastRenderedPageBreak/>
        <w:t xml:space="preserve">непосредственно перед музыкантом немного выше талии, большая часть веса инструмента приходится на одно плечо музыканта. Раструб, как правило, отделяется от остального инструмента, для удобства транспортировки и хранения. За исключением внешнего вида, </w:t>
      </w:r>
      <w:proofErr w:type="spellStart"/>
      <w:r w:rsidRPr="007F2672">
        <w:rPr>
          <w:rFonts w:ascii="Times New Roman" w:eastAsia="Times New Roman" w:hAnsi="Times New Roman"/>
          <w:sz w:val="28"/>
          <w:szCs w:val="28"/>
        </w:rPr>
        <w:t>сузафон</w:t>
      </w:r>
      <w:proofErr w:type="spellEnd"/>
      <w:r w:rsidRPr="007F2672">
        <w:rPr>
          <w:rFonts w:ascii="Times New Roman" w:eastAsia="Times New Roman" w:hAnsi="Times New Roman"/>
          <w:sz w:val="28"/>
          <w:szCs w:val="28"/>
        </w:rPr>
        <w:t xml:space="preserve"> конструктивно очень </w:t>
      </w:r>
      <w:proofErr w:type="gramStart"/>
      <w:r w:rsidRPr="007F2672">
        <w:rPr>
          <w:rFonts w:ascii="Times New Roman" w:eastAsia="Times New Roman" w:hAnsi="Times New Roman"/>
          <w:sz w:val="28"/>
          <w:szCs w:val="28"/>
        </w:rPr>
        <w:t>похож</w:t>
      </w:r>
      <w:proofErr w:type="gramEnd"/>
      <w:r w:rsidRPr="007F2672">
        <w:rPr>
          <w:rFonts w:ascii="Times New Roman" w:eastAsia="Times New Roman" w:hAnsi="Times New Roman"/>
          <w:sz w:val="28"/>
          <w:szCs w:val="28"/>
        </w:rPr>
        <w:t xml:space="preserve"> на стандартные вертикальные тубы. </w:t>
      </w:r>
    </w:p>
    <w:p w:rsidR="007F2672" w:rsidRPr="007F2672" w:rsidRDefault="007F2672" w:rsidP="007F2672">
      <w:pPr>
        <w:spacing w:before="100" w:beforeAutospacing="1" w:after="100" w:afterAutospacing="1" w:line="240" w:lineRule="auto"/>
        <w:rPr>
          <w:rFonts w:ascii="Times New Roman" w:eastAsia="Times New Roman" w:hAnsi="Times New Roman"/>
          <w:sz w:val="28"/>
          <w:szCs w:val="28"/>
        </w:rPr>
      </w:pPr>
      <w:proofErr w:type="gramStart"/>
      <w:r w:rsidRPr="007F2672">
        <w:rPr>
          <w:rFonts w:ascii="Times New Roman" w:eastAsia="Times New Roman" w:hAnsi="Times New Roman"/>
          <w:sz w:val="28"/>
          <w:szCs w:val="28"/>
        </w:rPr>
        <w:t xml:space="preserve">Как и предшественник (геликон), </w:t>
      </w:r>
      <w:proofErr w:type="spellStart"/>
      <w:r w:rsidRPr="007F2672">
        <w:rPr>
          <w:rFonts w:ascii="Times New Roman" w:eastAsia="Times New Roman" w:hAnsi="Times New Roman"/>
          <w:sz w:val="28"/>
          <w:szCs w:val="28"/>
        </w:rPr>
        <w:t>сузафон</w:t>
      </w:r>
      <w:proofErr w:type="spellEnd"/>
      <w:r w:rsidRPr="007F2672">
        <w:rPr>
          <w:rFonts w:ascii="Times New Roman" w:eastAsia="Times New Roman" w:hAnsi="Times New Roman"/>
          <w:sz w:val="28"/>
          <w:szCs w:val="28"/>
        </w:rPr>
        <w:t xml:space="preserve"> приобрёл популярность в духовых оркестрах при игре стоя или на ходу: по сравнению с тубой, для которой при длительной игре для компенсации веса необходимо использовать ремни, </w:t>
      </w:r>
      <w:proofErr w:type="spellStart"/>
      <w:r w:rsidRPr="007F2672">
        <w:rPr>
          <w:rFonts w:ascii="Times New Roman" w:eastAsia="Times New Roman" w:hAnsi="Times New Roman"/>
          <w:sz w:val="28"/>
          <w:szCs w:val="28"/>
        </w:rPr>
        <w:t>сузафон</w:t>
      </w:r>
      <w:proofErr w:type="spellEnd"/>
      <w:r w:rsidRPr="007F2672">
        <w:rPr>
          <w:rFonts w:ascii="Times New Roman" w:eastAsia="Times New Roman" w:hAnsi="Times New Roman"/>
          <w:sz w:val="28"/>
          <w:szCs w:val="28"/>
        </w:rPr>
        <w:t xml:space="preserve"> за счёт своей конструкции и расположения при игре (</w:t>
      </w:r>
      <w:proofErr w:type="spellStart"/>
      <w:r w:rsidRPr="007F2672">
        <w:rPr>
          <w:rFonts w:ascii="Times New Roman" w:eastAsia="Times New Roman" w:hAnsi="Times New Roman"/>
          <w:sz w:val="28"/>
          <w:szCs w:val="28"/>
        </w:rPr>
        <w:t>сузафон</w:t>
      </w:r>
      <w:proofErr w:type="spellEnd"/>
      <w:r w:rsidRPr="007F2672">
        <w:rPr>
          <w:rFonts w:ascii="Times New Roman" w:eastAsia="Times New Roman" w:hAnsi="Times New Roman"/>
          <w:sz w:val="28"/>
          <w:szCs w:val="28"/>
        </w:rPr>
        <w:t xml:space="preserve"> вешается на левое плечо через голову) лучше распределяет свой вес. </w:t>
      </w:r>
      <w:proofErr w:type="gramEnd"/>
    </w:p>
    <w:p w:rsidR="007F2672" w:rsidRPr="007F2672" w:rsidRDefault="007F2672" w:rsidP="007F2672">
      <w:pPr>
        <w:spacing w:before="100" w:beforeAutospacing="1" w:after="100" w:afterAutospacing="1" w:line="240" w:lineRule="auto"/>
        <w:rPr>
          <w:rFonts w:ascii="Times New Roman" w:eastAsia="Times New Roman" w:hAnsi="Times New Roman"/>
          <w:sz w:val="28"/>
          <w:szCs w:val="28"/>
        </w:rPr>
      </w:pPr>
      <w:r w:rsidRPr="007F2672">
        <w:rPr>
          <w:rFonts w:ascii="Times New Roman" w:eastAsia="Times New Roman" w:hAnsi="Times New Roman"/>
          <w:sz w:val="28"/>
          <w:szCs w:val="28"/>
        </w:rPr>
        <w:t xml:space="preserve">Большинство </w:t>
      </w:r>
      <w:proofErr w:type="spellStart"/>
      <w:r w:rsidRPr="007F2672">
        <w:rPr>
          <w:rFonts w:ascii="Times New Roman" w:eastAsia="Times New Roman" w:hAnsi="Times New Roman"/>
          <w:sz w:val="28"/>
          <w:szCs w:val="28"/>
        </w:rPr>
        <w:t>сузафонов</w:t>
      </w:r>
      <w:proofErr w:type="spellEnd"/>
      <w:r w:rsidRPr="007F2672">
        <w:rPr>
          <w:rFonts w:ascii="Times New Roman" w:eastAsia="Times New Roman" w:hAnsi="Times New Roman"/>
          <w:sz w:val="28"/>
          <w:szCs w:val="28"/>
        </w:rPr>
        <w:t xml:space="preserve"> изготовлено из листовой меди или латуни, цвет инструмента обычно жёлтый или серебристый, некоторые части украшаются позолотой, серебром, лаком, как и множество других медных духовых инструментов. В последнее время некоторые производители изготавливают </w:t>
      </w:r>
      <w:proofErr w:type="spellStart"/>
      <w:r w:rsidRPr="007F2672">
        <w:rPr>
          <w:rFonts w:ascii="Times New Roman" w:eastAsia="Times New Roman" w:hAnsi="Times New Roman"/>
          <w:sz w:val="28"/>
          <w:szCs w:val="28"/>
        </w:rPr>
        <w:t>сузафоны</w:t>
      </w:r>
      <w:proofErr w:type="spellEnd"/>
      <w:r w:rsidRPr="007F2672">
        <w:rPr>
          <w:rFonts w:ascii="Times New Roman" w:eastAsia="Times New Roman" w:hAnsi="Times New Roman"/>
          <w:sz w:val="28"/>
          <w:szCs w:val="28"/>
        </w:rPr>
        <w:t xml:space="preserve"> из стекловолокна, для уменьшения веса и стоимости и для увеличения срока службы. </w:t>
      </w:r>
    </w:p>
    <w:p w:rsidR="007F2672" w:rsidRPr="007F2672" w:rsidRDefault="007F2672" w:rsidP="007F2672">
      <w:pPr>
        <w:spacing w:before="100" w:beforeAutospacing="1" w:after="100" w:afterAutospacing="1" w:line="240" w:lineRule="auto"/>
        <w:rPr>
          <w:rFonts w:ascii="Times New Roman" w:eastAsia="Times New Roman" w:hAnsi="Times New Roman"/>
          <w:sz w:val="28"/>
          <w:szCs w:val="28"/>
        </w:rPr>
      </w:pPr>
      <w:proofErr w:type="spellStart"/>
      <w:proofErr w:type="gramStart"/>
      <w:r w:rsidRPr="007F2672">
        <w:rPr>
          <w:rFonts w:ascii="Times New Roman" w:eastAsia="Times New Roman" w:hAnsi="Times New Roman"/>
          <w:sz w:val="28"/>
          <w:szCs w:val="28"/>
        </w:rPr>
        <w:t>Больша́я</w:t>
      </w:r>
      <w:proofErr w:type="spellEnd"/>
      <w:proofErr w:type="gramEnd"/>
      <w:r w:rsidRPr="007F2672">
        <w:rPr>
          <w:rFonts w:ascii="Times New Roman" w:eastAsia="Times New Roman" w:hAnsi="Times New Roman"/>
          <w:sz w:val="28"/>
          <w:szCs w:val="28"/>
        </w:rPr>
        <w:t xml:space="preserve"> площадь поверхности раструба </w:t>
      </w:r>
      <w:proofErr w:type="spellStart"/>
      <w:r w:rsidRPr="007F2672">
        <w:rPr>
          <w:rFonts w:ascii="Times New Roman" w:eastAsia="Times New Roman" w:hAnsi="Times New Roman"/>
          <w:sz w:val="28"/>
          <w:szCs w:val="28"/>
        </w:rPr>
        <w:t>сузафона</w:t>
      </w:r>
      <w:proofErr w:type="spellEnd"/>
      <w:r w:rsidRPr="007F2672">
        <w:rPr>
          <w:rFonts w:ascii="Times New Roman" w:eastAsia="Times New Roman" w:hAnsi="Times New Roman"/>
          <w:sz w:val="28"/>
          <w:szCs w:val="28"/>
        </w:rPr>
        <w:t xml:space="preserve">, обращённая к зрителю, нередко используется для нанесения для неё названия или логотипа оркестра. </w:t>
      </w:r>
    </w:p>
    <w:p w:rsidR="007F2672" w:rsidRDefault="007F2672" w:rsidP="007F2672">
      <w:pPr>
        <w:spacing w:before="100" w:beforeAutospacing="1" w:after="100" w:afterAutospacing="1" w:line="240" w:lineRule="auto"/>
        <w:rPr>
          <w:rFonts w:ascii="Times New Roman" w:eastAsia="Times New Roman" w:hAnsi="Times New Roman"/>
          <w:sz w:val="28"/>
          <w:szCs w:val="28"/>
        </w:rPr>
      </w:pPr>
      <w:r w:rsidRPr="007F2672">
        <w:rPr>
          <w:rFonts w:ascii="Times New Roman" w:eastAsia="Times New Roman" w:hAnsi="Times New Roman"/>
          <w:sz w:val="28"/>
          <w:szCs w:val="28"/>
        </w:rPr>
        <w:t xml:space="preserve">Изначально инструмент был спроектирован не как маршевый, а как концертный (к моменту воплощения идеи </w:t>
      </w:r>
      <w:proofErr w:type="spellStart"/>
      <w:r w:rsidRPr="007F2672">
        <w:rPr>
          <w:rFonts w:ascii="Times New Roman" w:eastAsia="Times New Roman" w:hAnsi="Times New Roman"/>
          <w:sz w:val="28"/>
          <w:szCs w:val="28"/>
        </w:rPr>
        <w:t>Суза</w:t>
      </w:r>
      <w:proofErr w:type="spellEnd"/>
      <w:r w:rsidRPr="007F2672">
        <w:rPr>
          <w:rFonts w:ascii="Times New Roman" w:eastAsia="Times New Roman" w:hAnsi="Times New Roman"/>
          <w:sz w:val="28"/>
          <w:szCs w:val="28"/>
        </w:rPr>
        <w:t xml:space="preserve"> оставил пост дирижёра оркестра морской пехоты) с полным, богатым звуком. Звук </w:t>
      </w:r>
      <w:proofErr w:type="gramStart"/>
      <w:r w:rsidRPr="007F2672">
        <w:rPr>
          <w:rFonts w:ascii="Times New Roman" w:eastAsia="Times New Roman" w:hAnsi="Times New Roman"/>
          <w:sz w:val="28"/>
          <w:szCs w:val="28"/>
        </w:rPr>
        <w:t>был</w:t>
      </w:r>
      <w:proofErr w:type="gramEnd"/>
      <w:r w:rsidRPr="007F2672">
        <w:rPr>
          <w:rFonts w:ascii="Times New Roman" w:eastAsia="Times New Roman" w:hAnsi="Times New Roman"/>
          <w:sz w:val="28"/>
          <w:szCs w:val="28"/>
        </w:rPr>
        <w:t xml:space="preserve"> достигнут за счет расширения раструба и шейки инструмента, а также направления раструба вверх. Конструкция остается практически неизменной с момента создания, изменялся только диаметр раструба от 22 до 26 дюймов. С середины 1930-х годов раструб был стандартизирован в 26 дюймов (65 см). Вес </w:t>
      </w:r>
      <w:proofErr w:type="spellStart"/>
      <w:r w:rsidRPr="007F2672">
        <w:rPr>
          <w:rFonts w:ascii="Times New Roman" w:eastAsia="Times New Roman" w:hAnsi="Times New Roman"/>
          <w:sz w:val="28"/>
          <w:szCs w:val="28"/>
        </w:rPr>
        <w:t>сузафона</w:t>
      </w:r>
      <w:proofErr w:type="spellEnd"/>
      <w:r w:rsidRPr="007F2672">
        <w:rPr>
          <w:rFonts w:ascii="Times New Roman" w:eastAsia="Times New Roman" w:hAnsi="Times New Roman"/>
          <w:sz w:val="28"/>
          <w:szCs w:val="28"/>
        </w:rPr>
        <w:t xml:space="preserve"> около 10 килограммов. </w:t>
      </w:r>
    </w:p>
    <w:p w:rsidR="005E7EDD" w:rsidRDefault="00E94BBC" w:rsidP="00ED50F1">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А вот как он звучи</w:t>
      </w:r>
      <w:proofErr w:type="gramStart"/>
      <w:r>
        <w:rPr>
          <w:rFonts w:ascii="Times New Roman" w:eastAsia="Times New Roman" w:hAnsi="Times New Roman"/>
          <w:sz w:val="28"/>
          <w:szCs w:val="28"/>
        </w:rPr>
        <w:t>т(</w:t>
      </w:r>
      <w:proofErr w:type="gramEnd"/>
      <w:r>
        <w:rPr>
          <w:rFonts w:ascii="Times New Roman" w:eastAsia="Times New Roman" w:hAnsi="Times New Roman"/>
          <w:sz w:val="28"/>
          <w:szCs w:val="28"/>
        </w:rPr>
        <w:t>слайд 16)</w:t>
      </w:r>
    </w:p>
    <w:p w:rsidR="00E94BBC" w:rsidRDefault="00E94BBC" w:rsidP="00ED50F1">
      <w:pPr>
        <w:spacing w:before="100" w:beforeAutospacing="1" w:after="100" w:afterAutospacing="1" w:line="240" w:lineRule="auto"/>
        <w:rPr>
          <w:rFonts w:ascii="Times New Roman" w:eastAsia="Times New Roman" w:hAnsi="Times New Roman"/>
          <w:sz w:val="28"/>
          <w:szCs w:val="28"/>
        </w:rPr>
      </w:pPr>
    </w:p>
    <w:p w:rsidR="00E94BBC" w:rsidRDefault="00E94BBC" w:rsidP="00ED50F1">
      <w:pPr>
        <w:spacing w:before="100" w:beforeAutospacing="1" w:after="100" w:afterAutospacing="1" w:line="240" w:lineRule="auto"/>
        <w:rPr>
          <w:rFonts w:ascii="Times New Roman" w:eastAsia="Times New Roman" w:hAnsi="Times New Roman"/>
          <w:sz w:val="28"/>
          <w:szCs w:val="28"/>
        </w:rPr>
      </w:pPr>
    </w:p>
    <w:p w:rsidR="00E94BBC" w:rsidRDefault="00E94BBC" w:rsidP="00ED50F1">
      <w:pPr>
        <w:spacing w:before="100" w:beforeAutospacing="1" w:after="100" w:afterAutospacing="1" w:line="240" w:lineRule="auto"/>
        <w:rPr>
          <w:rFonts w:ascii="Times New Roman" w:eastAsia="Times New Roman" w:hAnsi="Times New Roman"/>
          <w:sz w:val="28"/>
          <w:szCs w:val="28"/>
        </w:rPr>
      </w:pPr>
    </w:p>
    <w:p w:rsidR="00E94BBC" w:rsidRDefault="00E94BBC" w:rsidP="00ED50F1">
      <w:pPr>
        <w:spacing w:before="100" w:beforeAutospacing="1" w:after="100" w:afterAutospacing="1" w:line="240" w:lineRule="auto"/>
        <w:rPr>
          <w:rFonts w:ascii="Times New Roman" w:eastAsia="Times New Roman" w:hAnsi="Times New Roman"/>
          <w:sz w:val="28"/>
          <w:szCs w:val="28"/>
        </w:rPr>
      </w:pPr>
    </w:p>
    <w:p w:rsidR="00E94BBC" w:rsidRDefault="00E94BBC" w:rsidP="00ED50F1">
      <w:pPr>
        <w:spacing w:before="100" w:beforeAutospacing="1" w:after="100" w:afterAutospacing="1" w:line="240" w:lineRule="auto"/>
        <w:rPr>
          <w:rFonts w:ascii="Times New Roman" w:eastAsia="Times New Roman" w:hAnsi="Times New Roman"/>
          <w:sz w:val="28"/>
          <w:szCs w:val="28"/>
        </w:rPr>
      </w:pPr>
    </w:p>
    <w:p w:rsidR="00E94BBC" w:rsidRDefault="00E94BBC" w:rsidP="00ED50F1">
      <w:pPr>
        <w:spacing w:before="100" w:beforeAutospacing="1" w:after="100" w:afterAutospacing="1" w:line="240" w:lineRule="auto"/>
        <w:rPr>
          <w:rFonts w:ascii="Times New Roman" w:eastAsia="Times New Roman" w:hAnsi="Times New Roman"/>
          <w:sz w:val="28"/>
          <w:szCs w:val="28"/>
        </w:rPr>
      </w:pPr>
    </w:p>
    <w:p w:rsidR="00E94BBC" w:rsidRDefault="00E94BBC" w:rsidP="00ED50F1">
      <w:pPr>
        <w:spacing w:before="100" w:beforeAutospacing="1" w:after="100" w:afterAutospacing="1" w:line="240" w:lineRule="auto"/>
        <w:rPr>
          <w:rFonts w:ascii="Times New Roman" w:eastAsia="Times New Roman" w:hAnsi="Times New Roman"/>
          <w:sz w:val="28"/>
          <w:szCs w:val="28"/>
        </w:rPr>
      </w:pPr>
    </w:p>
    <w:p w:rsidR="00E94BBC" w:rsidRDefault="00E94BBC" w:rsidP="00ED50F1">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p>
    <w:p w:rsidR="00E94BBC" w:rsidRPr="00E94BBC" w:rsidRDefault="00E94BBC" w:rsidP="00ED50F1">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 xml:space="preserve">                                                             ВЫВОД </w:t>
      </w:r>
    </w:p>
    <w:p w:rsidR="006A1D05" w:rsidRDefault="00E94BBC" w:rsidP="00ED50F1">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32"/>
          <w:szCs w:val="32"/>
        </w:rPr>
        <w:t xml:space="preserve">       </w:t>
      </w:r>
      <w:r w:rsidRPr="00E94BBC">
        <w:rPr>
          <w:rFonts w:ascii="Times New Roman" w:eastAsia="Times New Roman" w:hAnsi="Times New Roman"/>
          <w:sz w:val="28"/>
          <w:szCs w:val="28"/>
        </w:rPr>
        <w:t>Как</w:t>
      </w:r>
      <w:r>
        <w:rPr>
          <w:rFonts w:ascii="Times New Roman" w:eastAsia="Times New Roman" w:hAnsi="Times New Roman"/>
          <w:sz w:val="28"/>
          <w:szCs w:val="28"/>
        </w:rPr>
        <w:t xml:space="preserve"> оказалось</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таких инструментов-предшественников очень много и вам я рассказала лишь о нескольких из них. </w:t>
      </w:r>
      <w:proofErr w:type="gramStart"/>
      <w:r>
        <w:rPr>
          <w:rFonts w:ascii="Times New Roman" w:eastAsia="Times New Roman" w:hAnsi="Times New Roman"/>
          <w:sz w:val="28"/>
          <w:szCs w:val="28"/>
        </w:rPr>
        <w:t>Но</w:t>
      </w:r>
      <w:proofErr w:type="gramEnd"/>
      <w:r>
        <w:rPr>
          <w:rFonts w:ascii="Times New Roman" w:eastAsia="Times New Roman" w:hAnsi="Times New Roman"/>
          <w:sz w:val="28"/>
          <w:szCs w:val="28"/>
        </w:rPr>
        <w:t xml:space="preserve"> даже основываясь на этой информации можно сделать определённый вывод. Эти инструменты прекрасны не только своей «внешностью» и звучанием, они очень интересны своей историей. Но на сегодняшний день они имеют лишь историю, но не применение. А всё потому, что в современном мире ничего не стоит на месте и музыкальные инструменты так же совершенствуются. Старинные инструменты были вытеснены лишь </w:t>
      </w:r>
      <w:proofErr w:type="gramStart"/>
      <w:r>
        <w:rPr>
          <w:rFonts w:ascii="Times New Roman" w:eastAsia="Times New Roman" w:hAnsi="Times New Roman"/>
          <w:sz w:val="28"/>
          <w:szCs w:val="28"/>
        </w:rPr>
        <w:t>потому</w:t>
      </w:r>
      <w:proofErr w:type="gramEnd"/>
      <w:r>
        <w:rPr>
          <w:rFonts w:ascii="Times New Roman" w:eastAsia="Times New Roman" w:hAnsi="Times New Roman"/>
          <w:sz w:val="28"/>
          <w:szCs w:val="28"/>
        </w:rPr>
        <w:t xml:space="preserve"> что не имели таких огромных технических возможностей как нынешние. Но как говорится всё ново</w:t>
      </w:r>
      <w:proofErr w:type="gramStart"/>
      <w:r>
        <w:rPr>
          <w:rFonts w:ascii="Times New Roman" w:eastAsia="Times New Roman" w:hAnsi="Times New Roman"/>
          <w:sz w:val="28"/>
          <w:szCs w:val="28"/>
        </w:rPr>
        <w:t>е-</w:t>
      </w:r>
      <w:proofErr w:type="gramEnd"/>
      <w:r>
        <w:rPr>
          <w:rFonts w:ascii="Times New Roman" w:eastAsia="Times New Roman" w:hAnsi="Times New Roman"/>
          <w:sz w:val="28"/>
          <w:szCs w:val="28"/>
        </w:rPr>
        <w:t xml:space="preserve"> это хорошо забытое старое. И не исключено</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что они снова обретут новую жизнь.</w:t>
      </w:r>
    </w:p>
    <w:p w:rsidR="00E94BBC" w:rsidRPr="00E94BBC" w:rsidRDefault="00E94BBC" w:rsidP="00ED50F1">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Спасибо за внимание!</w:t>
      </w:r>
      <w:bookmarkStart w:id="0" w:name="_GoBack"/>
      <w:bookmarkEnd w:id="0"/>
    </w:p>
    <w:p w:rsidR="00045F0C" w:rsidRPr="00045F0C" w:rsidRDefault="00045F0C">
      <w:pPr>
        <w:rPr>
          <w:sz w:val="32"/>
          <w:szCs w:val="32"/>
        </w:rPr>
      </w:pPr>
    </w:p>
    <w:sectPr w:rsidR="00045F0C" w:rsidRPr="00045F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A17F7"/>
    <w:rsid w:val="00045F0C"/>
    <w:rsid w:val="00070D32"/>
    <w:rsid w:val="000D02CC"/>
    <w:rsid w:val="00123703"/>
    <w:rsid w:val="001A48BA"/>
    <w:rsid w:val="00263C32"/>
    <w:rsid w:val="002E42F1"/>
    <w:rsid w:val="003338F3"/>
    <w:rsid w:val="0038452A"/>
    <w:rsid w:val="00402902"/>
    <w:rsid w:val="00407C21"/>
    <w:rsid w:val="00446365"/>
    <w:rsid w:val="004A17F7"/>
    <w:rsid w:val="004C7359"/>
    <w:rsid w:val="004F103B"/>
    <w:rsid w:val="00542932"/>
    <w:rsid w:val="005C72D9"/>
    <w:rsid w:val="005E7EDD"/>
    <w:rsid w:val="00602911"/>
    <w:rsid w:val="006A1D05"/>
    <w:rsid w:val="00754D11"/>
    <w:rsid w:val="007F2672"/>
    <w:rsid w:val="009C77A1"/>
    <w:rsid w:val="00B033F3"/>
    <w:rsid w:val="00CC01D2"/>
    <w:rsid w:val="00D16C44"/>
    <w:rsid w:val="00DF564F"/>
    <w:rsid w:val="00E37299"/>
    <w:rsid w:val="00E6388C"/>
    <w:rsid w:val="00E94BBC"/>
    <w:rsid w:val="00ED50F1"/>
    <w:rsid w:val="00F240DB"/>
    <w:rsid w:val="00F464E8"/>
    <w:rsid w:val="00F60D33"/>
    <w:rsid w:val="00FA73B7"/>
    <w:rsid w:val="00FD5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37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3703"/>
    <w:rPr>
      <w:rFonts w:ascii="Tahoma" w:hAnsi="Tahoma" w:cs="Tahoma"/>
      <w:sz w:val="16"/>
      <w:szCs w:val="16"/>
    </w:rPr>
  </w:style>
  <w:style w:type="character" w:styleId="a5">
    <w:name w:val="Hyperlink"/>
    <w:basedOn w:val="a0"/>
    <w:uiPriority w:val="99"/>
    <w:unhideWhenUsed/>
    <w:rsid w:val="007F26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E%D1%80%D0%BD%D1%83" TargetMode="External"/><Relationship Id="rId13" Type="http://schemas.openxmlformats.org/officeDocument/2006/relationships/hyperlink" Target="https://ru.wikipedia.org/wiki/%D0%9C%D0%B5%D0%B4%D0%BD%D1%8B%D0%B5_%D0%B4%D1%83%D1%85%D0%BE%D0%B2%D1%8B%D0%B5_%D0%BC%D1%83%D0%B7%D1%8B%D0%BA%D0%B0%D0%BB%D1%8C%D0%BD%D1%8B%D0%B5_%D0%B8%D0%BD%D1%81%D1%82%D1%80%D1%83%D0%BC%D0%B5%D0%BD%D1%82%D1%8B" TargetMode="External"/><Relationship Id="rId3" Type="http://schemas.openxmlformats.org/officeDocument/2006/relationships/settings" Target="settings.xml"/><Relationship Id="rId7" Type="http://schemas.openxmlformats.org/officeDocument/2006/relationships/hyperlink" Target="https://ru.wikipedia.org/wiki/%D0%A2%D1%80%D1%83%D0%B1%D0%B0_(%D0%BC%D1%83%D0%B7%D1%8B%D0%BA%D0%B0%D0%BB%D1%8C%D0%BD%D1%8B%D0%B9_%D0%B8%D0%BD%D1%81%D1%82%D1%80%D1%83%D0%BC%D0%B5%D0%BD%D1%82)" TargetMode="External"/><Relationship Id="rId12"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u.wikipedia.org/wiki/%D0%98%D0%BD%D1%81%D1%82%D1%80%D1%83%D0%BC%D0%B5%D0%BD%D1%82" TargetMode="External"/><Relationship Id="rId11" Type="http://schemas.openxmlformats.org/officeDocument/2006/relationships/hyperlink" Target="https://ru.wikipedia.org/wiki/%D0%92%D0%BE%D0%B5%D0%BD%D0%B0%D1%87%D0%B0%D0%BB%D1%8C%D0%BD%D0%B8%D0%BA" TargetMode="External"/><Relationship Id="rId5" Type="http://schemas.openxmlformats.org/officeDocument/2006/relationships/hyperlink" Target="https://ru.wikipedia.org/wiki/%D0%9B%D0%B0%D1%82%D0%B8%D0%BD%D1%81%D0%BA%D0%B8%D0%B9_%D1%8F%D0%B7%D1%8B%D0%BA" TargetMode="External"/><Relationship Id="rId15" Type="http://schemas.openxmlformats.org/officeDocument/2006/relationships/theme" Target="theme/theme1.xml"/><Relationship Id="rId10" Type="http://schemas.openxmlformats.org/officeDocument/2006/relationships/hyperlink" Target="https://ru.wikipedia.org/wiki/%D0%98%D0%BC%D0%BF%D0%B5%D1%80%D0%B0%D1%82%D0%BE%D1%80" TargetMode="External"/><Relationship Id="rId4" Type="http://schemas.openxmlformats.org/officeDocument/2006/relationships/webSettings" Target="webSettings.xml"/><Relationship Id="rId9" Type="http://schemas.openxmlformats.org/officeDocument/2006/relationships/hyperlink" Target="https://ru.wikipedia.org/wiki/%D0%A0%D0%BE%D0%B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9</Pages>
  <Words>2053</Words>
  <Characters>11708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Вовнянко</cp:lastModifiedBy>
  <cp:revision>15</cp:revision>
  <dcterms:created xsi:type="dcterms:W3CDTF">2020-01-29T01:01:00Z</dcterms:created>
  <dcterms:modified xsi:type="dcterms:W3CDTF">2020-02-13T01:24:00Z</dcterms:modified>
</cp:coreProperties>
</file>