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82" w:rsidRDefault="00522B82" w:rsidP="00522B82">
      <w:pPr>
        <w:spacing w:after="0" w:line="360" w:lineRule="auto"/>
        <w:jc w:val="center"/>
        <w:rPr>
          <w:rFonts w:ascii="Times New Roman" w:hAnsi="Times New Roman"/>
          <w:sz w:val="28"/>
          <w:szCs w:val="28"/>
        </w:rPr>
      </w:pPr>
      <w:r w:rsidRPr="002B273A">
        <w:rPr>
          <w:rFonts w:ascii="Times New Roman" w:hAnsi="Times New Roman"/>
          <w:sz w:val="28"/>
          <w:szCs w:val="28"/>
        </w:rPr>
        <w:t xml:space="preserve">«Детский сад Тополек» п. Демьянка – филиал МАУ ДО «Детский сад Солнышко» п. </w:t>
      </w:r>
      <w:proofErr w:type="spellStart"/>
      <w:r w:rsidRPr="002B273A">
        <w:rPr>
          <w:rFonts w:ascii="Times New Roman" w:hAnsi="Times New Roman"/>
          <w:sz w:val="28"/>
          <w:szCs w:val="28"/>
        </w:rPr>
        <w:t>Туртас</w:t>
      </w:r>
      <w:proofErr w:type="spellEnd"/>
      <w:r w:rsidRPr="002B273A">
        <w:rPr>
          <w:rFonts w:ascii="Times New Roman" w:hAnsi="Times New Roman"/>
          <w:sz w:val="28"/>
          <w:szCs w:val="28"/>
        </w:rPr>
        <w:t xml:space="preserve"> </w:t>
      </w:r>
      <w:proofErr w:type="spellStart"/>
      <w:r w:rsidRPr="002B273A">
        <w:rPr>
          <w:rFonts w:ascii="Times New Roman" w:hAnsi="Times New Roman"/>
          <w:sz w:val="28"/>
          <w:szCs w:val="28"/>
        </w:rPr>
        <w:t>Уватского</w:t>
      </w:r>
      <w:proofErr w:type="spellEnd"/>
      <w:r w:rsidRPr="002B273A">
        <w:rPr>
          <w:rFonts w:ascii="Times New Roman" w:hAnsi="Times New Roman"/>
          <w:sz w:val="28"/>
          <w:szCs w:val="28"/>
        </w:rPr>
        <w:t xml:space="preserve"> муниципального района»</w:t>
      </w:r>
    </w:p>
    <w:p w:rsidR="009D2303" w:rsidRDefault="009D2303" w:rsidP="00522B82">
      <w:pPr>
        <w:spacing w:after="0" w:line="360" w:lineRule="auto"/>
        <w:jc w:val="center"/>
        <w:rPr>
          <w:rFonts w:ascii="Times New Roman" w:hAnsi="Times New Roman"/>
          <w:sz w:val="28"/>
          <w:szCs w:val="28"/>
        </w:rPr>
      </w:pPr>
    </w:p>
    <w:p w:rsidR="009D2303" w:rsidRDefault="009D2303" w:rsidP="00522B82">
      <w:pPr>
        <w:spacing w:after="0" w:line="360" w:lineRule="auto"/>
        <w:jc w:val="center"/>
        <w:rPr>
          <w:rFonts w:ascii="Times New Roman" w:hAnsi="Times New Roman"/>
          <w:sz w:val="28"/>
          <w:szCs w:val="28"/>
        </w:rPr>
      </w:pPr>
    </w:p>
    <w:p w:rsidR="009D2303" w:rsidRPr="002B273A" w:rsidRDefault="009D2303" w:rsidP="00522B82">
      <w:pPr>
        <w:spacing w:after="0" w:line="360" w:lineRule="auto"/>
        <w:jc w:val="center"/>
        <w:rPr>
          <w:rFonts w:ascii="Times New Roman" w:hAnsi="Times New Roman"/>
          <w:sz w:val="28"/>
          <w:szCs w:val="28"/>
        </w:rPr>
      </w:pPr>
    </w:p>
    <w:p w:rsidR="00522B82" w:rsidRPr="002B273A" w:rsidRDefault="00522B82" w:rsidP="00522B82">
      <w:pPr>
        <w:spacing w:after="0" w:line="360" w:lineRule="auto"/>
        <w:jc w:val="both"/>
        <w:rPr>
          <w:rFonts w:ascii="Times New Roman" w:hAnsi="Times New Roman"/>
          <w:sz w:val="28"/>
          <w:szCs w:val="28"/>
        </w:rPr>
      </w:pPr>
    </w:p>
    <w:p w:rsidR="00522B82" w:rsidRPr="002B273A" w:rsidRDefault="00522B82" w:rsidP="00522B82">
      <w:pPr>
        <w:spacing w:after="0" w:line="360" w:lineRule="auto"/>
        <w:jc w:val="both"/>
        <w:rPr>
          <w:rFonts w:ascii="Times New Roman" w:hAnsi="Times New Roman"/>
          <w:sz w:val="28"/>
          <w:szCs w:val="28"/>
        </w:rPr>
      </w:pPr>
    </w:p>
    <w:p w:rsidR="00522B82" w:rsidRPr="002B273A" w:rsidRDefault="009D2303" w:rsidP="00522B82">
      <w:pPr>
        <w:spacing w:after="0" w:line="360" w:lineRule="auto"/>
        <w:jc w:val="both"/>
        <w:rPr>
          <w:rFonts w:ascii="Times New Roman" w:hAnsi="Times New Roman"/>
          <w:b/>
          <w:sz w:val="32"/>
          <w:szCs w:val="32"/>
        </w:rPr>
      </w:pPr>
      <w:r>
        <w:rPr>
          <w:rFonts w:ascii="Times New Roman" w:hAnsi="Times New Roman"/>
          <w:b/>
          <w:sz w:val="32"/>
          <w:szCs w:val="32"/>
        </w:rPr>
        <w:t xml:space="preserve">                                         Лучшая  методическая  разработка</w:t>
      </w:r>
    </w:p>
    <w:p w:rsidR="00522B82" w:rsidRPr="002B273A" w:rsidRDefault="00522B82" w:rsidP="00522B82">
      <w:pPr>
        <w:spacing w:after="0" w:line="360" w:lineRule="auto"/>
        <w:jc w:val="center"/>
        <w:rPr>
          <w:rFonts w:ascii="Times New Roman" w:hAnsi="Times New Roman"/>
          <w:b/>
          <w:sz w:val="32"/>
          <w:szCs w:val="32"/>
        </w:rPr>
      </w:pPr>
    </w:p>
    <w:p w:rsidR="00522B82" w:rsidRPr="002B273A" w:rsidRDefault="00522B82" w:rsidP="00522B82">
      <w:pPr>
        <w:spacing w:after="0" w:line="360" w:lineRule="auto"/>
        <w:jc w:val="center"/>
        <w:rPr>
          <w:rFonts w:ascii="Times New Roman" w:hAnsi="Times New Roman"/>
          <w:b/>
          <w:sz w:val="32"/>
          <w:szCs w:val="32"/>
        </w:rPr>
      </w:pPr>
      <w:r w:rsidRPr="002B273A">
        <w:rPr>
          <w:rFonts w:ascii="Times New Roman" w:hAnsi="Times New Roman"/>
          <w:b/>
          <w:sz w:val="32"/>
          <w:szCs w:val="32"/>
        </w:rPr>
        <w:t>НОМИНАЦИЯ</w:t>
      </w:r>
    </w:p>
    <w:p w:rsidR="00522B82" w:rsidRDefault="00514C8A" w:rsidP="00522B82">
      <w:pPr>
        <w:spacing w:after="0" w:line="360" w:lineRule="auto"/>
        <w:jc w:val="center"/>
        <w:rPr>
          <w:rFonts w:ascii="Times New Roman" w:hAnsi="Times New Roman"/>
          <w:b/>
          <w:sz w:val="32"/>
          <w:szCs w:val="32"/>
        </w:rPr>
      </w:pPr>
      <w:r>
        <w:rPr>
          <w:rFonts w:ascii="Times New Roman" w:hAnsi="Times New Roman"/>
          <w:b/>
          <w:sz w:val="32"/>
          <w:szCs w:val="32"/>
        </w:rPr>
        <w:t>"Занятие"</w:t>
      </w:r>
    </w:p>
    <w:p w:rsidR="00445679" w:rsidRPr="002B273A" w:rsidRDefault="00445679" w:rsidP="00522B82">
      <w:pPr>
        <w:spacing w:after="0" w:line="360" w:lineRule="auto"/>
        <w:jc w:val="center"/>
        <w:rPr>
          <w:rFonts w:ascii="Times New Roman" w:hAnsi="Times New Roman"/>
          <w:b/>
          <w:sz w:val="32"/>
          <w:szCs w:val="32"/>
        </w:rPr>
      </w:pPr>
    </w:p>
    <w:p w:rsidR="00522B82" w:rsidRPr="002B273A" w:rsidRDefault="00514C8A" w:rsidP="00522B82">
      <w:pPr>
        <w:spacing w:after="0" w:line="360" w:lineRule="auto"/>
        <w:jc w:val="center"/>
        <w:rPr>
          <w:rFonts w:ascii="Times New Roman" w:hAnsi="Times New Roman"/>
          <w:b/>
          <w:sz w:val="32"/>
          <w:szCs w:val="32"/>
        </w:rPr>
      </w:pPr>
      <w:r>
        <w:rPr>
          <w:rFonts w:ascii="Times New Roman" w:hAnsi="Times New Roman"/>
          <w:b/>
          <w:sz w:val="32"/>
          <w:szCs w:val="32"/>
        </w:rPr>
        <w:t>Тема: «Знакомство детей 5-6 лет с народной хантыйской куклой Акань</w:t>
      </w:r>
      <w:r w:rsidR="00C54915">
        <w:rPr>
          <w:rFonts w:ascii="Times New Roman" w:hAnsi="Times New Roman"/>
          <w:b/>
          <w:sz w:val="32"/>
          <w:szCs w:val="32"/>
        </w:rPr>
        <w:t>»</w:t>
      </w:r>
      <w:r>
        <w:rPr>
          <w:rFonts w:ascii="Times New Roman" w:hAnsi="Times New Roman"/>
          <w:b/>
          <w:sz w:val="32"/>
          <w:szCs w:val="32"/>
        </w:rPr>
        <w:t>.</w:t>
      </w:r>
    </w:p>
    <w:p w:rsidR="00413F46" w:rsidRPr="00691B06" w:rsidRDefault="00413F46" w:rsidP="00691B06">
      <w:pPr>
        <w:spacing w:after="135" w:line="240" w:lineRule="auto"/>
        <w:jc w:val="center"/>
        <w:rPr>
          <w:rFonts w:ascii="Times New Roman" w:eastAsia="Times New Roman" w:hAnsi="Times New Roman"/>
          <w:bCs/>
          <w:sz w:val="32"/>
          <w:szCs w:val="32"/>
          <w:shd w:val="clear" w:color="auto" w:fill="FFFFFF"/>
          <w:lang w:eastAsia="ru-RU"/>
        </w:rPr>
      </w:pPr>
    </w:p>
    <w:p w:rsidR="00522B82" w:rsidRPr="002B273A" w:rsidRDefault="00522B82" w:rsidP="00522B82">
      <w:pPr>
        <w:spacing w:after="0" w:line="360" w:lineRule="auto"/>
        <w:jc w:val="both"/>
        <w:rPr>
          <w:rFonts w:ascii="Times New Roman" w:hAnsi="Times New Roman"/>
          <w:sz w:val="32"/>
          <w:szCs w:val="32"/>
        </w:rPr>
      </w:pPr>
    </w:p>
    <w:p w:rsidR="00522B82" w:rsidRPr="002B273A" w:rsidRDefault="00522B82" w:rsidP="00522B82">
      <w:pPr>
        <w:spacing w:after="0" w:line="360" w:lineRule="auto"/>
        <w:jc w:val="both"/>
        <w:rPr>
          <w:rFonts w:ascii="Times New Roman" w:hAnsi="Times New Roman"/>
          <w:sz w:val="32"/>
          <w:szCs w:val="32"/>
        </w:rPr>
      </w:pPr>
    </w:p>
    <w:p w:rsidR="001D4F1A" w:rsidRPr="002B273A" w:rsidRDefault="001D4F1A" w:rsidP="00522B82">
      <w:pPr>
        <w:spacing w:after="0" w:line="360" w:lineRule="auto"/>
        <w:jc w:val="both"/>
        <w:rPr>
          <w:rFonts w:ascii="Times New Roman" w:hAnsi="Times New Roman"/>
          <w:sz w:val="32"/>
          <w:szCs w:val="32"/>
        </w:rPr>
      </w:pPr>
    </w:p>
    <w:p w:rsidR="001D4F1A" w:rsidRPr="002B273A" w:rsidRDefault="001D4F1A" w:rsidP="00522B82">
      <w:pPr>
        <w:spacing w:after="0" w:line="360" w:lineRule="auto"/>
        <w:jc w:val="both"/>
        <w:rPr>
          <w:rFonts w:ascii="Times New Roman" w:hAnsi="Times New Roman"/>
          <w:sz w:val="32"/>
          <w:szCs w:val="32"/>
        </w:rPr>
      </w:pPr>
    </w:p>
    <w:p w:rsidR="001D4F1A" w:rsidRDefault="001D4F1A" w:rsidP="00522B82">
      <w:pPr>
        <w:spacing w:after="0" w:line="360" w:lineRule="auto"/>
        <w:jc w:val="both"/>
        <w:rPr>
          <w:rFonts w:ascii="Times New Roman" w:hAnsi="Times New Roman"/>
          <w:sz w:val="24"/>
          <w:szCs w:val="24"/>
        </w:rPr>
      </w:pPr>
    </w:p>
    <w:p w:rsidR="001D4F1A" w:rsidRDefault="001D4F1A" w:rsidP="00522B82">
      <w:pPr>
        <w:spacing w:after="0" w:line="360" w:lineRule="auto"/>
        <w:jc w:val="both"/>
        <w:rPr>
          <w:rFonts w:ascii="Times New Roman" w:hAnsi="Times New Roman"/>
          <w:sz w:val="24"/>
          <w:szCs w:val="24"/>
        </w:rPr>
      </w:pPr>
    </w:p>
    <w:p w:rsidR="001D4F1A" w:rsidRDefault="001D4F1A" w:rsidP="00522B82">
      <w:pPr>
        <w:spacing w:after="0" w:line="360" w:lineRule="auto"/>
        <w:jc w:val="both"/>
        <w:rPr>
          <w:rFonts w:ascii="Times New Roman" w:hAnsi="Times New Roman"/>
          <w:sz w:val="24"/>
          <w:szCs w:val="24"/>
        </w:rPr>
      </w:pPr>
    </w:p>
    <w:p w:rsidR="001D4F1A" w:rsidRDefault="001D4F1A" w:rsidP="00522B82">
      <w:pPr>
        <w:spacing w:after="0" w:line="360" w:lineRule="auto"/>
        <w:jc w:val="both"/>
        <w:rPr>
          <w:rFonts w:ascii="Times New Roman" w:hAnsi="Times New Roman"/>
          <w:sz w:val="24"/>
          <w:szCs w:val="24"/>
        </w:rPr>
      </w:pPr>
    </w:p>
    <w:p w:rsidR="001D4F1A" w:rsidRDefault="001D4F1A" w:rsidP="00522B82">
      <w:pPr>
        <w:spacing w:after="0" w:line="360" w:lineRule="auto"/>
        <w:jc w:val="both"/>
        <w:rPr>
          <w:rFonts w:ascii="Times New Roman" w:hAnsi="Times New Roman"/>
          <w:sz w:val="24"/>
          <w:szCs w:val="24"/>
        </w:rPr>
      </w:pPr>
    </w:p>
    <w:p w:rsidR="001D4F1A" w:rsidRDefault="001D4F1A" w:rsidP="00522B82">
      <w:pPr>
        <w:spacing w:after="0" w:line="360" w:lineRule="auto"/>
        <w:jc w:val="both"/>
        <w:rPr>
          <w:rFonts w:ascii="Times New Roman" w:hAnsi="Times New Roman"/>
          <w:sz w:val="24"/>
          <w:szCs w:val="24"/>
        </w:rPr>
      </w:pPr>
    </w:p>
    <w:p w:rsidR="001D4F1A" w:rsidRDefault="001D4F1A" w:rsidP="00522B82">
      <w:pPr>
        <w:spacing w:after="0" w:line="360" w:lineRule="auto"/>
        <w:jc w:val="both"/>
        <w:rPr>
          <w:rFonts w:ascii="Times New Roman" w:hAnsi="Times New Roman"/>
          <w:sz w:val="24"/>
          <w:szCs w:val="24"/>
        </w:rPr>
      </w:pPr>
    </w:p>
    <w:p w:rsidR="001D4F1A" w:rsidRDefault="001D4F1A" w:rsidP="00522B82">
      <w:pPr>
        <w:spacing w:after="0" w:line="360" w:lineRule="auto"/>
        <w:jc w:val="both"/>
        <w:rPr>
          <w:rFonts w:ascii="Times New Roman" w:hAnsi="Times New Roman"/>
          <w:sz w:val="24"/>
          <w:szCs w:val="24"/>
        </w:rPr>
      </w:pPr>
    </w:p>
    <w:p w:rsidR="00522B82" w:rsidRDefault="00522B82" w:rsidP="00522B82">
      <w:pPr>
        <w:spacing w:after="0" w:line="360" w:lineRule="auto"/>
        <w:jc w:val="both"/>
        <w:rPr>
          <w:rFonts w:ascii="Times New Roman" w:hAnsi="Times New Roman"/>
          <w:sz w:val="24"/>
          <w:szCs w:val="24"/>
        </w:rPr>
      </w:pPr>
    </w:p>
    <w:p w:rsidR="00522B82" w:rsidRDefault="00522B82" w:rsidP="00522B82">
      <w:pPr>
        <w:spacing w:after="0" w:line="360" w:lineRule="auto"/>
        <w:jc w:val="both"/>
        <w:rPr>
          <w:rFonts w:ascii="Times New Roman" w:hAnsi="Times New Roman"/>
          <w:sz w:val="24"/>
          <w:szCs w:val="24"/>
        </w:rPr>
      </w:pPr>
    </w:p>
    <w:p w:rsidR="00522B82" w:rsidRPr="002B273A" w:rsidRDefault="00522B82" w:rsidP="00522B82">
      <w:pPr>
        <w:spacing w:after="0" w:line="240" w:lineRule="auto"/>
        <w:ind w:left="5103"/>
        <w:jc w:val="both"/>
        <w:rPr>
          <w:rFonts w:ascii="Times New Roman" w:hAnsi="Times New Roman"/>
          <w:color w:val="FF0000"/>
          <w:sz w:val="28"/>
          <w:szCs w:val="28"/>
        </w:rPr>
      </w:pPr>
      <w:r w:rsidRPr="002B273A">
        <w:rPr>
          <w:rFonts w:ascii="Times New Roman" w:hAnsi="Times New Roman"/>
          <w:sz w:val="28"/>
          <w:szCs w:val="28"/>
        </w:rPr>
        <w:t>Выполнила:</w:t>
      </w:r>
    </w:p>
    <w:p w:rsidR="00522B82" w:rsidRPr="002B273A" w:rsidRDefault="00C54915" w:rsidP="00522B82">
      <w:pPr>
        <w:spacing w:after="0" w:line="240" w:lineRule="auto"/>
        <w:ind w:left="5103"/>
        <w:rPr>
          <w:rFonts w:ascii="Times New Roman" w:hAnsi="Times New Roman"/>
          <w:b/>
          <w:color w:val="FF0000"/>
          <w:sz w:val="28"/>
          <w:szCs w:val="28"/>
        </w:rPr>
      </w:pPr>
      <w:r>
        <w:rPr>
          <w:rFonts w:ascii="Times New Roman" w:hAnsi="Times New Roman"/>
          <w:sz w:val="28"/>
          <w:szCs w:val="28"/>
        </w:rPr>
        <w:t xml:space="preserve">Воспитатель высшей квалификационной </w:t>
      </w:r>
      <w:r w:rsidR="00522B82" w:rsidRPr="002B273A">
        <w:rPr>
          <w:rFonts w:ascii="Times New Roman" w:hAnsi="Times New Roman"/>
          <w:sz w:val="28"/>
          <w:szCs w:val="28"/>
        </w:rPr>
        <w:t xml:space="preserve">категории </w:t>
      </w:r>
    </w:p>
    <w:p w:rsidR="00522B82" w:rsidRPr="002B273A" w:rsidRDefault="00522B82" w:rsidP="00522B82">
      <w:pPr>
        <w:spacing w:after="0" w:line="240" w:lineRule="auto"/>
        <w:ind w:left="5103"/>
        <w:jc w:val="both"/>
        <w:rPr>
          <w:rFonts w:ascii="Times New Roman" w:hAnsi="Times New Roman"/>
          <w:sz w:val="28"/>
          <w:szCs w:val="28"/>
        </w:rPr>
      </w:pPr>
      <w:r w:rsidRPr="002B273A">
        <w:rPr>
          <w:rFonts w:ascii="Times New Roman" w:hAnsi="Times New Roman"/>
          <w:sz w:val="28"/>
          <w:szCs w:val="28"/>
        </w:rPr>
        <w:t>«Детский сад Тополек» п. Демьянка</w:t>
      </w:r>
    </w:p>
    <w:p w:rsidR="00522B82" w:rsidRPr="002B273A" w:rsidRDefault="00522B82" w:rsidP="00522B82">
      <w:pPr>
        <w:spacing w:after="0" w:line="240" w:lineRule="auto"/>
        <w:ind w:left="5103"/>
        <w:jc w:val="both"/>
        <w:rPr>
          <w:rFonts w:ascii="Times New Roman" w:hAnsi="Times New Roman"/>
          <w:sz w:val="28"/>
          <w:szCs w:val="28"/>
        </w:rPr>
      </w:pPr>
      <w:r w:rsidRPr="002B273A">
        <w:rPr>
          <w:rFonts w:ascii="Times New Roman" w:hAnsi="Times New Roman"/>
          <w:sz w:val="28"/>
          <w:szCs w:val="28"/>
        </w:rPr>
        <w:t xml:space="preserve">филиал МАУ ДО «Детский сад Солнышко» п. </w:t>
      </w:r>
      <w:proofErr w:type="spellStart"/>
      <w:r w:rsidRPr="002B273A">
        <w:rPr>
          <w:rFonts w:ascii="Times New Roman" w:hAnsi="Times New Roman"/>
          <w:sz w:val="28"/>
          <w:szCs w:val="28"/>
        </w:rPr>
        <w:t>Туртас</w:t>
      </w:r>
      <w:proofErr w:type="spellEnd"/>
      <w:r w:rsidRPr="002B273A">
        <w:rPr>
          <w:rFonts w:ascii="Times New Roman" w:hAnsi="Times New Roman"/>
          <w:sz w:val="28"/>
          <w:szCs w:val="28"/>
        </w:rPr>
        <w:t xml:space="preserve"> УМР</w:t>
      </w:r>
    </w:p>
    <w:p w:rsidR="00522B82" w:rsidRPr="002B273A" w:rsidRDefault="00C54915" w:rsidP="00522B82">
      <w:pPr>
        <w:spacing w:after="0" w:line="240" w:lineRule="auto"/>
        <w:ind w:left="5103"/>
        <w:jc w:val="both"/>
        <w:rPr>
          <w:rFonts w:ascii="Times New Roman" w:hAnsi="Times New Roman"/>
          <w:sz w:val="28"/>
          <w:szCs w:val="28"/>
        </w:rPr>
      </w:pPr>
      <w:r>
        <w:rPr>
          <w:rFonts w:ascii="Times New Roman" w:hAnsi="Times New Roman"/>
          <w:b/>
          <w:sz w:val="28"/>
          <w:szCs w:val="28"/>
        </w:rPr>
        <w:t>Сергеева Нина Владимировна</w:t>
      </w:r>
    </w:p>
    <w:p w:rsidR="00522B82" w:rsidRPr="002B273A" w:rsidRDefault="00522B82" w:rsidP="00522B82">
      <w:pPr>
        <w:spacing w:after="0" w:line="360" w:lineRule="auto"/>
        <w:jc w:val="both"/>
        <w:rPr>
          <w:rFonts w:ascii="Times New Roman" w:hAnsi="Times New Roman"/>
          <w:sz w:val="28"/>
          <w:szCs w:val="28"/>
        </w:rPr>
      </w:pPr>
    </w:p>
    <w:p w:rsidR="00522B82" w:rsidRPr="002B273A" w:rsidRDefault="00522B82" w:rsidP="00522B82">
      <w:pPr>
        <w:spacing w:after="0" w:line="360" w:lineRule="auto"/>
        <w:jc w:val="both"/>
        <w:rPr>
          <w:rFonts w:ascii="Times New Roman" w:hAnsi="Times New Roman"/>
          <w:sz w:val="28"/>
          <w:szCs w:val="28"/>
        </w:rPr>
      </w:pPr>
    </w:p>
    <w:p w:rsidR="00522B82" w:rsidRDefault="00522B82" w:rsidP="00522B82">
      <w:pPr>
        <w:rPr>
          <w:rFonts w:ascii="Times New Roman" w:hAnsi="Times New Roman"/>
        </w:rPr>
      </w:pPr>
    </w:p>
    <w:p w:rsidR="001D4F1A" w:rsidRDefault="001D4F1A" w:rsidP="00522B82">
      <w:pPr>
        <w:rPr>
          <w:rFonts w:ascii="Times New Roman" w:hAnsi="Times New Roman"/>
        </w:rPr>
      </w:pPr>
    </w:p>
    <w:p w:rsidR="001D4F1A" w:rsidRDefault="001D4F1A" w:rsidP="00522B82">
      <w:pPr>
        <w:rPr>
          <w:rFonts w:ascii="Times New Roman" w:hAnsi="Times New Roman"/>
        </w:rPr>
      </w:pPr>
    </w:p>
    <w:p w:rsidR="001D4F1A" w:rsidRDefault="001D4F1A" w:rsidP="00522B82">
      <w:pPr>
        <w:rPr>
          <w:rFonts w:ascii="Times New Roman" w:hAnsi="Times New Roman"/>
        </w:rPr>
      </w:pPr>
    </w:p>
    <w:p w:rsidR="001D4F1A" w:rsidRDefault="001D4F1A" w:rsidP="00522B82">
      <w:pPr>
        <w:rPr>
          <w:rFonts w:ascii="Times New Roman" w:hAnsi="Times New Roman"/>
        </w:rPr>
      </w:pPr>
    </w:p>
    <w:p w:rsidR="001D4F1A" w:rsidRDefault="001D4F1A" w:rsidP="00522B82">
      <w:pPr>
        <w:rPr>
          <w:rFonts w:ascii="Times New Roman" w:hAnsi="Times New Roman"/>
        </w:rPr>
      </w:pPr>
    </w:p>
    <w:p w:rsidR="001D4F1A" w:rsidRPr="002B273A" w:rsidRDefault="002B273A" w:rsidP="00522B82">
      <w:pPr>
        <w:rPr>
          <w:rFonts w:ascii="Times New Roman" w:hAnsi="Times New Roman"/>
          <w:b/>
          <w:sz w:val="28"/>
          <w:szCs w:val="28"/>
        </w:rPr>
      </w:pPr>
      <w:r>
        <w:rPr>
          <w:rFonts w:ascii="Times New Roman" w:hAnsi="Times New Roman"/>
        </w:rPr>
        <w:t xml:space="preserve">                                                                                  </w:t>
      </w:r>
    </w:p>
    <w:p w:rsidR="002B273A" w:rsidRDefault="002B273A" w:rsidP="00522B82">
      <w:pPr>
        <w:rPr>
          <w:rFonts w:ascii="Times New Roman" w:hAnsi="Times New Roman"/>
          <w:b/>
          <w:sz w:val="28"/>
          <w:szCs w:val="28"/>
        </w:rPr>
      </w:pPr>
      <w:r w:rsidRPr="002B273A">
        <w:rPr>
          <w:rFonts w:ascii="Times New Roman" w:hAnsi="Times New Roman"/>
          <w:b/>
          <w:sz w:val="28"/>
          <w:szCs w:val="28"/>
        </w:rPr>
        <w:t xml:space="preserve">                                              </w:t>
      </w:r>
      <w:r w:rsidR="00244B4F">
        <w:rPr>
          <w:rFonts w:ascii="Times New Roman" w:hAnsi="Times New Roman"/>
          <w:b/>
          <w:sz w:val="28"/>
          <w:szCs w:val="28"/>
        </w:rPr>
        <w:t xml:space="preserve">          </w:t>
      </w:r>
    </w:p>
    <w:p w:rsidR="00244B4F" w:rsidRDefault="009D2303" w:rsidP="00522B82">
      <w:pPr>
        <w:rPr>
          <w:rFonts w:ascii="Times New Roman" w:hAnsi="Times New Roman"/>
          <w:b/>
          <w:sz w:val="28"/>
          <w:szCs w:val="28"/>
        </w:rPr>
      </w:pPr>
      <w:r>
        <w:rPr>
          <w:rFonts w:ascii="Times New Roman" w:hAnsi="Times New Roman"/>
          <w:b/>
          <w:sz w:val="28"/>
          <w:szCs w:val="28"/>
        </w:rPr>
        <w:t xml:space="preserve">                                                     п.Демьянка</w:t>
      </w:r>
    </w:p>
    <w:p w:rsidR="009D2303" w:rsidRDefault="009D2303" w:rsidP="00522B82">
      <w:pPr>
        <w:rPr>
          <w:rFonts w:ascii="Times New Roman" w:hAnsi="Times New Roman"/>
          <w:b/>
          <w:sz w:val="28"/>
          <w:szCs w:val="28"/>
        </w:rPr>
      </w:pPr>
      <w:r>
        <w:rPr>
          <w:rFonts w:ascii="Times New Roman" w:hAnsi="Times New Roman"/>
          <w:b/>
          <w:sz w:val="28"/>
          <w:szCs w:val="28"/>
        </w:rPr>
        <w:t xml:space="preserve">                                                           2020г.</w:t>
      </w:r>
    </w:p>
    <w:p w:rsidR="00244B4F" w:rsidRDefault="00244B4F" w:rsidP="00522B82">
      <w:pPr>
        <w:rPr>
          <w:rFonts w:ascii="Times New Roman" w:hAnsi="Times New Roman"/>
          <w:b/>
          <w:sz w:val="28"/>
          <w:szCs w:val="28"/>
        </w:rPr>
      </w:pPr>
    </w:p>
    <w:p w:rsidR="009D2303" w:rsidRPr="00C324D9" w:rsidRDefault="009D2303" w:rsidP="009D2303">
      <w:pPr>
        <w:rPr>
          <w:rFonts w:ascii="Times New Roman" w:hAnsi="Times New Roman"/>
          <w:color w:val="000000"/>
          <w:sz w:val="32"/>
          <w:szCs w:val="32"/>
        </w:rPr>
      </w:pPr>
      <w:r>
        <w:rPr>
          <w:rFonts w:ascii="Times New Roman" w:hAnsi="Times New Roman"/>
          <w:b/>
          <w:sz w:val="28"/>
          <w:szCs w:val="28"/>
        </w:rPr>
        <w:lastRenderedPageBreak/>
        <w:t xml:space="preserve">Цель: </w:t>
      </w:r>
      <w:r>
        <w:rPr>
          <w:rFonts w:ascii="Times New Roman" w:hAnsi="Times New Roman"/>
          <w:b/>
          <w:color w:val="000000"/>
          <w:sz w:val="32"/>
          <w:szCs w:val="32"/>
        </w:rPr>
        <w:t xml:space="preserve"> </w:t>
      </w:r>
      <w:r>
        <w:rPr>
          <w:rFonts w:ascii="Times New Roman" w:hAnsi="Times New Roman"/>
          <w:color w:val="000000"/>
          <w:sz w:val="32"/>
          <w:szCs w:val="32"/>
        </w:rPr>
        <w:t>Познакомить детей с миром кукол народов России, с хантыйской народной куклой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 xml:space="preserve">».                                                                                                                                                                     </w:t>
      </w:r>
    </w:p>
    <w:p w:rsidR="009D2303" w:rsidRDefault="009D2303" w:rsidP="009D2303">
      <w:pPr>
        <w:rPr>
          <w:rFonts w:ascii="Times New Roman" w:hAnsi="Times New Roman"/>
          <w:color w:val="000000"/>
          <w:sz w:val="32"/>
          <w:szCs w:val="32"/>
        </w:rPr>
      </w:pPr>
      <w:r>
        <w:rPr>
          <w:rFonts w:ascii="Times New Roman" w:hAnsi="Times New Roman"/>
          <w:b/>
          <w:color w:val="000000"/>
          <w:sz w:val="32"/>
          <w:szCs w:val="32"/>
        </w:rPr>
        <w:t xml:space="preserve">Задачи:                                                                                                                                                                     </w:t>
      </w:r>
      <w:r>
        <w:rPr>
          <w:rFonts w:ascii="Times New Roman" w:hAnsi="Times New Roman"/>
          <w:color w:val="000000"/>
          <w:sz w:val="32"/>
          <w:szCs w:val="32"/>
        </w:rPr>
        <w:t>1.Побудить у детей интерес к хантыйской  старинной народной игрушкой.                                                 2.Научить изготавливать хантыйскую куклу.                                                                                                              3.Развивать аккуратность, трудолюбие, моторику пальцев рук.                                                                            4.Формировать у детей самостоятельность.</w:t>
      </w:r>
    </w:p>
    <w:p w:rsidR="009D2303" w:rsidRDefault="009D2303" w:rsidP="009D2303">
      <w:pPr>
        <w:rPr>
          <w:rFonts w:ascii="Times New Roman" w:hAnsi="Times New Roman"/>
          <w:color w:val="000000"/>
          <w:sz w:val="32"/>
          <w:szCs w:val="32"/>
        </w:rPr>
      </w:pPr>
      <w:r>
        <w:rPr>
          <w:rFonts w:ascii="Times New Roman" w:hAnsi="Times New Roman"/>
          <w:b/>
          <w:color w:val="000000"/>
          <w:sz w:val="32"/>
          <w:szCs w:val="32"/>
        </w:rPr>
        <w:t xml:space="preserve">Оборудование и материал: </w:t>
      </w:r>
      <w:r>
        <w:rPr>
          <w:rFonts w:ascii="Times New Roman" w:hAnsi="Times New Roman"/>
          <w:color w:val="000000"/>
          <w:sz w:val="32"/>
          <w:szCs w:val="32"/>
        </w:rPr>
        <w:t xml:space="preserve">Мини-музей народных кукол (из сена, меха, ткани, бересты, дерева, соломы, ниток) организованный в музыкальном зале.                                                                           Кусочек белой ткани размером 10 на 15; розовой размером 8 на 8; цветная ткань для платья 10 на 10, тесемка. Схема изготовления куклы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w:t>
      </w:r>
    </w:p>
    <w:p w:rsidR="009D2303" w:rsidRDefault="009D2303" w:rsidP="009D2303">
      <w:pPr>
        <w:rPr>
          <w:rFonts w:ascii="Times New Roman" w:hAnsi="Times New Roman"/>
          <w:color w:val="000000"/>
          <w:sz w:val="32"/>
          <w:szCs w:val="32"/>
        </w:rPr>
      </w:pPr>
      <w:r>
        <w:rPr>
          <w:rFonts w:ascii="Times New Roman" w:hAnsi="Times New Roman"/>
          <w:b/>
          <w:color w:val="000000"/>
          <w:sz w:val="32"/>
          <w:szCs w:val="32"/>
        </w:rPr>
        <w:t xml:space="preserve">Интеграция образовательных областей:                                                                                                      </w:t>
      </w:r>
      <w:r>
        <w:rPr>
          <w:rFonts w:ascii="Times New Roman" w:hAnsi="Times New Roman"/>
          <w:color w:val="000000"/>
          <w:sz w:val="32"/>
          <w:szCs w:val="32"/>
        </w:rPr>
        <w:t>Социализация, физическая культура, художественное творчество, познание.</w:t>
      </w:r>
    </w:p>
    <w:p w:rsidR="009D2303" w:rsidRDefault="009D2303" w:rsidP="009D2303">
      <w:pPr>
        <w:rPr>
          <w:rFonts w:ascii="Times New Roman" w:hAnsi="Times New Roman"/>
          <w:b/>
          <w:color w:val="000000"/>
          <w:sz w:val="32"/>
          <w:szCs w:val="32"/>
        </w:rPr>
      </w:pPr>
      <w:r>
        <w:rPr>
          <w:rFonts w:ascii="Times New Roman" w:hAnsi="Times New Roman"/>
          <w:color w:val="000000"/>
          <w:sz w:val="32"/>
          <w:szCs w:val="32"/>
        </w:rPr>
        <w:t xml:space="preserve">                                                  Ход   занятия.                                                 </w:t>
      </w:r>
    </w:p>
    <w:p w:rsidR="009D2303" w:rsidRPr="00C324D9" w:rsidRDefault="009D2303" w:rsidP="009D2303">
      <w:pPr>
        <w:rPr>
          <w:rFonts w:ascii="Times New Roman" w:hAnsi="Times New Roman"/>
          <w:color w:val="000000"/>
          <w:sz w:val="32"/>
          <w:szCs w:val="32"/>
        </w:rPr>
      </w:pPr>
      <w:r>
        <w:rPr>
          <w:rFonts w:ascii="Times New Roman" w:hAnsi="Times New Roman"/>
          <w:color w:val="000000"/>
          <w:sz w:val="32"/>
          <w:szCs w:val="32"/>
        </w:rPr>
        <w:t xml:space="preserve">«Ребята, становитесь все в круг, для того чтобы атмосфера у нас стала более теплой, давайте поприветствуем друг друга, а для этого вам нужно повторять каждое предложение и действия за мной.                                                                                                                                                                   Собрались все дети в круг                                                                                                                               Я твой друг и ты мой друг.                                                                                                                                     Дружно за руки возьмемся                                                                                                                                                            И друг другу улыбнемся .                                                                                                                                                                                                                                                                                                                   </w:t>
      </w:r>
    </w:p>
    <w:p w:rsidR="009D2303" w:rsidRDefault="009D2303" w:rsidP="009D2303">
      <w:pPr>
        <w:rPr>
          <w:rFonts w:ascii="Times New Roman" w:hAnsi="Times New Roman"/>
          <w:color w:val="000000"/>
          <w:sz w:val="32"/>
          <w:szCs w:val="32"/>
        </w:rPr>
      </w:pPr>
      <w:r>
        <w:rPr>
          <w:rFonts w:ascii="Times New Roman" w:hAnsi="Times New Roman"/>
          <w:color w:val="000000"/>
          <w:sz w:val="32"/>
          <w:szCs w:val="32"/>
        </w:rPr>
        <w:t xml:space="preserve">«Друзья мои, я вам предлагаю посетить Волшебную страну, а что за страна вы узнаете если отгадаете загадку.                                                                                                                                              « Замотаю тряпочку,                                                                                                                                                             В лоскуточек наряжу                                                                                                                                                    Сверху бантик повяжу.                                                                                                                                                          Получилась не игрушка                                                                                                                                                А любимая  подружка.                                                                                                                                      </w:t>
      </w:r>
    </w:p>
    <w:p w:rsidR="009D2303" w:rsidRPr="009A1245" w:rsidRDefault="009D2303" w:rsidP="009D2303">
      <w:pPr>
        <w:rPr>
          <w:rFonts w:ascii="Times New Roman" w:hAnsi="Times New Roman"/>
          <w:b/>
          <w:color w:val="000000"/>
          <w:sz w:val="32"/>
          <w:szCs w:val="32"/>
        </w:rPr>
      </w:pPr>
      <w:r>
        <w:rPr>
          <w:rFonts w:ascii="Times New Roman" w:hAnsi="Times New Roman"/>
          <w:color w:val="000000"/>
          <w:sz w:val="32"/>
          <w:szCs w:val="32"/>
        </w:rPr>
        <w:t>Эта страна музей -кукол.»                                                                                                                                             (дети входят в музыкальный зал, где у центра организован мини-музей кукол народов России.)       «Вам нравятся эти куклы?  А как вы думаете, что это за куклы? Это куклы народов России. У каждого народа нашей большой страны есть свои народные игрушки- это куклы. В эти куклы играли бабушки ваших бабушек. Посмотрите, во что они одеты? А как вы думаете куклы все эти одинаковые. Да они разные. Это куклы народов разных национальностей. Возьмите потрогайте руками, из чего они сделаны? Да они сделаны из соломы, дерева, меха, бересты, из простых лоскутков и кусочков ткани.  Ребята, а что такое кукла?  Да –это игрушка в виде человека. А как вы думаете, для чего ее придумали люди?  Конечно, чтобы дети играли и не плакали.  Посмотрите какие красивые и разные куклы здесь собраны. Садитесь на ковер. Сегодня я вас хочу познакомить с куклой хантыйского народа. Эта кукла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 xml:space="preserve">» Вот она посмотрите. А похоже она на тех кукол которыми вы играете? Что в ней необычного? Такие куклы делали ханты живущие на территории реки Оби.                                                                                                                                       Такие самодельные куклы изготавливали из тонкой ткани, сукна, меха. Играли и играют дети народов ханты. Первую куклу девочке делали мамы или бабушки, иногда и старшие сестры.                        Подрастая девочка шила их сама, украшая орнаментом, как одежду взрослых. На лице у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 xml:space="preserve"> не принято делать глаза, нос, рот, так как куклы считались священными и по их поверью, в них могли вселятся злые духи. Вместе с маленькой хозяйкой кукла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 xml:space="preserve"> отправлялась в летнюю деревню, в оленеводческое стойбище, на праздники. Куклы дарили своим родственникам и сами получали их в подарок. С появлением новых, современных кукол, ханты стали забывать свои традиционные игрушки. Кукла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 xml:space="preserve"> символ женственности, слабости и беззащитности.  </w:t>
      </w:r>
      <w:r>
        <w:rPr>
          <w:rFonts w:ascii="Times New Roman" w:hAnsi="Times New Roman"/>
          <w:color w:val="000000"/>
          <w:sz w:val="32"/>
          <w:szCs w:val="32"/>
        </w:rPr>
        <w:lastRenderedPageBreak/>
        <w:t xml:space="preserve">Игрушка прививала детям  полезные навыки которые пригодятся им в будущей взрослой жизни.  А хотели бы вы сами изготовить такую куклу? Сегодня вы научитесь не только делать такую куклу, но и научите делать их этому другому. Но прежде чем вы начнете изготавливать такую куклу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 xml:space="preserve"> мы с вами немножко поиграем в хантыйскую игру «</w:t>
      </w:r>
      <w:proofErr w:type="spellStart"/>
      <w:r>
        <w:rPr>
          <w:rFonts w:ascii="Times New Roman" w:hAnsi="Times New Roman"/>
          <w:color w:val="000000"/>
          <w:sz w:val="32"/>
          <w:szCs w:val="32"/>
        </w:rPr>
        <w:t>Хейро</w:t>
      </w:r>
      <w:proofErr w:type="spellEnd"/>
      <w:r>
        <w:rPr>
          <w:rFonts w:ascii="Times New Roman" w:hAnsi="Times New Roman"/>
          <w:color w:val="000000"/>
          <w:sz w:val="32"/>
          <w:szCs w:val="32"/>
        </w:rPr>
        <w:t xml:space="preserve">» (солнце)                               </w:t>
      </w:r>
      <w:r>
        <w:rPr>
          <w:rFonts w:ascii="Times New Roman" w:hAnsi="Times New Roman"/>
          <w:b/>
          <w:color w:val="000000"/>
          <w:sz w:val="32"/>
          <w:szCs w:val="32"/>
        </w:rPr>
        <w:t>Подвижная игра «</w:t>
      </w:r>
      <w:proofErr w:type="spellStart"/>
      <w:r>
        <w:rPr>
          <w:rFonts w:ascii="Times New Roman" w:hAnsi="Times New Roman"/>
          <w:b/>
          <w:color w:val="000000"/>
          <w:sz w:val="32"/>
          <w:szCs w:val="32"/>
        </w:rPr>
        <w:t>Хэйро</w:t>
      </w:r>
      <w:proofErr w:type="spellEnd"/>
      <w:r>
        <w:rPr>
          <w:rFonts w:ascii="Times New Roman" w:hAnsi="Times New Roman"/>
          <w:b/>
          <w:color w:val="000000"/>
          <w:sz w:val="32"/>
          <w:szCs w:val="32"/>
        </w:rPr>
        <w:t>»</w:t>
      </w:r>
      <w:r>
        <w:rPr>
          <w:rFonts w:ascii="Times New Roman" w:hAnsi="Times New Roman"/>
          <w:color w:val="000000"/>
          <w:sz w:val="32"/>
          <w:szCs w:val="32"/>
        </w:rPr>
        <w:t xml:space="preserve">                                                                                                                     (Дети становятся в круг, берутся за руки, идут по кругу приставным шагом, делают  равномерные движения  вперед-назад и на каждый шаг говорят «</w:t>
      </w:r>
      <w:proofErr w:type="spellStart"/>
      <w:r>
        <w:rPr>
          <w:rFonts w:ascii="Times New Roman" w:hAnsi="Times New Roman"/>
          <w:color w:val="000000"/>
          <w:sz w:val="32"/>
          <w:szCs w:val="32"/>
        </w:rPr>
        <w:t>Хейро</w:t>
      </w:r>
      <w:proofErr w:type="spellEnd"/>
      <w:r>
        <w:rPr>
          <w:rFonts w:ascii="Times New Roman" w:hAnsi="Times New Roman"/>
          <w:color w:val="000000"/>
          <w:sz w:val="32"/>
          <w:szCs w:val="32"/>
        </w:rPr>
        <w:t xml:space="preserve">» (Солнце) Ведущий сидит на корточках в середине круга. Игроки разбегаются, когда солнце встает и выпрямляется (вытягивает руки в стороны) Солнце старается заляпать игроков.                                                              За густыми небесами                                                                                                                                                      Солнце прячется лисицей.                                                                                                                                       Загляну за гребень тучи,                                                                                                                                                 Крикну солнышку: </w:t>
      </w:r>
      <w:proofErr w:type="spellStart"/>
      <w:r>
        <w:rPr>
          <w:rFonts w:ascii="Times New Roman" w:hAnsi="Times New Roman"/>
          <w:color w:val="000000"/>
          <w:sz w:val="32"/>
          <w:szCs w:val="32"/>
        </w:rPr>
        <w:t>хэй-хэй</w:t>
      </w:r>
      <w:proofErr w:type="spellEnd"/>
      <w:r>
        <w:rPr>
          <w:rFonts w:ascii="Times New Roman" w:hAnsi="Times New Roman"/>
          <w:color w:val="000000"/>
          <w:sz w:val="32"/>
          <w:szCs w:val="32"/>
        </w:rPr>
        <w:t xml:space="preserve">!                                                                                                                                                        Посети еще сильней.                                                                                                                                            Все игроки должны увертываться от солнца при его поворотах. На сигнал раз, два, три-  в круг скорей беги! те, кого ведущий не задел возвращается в круг)                                                                               А сейчас подойдите к столам , займите удобное для вас место. Когда вы будете делать куклу подумайте   как вы будете с ней играть, а может решите ее подарить какому-нибудь малышу.  Внимательно   посмотрите на схему. (слайды). Берем кусок белой ткани сворачиваем пополам как книжку. Затем скручиваем в рулет. Рулет сгибаем пополам и обвязываем вокруг тонкой полоской ткани. Берем кусок розовой ткани сгибаем его по диагонали пополам. Это платочек. Далее берем кусок цветной ткани сгибаем. Вот так. Платок одеваем на голову, затем кладем на цветную ткань и накладываем друг на друга. Завязываем тесемку вокруг куклы. Вот такая кукла </w:t>
      </w:r>
      <w:proofErr w:type="spellStart"/>
      <w:r>
        <w:rPr>
          <w:rFonts w:ascii="Times New Roman" w:hAnsi="Times New Roman"/>
          <w:color w:val="000000"/>
          <w:sz w:val="32"/>
          <w:szCs w:val="32"/>
        </w:rPr>
        <w:t>Акань</w:t>
      </w:r>
      <w:proofErr w:type="spellEnd"/>
      <w:r>
        <w:rPr>
          <w:rFonts w:ascii="Times New Roman" w:hAnsi="Times New Roman"/>
          <w:color w:val="000000"/>
          <w:sz w:val="32"/>
          <w:szCs w:val="32"/>
        </w:rPr>
        <w:t xml:space="preserve"> у меня получилось. Приступаем к работе.                                                                                                                       </w:t>
      </w:r>
      <w:r>
        <w:rPr>
          <w:rFonts w:ascii="Times New Roman" w:hAnsi="Times New Roman"/>
          <w:b/>
          <w:color w:val="000000"/>
          <w:sz w:val="32"/>
          <w:szCs w:val="32"/>
        </w:rPr>
        <w:t xml:space="preserve">Самостоятельная продуктивная деятельность.  Дети выполняют работу под колыбельную песню хантыйского народа.                                                                                                                                      </w:t>
      </w:r>
      <w:r>
        <w:rPr>
          <w:rFonts w:ascii="Times New Roman" w:hAnsi="Times New Roman"/>
          <w:color w:val="000000"/>
          <w:sz w:val="32"/>
          <w:szCs w:val="32"/>
        </w:rPr>
        <w:t>Ну что ребята нам пора возвращаться в группу. Скажите, где мы с вами сегодня побывали?  Вам понравилось в волшебной стране музеи –кукол? Что нового вы узнали, интересного?</w:t>
      </w:r>
      <w:r>
        <w:rPr>
          <w:rFonts w:ascii="Times New Roman" w:hAnsi="Times New Roman"/>
          <w:b/>
          <w:color w:val="000000"/>
          <w:sz w:val="32"/>
          <w:szCs w:val="32"/>
        </w:rPr>
        <w:t xml:space="preserve"> </w:t>
      </w:r>
      <w:r>
        <w:rPr>
          <w:rFonts w:ascii="Times New Roman" w:hAnsi="Times New Roman"/>
          <w:color w:val="000000"/>
          <w:sz w:val="32"/>
          <w:szCs w:val="32"/>
        </w:rPr>
        <w:t>Да, мы познакомились с миром кукол? А какие это куклы?</w:t>
      </w:r>
      <w:r>
        <w:rPr>
          <w:rFonts w:ascii="Times New Roman" w:hAnsi="Times New Roman"/>
          <w:b/>
          <w:color w:val="000000"/>
          <w:sz w:val="32"/>
          <w:szCs w:val="32"/>
        </w:rPr>
        <w:t xml:space="preserve"> </w:t>
      </w:r>
      <w:r>
        <w:rPr>
          <w:rFonts w:ascii="Times New Roman" w:hAnsi="Times New Roman"/>
          <w:color w:val="000000"/>
          <w:sz w:val="32"/>
          <w:szCs w:val="32"/>
        </w:rPr>
        <w:t xml:space="preserve">Чему вы научились в волшебной стране? У меня в руках орешки? Подойдите возьмите их. Если вам понравилось сегодня </w:t>
      </w:r>
      <w:r>
        <w:rPr>
          <w:rFonts w:ascii="Times New Roman" w:hAnsi="Times New Roman"/>
          <w:b/>
          <w:color w:val="000000"/>
          <w:sz w:val="32"/>
          <w:szCs w:val="32"/>
        </w:rPr>
        <w:t>в</w:t>
      </w:r>
      <w:r>
        <w:rPr>
          <w:rFonts w:ascii="Times New Roman" w:hAnsi="Times New Roman"/>
          <w:color w:val="000000"/>
          <w:sz w:val="32"/>
          <w:szCs w:val="32"/>
        </w:rPr>
        <w:t xml:space="preserve"> стране кукол , вам было интересно , вы узнали что то новое , необычное то положите орешек  в мешочек. А если вам не понравилось и вам было не интересно  то положите орешек в сундучок. А теперь давайте возьмем наших кукол</w:t>
      </w:r>
      <w:r>
        <w:rPr>
          <w:rFonts w:ascii="Times New Roman" w:hAnsi="Times New Roman"/>
          <w:b/>
          <w:color w:val="000000"/>
          <w:sz w:val="32"/>
          <w:szCs w:val="32"/>
        </w:rPr>
        <w:t xml:space="preserve">. </w:t>
      </w:r>
      <w:r>
        <w:rPr>
          <w:rFonts w:ascii="Times New Roman" w:hAnsi="Times New Roman"/>
          <w:color w:val="000000"/>
          <w:sz w:val="32"/>
          <w:szCs w:val="32"/>
        </w:rPr>
        <w:t>Они получились такими красивыми, потому что вы вложили  в каждую куклу тепло своих рук. Когда смотришь на них  на  душе –праздник. В группе вы  поиграете  с ними  а потом можете подарить тем , кому задумали.</w:t>
      </w:r>
      <w:r>
        <w:rPr>
          <w:rFonts w:ascii="Times New Roman" w:hAnsi="Times New Roman"/>
          <w:b/>
          <w:color w:val="000000"/>
          <w:sz w:val="32"/>
          <w:szCs w:val="32"/>
        </w:rPr>
        <w:t xml:space="preserve">                                                                                 </w:t>
      </w:r>
      <w:r>
        <w:rPr>
          <w:rFonts w:ascii="Times New Roman" w:hAnsi="Times New Roman"/>
          <w:color w:val="000000"/>
          <w:sz w:val="32"/>
          <w:szCs w:val="32"/>
        </w:rPr>
        <w:t xml:space="preserve">                                                                                                          </w:t>
      </w:r>
      <w:r>
        <w:rPr>
          <w:rFonts w:ascii="Times New Roman" w:hAnsi="Times New Roman"/>
          <w:b/>
          <w:color w:val="000000"/>
          <w:sz w:val="32"/>
          <w:szCs w:val="32"/>
        </w:rPr>
        <w:t xml:space="preserve">                                                                                                                                                                                                                                                                                                                                                                                             </w:t>
      </w:r>
      <w:r>
        <w:rPr>
          <w:rFonts w:ascii="Times New Roman" w:hAnsi="Times New Roman"/>
          <w:color w:val="000000"/>
          <w:sz w:val="32"/>
          <w:szCs w:val="32"/>
        </w:rPr>
        <w:t xml:space="preserve">                                                                                                                                                                                                                                                                                                                                                                                                                                                                                                                                                                                                                                                                                                                                                                                                                                     </w:t>
      </w:r>
    </w:p>
    <w:p w:rsidR="009D2303" w:rsidRPr="00E6027D" w:rsidRDefault="009D2303" w:rsidP="009D2303">
      <w:pPr>
        <w:rPr>
          <w:rFonts w:ascii="Times New Roman" w:hAnsi="Times New Roman"/>
          <w:color w:val="000000"/>
          <w:sz w:val="32"/>
          <w:szCs w:val="32"/>
        </w:rPr>
      </w:pPr>
      <w:r>
        <w:rPr>
          <w:rFonts w:ascii="Times New Roman" w:hAnsi="Times New Roman"/>
          <w:color w:val="000000"/>
          <w:sz w:val="32"/>
          <w:szCs w:val="32"/>
        </w:rPr>
        <w:t xml:space="preserve">                                                                                            </w:t>
      </w: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p w:rsidR="009D2303" w:rsidRDefault="009D2303" w:rsidP="009D2303">
      <w:pPr>
        <w:rPr>
          <w:rFonts w:ascii="Times New Roman" w:hAnsi="Times New Roman"/>
          <w:color w:val="000000"/>
          <w:sz w:val="32"/>
          <w:szCs w:val="32"/>
        </w:rPr>
      </w:pPr>
    </w:p>
    <w:sectPr w:rsidR="009D2303" w:rsidSect="001D4F1A">
      <w:pgSz w:w="15840" w:h="24480" w:code="3"/>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03" w:rsidRDefault="009D2303" w:rsidP="009D2303">
      <w:pPr>
        <w:spacing w:after="0" w:line="240" w:lineRule="auto"/>
      </w:pPr>
      <w:r>
        <w:separator/>
      </w:r>
    </w:p>
  </w:endnote>
  <w:endnote w:type="continuationSeparator" w:id="0">
    <w:p w:rsidR="009D2303" w:rsidRDefault="009D2303" w:rsidP="009D2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03" w:rsidRDefault="009D2303" w:rsidP="009D2303">
      <w:pPr>
        <w:spacing w:after="0" w:line="240" w:lineRule="auto"/>
      </w:pPr>
      <w:r>
        <w:separator/>
      </w:r>
    </w:p>
  </w:footnote>
  <w:footnote w:type="continuationSeparator" w:id="0">
    <w:p w:rsidR="009D2303" w:rsidRDefault="009D2303" w:rsidP="009D2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6"/>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B4333C"/>
    <w:multiLevelType w:val="multilevel"/>
    <w:tmpl w:val="61E4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C698E"/>
    <w:multiLevelType w:val="multilevel"/>
    <w:tmpl w:val="97F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1773C"/>
    <w:multiLevelType w:val="multilevel"/>
    <w:tmpl w:val="2918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0450A"/>
    <w:multiLevelType w:val="multilevel"/>
    <w:tmpl w:val="A2B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D0393"/>
    <w:multiLevelType w:val="multilevel"/>
    <w:tmpl w:val="7770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E1C17"/>
    <w:multiLevelType w:val="hybridMultilevel"/>
    <w:tmpl w:val="96DE52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9E432E"/>
    <w:multiLevelType w:val="multilevel"/>
    <w:tmpl w:val="00F0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35F33"/>
    <w:multiLevelType w:val="hybridMultilevel"/>
    <w:tmpl w:val="F1EEE3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EAF6E6A"/>
    <w:multiLevelType w:val="multilevel"/>
    <w:tmpl w:val="6D8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4568FD"/>
    <w:multiLevelType w:val="multilevel"/>
    <w:tmpl w:val="1B4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D6EAA"/>
    <w:multiLevelType w:val="multilevel"/>
    <w:tmpl w:val="5894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A353E"/>
    <w:multiLevelType w:val="multilevel"/>
    <w:tmpl w:val="A9F6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B68D5"/>
    <w:multiLevelType w:val="hybridMultilevel"/>
    <w:tmpl w:val="D324A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1278BD"/>
    <w:multiLevelType w:val="multilevel"/>
    <w:tmpl w:val="8384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40E23"/>
    <w:multiLevelType w:val="multilevel"/>
    <w:tmpl w:val="331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59105B"/>
    <w:multiLevelType w:val="hybridMultilevel"/>
    <w:tmpl w:val="425E9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BF3CFB"/>
    <w:multiLevelType w:val="multilevel"/>
    <w:tmpl w:val="30E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9A7E83"/>
    <w:multiLevelType w:val="multilevel"/>
    <w:tmpl w:val="987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C729BA"/>
    <w:multiLevelType w:val="multilevel"/>
    <w:tmpl w:val="F7D6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8"/>
  </w:num>
  <w:num w:numId="6">
    <w:abstractNumId w:val="19"/>
  </w:num>
  <w:num w:numId="7">
    <w:abstractNumId w:val="10"/>
  </w:num>
  <w:num w:numId="8">
    <w:abstractNumId w:val="9"/>
  </w:num>
  <w:num w:numId="9">
    <w:abstractNumId w:val="3"/>
  </w:num>
  <w:num w:numId="10">
    <w:abstractNumId w:val="2"/>
  </w:num>
  <w:num w:numId="11">
    <w:abstractNumId w:val="7"/>
  </w:num>
  <w:num w:numId="12">
    <w:abstractNumId w:val="11"/>
  </w:num>
  <w:num w:numId="13">
    <w:abstractNumId w:val="12"/>
  </w:num>
  <w:num w:numId="14">
    <w:abstractNumId w:val="5"/>
  </w:num>
  <w:num w:numId="15">
    <w:abstractNumId w:val="17"/>
  </w:num>
  <w:num w:numId="16">
    <w:abstractNumId w:val="4"/>
  </w:num>
  <w:num w:numId="17">
    <w:abstractNumId w:val="15"/>
  </w:num>
  <w:num w:numId="18">
    <w:abstractNumId w:val="1"/>
  </w:num>
  <w:num w:numId="19">
    <w:abstractNumId w:val="6"/>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2B82"/>
    <w:rsid w:val="000522A9"/>
    <w:rsid w:val="00063F27"/>
    <w:rsid w:val="000C5CF0"/>
    <w:rsid w:val="000D69C8"/>
    <w:rsid w:val="000E2EA0"/>
    <w:rsid w:val="0011075B"/>
    <w:rsid w:val="00127CE3"/>
    <w:rsid w:val="00133C2C"/>
    <w:rsid w:val="00167E0B"/>
    <w:rsid w:val="001B0EF9"/>
    <w:rsid w:val="001B5808"/>
    <w:rsid w:val="001D4F1A"/>
    <w:rsid w:val="00214699"/>
    <w:rsid w:val="00214B11"/>
    <w:rsid w:val="00244B4F"/>
    <w:rsid w:val="00256EF9"/>
    <w:rsid w:val="00274A18"/>
    <w:rsid w:val="002B273A"/>
    <w:rsid w:val="002B4132"/>
    <w:rsid w:val="002D5027"/>
    <w:rsid w:val="002D640C"/>
    <w:rsid w:val="002F36F6"/>
    <w:rsid w:val="00364A70"/>
    <w:rsid w:val="00383F2F"/>
    <w:rsid w:val="003B7DA4"/>
    <w:rsid w:val="003E300B"/>
    <w:rsid w:val="00413F46"/>
    <w:rsid w:val="00426DF5"/>
    <w:rsid w:val="004274D6"/>
    <w:rsid w:val="00445679"/>
    <w:rsid w:val="004C4C42"/>
    <w:rsid w:val="004D76DD"/>
    <w:rsid w:val="00501A38"/>
    <w:rsid w:val="00514C8A"/>
    <w:rsid w:val="00522B82"/>
    <w:rsid w:val="00540445"/>
    <w:rsid w:val="00586475"/>
    <w:rsid w:val="005947E4"/>
    <w:rsid w:val="005A5F0D"/>
    <w:rsid w:val="005B77F5"/>
    <w:rsid w:val="005D4D8F"/>
    <w:rsid w:val="005E3188"/>
    <w:rsid w:val="00617E35"/>
    <w:rsid w:val="00691B06"/>
    <w:rsid w:val="006F035F"/>
    <w:rsid w:val="00743D18"/>
    <w:rsid w:val="007958A3"/>
    <w:rsid w:val="007B049E"/>
    <w:rsid w:val="007D7FEB"/>
    <w:rsid w:val="008425AD"/>
    <w:rsid w:val="0089394B"/>
    <w:rsid w:val="0093496C"/>
    <w:rsid w:val="00942440"/>
    <w:rsid w:val="00961746"/>
    <w:rsid w:val="00965237"/>
    <w:rsid w:val="00966E60"/>
    <w:rsid w:val="0099749A"/>
    <w:rsid w:val="009A1245"/>
    <w:rsid w:val="009D2303"/>
    <w:rsid w:val="00AE3F6B"/>
    <w:rsid w:val="00AF265B"/>
    <w:rsid w:val="00B67D46"/>
    <w:rsid w:val="00B86BED"/>
    <w:rsid w:val="00B97946"/>
    <w:rsid w:val="00BB2518"/>
    <w:rsid w:val="00C1207F"/>
    <w:rsid w:val="00C27905"/>
    <w:rsid w:val="00C323AD"/>
    <w:rsid w:val="00C324D9"/>
    <w:rsid w:val="00C54915"/>
    <w:rsid w:val="00C5760C"/>
    <w:rsid w:val="00D42AC3"/>
    <w:rsid w:val="00DD308C"/>
    <w:rsid w:val="00E6027D"/>
    <w:rsid w:val="00E60A76"/>
    <w:rsid w:val="00E6605B"/>
    <w:rsid w:val="00EA665B"/>
    <w:rsid w:val="00EC330D"/>
    <w:rsid w:val="00F160F8"/>
    <w:rsid w:val="00F433CC"/>
    <w:rsid w:val="00F53F65"/>
    <w:rsid w:val="00FD68D8"/>
    <w:rsid w:val="00FE5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82"/>
    <w:rPr>
      <w:rFonts w:ascii="Calibri" w:eastAsia="Calibri" w:hAnsi="Calibri" w:cs="Times New Roman"/>
    </w:rPr>
  </w:style>
  <w:style w:type="paragraph" w:styleId="1">
    <w:name w:val="heading 1"/>
    <w:basedOn w:val="a"/>
    <w:link w:val="10"/>
    <w:uiPriority w:val="9"/>
    <w:qFormat/>
    <w:rsid w:val="005D4D8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5D4D8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5D4D8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905"/>
    <w:pPr>
      <w:widowControl w:val="0"/>
      <w:suppressAutoHyphens/>
      <w:spacing w:before="280" w:after="280" w:line="240" w:lineRule="auto"/>
    </w:pPr>
    <w:rPr>
      <w:rFonts w:ascii="Times New Roman" w:eastAsia="Times New Roman" w:hAnsi="Times New Roman"/>
      <w:kern w:val="2"/>
      <w:sz w:val="24"/>
      <w:szCs w:val="20"/>
      <w:lang w:eastAsia="ar-SA"/>
    </w:rPr>
  </w:style>
  <w:style w:type="paragraph" w:customStyle="1" w:styleId="c1">
    <w:name w:val="c1"/>
    <w:basedOn w:val="a"/>
    <w:rsid w:val="009349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3496C"/>
  </w:style>
  <w:style w:type="character" w:styleId="a4">
    <w:name w:val="Hyperlink"/>
    <w:basedOn w:val="a0"/>
    <w:uiPriority w:val="99"/>
    <w:semiHidden/>
    <w:unhideWhenUsed/>
    <w:rsid w:val="00EA665B"/>
    <w:rPr>
      <w:color w:val="0000FF"/>
      <w:u w:val="single"/>
    </w:rPr>
  </w:style>
  <w:style w:type="character" w:customStyle="1" w:styleId="10">
    <w:name w:val="Заголовок 1 Знак"/>
    <w:basedOn w:val="a0"/>
    <w:link w:val="1"/>
    <w:uiPriority w:val="9"/>
    <w:rsid w:val="005D4D8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D4D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4D8F"/>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AE3F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3F6B"/>
    <w:rPr>
      <w:rFonts w:ascii="Tahoma" w:eastAsia="Calibri" w:hAnsi="Tahoma" w:cs="Tahoma"/>
      <w:sz w:val="16"/>
      <w:szCs w:val="16"/>
    </w:rPr>
  </w:style>
  <w:style w:type="character" w:styleId="a7">
    <w:name w:val="annotation reference"/>
    <w:basedOn w:val="a0"/>
    <w:uiPriority w:val="99"/>
    <w:semiHidden/>
    <w:unhideWhenUsed/>
    <w:rsid w:val="00C323AD"/>
    <w:rPr>
      <w:sz w:val="16"/>
      <w:szCs w:val="16"/>
    </w:rPr>
  </w:style>
  <w:style w:type="paragraph" w:styleId="a8">
    <w:name w:val="annotation text"/>
    <w:basedOn w:val="a"/>
    <w:link w:val="a9"/>
    <w:uiPriority w:val="99"/>
    <w:semiHidden/>
    <w:unhideWhenUsed/>
    <w:rsid w:val="00C323AD"/>
    <w:pPr>
      <w:spacing w:line="240" w:lineRule="auto"/>
    </w:pPr>
    <w:rPr>
      <w:sz w:val="20"/>
      <w:szCs w:val="20"/>
    </w:rPr>
  </w:style>
  <w:style w:type="character" w:customStyle="1" w:styleId="a9">
    <w:name w:val="Текст примечания Знак"/>
    <w:basedOn w:val="a0"/>
    <w:link w:val="a8"/>
    <w:uiPriority w:val="99"/>
    <w:semiHidden/>
    <w:rsid w:val="00C323AD"/>
    <w:rPr>
      <w:rFonts w:ascii="Calibri" w:eastAsia="Calibri" w:hAnsi="Calibri" w:cs="Times New Roman"/>
      <w:sz w:val="20"/>
      <w:szCs w:val="20"/>
    </w:rPr>
  </w:style>
  <w:style w:type="paragraph" w:styleId="aa">
    <w:name w:val="annotation subject"/>
    <w:basedOn w:val="a8"/>
    <w:next w:val="a8"/>
    <w:link w:val="ab"/>
    <w:uiPriority w:val="99"/>
    <w:semiHidden/>
    <w:unhideWhenUsed/>
    <w:rsid w:val="00C323AD"/>
    <w:rPr>
      <w:b/>
      <w:bCs/>
    </w:rPr>
  </w:style>
  <w:style w:type="character" w:customStyle="1" w:styleId="ab">
    <w:name w:val="Тема примечания Знак"/>
    <w:basedOn w:val="a9"/>
    <w:link w:val="aa"/>
    <w:uiPriority w:val="99"/>
    <w:semiHidden/>
    <w:rsid w:val="00C323AD"/>
    <w:rPr>
      <w:rFonts w:ascii="Calibri" w:eastAsia="Calibri" w:hAnsi="Calibri" w:cs="Times New Roman"/>
      <w:b/>
      <w:bCs/>
      <w:sz w:val="20"/>
      <w:szCs w:val="20"/>
    </w:rPr>
  </w:style>
  <w:style w:type="paragraph" w:styleId="ac">
    <w:name w:val="header"/>
    <w:basedOn w:val="a"/>
    <w:link w:val="ad"/>
    <w:uiPriority w:val="99"/>
    <w:semiHidden/>
    <w:unhideWhenUsed/>
    <w:rsid w:val="009D230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D2303"/>
    <w:rPr>
      <w:rFonts w:ascii="Calibri" w:eastAsia="Calibri" w:hAnsi="Calibri" w:cs="Times New Roman"/>
    </w:rPr>
  </w:style>
  <w:style w:type="paragraph" w:styleId="ae">
    <w:name w:val="footer"/>
    <w:basedOn w:val="a"/>
    <w:link w:val="af"/>
    <w:uiPriority w:val="99"/>
    <w:semiHidden/>
    <w:unhideWhenUsed/>
    <w:rsid w:val="009D230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D23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291778">
      <w:bodyDiv w:val="1"/>
      <w:marLeft w:val="0"/>
      <w:marRight w:val="0"/>
      <w:marTop w:val="0"/>
      <w:marBottom w:val="0"/>
      <w:divBdr>
        <w:top w:val="none" w:sz="0" w:space="0" w:color="auto"/>
        <w:left w:val="none" w:sz="0" w:space="0" w:color="auto"/>
        <w:bottom w:val="none" w:sz="0" w:space="0" w:color="auto"/>
        <w:right w:val="none" w:sz="0" w:space="0" w:color="auto"/>
      </w:divBdr>
    </w:div>
    <w:div w:id="1076438808">
      <w:bodyDiv w:val="1"/>
      <w:marLeft w:val="0"/>
      <w:marRight w:val="0"/>
      <w:marTop w:val="0"/>
      <w:marBottom w:val="0"/>
      <w:divBdr>
        <w:top w:val="none" w:sz="0" w:space="0" w:color="auto"/>
        <w:left w:val="none" w:sz="0" w:space="0" w:color="auto"/>
        <w:bottom w:val="none" w:sz="0" w:space="0" w:color="auto"/>
        <w:right w:val="none" w:sz="0" w:space="0" w:color="auto"/>
      </w:divBdr>
      <w:divsChild>
        <w:div w:id="1408455924">
          <w:marLeft w:val="0"/>
          <w:marRight w:val="0"/>
          <w:marTop w:val="0"/>
          <w:marBottom w:val="400"/>
          <w:divBdr>
            <w:top w:val="none" w:sz="0" w:space="0" w:color="auto"/>
            <w:left w:val="none" w:sz="0" w:space="0" w:color="auto"/>
            <w:bottom w:val="none" w:sz="0" w:space="0" w:color="auto"/>
            <w:right w:val="none" w:sz="0" w:space="0" w:color="auto"/>
          </w:divBdr>
          <w:divsChild>
            <w:div w:id="313026152">
              <w:marLeft w:val="0"/>
              <w:marRight w:val="0"/>
              <w:marTop w:val="0"/>
              <w:marBottom w:val="0"/>
              <w:divBdr>
                <w:top w:val="none" w:sz="0" w:space="0" w:color="auto"/>
                <w:left w:val="none" w:sz="0" w:space="0" w:color="auto"/>
                <w:bottom w:val="none" w:sz="0" w:space="0" w:color="auto"/>
                <w:right w:val="none" w:sz="0" w:space="0" w:color="auto"/>
              </w:divBdr>
              <w:divsChild>
                <w:div w:id="1406606819">
                  <w:marLeft w:val="0"/>
                  <w:marRight w:val="0"/>
                  <w:marTop w:val="0"/>
                  <w:marBottom w:val="0"/>
                  <w:divBdr>
                    <w:top w:val="none" w:sz="0" w:space="0" w:color="auto"/>
                    <w:left w:val="none" w:sz="0" w:space="0" w:color="auto"/>
                    <w:bottom w:val="none" w:sz="0" w:space="0" w:color="auto"/>
                    <w:right w:val="none" w:sz="0" w:space="0" w:color="auto"/>
                  </w:divBdr>
                  <w:divsChild>
                    <w:div w:id="995380525">
                      <w:marLeft w:val="0"/>
                      <w:marRight w:val="0"/>
                      <w:marTop w:val="0"/>
                      <w:marBottom w:val="0"/>
                      <w:divBdr>
                        <w:top w:val="none" w:sz="0" w:space="0" w:color="auto"/>
                        <w:left w:val="none" w:sz="0" w:space="0" w:color="auto"/>
                        <w:bottom w:val="none" w:sz="0" w:space="0" w:color="auto"/>
                        <w:right w:val="none" w:sz="0" w:space="0" w:color="auto"/>
                      </w:divBdr>
                      <w:divsChild>
                        <w:div w:id="236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9236">
                  <w:marLeft w:val="0"/>
                  <w:marRight w:val="0"/>
                  <w:marTop w:val="0"/>
                  <w:marBottom w:val="0"/>
                  <w:divBdr>
                    <w:top w:val="none" w:sz="0" w:space="0" w:color="auto"/>
                    <w:left w:val="none" w:sz="0" w:space="0" w:color="auto"/>
                    <w:bottom w:val="none" w:sz="0" w:space="0" w:color="auto"/>
                    <w:right w:val="none" w:sz="0" w:space="0" w:color="auto"/>
                  </w:divBdr>
                  <w:divsChild>
                    <w:div w:id="777944892">
                      <w:marLeft w:val="0"/>
                      <w:marRight w:val="0"/>
                      <w:marTop w:val="0"/>
                      <w:marBottom w:val="0"/>
                      <w:divBdr>
                        <w:top w:val="none" w:sz="0" w:space="0" w:color="auto"/>
                        <w:left w:val="none" w:sz="0" w:space="0" w:color="auto"/>
                        <w:bottom w:val="none" w:sz="0" w:space="0" w:color="auto"/>
                        <w:right w:val="none" w:sz="0" w:space="0" w:color="auto"/>
                      </w:divBdr>
                      <w:divsChild>
                        <w:div w:id="609704644">
                          <w:marLeft w:val="0"/>
                          <w:marRight w:val="0"/>
                          <w:marTop w:val="0"/>
                          <w:marBottom w:val="0"/>
                          <w:divBdr>
                            <w:top w:val="none" w:sz="0" w:space="0" w:color="auto"/>
                            <w:left w:val="none" w:sz="0" w:space="0" w:color="auto"/>
                            <w:bottom w:val="none" w:sz="0" w:space="0" w:color="auto"/>
                            <w:right w:val="none" w:sz="0" w:space="0" w:color="auto"/>
                          </w:divBdr>
                          <w:divsChild>
                            <w:div w:id="6720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552342">
      <w:bodyDiv w:val="1"/>
      <w:marLeft w:val="0"/>
      <w:marRight w:val="0"/>
      <w:marTop w:val="0"/>
      <w:marBottom w:val="0"/>
      <w:divBdr>
        <w:top w:val="none" w:sz="0" w:space="0" w:color="auto"/>
        <w:left w:val="none" w:sz="0" w:space="0" w:color="auto"/>
        <w:bottom w:val="none" w:sz="0" w:space="0" w:color="auto"/>
        <w:right w:val="none" w:sz="0" w:space="0" w:color="auto"/>
      </w:divBdr>
    </w:div>
    <w:div w:id="1668710021">
      <w:bodyDiv w:val="1"/>
      <w:marLeft w:val="0"/>
      <w:marRight w:val="0"/>
      <w:marTop w:val="0"/>
      <w:marBottom w:val="0"/>
      <w:divBdr>
        <w:top w:val="none" w:sz="0" w:space="0" w:color="auto"/>
        <w:left w:val="none" w:sz="0" w:space="0" w:color="auto"/>
        <w:bottom w:val="none" w:sz="0" w:space="0" w:color="auto"/>
        <w:right w:val="none" w:sz="0" w:space="0" w:color="auto"/>
      </w:divBdr>
    </w:div>
    <w:div w:id="1681659064">
      <w:bodyDiv w:val="1"/>
      <w:marLeft w:val="0"/>
      <w:marRight w:val="0"/>
      <w:marTop w:val="0"/>
      <w:marBottom w:val="0"/>
      <w:divBdr>
        <w:top w:val="none" w:sz="0" w:space="0" w:color="auto"/>
        <w:left w:val="none" w:sz="0" w:space="0" w:color="auto"/>
        <w:bottom w:val="none" w:sz="0" w:space="0" w:color="auto"/>
        <w:right w:val="none" w:sz="0" w:space="0" w:color="auto"/>
      </w:divBdr>
    </w:div>
    <w:div w:id="1903130725">
      <w:bodyDiv w:val="1"/>
      <w:marLeft w:val="0"/>
      <w:marRight w:val="0"/>
      <w:marTop w:val="0"/>
      <w:marBottom w:val="0"/>
      <w:divBdr>
        <w:top w:val="none" w:sz="0" w:space="0" w:color="auto"/>
        <w:left w:val="none" w:sz="0" w:space="0" w:color="auto"/>
        <w:bottom w:val="none" w:sz="0" w:space="0" w:color="auto"/>
        <w:right w:val="none" w:sz="0" w:space="0" w:color="auto"/>
      </w:divBdr>
    </w:div>
    <w:div w:id="2132818794">
      <w:bodyDiv w:val="1"/>
      <w:marLeft w:val="0"/>
      <w:marRight w:val="0"/>
      <w:marTop w:val="0"/>
      <w:marBottom w:val="0"/>
      <w:divBdr>
        <w:top w:val="none" w:sz="0" w:space="0" w:color="auto"/>
        <w:left w:val="none" w:sz="0" w:space="0" w:color="auto"/>
        <w:bottom w:val="none" w:sz="0" w:space="0" w:color="auto"/>
        <w:right w:val="none" w:sz="0" w:space="0" w:color="auto"/>
      </w:divBdr>
    </w:div>
    <w:div w:id="214010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EB2EB-727E-4EE3-873A-8387596A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Asus</cp:lastModifiedBy>
  <cp:revision>30</cp:revision>
  <dcterms:created xsi:type="dcterms:W3CDTF">2018-07-31T09:21:00Z</dcterms:created>
  <dcterms:modified xsi:type="dcterms:W3CDTF">2020-04-16T17:10:00Z</dcterms:modified>
</cp:coreProperties>
</file>