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98" w:rsidRPr="00925640" w:rsidRDefault="00675FE6" w:rsidP="00925640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925640">
        <w:rPr>
          <w:rFonts w:ascii="Times New Roman" w:hAnsi="Times New Roman" w:cs="Times New Roman"/>
          <w:sz w:val="28"/>
          <w:szCs w:val="28"/>
        </w:rPr>
        <w:t xml:space="preserve">Робототехника в современном </w:t>
      </w:r>
      <w:r w:rsidR="00925640" w:rsidRPr="00925640">
        <w:rPr>
          <w:rFonts w:ascii="Times New Roman" w:hAnsi="Times New Roman" w:cs="Times New Roman"/>
          <w:sz w:val="28"/>
          <w:szCs w:val="28"/>
        </w:rPr>
        <w:t xml:space="preserve">мире </w:t>
      </w:r>
      <w:r w:rsidRPr="00925640">
        <w:rPr>
          <w:rFonts w:ascii="Times New Roman" w:hAnsi="Times New Roman" w:cs="Times New Roman"/>
          <w:sz w:val="28"/>
          <w:szCs w:val="28"/>
        </w:rPr>
        <w:t>— первый шаг</w:t>
      </w:r>
    </w:p>
    <w:p w:rsidR="00675FE6" w:rsidRPr="00925640" w:rsidRDefault="00675FE6" w:rsidP="00925640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925640">
        <w:rPr>
          <w:rFonts w:ascii="Times New Roman" w:hAnsi="Times New Roman" w:cs="Times New Roman"/>
          <w:sz w:val="28"/>
          <w:szCs w:val="28"/>
        </w:rPr>
        <w:t>в приобщении дошкольников к техническому творчеству</w:t>
      </w:r>
    </w:p>
    <w:p w:rsidR="00675FE6" w:rsidRDefault="00675FE6" w:rsidP="00675F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Инновационные процессы в системе образования требуют новой организации системы в целом, особое значение предается дошкольному</w:t>
      </w:r>
      <w:r w:rsidR="00B42F98">
        <w:rPr>
          <w:color w:val="000000"/>
          <w:sz w:val="28"/>
          <w:szCs w:val="28"/>
        </w:rPr>
        <w:t xml:space="preserve"> </w:t>
      </w:r>
      <w:r w:rsidRPr="00B42F98">
        <w:rPr>
          <w:color w:val="000000"/>
          <w:sz w:val="28"/>
          <w:szCs w:val="28"/>
        </w:rPr>
        <w:t>воспитанию и об</w:t>
      </w:r>
      <w:r w:rsidR="00B42F98">
        <w:rPr>
          <w:color w:val="000000"/>
          <w:sz w:val="28"/>
          <w:szCs w:val="28"/>
        </w:rPr>
        <w:t>разованию, ведь именно</w:t>
      </w:r>
      <w:r w:rsidRPr="00B42F98">
        <w:rPr>
          <w:color w:val="000000"/>
          <w:sz w:val="28"/>
          <w:szCs w:val="28"/>
        </w:rPr>
        <w:t xml:space="preserve"> в этот период закладываются все фундаментальные компоненты становления личности ребенка.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Формирование мотивации развития обучения дошкольников, а также</w:t>
      </w:r>
      <w:r w:rsidR="00B42F98">
        <w:rPr>
          <w:color w:val="000000"/>
          <w:sz w:val="28"/>
          <w:szCs w:val="28"/>
        </w:rPr>
        <w:t xml:space="preserve"> </w:t>
      </w:r>
      <w:r w:rsidRPr="00B42F98">
        <w:rPr>
          <w:color w:val="000000"/>
          <w:sz w:val="28"/>
          <w:szCs w:val="28"/>
        </w:rPr>
        <w:t>творческой, познавательной деятельности – вот главные задачи которые стоят сегодня перед педагогом в рамках ФГОС. Эти непростые задачи</w:t>
      </w:r>
      <w:r w:rsidR="00B42F98">
        <w:rPr>
          <w:color w:val="000000"/>
          <w:sz w:val="28"/>
          <w:szCs w:val="28"/>
        </w:rPr>
        <w:t>,</w:t>
      </w:r>
      <w:r w:rsidRPr="00B42F98">
        <w:rPr>
          <w:color w:val="000000"/>
          <w:sz w:val="28"/>
          <w:szCs w:val="28"/>
        </w:rPr>
        <w:t xml:space="preserve"> в</w:t>
      </w:r>
      <w:r w:rsidR="00B42F98">
        <w:rPr>
          <w:color w:val="000000"/>
          <w:sz w:val="28"/>
          <w:szCs w:val="28"/>
        </w:rPr>
        <w:t xml:space="preserve"> </w:t>
      </w:r>
      <w:r w:rsidRPr="00B42F98">
        <w:rPr>
          <w:color w:val="000000"/>
          <w:sz w:val="28"/>
          <w:szCs w:val="28"/>
        </w:rPr>
        <w:t>первую очередь</w:t>
      </w:r>
      <w:r w:rsidR="00B42F98">
        <w:rPr>
          <w:color w:val="000000"/>
          <w:sz w:val="28"/>
          <w:szCs w:val="28"/>
        </w:rPr>
        <w:t>,</w:t>
      </w:r>
      <w:r w:rsidRPr="00B42F98">
        <w:rPr>
          <w:color w:val="000000"/>
          <w:sz w:val="28"/>
          <w:szCs w:val="28"/>
        </w:rPr>
        <w:t xml:space="preserve"> требуют создание особых условий в учении, в связи с этим огромное значение отведено – конструированию.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Конструирование в детском саду было всегда, но если раньше</w:t>
      </w:r>
      <w:r w:rsidR="00B42F98">
        <w:rPr>
          <w:color w:val="000000"/>
          <w:sz w:val="28"/>
          <w:szCs w:val="28"/>
        </w:rPr>
        <w:t xml:space="preserve"> в </w:t>
      </w:r>
      <w:r w:rsidRPr="00B42F98">
        <w:rPr>
          <w:color w:val="000000"/>
          <w:sz w:val="28"/>
          <w:szCs w:val="28"/>
        </w:rPr>
        <w:t>приоритет</w:t>
      </w:r>
      <w:r w:rsidR="00B42F98">
        <w:rPr>
          <w:color w:val="000000"/>
          <w:sz w:val="28"/>
          <w:szCs w:val="28"/>
        </w:rPr>
        <w:t>е</w:t>
      </w:r>
      <w:r w:rsidRPr="00B42F98">
        <w:rPr>
          <w:color w:val="000000"/>
          <w:sz w:val="28"/>
          <w:szCs w:val="28"/>
        </w:rPr>
        <w:t> </w:t>
      </w:r>
      <w:r w:rsidR="00B42F98">
        <w:rPr>
          <w:color w:val="000000"/>
          <w:sz w:val="28"/>
          <w:szCs w:val="28"/>
        </w:rPr>
        <w:t>было</w:t>
      </w:r>
      <w:r w:rsidRPr="00B42F98">
        <w:rPr>
          <w:color w:val="000000"/>
          <w:sz w:val="28"/>
          <w:szCs w:val="28"/>
        </w:rPr>
        <w:t xml:space="preserve"> конструктивное мышление и развитие мелкой моторики, то теперь в соответствии с новыми стандартами необходим новый подход.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Актуальность внедрения лего</w:t>
      </w:r>
      <w:r w:rsidR="00B42F98">
        <w:rPr>
          <w:color w:val="000000"/>
          <w:sz w:val="28"/>
          <w:szCs w:val="28"/>
        </w:rPr>
        <w:t>-</w:t>
      </w:r>
      <w:r w:rsidRPr="00B42F98">
        <w:rPr>
          <w:color w:val="000000"/>
          <w:sz w:val="28"/>
          <w:szCs w:val="28"/>
        </w:rPr>
        <w:t>конструирования и робототехники значима в свете внедрения ФГОС ДО, так как:</w:t>
      </w:r>
    </w:p>
    <w:p w:rsidR="00675FE6" w:rsidRPr="00B42F98" w:rsidRDefault="00675FE6" w:rsidP="00B42F9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является великолепным средством для интеллектуального развития</w:t>
      </w:r>
      <w:r w:rsidR="00B42F98">
        <w:rPr>
          <w:color w:val="000000"/>
          <w:sz w:val="28"/>
          <w:szCs w:val="28"/>
        </w:rPr>
        <w:t xml:space="preserve"> дошкольников;</w:t>
      </w:r>
    </w:p>
    <w:p w:rsidR="00675FE6" w:rsidRPr="00B42F98" w:rsidRDefault="00675FE6" w:rsidP="00B42F9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позволяет педагогу сочетать образование, воспитание и развитие</w:t>
      </w:r>
      <w:r w:rsidR="00B42F98">
        <w:rPr>
          <w:color w:val="000000"/>
          <w:sz w:val="28"/>
          <w:szCs w:val="28"/>
        </w:rPr>
        <w:t xml:space="preserve"> </w:t>
      </w:r>
      <w:r w:rsidRPr="00B42F98">
        <w:rPr>
          <w:color w:val="000000"/>
          <w:sz w:val="28"/>
          <w:szCs w:val="28"/>
        </w:rPr>
        <w:t>дошкольников в режиме игры </w:t>
      </w:r>
      <w:r w:rsidRPr="00B42F98">
        <w:rPr>
          <w:i/>
          <w:iCs/>
          <w:color w:val="000000"/>
          <w:sz w:val="28"/>
          <w:szCs w:val="28"/>
        </w:rPr>
        <w:t>(учиться и обучаться в игре)</w:t>
      </w:r>
      <w:r w:rsidRPr="00B42F98">
        <w:rPr>
          <w:color w:val="000000"/>
          <w:sz w:val="28"/>
          <w:szCs w:val="28"/>
        </w:rPr>
        <w:t>;</w:t>
      </w:r>
    </w:p>
    <w:p w:rsidR="00675FE6" w:rsidRPr="00B42F98" w:rsidRDefault="00675FE6" w:rsidP="00B42F9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позволяет воспитаннику проявлять инициативность и самостоятельность в разных видах деятельности – игре, общении, конструировании и др.</w:t>
      </w:r>
    </w:p>
    <w:p w:rsidR="00675FE6" w:rsidRPr="00B42F98" w:rsidRDefault="00675FE6" w:rsidP="00B42F9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Конструи</w:t>
      </w:r>
      <w:r w:rsidR="00B42F98">
        <w:rPr>
          <w:color w:val="000000"/>
          <w:sz w:val="28"/>
          <w:szCs w:val="28"/>
        </w:rPr>
        <w:t>рование в детском саду проводит</w:t>
      </w:r>
      <w:r w:rsidRPr="00B42F98">
        <w:rPr>
          <w:color w:val="000000"/>
          <w:sz w:val="28"/>
          <w:szCs w:val="28"/>
        </w:rPr>
        <w:t xml:space="preserve">ся с детьми всех возрастов, в доступной игровой форме, от простого к сложному. Конструктор побуждает работать в равной степени и голову и руки, при этом работает два полушария головного мозга, что сказывается на всестороннем развитии ребенка. Ребенок не замечает, что он осваивает устный счет, состав числа, производит </w:t>
      </w:r>
      <w:r w:rsidR="00B42F98">
        <w:rPr>
          <w:color w:val="000000"/>
          <w:sz w:val="28"/>
          <w:szCs w:val="28"/>
        </w:rPr>
        <w:t>простые арифметические действия. К</w:t>
      </w:r>
      <w:r w:rsidRPr="00B42F98">
        <w:rPr>
          <w:color w:val="000000"/>
          <w:sz w:val="28"/>
          <w:szCs w:val="28"/>
        </w:rPr>
        <w:t xml:space="preserve">аждый раз непроизвольно создаются ситуации, при которых ребенок рассказывает о том, что он так увлеченно строил, он же хочет чтобы все узнали про его сокровище - </w:t>
      </w:r>
      <w:r w:rsidR="00B42F98">
        <w:rPr>
          <w:color w:val="000000"/>
          <w:sz w:val="28"/>
          <w:szCs w:val="28"/>
        </w:rPr>
        <w:t>все</w:t>
      </w:r>
      <w:r w:rsidRPr="00B42F98">
        <w:rPr>
          <w:color w:val="000000"/>
          <w:sz w:val="28"/>
          <w:szCs w:val="28"/>
        </w:rPr>
        <w:t xml:space="preserve"> это </w:t>
      </w:r>
      <w:r w:rsidR="00B42F98">
        <w:rPr>
          <w:color w:val="000000"/>
          <w:sz w:val="28"/>
          <w:szCs w:val="28"/>
        </w:rPr>
        <w:t>является</w:t>
      </w:r>
      <w:r w:rsidRPr="00B42F98">
        <w:rPr>
          <w:color w:val="000000"/>
          <w:sz w:val="28"/>
          <w:szCs w:val="28"/>
        </w:rPr>
        <w:t xml:space="preserve"> развитие</w:t>
      </w:r>
      <w:r w:rsidR="00B42F98">
        <w:rPr>
          <w:color w:val="000000"/>
          <w:sz w:val="28"/>
          <w:szCs w:val="28"/>
        </w:rPr>
        <w:t>м</w:t>
      </w:r>
      <w:r w:rsidRPr="00B42F98">
        <w:rPr>
          <w:color w:val="000000"/>
          <w:sz w:val="28"/>
          <w:szCs w:val="28"/>
        </w:rPr>
        <w:t xml:space="preserve"> речи и</w:t>
      </w:r>
      <w:r w:rsidR="00B42F98">
        <w:rPr>
          <w:color w:val="000000"/>
          <w:sz w:val="28"/>
          <w:szCs w:val="28"/>
        </w:rPr>
        <w:t xml:space="preserve"> формированием</w:t>
      </w:r>
      <w:r w:rsidRPr="00B42F98">
        <w:rPr>
          <w:color w:val="000000"/>
          <w:sz w:val="28"/>
          <w:szCs w:val="28"/>
        </w:rPr>
        <w:t xml:space="preserve"> умени</w:t>
      </w:r>
      <w:r w:rsidR="00B42F98">
        <w:rPr>
          <w:color w:val="000000"/>
          <w:sz w:val="28"/>
          <w:szCs w:val="28"/>
        </w:rPr>
        <w:t>я</w:t>
      </w:r>
      <w:r w:rsidRPr="00B42F98">
        <w:rPr>
          <w:color w:val="000000"/>
          <w:sz w:val="28"/>
          <w:szCs w:val="28"/>
        </w:rPr>
        <w:t xml:space="preserve"> выступать на публике легко и непринужденно.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lastRenderedPageBreak/>
        <w:t>От простых кубиков ребенок постепенно переходит на конструкторы</w:t>
      </w:r>
      <w:r w:rsidR="00B8506A">
        <w:rPr>
          <w:color w:val="000000"/>
          <w:sz w:val="28"/>
          <w:szCs w:val="28"/>
        </w:rPr>
        <w:t>,</w:t>
      </w:r>
      <w:r w:rsidRPr="00B42F98">
        <w:rPr>
          <w:color w:val="000000"/>
          <w:sz w:val="28"/>
          <w:szCs w:val="28"/>
        </w:rPr>
        <w:t xml:space="preserve"> состоящие из простых геометрических фигур, затем появляются </w:t>
      </w:r>
      <w:r w:rsidR="00B8506A">
        <w:rPr>
          <w:color w:val="000000"/>
          <w:sz w:val="28"/>
          <w:szCs w:val="28"/>
        </w:rPr>
        <w:t xml:space="preserve">простые </w:t>
      </w:r>
      <w:r w:rsidRPr="00B42F98">
        <w:rPr>
          <w:color w:val="000000"/>
          <w:sz w:val="28"/>
          <w:szCs w:val="28"/>
        </w:rPr>
        <w:t>механизмы и программируемые конструкторы.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Очень важным представляется работ</w:t>
      </w:r>
      <w:r w:rsidR="00915751">
        <w:rPr>
          <w:color w:val="000000"/>
          <w:sz w:val="28"/>
          <w:szCs w:val="28"/>
        </w:rPr>
        <w:t>а</w:t>
      </w:r>
      <w:r w:rsidRPr="00B42F98">
        <w:rPr>
          <w:color w:val="000000"/>
          <w:sz w:val="28"/>
          <w:szCs w:val="28"/>
        </w:rPr>
        <w:t xml:space="preserve"> в коллективе: умение брать на себя роли, распределять обязанности и четко выполнять правила поведения. Каждый ребенок может </w:t>
      </w:r>
      <w:r w:rsidR="00915751">
        <w:rPr>
          <w:color w:val="000000"/>
          <w:sz w:val="28"/>
          <w:szCs w:val="28"/>
        </w:rPr>
        <w:t>принимать</w:t>
      </w:r>
      <w:r w:rsidRPr="00B42F98">
        <w:rPr>
          <w:color w:val="000000"/>
          <w:sz w:val="28"/>
          <w:szCs w:val="28"/>
        </w:rPr>
        <w:t xml:space="preserve"> </w:t>
      </w:r>
      <w:r w:rsidR="00915751">
        <w:rPr>
          <w:color w:val="000000"/>
          <w:sz w:val="28"/>
          <w:szCs w:val="28"/>
        </w:rPr>
        <w:t>на себя</w:t>
      </w:r>
      <w:r w:rsidRPr="00B42F98">
        <w:rPr>
          <w:color w:val="000000"/>
          <w:sz w:val="28"/>
          <w:szCs w:val="28"/>
        </w:rPr>
        <w:t xml:space="preserve"> разны</w:t>
      </w:r>
      <w:r w:rsidR="00915751">
        <w:rPr>
          <w:color w:val="000000"/>
          <w:sz w:val="28"/>
          <w:szCs w:val="28"/>
        </w:rPr>
        <w:t>е</w:t>
      </w:r>
      <w:r w:rsidRPr="00B42F98">
        <w:rPr>
          <w:color w:val="000000"/>
          <w:sz w:val="28"/>
          <w:szCs w:val="28"/>
        </w:rPr>
        <w:t xml:space="preserve"> рол</w:t>
      </w:r>
      <w:r w:rsidR="00915751">
        <w:rPr>
          <w:color w:val="000000"/>
          <w:sz w:val="28"/>
          <w:szCs w:val="28"/>
        </w:rPr>
        <w:t>и (</w:t>
      </w:r>
      <w:r w:rsidRPr="00B42F98">
        <w:rPr>
          <w:color w:val="000000"/>
          <w:sz w:val="28"/>
          <w:szCs w:val="28"/>
        </w:rPr>
        <w:t>сегодня собачка, а завтра</w:t>
      </w:r>
      <w:r w:rsidR="00915751">
        <w:rPr>
          <w:color w:val="000000"/>
          <w:sz w:val="28"/>
          <w:szCs w:val="28"/>
        </w:rPr>
        <w:t xml:space="preserve"> –</w:t>
      </w:r>
      <w:r w:rsidRPr="00B42F98">
        <w:rPr>
          <w:color w:val="000000"/>
          <w:sz w:val="28"/>
          <w:szCs w:val="28"/>
        </w:rPr>
        <w:t xml:space="preserve"> дрессировщик</w:t>
      </w:r>
      <w:r w:rsidR="00915751">
        <w:rPr>
          <w:color w:val="000000"/>
          <w:sz w:val="28"/>
          <w:szCs w:val="28"/>
        </w:rPr>
        <w:t>)</w:t>
      </w:r>
      <w:r w:rsidRPr="00B42F98">
        <w:rPr>
          <w:color w:val="000000"/>
          <w:sz w:val="28"/>
          <w:szCs w:val="28"/>
        </w:rPr>
        <w:t>. С использованием образовательных конструкторов дети самостоятельно приобретают</w:t>
      </w:r>
      <w:r w:rsidR="00B93603">
        <w:rPr>
          <w:color w:val="000000"/>
          <w:sz w:val="28"/>
          <w:szCs w:val="28"/>
        </w:rPr>
        <w:t xml:space="preserve"> </w:t>
      </w:r>
      <w:r w:rsidRPr="00B42F98">
        <w:rPr>
          <w:color w:val="000000"/>
          <w:sz w:val="28"/>
          <w:szCs w:val="28"/>
        </w:rPr>
        <w:t>знания при решении практических задач или проблем, требующих интеграции знаний из различных предметных областей. Развива</w:t>
      </w:r>
      <w:r w:rsidR="00B93603">
        <w:rPr>
          <w:color w:val="000000"/>
          <w:sz w:val="28"/>
          <w:szCs w:val="28"/>
        </w:rPr>
        <w:t>ют</w:t>
      </w:r>
      <w:r w:rsidRPr="00B42F98">
        <w:rPr>
          <w:color w:val="000000"/>
          <w:sz w:val="28"/>
          <w:szCs w:val="28"/>
        </w:rPr>
        <w:t xml:space="preserve"> волевые качества личности и навыки партнерского взаимодействия.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В результате чего дети демонстрирую степень освоенности ими знания и предметно–чувственного опыта.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Отвечающий этим критериям</w:t>
      </w:r>
      <w:r w:rsidR="00891779">
        <w:rPr>
          <w:color w:val="000000"/>
          <w:sz w:val="28"/>
          <w:szCs w:val="28"/>
        </w:rPr>
        <w:t>,</w:t>
      </w:r>
      <w:r w:rsidRPr="00B42F98">
        <w:rPr>
          <w:color w:val="000000"/>
          <w:sz w:val="28"/>
          <w:szCs w:val="28"/>
        </w:rPr>
        <w:t xml:space="preserve"> конструктор способен выполнить серьезную задачу, связанную с гармоничным полноценным развитием ребенка.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С одной стороны</w:t>
      </w:r>
      <w:r w:rsidR="00891779">
        <w:rPr>
          <w:color w:val="000000"/>
          <w:sz w:val="28"/>
          <w:szCs w:val="28"/>
        </w:rPr>
        <w:t>,</w:t>
      </w:r>
      <w:r w:rsidRPr="00B42F98">
        <w:rPr>
          <w:color w:val="000000"/>
          <w:sz w:val="28"/>
          <w:szCs w:val="28"/>
        </w:rPr>
        <w:t xml:space="preserve"> ребенок увлечен творческо-познавательной игрой, с другой</w:t>
      </w:r>
      <w:r w:rsidR="00891779">
        <w:rPr>
          <w:color w:val="000000"/>
          <w:sz w:val="28"/>
          <w:szCs w:val="28"/>
        </w:rPr>
        <w:t xml:space="preserve"> - применение новой формы игры</w:t>
      </w:r>
      <w:r w:rsidRPr="00B42F98">
        <w:rPr>
          <w:color w:val="000000"/>
          <w:sz w:val="28"/>
          <w:szCs w:val="28"/>
        </w:rPr>
        <w:t xml:space="preserve"> способствует всестороннему развитию в соответствии с ФГОС.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Основная идея внедрения </w:t>
      </w:r>
      <w:proofErr w:type="spellStart"/>
      <w:r w:rsidRPr="00B42F98">
        <w:rPr>
          <w:color w:val="000000"/>
          <w:sz w:val="28"/>
          <w:szCs w:val="28"/>
        </w:rPr>
        <w:t>легоконструирования</w:t>
      </w:r>
      <w:proofErr w:type="spellEnd"/>
      <w:r w:rsidRPr="00B42F98">
        <w:rPr>
          <w:color w:val="000000"/>
          <w:sz w:val="28"/>
          <w:szCs w:val="28"/>
        </w:rPr>
        <w:t xml:space="preserve"> и робототехники</w:t>
      </w:r>
      <w:r w:rsidR="006112A1">
        <w:rPr>
          <w:color w:val="000000"/>
          <w:sz w:val="28"/>
          <w:szCs w:val="28"/>
        </w:rPr>
        <w:t xml:space="preserve"> </w:t>
      </w:r>
      <w:r w:rsidRPr="00B42F98">
        <w:rPr>
          <w:color w:val="000000"/>
          <w:sz w:val="28"/>
          <w:szCs w:val="28"/>
        </w:rPr>
        <w:t>заключается в реализации более широкого использования в образовательной деятельности конструкторов LEGO.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Конструкторы ЛЕГО серии Образование (LEGO </w:t>
      </w:r>
      <w:proofErr w:type="spellStart"/>
      <w:r w:rsidRPr="00B42F98">
        <w:rPr>
          <w:color w:val="000000"/>
          <w:sz w:val="28"/>
          <w:szCs w:val="28"/>
        </w:rPr>
        <w:t>Education</w:t>
      </w:r>
      <w:proofErr w:type="spellEnd"/>
      <w:r w:rsidRPr="00B42F98">
        <w:rPr>
          <w:color w:val="000000"/>
          <w:sz w:val="28"/>
          <w:szCs w:val="28"/>
        </w:rPr>
        <w:t>) –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Некоторые наборы содержат простейшие механизмы, для изучения на практике законов физики, математики, информатики.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Существуют </w:t>
      </w:r>
      <w:proofErr w:type="spellStart"/>
      <w:r w:rsidRPr="00B42F98">
        <w:rPr>
          <w:color w:val="000000"/>
          <w:sz w:val="28"/>
          <w:szCs w:val="28"/>
        </w:rPr>
        <w:t>разновидовые</w:t>
      </w:r>
      <w:proofErr w:type="spellEnd"/>
      <w:r w:rsidRPr="00B42F98">
        <w:rPr>
          <w:color w:val="000000"/>
          <w:sz w:val="28"/>
          <w:szCs w:val="28"/>
        </w:rPr>
        <w:t xml:space="preserve"> и разновозрастные </w:t>
      </w:r>
      <w:proofErr w:type="spellStart"/>
      <w:r w:rsidRPr="00B42F98">
        <w:rPr>
          <w:color w:val="000000"/>
          <w:sz w:val="28"/>
          <w:szCs w:val="28"/>
        </w:rPr>
        <w:t>Лего</w:t>
      </w:r>
      <w:proofErr w:type="spellEnd"/>
      <w:r w:rsidRPr="00B42F98">
        <w:rPr>
          <w:color w:val="000000"/>
          <w:sz w:val="28"/>
          <w:szCs w:val="28"/>
        </w:rPr>
        <w:t xml:space="preserve"> конструкторы </w:t>
      </w:r>
      <w:r w:rsidRPr="00B42F98">
        <w:rPr>
          <w:i/>
          <w:iCs/>
          <w:color w:val="000000"/>
          <w:sz w:val="28"/>
          <w:szCs w:val="28"/>
        </w:rPr>
        <w:t>(</w:t>
      </w:r>
      <w:proofErr w:type="spellStart"/>
      <w:r w:rsidRPr="00B42F98">
        <w:rPr>
          <w:i/>
          <w:iCs/>
          <w:color w:val="000000"/>
          <w:sz w:val="28"/>
          <w:szCs w:val="28"/>
        </w:rPr>
        <w:t>Лего</w:t>
      </w:r>
      <w:proofErr w:type="spellEnd"/>
      <w:r w:rsidRPr="00B42F98">
        <w:rPr>
          <w:i/>
          <w:iCs/>
          <w:color w:val="000000"/>
          <w:sz w:val="28"/>
          <w:szCs w:val="28"/>
        </w:rPr>
        <w:t xml:space="preserve"> DUPLO, </w:t>
      </w:r>
      <w:proofErr w:type="spellStart"/>
      <w:r w:rsidRPr="00B42F98">
        <w:rPr>
          <w:i/>
          <w:iCs/>
          <w:color w:val="000000"/>
          <w:sz w:val="28"/>
          <w:szCs w:val="28"/>
        </w:rPr>
        <w:t>Лего</w:t>
      </w:r>
      <w:proofErr w:type="spellEnd"/>
      <w:r w:rsidRPr="00B42F98">
        <w:rPr>
          <w:i/>
          <w:iCs/>
          <w:color w:val="000000"/>
          <w:sz w:val="28"/>
          <w:szCs w:val="28"/>
        </w:rPr>
        <w:t xml:space="preserve"> WEDO, </w:t>
      </w:r>
      <w:proofErr w:type="spellStart"/>
      <w:r w:rsidRPr="00B42F98">
        <w:rPr>
          <w:i/>
          <w:iCs/>
          <w:color w:val="000000"/>
          <w:sz w:val="28"/>
          <w:szCs w:val="28"/>
        </w:rPr>
        <w:t>Лего-Конструктор</w:t>
      </w:r>
      <w:proofErr w:type="spellEnd"/>
      <w:r w:rsidRPr="00B42F98">
        <w:rPr>
          <w:i/>
          <w:iCs/>
          <w:color w:val="000000"/>
          <w:sz w:val="28"/>
          <w:szCs w:val="28"/>
        </w:rPr>
        <w:t xml:space="preserve"> «Первые конструкции», </w:t>
      </w:r>
      <w:proofErr w:type="spellStart"/>
      <w:r w:rsidRPr="00B42F98">
        <w:rPr>
          <w:i/>
          <w:iCs/>
          <w:color w:val="000000"/>
          <w:sz w:val="28"/>
          <w:szCs w:val="28"/>
        </w:rPr>
        <w:t>Лего-Конструктор</w:t>
      </w:r>
      <w:proofErr w:type="spellEnd"/>
      <w:r w:rsidRPr="00B42F98">
        <w:rPr>
          <w:i/>
          <w:iCs/>
          <w:color w:val="000000"/>
          <w:sz w:val="28"/>
          <w:szCs w:val="28"/>
        </w:rPr>
        <w:t xml:space="preserve"> «Первые механизмы», Тематические </w:t>
      </w:r>
      <w:proofErr w:type="spellStart"/>
      <w:r w:rsidRPr="00B42F98">
        <w:rPr>
          <w:i/>
          <w:iCs/>
          <w:color w:val="000000"/>
          <w:sz w:val="28"/>
          <w:szCs w:val="28"/>
        </w:rPr>
        <w:t>Лего</w:t>
      </w:r>
      <w:proofErr w:type="spellEnd"/>
      <w:r w:rsidRPr="00B42F98">
        <w:rPr>
          <w:i/>
          <w:iCs/>
          <w:color w:val="000000"/>
          <w:sz w:val="28"/>
          <w:szCs w:val="28"/>
        </w:rPr>
        <w:t xml:space="preserve"> конструкторы – аэропорт, муниципальный транспорт, ферма, дикие животные и др.)</w:t>
      </w:r>
      <w:r w:rsidRPr="00B42F98">
        <w:rPr>
          <w:color w:val="000000"/>
          <w:sz w:val="28"/>
          <w:szCs w:val="28"/>
        </w:rPr>
        <w:t xml:space="preserve">, что позволяет дать возможность желающим активным и творческим педагогам попробовать применение </w:t>
      </w:r>
      <w:proofErr w:type="spellStart"/>
      <w:r w:rsidRPr="00B42F98">
        <w:rPr>
          <w:color w:val="000000"/>
          <w:sz w:val="28"/>
          <w:szCs w:val="28"/>
        </w:rPr>
        <w:t>лего</w:t>
      </w:r>
      <w:r w:rsidR="006112A1">
        <w:rPr>
          <w:color w:val="000000"/>
          <w:sz w:val="28"/>
          <w:szCs w:val="28"/>
        </w:rPr>
        <w:t>-</w:t>
      </w:r>
      <w:r w:rsidRPr="00B42F98">
        <w:rPr>
          <w:color w:val="000000"/>
          <w:sz w:val="28"/>
          <w:szCs w:val="28"/>
        </w:rPr>
        <w:t>конструкторов</w:t>
      </w:r>
      <w:proofErr w:type="spellEnd"/>
      <w:r w:rsidRPr="00B42F98">
        <w:rPr>
          <w:color w:val="000000"/>
          <w:sz w:val="28"/>
          <w:szCs w:val="28"/>
        </w:rPr>
        <w:t xml:space="preserve"> в </w:t>
      </w:r>
      <w:proofErr w:type="spellStart"/>
      <w:r w:rsidRPr="00B42F98">
        <w:rPr>
          <w:color w:val="000000"/>
          <w:sz w:val="28"/>
          <w:szCs w:val="28"/>
        </w:rPr>
        <w:t>воспитательно</w:t>
      </w:r>
      <w:proofErr w:type="spellEnd"/>
      <w:r w:rsidRPr="00B42F98">
        <w:rPr>
          <w:color w:val="000000"/>
          <w:sz w:val="28"/>
          <w:szCs w:val="28"/>
        </w:rPr>
        <w:t>–образовательном процессе.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Робототехника сегодня – одна из самых динамично развивающихся областей промышленности. Сегодня невозможно представить жизнь в современном мире без механических машин, запрограммированных на </w:t>
      </w:r>
      <w:r w:rsidRPr="00B42F98">
        <w:rPr>
          <w:color w:val="000000"/>
          <w:sz w:val="28"/>
          <w:szCs w:val="28"/>
        </w:rPr>
        <w:lastRenderedPageBreak/>
        <w:t>создание и обработку продуктов питания, пошив одежды, сборку автомобилей, контроль сложных систем управления и т.д.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В США, Японии, Корее, Китае, в ряде европейских государств робототехника развивается семимильными шагами. Уже с детского сада дети имеют возможность посещать клубы и инновационные центры, посвященные робототехнике и высоким технологиям. Япония – страна, где модернизация и робототехника в</w:t>
      </w:r>
      <w:r w:rsidR="006112A1">
        <w:rPr>
          <w:color w:val="000000"/>
          <w:sz w:val="28"/>
          <w:szCs w:val="28"/>
        </w:rPr>
        <w:t>ве</w:t>
      </w:r>
      <w:r w:rsidRPr="00B42F98">
        <w:rPr>
          <w:color w:val="000000"/>
          <w:sz w:val="28"/>
          <w:szCs w:val="28"/>
        </w:rPr>
        <w:t>дены в культ. Именно поэтому мы наблюдаем высокоскоростной технологический рост в</w:t>
      </w:r>
      <w:r w:rsidR="006112A1">
        <w:rPr>
          <w:color w:val="000000"/>
          <w:sz w:val="28"/>
          <w:szCs w:val="28"/>
        </w:rPr>
        <w:t xml:space="preserve"> этой</w:t>
      </w:r>
      <w:r w:rsidRPr="00B42F98">
        <w:rPr>
          <w:color w:val="000000"/>
          <w:sz w:val="28"/>
          <w:szCs w:val="28"/>
        </w:rPr>
        <w:t xml:space="preserve"> стране.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В России для детей предлагается целый спектр знаний, но, к сожалению, крайне мало представлено такое направление, как робототехника. А ведь оно вскоре будет очень востребовано и престижно в будущем. Уже сейчас в России имеется огромный спрос на специалистов, обладающих знаниями в этой области.</w:t>
      </w:r>
    </w:p>
    <w:p w:rsidR="00925640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За этой технологией – большое будущее. 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Актуальность введения </w:t>
      </w:r>
      <w:proofErr w:type="spellStart"/>
      <w:r w:rsidRPr="00B42F98">
        <w:rPr>
          <w:color w:val="000000"/>
          <w:sz w:val="28"/>
          <w:szCs w:val="28"/>
        </w:rPr>
        <w:t>лего</w:t>
      </w:r>
      <w:r w:rsidR="006112A1">
        <w:rPr>
          <w:color w:val="000000"/>
          <w:sz w:val="28"/>
          <w:szCs w:val="28"/>
        </w:rPr>
        <w:t>-</w:t>
      </w:r>
      <w:r w:rsidRPr="00B42F98">
        <w:rPr>
          <w:color w:val="000000"/>
          <w:sz w:val="28"/>
          <w:szCs w:val="28"/>
        </w:rPr>
        <w:t>конструирования</w:t>
      </w:r>
      <w:proofErr w:type="spellEnd"/>
      <w:r w:rsidRPr="00B42F98">
        <w:rPr>
          <w:color w:val="000000"/>
          <w:sz w:val="28"/>
          <w:szCs w:val="28"/>
        </w:rPr>
        <w:t xml:space="preserve"> и робототехники в образовательный процесс ДОО обусловлена требованиями ФГОС ДО к формированию предметно-пространственной развивающей среде, востребованностью развития широкого кругозора старшего дошкольника и формирования предпосылок универсальных учебных действий.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Конструктивная деятельность занимает значимое место в дошкольном воспитании и является сложным познавательным процессом, в результате которого происходит интеллектуальное развитие детей: ребенок овладевает практическими знаниями, учится выделять существенные признаки, устанавливать отношения и связи между деталями и предметами.</w:t>
      </w: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231A" w:rsidRDefault="00D7231A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br/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b/>
          <w:bCs/>
          <w:color w:val="000000"/>
          <w:sz w:val="28"/>
          <w:szCs w:val="28"/>
        </w:rPr>
        <w:lastRenderedPageBreak/>
        <w:t>Список литературы: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675FE6" w:rsidRPr="00B42F98" w:rsidRDefault="00675FE6" w:rsidP="00B42F9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Вильямс Д. Программируемые роботы. - М.: NT </w:t>
      </w:r>
      <w:proofErr w:type="spellStart"/>
      <w:r w:rsidRPr="00B42F98">
        <w:rPr>
          <w:color w:val="000000"/>
          <w:sz w:val="28"/>
          <w:szCs w:val="28"/>
        </w:rPr>
        <w:t>Press</w:t>
      </w:r>
      <w:proofErr w:type="spellEnd"/>
      <w:r w:rsidRPr="00B42F98">
        <w:rPr>
          <w:color w:val="000000"/>
          <w:sz w:val="28"/>
          <w:szCs w:val="28"/>
        </w:rPr>
        <w:t>, 2006.</w:t>
      </w:r>
    </w:p>
    <w:p w:rsidR="00675FE6" w:rsidRPr="00B42F98" w:rsidRDefault="00675FE6" w:rsidP="00B42F9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Индустрия развлечений. </w:t>
      </w:r>
      <w:proofErr w:type="spellStart"/>
      <w:r w:rsidRPr="00B42F98">
        <w:rPr>
          <w:color w:val="000000"/>
          <w:sz w:val="28"/>
          <w:szCs w:val="28"/>
        </w:rPr>
        <w:t>ПервоРобот</w:t>
      </w:r>
      <w:proofErr w:type="spellEnd"/>
      <w:r w:rsidRPr="00B42F98">
        <w:rPr>
          <w:color w:val="000000"/>
          <w:sz w:val="28"/>
          <w:szCs w:val="28"/>
        </w:rPr>
        <w:t xml:space="preserve">. Книга для учителя и сборник проектов. LEGO </w:t>
      </w:r>
      <w:proofErr w:type="spellStart"/>
      <w:r w:rsidRPr="00B42F98">
        <w:rPr>
          <w:color w:val="000000"/>
          <w:sz w:val="28"/>
          <w:szCs w:val="28"/>
        </w:rPr>
        <w:t>Group</w:t>
      </w:r>
      <w:proofErr w:type="spellEnd"/>
      <w:r w:rsidRPr="00B42F98">
        <w:rPr>
          <w:color w:val="000000"/>
          <w:sz w:val="28"/>
          <w:szCs w:val="28"/>
        </w:rPr>
        <w:t xml:space="preserve">, перевод ИНТ, - 87 с., </w:t>
      </w:r>
      <w:proofErr w:type="spellStart"/>
      <w:r w:rsidRPr="00B42F98">
        <w:rPr>
          <w:color w:val="000000"/>
          <w:sz w:val="28"/>
          <w:szCs w:val="28"/>
        </w:rPr>
        <w:t>илл</w:t>
      </w:r>
      <w:proofErr w:type="spellEnd"/>
      <w:r w:rsidRPr="00B42F98">
        <w:rPr>
          <w:color w:val="000000"/>
          <w:sz w:val="28"/>
          <w:szCs w:val="28"/>
        </w:rPr>
        <w:t>.</w:t>
      </w:r>
    </w:p>
    <w:p w:rsidR="00675FE6" w:rsidRPr="00B42F98" w:rsidRDefault="00675FE6" w:rsidP="00B42F9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>Конюх В. Основы робототехники. – М.: Феникс, 2008.</w:t>
      </w:r>
    </w:p>
    <w:p w:rsidR="00675FE6" w:rsidRPr="00B42F98" w:rsidRDefault="00675FE6" w:rsidP="00B42F9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Методические аспекты изучения темы «Основы робототехники» с использованием </w:t>
      </w:r>
      <w:proofErr w:type="spellStart"/>
      <w:r w:rsidRPr="00B42F98">
        <w:rPr>
          <w:color w:val="000000"/>
          <w:sz w:val="28"/>
          <w:szCs w:val="28"/>
        </w:rPr>
        <w:t>Lego</w:t>
      </w:r>
      <w:proofErr w:type="spellEnd"/>
      <w:r w:rsidRPr="00B42F98">
        <w:rPr>
          <w:color w:val="000000"/>
          <w:sz w:val="28"/>
          <w:szCs w:val="28"/>
        </w:rPr>
        <w:t xml:space="preserve"> </w:t>
      </w:r>
      <w:proofErr w:type="spellStart"/>
      <w:r w:rsidRPr="00B42F98">
        <w:rPr>
          <w:color w:val="000000"/>
          <w:sz w:val="28"/>
          <w:szCs w:val="28"/>
        </w:rPr>
        <w:t>Mindstorms</w:t>
      </w:r>
      <w:proofErr w:type="spellEnd"/>
      <w:r w:rsidRPr="00B42F98">
        <w:rPr>
          <w:color w:val="000000"/>
          <w:sz w:val="28"/>
          <w:szCs w:val="28"/>
        </w:rPr>
        <w:t xml:space="preserve">, Выпускная квалификационная работа </w:t>
      </w:r>
      <w:proofErr w:type="spellStart"/>
      <w:r w:rsidRPr="00B42F98">
        <w:rPr>
          <w:color w:val="000000"/>
          <w:sz w:val="28"/>
          <w:szCs w:val="28"/>
        </w:rPr>
        <w:t>Пророковой</w:t>
      </w:r>
      <w:proofErr w:type="spellEnd"/>
      <w:r w:rsidRPr="00B42F98">
        <w:rPr>
          <w:color w:val="000000"/>
          <w:sz w:val="28"/>
          <w:szCs w:val="28"/>
        </w:rPr>
        <w:t xml:space="preserve"> А.А.</w:t>
      </w:r>
    </w:p>
    <w:p w:rsidR="00675FE6" w:rsidRPr="00B42F98" w:rsidRDefault="00675FE6" w:rsidP="00B42F9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B42F98">
        <w:rPr>
          <w:color w:val="000000"/>
          <w:sz w:val="28"/>
          <w:szCs w:val="28"/>
        </w:rPr>
        <w:t xml:space="preserve">Филиппов С.А. Робототехника для детей и родителей. – </w:t>
      </w:r>
      <w:proofErr w:type="spellStart"/>
      <w:r w:rsidRPr="00B42F98">
        <w:rPr>
          <w:color w:val="000000"/>
          <w:sz w:val="28"/>
          <w:szCs w:val="28"/>
        </w:rPr>
        <w:t>СПб.:Наука</w:t>
      </w:r>
      <w:proofErr w:type="spellEnd"/>
      <w:r w:rsidRPr="00B42F98">
        <w:rPr>
          <w:color w:val="000000"/>
          <w:sz w:val="28"/>
          <w:szCs w:val="28"/>
        </w:rPr>
        <w:t>, 2010.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b/>
          <w:bCs/>
          <w:color w:val="00000A"/>
          <w:sz w:val="28"/>
          <w:szCs w:val="28"/>
        </w:rPr>
        <w:t>Интернет-ресурсы:</w:t>
      </w:r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A"/>
          <w:sz w:val="28"/>
          <w:szCs w:val="28"/>
        </w:rPr>
        <w:t xml:space="preserve">1. </w:t>
      </w:r>
      <w:hyperlink r:id="rId5" w:history="1">
        <w:r w:rsidRPr="00B42F98">
          <w:rPr>
            <w:rStyle w:val="a4"/>
            <w:color w:val="00000A"/>
            <w:sz w:val="28"/>
            <w:szCs w:val="28"/>
            <w:u w:val="none"/>
          </w:rPr>
          <w:t>http://roboforum.ru/</w:t>
        </w:r>
      </w:hyperlink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A"/>
          <w:sz w:val="28"/>
          <w:szCs w:val="28"/>
        </w:rPr>
        <w:t xml:space="preserve">2. </w:t>
      </w:r>
      <w:hyperlink r:id="rId6" w:history="1">
        <w:r w:rsidRPr="00B42F98">
          <w:rPr>
            <w:rStyle w:val="a4"/>
            <w:color w:val="00000A"/>
            <w:sz w:val="28"/>
            <w:szCs w:val="28"/>
            <w:u w:val="none"/>
          </w:rPr>
          <w:t>http://robotics.su/</w:t>
        </w:r>
      </w:hyperlink>
    </w:p>
    <w:p w:rsidR="00675FE6" w:rsidRPr="00B42F98" w:rsidRDefault="00675FE6" w:rsidP="00B42F9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42F98">
        <w:rPr>
          <w:color w:val="00000A"/>
          <w:sz w:val="28"/>
          <w:szCs w:val="28"/>
        </w:rPr>
        <w:t xml:space="preserve">3. </w:t>
      </w:r>
      <w:hyperlink r:id="rId7" w:history="1">
        <w:r w:rsidRPr="00B42F98">
          <w:rPr>
            <w:rStyle w:val="a4"/>
            <w:color w:val="00000A"/>
            <w:sz w:val="28"/>
            <w:szCs w:val="28"/>
            <w:u w:val="none"/>
          </w:rPr>
          <w:t>http://robot.paccbet.ru/</w:t>
        </w:r>
      </w:hyperlink>
    </w:p>
    <w:p w:rsidR="00675FE6" w:rsidRDefault="00675FE6" w:rsidP="00B42F9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0054" w:rsidRDefault="00E40054"/>
    <w:sectPr w:rsidR="00E40054" w:rsidSect="0061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614"/>
    <w:multiLevelType w:val="multilevel"/>
    <w:tmpl w:val="A84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D041E"/>
    <w:multiLevelType w:val="multilevel"/>
    <w:tmpl w:val="3492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671E8"/>
    <w:multiLevelType w:val="multilevel"/>
    <w:tmpl w:val="5128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65BAC"/>
    <w:multiLevelType w:val="multilevel"/>
    <w:tmpl w:val="64BE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5FE6"/>
    <w:rsid w:val="005A0C15"/>
    <w:rsid w:val="006112A1"/>
    <w:rsid w:val="006159C4"/>
    <w:rsid w:val="00675FE6"/>
    <w:rsid w:val="006C51D0"/>
    <w:rsid w:val="00772940"/>
    <w:rsid w:val="00891779"/>
    <w:rsid w:val="00915751"/>
    <w:rsid w:val="00925640"/>
    <w:rsid w:val="00B42F98"/>
    <w:rsid w:val="00B8506A"/>
    <w:rsid w:val="00B93603"/>
    <w:rsid w:val="00D7231A"/>
    <w:rsid w:val="00E4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4"/>
  </w:style>
  <w:style w:type="paragraph" w:styleId="2">
    <w:name w:val="heading 2"/>
    <w:basedOn w:val="a"/>
    <w:next w:val="a"/>
    <w:link w:val="20"/>
    <w:uiPriority w:val="9"/>
    <w:unhideWhenUsed/>
    <w:qFormat/>
    <w:rsid w:val="00925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5F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5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obot.paccbet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robotics.su%2F" TargetMode="External"/><Relationship Id="rId5" Type="http://schemas.openxmlformats.org/officeDocument/2006/relationships/hyperlink" Target="https://infourok.ru/go.html?href=http%3A%2F%2Froboforum.ru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</CharactersWithSpaces>
  <SharedDoc>false</SharedDoc>
  <HLinks>
    <vt:vector size="18" baseType="variant">
      <vt:variant>
        <vt:i4>1835039</vt:i4>
      </vt:variant>
      <vt:variant>
        <vt:i4>6</vt:i4>
      </vt:variant>
      <vt:variant>
        <vt:i4>0</vt:i4>
      </vt:variant>
      <vt:variant>
        <vt:i4>5</vt:i4>
      </vt:variant>
      <vt:variant>
        <vt:lpwstr>https://infourok.ru/go.html?href=http%3A%2F%2Frobot.paccbet.ru%2F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https://infourok.ru/go.html?href=http%3A%2F%2Frobotics.su%2F</vt:lpwstr>
      </vt:variant>
      <vt:variant>
        <vt:lpwstr/>
      </vt:variant>
      <vt:variant>
        <vt:i4>5177367</vt:i4>
      </vt:variant>
      <vt:variant>
        <vt:i4>0</vt:i4>
      </vt:variant>
      <vt:variant>
        <vt:i4>0</vt:i4>
      </vt:variant>
      <vt:variant>
        <vt:i4>5</vt:i4>
      </vt:variant>
      <vt:variant>
        <vt:lpwstr>https://infourok.ru/go.html?href=http%3A%2F%2Froboforum.ru%2F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Tolik</dc:creator>
  <cp:lastModifiedBy>XTreme.ws</cp:lastModifiedBy>
  <cp:revision>1</cp:revision>
  <dcterms:created xsi:type="dcterms:W3CDTF">2018-01-24T13:39:00Z</dcterms:created>
  <dcterms:modified xsi:type="dcterms:W3CDTF">2020-06-25T00:21:00Z</dcterms:modified>
</cp:coreProperties>
</file>