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63" w:rsidRDefault="008D27FD" w:rsidP="008D27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непосредственной образовательной деятельности по формированию</w:t>
      </w:r>
      <w:r w:rsidRPr="008D27FD">
        <w:rPr>
          <w:rFonts w:ascii="Times New Roman" w:hAnsi="Times New Roman" w:cs="Times New Roman"/>
          <w:sz w:val="28"/>
          <w:szCs w:val="28"/>
        </w:rPr>
        <w:t xml:space="preserve"> элементарных математических представлений</w:t>
      </w:r>
      <w:r w:rsidR="00653CE6">
        <w:rPr>
          <w:rFonts w:ascii="Times New Roman" w:hAnsi="Times New Roman" w:cs="Times New Roman"/>
          <w:sz w:val="28"/>
          <w:szCs w:val="28"/>
        </w:rPr>
        <w:t xml:space="preserve"> подготовила воспитатель МБДОУ № 37 «Теремок» Н.П. Герасько</w:t>
      </w:r>
      <w:bookmarkStart w:id="0" w:name="_GoBack"/>
      <w:bookmarkEnd w:id="0"/>
    </w:p>
    <w:p w:rsidR="008D27FD" w:rsidRDefault="008D27FD" w:rsidP="008D27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27FD" w:rsidRDefault="008D27FD" w:rsidP="008D27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стране геометрических фигур»</w:t>
      </w:r>
    </w:p>
    <w:p w:rsidR="008D27FD" w:rsidRDefault="008D27FD" w:rsidP="008D27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27FD" w:rsidRDefault="008D27FD" w:rsidP="008D2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7FD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>: Познавательное развитие (формирование элементарных математических представлений, познавательно-исследовательская деятельности), физическое развитие, коммуникативное развитие.</w:t>
      </w:r>
    </w:p>
    <w:p w:rsidR="008D27FD" w:rsidRDefault="008D27FD" w:rsidP="008D2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714" w:rsidRDefault="008D27FD" w:rsidP="008D2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7FD"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0714" w:rsidRDefault="008D27FD" w:rsidP="003107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714">
        <w:rPr>
          <w:rFonts w:ascii="Times New Roman" w:hAnsi="Times New Roman" w:cs="Times New Roman"/>
          <w:sz w:val="28"/>
          <w:szCs w:val="28"/>
        </w:rPr>
        <w:t xml:space="preserve">познакомить с геометрической фигурой прямоугольник, </w:t>
      </w:r>
    </w:p>
    <w:p w:rsidR="008D27FD" w:rsidRDefault="008D27FD" w:rsidP="003107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714">
        <w:rPr>
          <w:rFonts w:ascii="Times New Roman" w:hAnsi="Times New Roman" w:cs="Times New Roman"/>
          <w:sz w:val="28"/>
          <w:szCs w:val="28"/>
        </w:rPr>
        <w:t>формировать элементарные представления о  геометрических фигурах,</w:t>
      </w:r>
    </w:p>
    <w:p w:rsidR="00310714" w:rsidRDefault="00310714" w:rsidP="003107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удерживать в памяти нужное условия при выполнении поставленной задачи;</w:t>
      </w:r>
    </w:p>
    <w:p w:rsidR="00310714" w:rsidRDefault="00310714" w:rsidP="0031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714" w:rsidRDefault="00310714" w:rsidP="0031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плоскостные геометрические фигуры (круг, треугольник, квадрат) разного цвета и размера, обручи, </w:t>
      </w:r>
      <w:r w:rsidR="005D0467">
        <w:rPr>
          <w:rFonts w:ascii="Times New Roman" w:hAnsi="Times New Roman" w:cs="Times New Roman"/>
          <w:sz w:val="28"/>
          <w:szCs w:val="28"/>
        </w:rPr>
        <w:t>таблички</w:t>
      </w:r>
      <w:r>
        <w:rPr>
          <w:rFonts w:ascii="Times New Roman" w:hAnsi="Times New Roman" w:cs="Times New Roman"/>
          <w:sz w:val="28"/>
          <w:szCs w:val="28"/>
        </w:rPr>
        <w:t xml:space="preserve"> с геометрическими фигурами</w:t>
      </w:r>
      <w:r w:rsidR="005D0467">
        <w:rPr>
          <w:rFonts w:ascii="Times New Roman" w:hAnsi="Times New Roman" w:cs="Times New Roman"/>
          <w:sz w:val="28"/>
          <w:szCs w:val="28"/>
        </w:rPr>
        <w:t xml:space="preserve"> и цветовыми пятнами, мягкая игрушка ворона Каркушка, листы бумаги и фигуры для аппликации на каждого ребенка, клей-карандаш.</w:t>
      </w:r>
    </w:p>
    <w:p w:rsidR="00310714" w:rsidRDefault="00310714" w:rsidP="0031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714" w:rsidRDefault="00310714" w:rsidP="003107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714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</w:p>
    <w:p w:rsidR="00310714" w:rsidRDefault="00310714" w:rsidP="00310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310714" w:rsidRDefault="00310714" w:rsidP="0031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отправиться в страну геометрических фигур. </w:t>
      </w:r>
    </w:p>
    <w:p w:rsidR="00310714" w:rsidRDefault="00310714" w:rsidP="003107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кто там живет? (ответы детей). А давайте посмотрим (воспитатель подводит детей к большому столу, на котором расположены фигуры разных цветов и размеров).</w:t>
      </w:r>
    </w:p>
    <w:p w:rsidR="00AC795F" w:rsidRPr="00310714" w:rsidRDefault="00AC795F" w:rsidP="003107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скажите имеющиеся у нас фигуры они все одинаковые, или чем то отличаются друг от друга? (ответы детей).</w:t>
      </w:r>
    </w:p>
    <w:p w:rsidR="00AC795F" w:rsidRDefault="00AC795F" w:rsidP="00AC79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«Конструкторское бюро»</w:t>
      </w:r>
    </w:p>
    <w:p w:rsidR="00310714" w:rsidRDefault="00310714" w:rsidP="00AC795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95F">
        <w:rPr>
          <w:rFonts w:ascii="Times New Roman" w:hAnsi="Times New Roman" w:cs="Times New Roman"/>
          <w:sz w:val="28"/>
          <w:szCs w:val="28"/>
        </w:rPr>
        <w:t xml:space="preserve">Предлагаю вам побывать в роли настоящих конструкторов и попробовать </w:t>
      </w:r>
      <w:r w:rsidR="00AC795F" w:rsidRPr="00AC795F">
        <w:rPr>
          <w:rFonts w:ascii="Times New Roman" w:hAnsi="Times New Roman" w:cs="Times New Roman"/>
          <w:sz w:val="28"/>
          <w:szCs w:val="28"/>
        </w:rPr>
        <w:t>выложить что-нибудь из геометрических фигур, можно работать самостоятельно или объединиться по интересам.</w:t>
      </w:r>
    </w:p>
    <w:p w:rsidR="00AC795F" w:rsidRPr="00AC795F" w:rsidRDefault="00AC795F" w:rsidP="00AC7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составляют образы из геометрических фигур. Все вместе их рассматриваем.</w:t>
      </w:r>
    </w:p>
    <w:p w:rsidR="00310714" w:rsidRDefault="00AC795F" w:rsidP="00310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«Не ошибись»</w:t>
      </w:r>
    </w:p>
    <w:p w:rsidR="00AC795F" w:rsidRPr="00AC795F" w:rsidRDefault="00AC795F" w:rsidP="00AC7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каждому ребенку взять любую, понравившуюся ему геометрическую фигуру, это будет билет для входа в дом. На полу раскладываются обручи, в которых располагаются бумажные метки с изображением фигуры и цвета. Пока звучит музыка, дети перемещаются по группе. Как только музыка замолкает – им необходимо занять место в домике, соответственно табличке, расположенной внутри. Игра повторяется несколько раз, дети могут заменить выбранную ими фигуру.</w:t>
      </w:r>
    </w:p>
    <w:p w:rsidR="00AC795F" w:rsidRDefault="005D0467" w:rsidP="00310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Знакомство с прямоугольником</w:t>
      </w:r>
    </w:p>
    <w:p w:rsidR="005D0467" w:rsidRPr="005D0467" w:rsidRDefault="005D0467" w:rsidP="005D0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появляется ворона Каркушка и приносит детям письмо и волшебный мешочек. Из письма педагог достает два листа </w:t>
      </w:r>
      <w:r w:rsidR="00653CE6">
        <w:rPr>
          <w:rFonts w:ascii="Times New Roman" w:hAnsi="Times New Roman" w:cs="Times New Roman"/>
          <w:sz w:val="28"/>
          <w:szCs w:val="28"/>
        </w:rPr>
        <w:t>бумаги,</w:t>
      </w:r>
      <w:r>
        <w:rPr>
          <w:rFonts w:ascii="Times New Roman" w:hAnsi="Times New Roman" w:cs="Times New Roman"/>
          <w:sz w:val="28"/>
          <w:szCs w:val="28"/>
        </w:rPr>
        <w:t xml:space="preserve"> на которых нарисованы квадраты и читает инструкцию – приложи их друг к другу. Получается прямоугольник, у него две стороны короткие, а две – длинные и тоже одинаковые. Затем воспитатель вместе с детьми заглядывает в мешочек – там находятся квадраты и прямоугольники. Каркушка просит у ребят помощи разделить их на две группы (дети выполняют задание вороны).</w:t>
      </w:r>
    </w:p>
    <w:p w:rsidR="005D0467" w:rsidRDefault="005D0467" w:rsidP="00310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«Сыщики»</w:t>
      </w:r>
    </w:p>
    <w:p w:rsidR="005D0467" w:rsidRPr="005D0467" w:rsidRDefault="005D0467" w:rsidP="005D04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я предлагаю вам превратиться в сыщиков. Мы будем путешествовать по </w:t>
      </w:r>
      <w:r w:rsidR="00B54B57">
        <w:rPr>
          <w:rFonts w:ascii="Times New Roman" w:hAnsi="Times New Roman" w:cs="Times New Roman"/>
          <w:sz w:val="28"/>
          <w:szCs w:val="28"/>
        </w:rPr>
        <w:t>стране геометрических фигур,</w:t>
      </w:r>
      <w:r>
        <w:rPr>
          <w:rFonts w:ascii="Times New Roman" w:hAnsi="Times New Roman" w:cs="Times New Roman"/>
          <w:sz w:val="28"/>
          <w:szCs w:val="28"/>
        </w:rPr>
        <w:t xml:space="preserve"> и искать все предметы, которые имеют прямоугольную геометрическую форму. Но сначала продумаем наш маршрут – куда пойдем сначала, куда потом</w:t>
      </w:r>
      <w:r w:rsidR="00653C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(дети вместе </w:t>
      </w:r>
      <w:r w:rsidR="00B54B57">
        <w:rPr>
          <w:rFonts w:ascii="Times New Roman" w:hAnsi="Times New Roman" w:cs="Times New Roman"/>
          <w:sz w:val="28"/>
          <w:szCs w:val="28"/>
        </w:rPr>
        <w:t>с педагогом составляют маршрут,</w:t>
      </w:r>
      <w:r>
        <w:rPr>
          <w:rFonts w:ascii="Times New Roman" w:hAnsi="Times New Roman" w:cs="Times New Roman"/>
          <w:sz w:val="28"/>
          <w:szCs w:val="28"/>
        </w:rPr>
        <w:t xml:space="preserve"> находят и называют все предметы нужной формы)</w:t>
      </w:r>
    </w:p>
    <w:p w:rsidR="005D0467" w:rsidRDefault="005D0467" w:rsidP="00310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«Расположи фигуры»</w:t>
      </w:r>
    </w:p>
    <w:p w:rsidR="005D0467" w:rsidRDefault="005D0467" w:rsidP="005D0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</w:t>
      </w:r>
      <w:r w:rsidR="00B54B57">
        <w:rPr>
          <w:rFonts w:ascii="Times New Roman" w:hAnsi="Times New Roman" w:cs="Times New Roman"/>
          <w:sz w:val="28"/>
          <w:szCs w:val="28"/>
        </w:rPr>
        <w:t>иглашает детей</w:t>
      </w:r>
      <w:r>
        <w:rPr>
          <w:rFonts w:ascii="Times New Roman" w:hAnsi="Times New Roman" w:cs="Times New Roman"/>
          <w:sz w:val="28"/>
          <w:szCs w:val="28"/>
        </w:rPr>
        <w:t xml:space="preserve"> занять места  за столами,</w:t>
      </w:r>
      <w:r w:rsidR="00B54B57">
        <w:rPr>
          <w:rFonts w:ascii="Times New Roman" w:hAnsi="Times New Roman" w:cs="Times New Roman"/>
          <w:sz w:val="28"/>
          <w:szCs w:val="28"/>
        </w:rPr>
        <w:t xml:space="preserve"> где для них приготовлены листы</w:t>
      </w:r>
      <w:r>
        <w:rPr>
          <w:rFonts w:ascii="Times New Roman" w:hAnsi="Times New Roman" w:cs="Times New Roman"/>
          <w:sz w:val="28"/>
          <w:szCs w:val="28"/>
        </w:rPr>
        <w:t>, геометрические фигуры</w:t>
      </w:r>
      <w:r w:rsidR="00B54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54B57">
        <w:rPr>
          <w:rFonts w:ascii="Times New Roman" w:hAnsi="Times New Roman" w:cs="Times New Roman"/>
          <w:sz w:val="28"/>
          <w:szCs w:val="28"/>
        </w:rPr>
        <w:t>прямоугольник, квадрат, круг, треугольник) и клей-карандаш. Педагог предлагает детям наклеить геометрические фигуры по ус</w:t>
      </w:r>
      <w:r w:rsidR="00653CE6">
        <w:rPr>
          <w:rFonts w:ascii="Times New Roman" w:hAnsi="Times New Roman" w:cs="Times New Roman"/>
          <w:sz w:val="28"/>
          <w:szCs w:val="28"/>
        </w:rPr>
        <w:t>тному указанию (прямоугольник в</w:t>
      </w:r>
      <w:r w:rsidR="00B54B57">
        <w:rPr>
          <w:rFonts w:ascii="Times New Roman" w:hAnsi="Times New Roman" w:cs="Times New Roman"/>
          <w:sz w:val="28"/>
          <w:szCs w:val="28"/>
        </w:rPr>
        <w:t xml:space="preserve"> </w:t>
      </w:r>
      <w:r w:rsidR="00653CE6">
        <w:rPr>
          <w:rFonts w:ascii="Times New Roman" w:hAnsi="Times New Roman" w:cs="Times New Roman"/>
          <w:sz w:val="28"/>
          <w:szCs w:val="28"/>
        </w:rPr>
        <w:t>центре</w:t>
      </w:r>
      <w:r w:rsidR="00B54B57">
        <w:rPr>
          <w:rFonts w:ascii="Times New Roman" w:hAnsi="Times New Roman" w:cs="Times New Roman"/>
          <w:sz w:val="28"/>
          <w:szCs w:val="28"/>
        </w:rPr>
        <w:t xml:space="preserve"> листа, над прямоугольником круг, под прямоугольником треугольник, справа квадрат).</w:t>
      </w:r>
    </w:p>
    <w:p w:rsidR="00B54B57" w:rsidRDefault="00B54B57" w:rsidP="00B54B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Физкульминутка</w:t>
      </w:r>
    </w:p>
    <w:p w:rsidR="00B54B57" w:rsidRPr="00B54B57" w:rsidRDefault="00B54B57" w:rsidP="00B54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B57">
        <w:rPr>
          <w:rFonts w:ascii="Times New Roman" w:hAnsi="Times New Roman" w:cs="Times New Roman"/>
          <w:sz w:val="28"/>
          <w:szCs w:val="28"/>
        </w:rPr>
        <w:t>Треугольник - прошагай,</w:t>
      </w:r>
    </w:p>
    <w:p w:rsidR="00B54B57" w:rsidRPr="00B54B57" w:rsidRDefault="00B54B57" w:rsidP="00B54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к</w:t>
      </w:r>
      <w:r w:rsidRPr="00B54B57">
        <w:rPr>
          <w:rFonts w:ascii="Times New Roman" w:hAnsi="Times New Roman" w:cs="Times New Roman"/>
          <w:sz w:val="28"/>
          <w:szCs w:val="28"/>
        </w:rPr>
        <w:t xml:space="preserve">вадрат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54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B54B57">
        <w:rPr>
          <w:rFonts w:ascii="Times New Roman" w:hAnsi="Times New Roman" w:cs="Times New Roman"/>
          <w:sz w:val="28"/>
          <w:szCs w:val="28"/>
        </w:rPr>
        <w:t>приседай,</w:t>
      </w:r>
    </w:p>
    <w:p w:rsidR="00B54B57" w:rsidRPr="00B54B57" w:rsidRDefault="00B54B57" w:rsidP="00B54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B57">
        <w:rPr>
          <w:rFonts w:ascii="Times New Roman" w:hAnsi="Times New Roman" w:cs="Times New Roman"/>
          <w:sz w:val="28"/>
          <w:szCs w:val="28"/>
        </w:rPr>
        <w:t>Ну, а если круг - дружок,</w:t>
      </w:r>
    </w:p>
    <w:p w:rsidR="00B54B57" w:rsidRPr="00B54B57" w:rsidRDefault="00B54B57" w:rsidP="00B54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B57">
        <w:rPr>
          <w:rFonts w:ascii="Times New Roman" w:hAnsi="Times New Roman" w:cs="Times New Roman"/>
          <w:sz w:val="28"/>
          <w:szCs w:val="28"/>
        </w:rPr>
        <w:t>Выполняй скорей прыжок.</w:t>
      </w:r>
    </w:p>
    <w:p w:rsidR="00B54B57" w:rsidRDefault="00B54B57" w:rsidP="00B54B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B54B57" w:rsidRPr="00B54B57" w:rsidRDefault="00B54B57" w:rsidP="00B54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Вокруг себя повернись – в детский сад воротись. Вот мы и вернулись из нашего путешествия. </w:t>
      </w:r>
      <w:r w:rsidR="00C10AFD">
        <w:rPr>
          <w:rFonts w:ascii="Times New Roman" w:hAnsi="Times New Roman" w:cs="Times New Roman"/>
          <w:sz w:val="28"/>
          <w:szCs w:val="28"/>
        </w:rPr>
        <w:t xml:space="preserve">О чем вы сегодня узнали? </w:t>
      </w:r>
      <w:r>
        <w:rPr>
          <w:rFonts w:ascii="Times New Roman" w:hAnsi="Times New Roman" w:cs="Times New Roman"/>
          <w:sz w:val="28"/>
          <w:szCs w:val="28"/>
        </w:rPr>
        <w:t xml:space="preserve">Что было интересного? </w:t>
      </w:r>
      <w:r w:rsidR="00C10AFD">
        <w:rPr>
          <w:rFonts w:ascii="Times New Roman" w:hAnsi="Times New Roman" w:cs="Times New Roman"/>
          <w:sz w:val="28"/>
          <w:szCs w:val="28"/>
        </w:rPr>
        <w:t>Что было трудно?</w:t>
      </w:r>
    </w:p>
    <w:p w:rsidR="008D27FD" w:rsidRPr="008D27FD" w:rsidRDefault="008D27FD" w:rsidP="008D2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27FD" w:rsidRPr="008D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F3483"/>
    <w:multiLevelType w:val="hybridMultilevel"/>
    <w:tmpl w:val="A50C67AC"/>
    <w:lvl w:ilvl="0" w:tplc="0434B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D6144"/>
    <w:multiLevelType w:val="hybridMultilevel"/>
    <w:tmpl w:val="F238F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94A93"/>
    <w:multiLevelType w:val="hybridMultilevel"/>
    <w:tmpl w:val="39C6E77E"/>
    <w:lvl w:ilvl="0" w:tplc="0434B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FD"/>
    <w:rsid w:val="002C7020"/>
    <w:rsid w:val="00310714"/>
    <w:rsid w:val="005C2448"/>
    <w:rsid w:val="005D0467"/>
    <w:rsid w:val="00653CE6"/>
    <w:rsid w:val="008D27FD"/>
    <w:rsid w:val="00AC795F"/>
    <w:rsid w:val="00B54B57"/>
    <w:rsid w:val="00C1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2020-03-23T08:09:00Z</dcterms:created>
  <dcterms:modified xsi:type="dcterms:W3CDTF">2020-03-23T09:33:00Z</dcterms:modified>
</cp:coreProperties>
</file>