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3" w:rsidRPr="00122133" w:rsidRDefault="00122133" w:rsidP="00122133">
      <w:pPr>
        <w:spacing w:after="0" w:line="240" w:lineRule="auto"/>
        <w:jc w:val="center"/>
        <w:rPr>
          <w:rFonts w:ascii="Times New Roman" w:eastAsiaTheme="minorHAnsi" w:hAnsi="Times New Roman"/>
          <w:bCs/>
          <w:sz w:val="20"/>
          <w:szCs w:val="20"/>
        </w:rPr>
      </w:pPr>
      <w:r w:rsidRPr="00122133">
        <w:rPr>
          <w:rFonts w:ascii="Times New Roman" w:eastAsiaTheme="minorHAnsi" w:hAnsi="Times New Roman"/>
          <w:bCs/>
          <w:sz w:val="20"/>
          <w:szCs w:val="20"/>
        </w:rPr>
        <w:t xml:space="preserve">Муниципальное бюджетное образовательное учреждение </w:t>
      </w:r>
    </w:p>
    <w:p w:rsidR="00122133" w:rsidRPr="00122133" w:rsidRDefault="00122133" w:rsidP="00122133">
      <w:pPr>
        <w:spacing w:after="0" w:line="240" w:lineRule="auto"/>
        <w:jc w:val="center"/>
        <w:rPr>
          <w:rFonts w:ascii="Times New Roman" w:eastAsiaTheme="minorHAnsi" w:hAnsi="Times New Roman"/>
          <w:bCs/>
          <w:sz w:val="20"/>
          <w:szCs w:val="20"/>
        </w:rPr>
      </w:pPr>
      <w:r w:rsidRPr="00122133">
        <w:rPr>
          <w:rFonts w:ascii="Times New Roman" w:eastAsiaTheme="minorHAnsi" w:hAnsi="Times New Roman"/>
          <w:bCs/>
          <w:sz w:val="20"/>
          <w:szCs w:val="20"/>
        </w:rPr>
        <w:t xml:space="preserve">дополнительного образования </w:t>
      </w:r>
    </w:p>
    <w:p w:rsidR="00122133" w:rsidRPr="00122133" w:rsidRDefault="00122133" w:rsidP="00122133">
      <w:pPr>
        <w:spacing w:after="0" w:line="240" w:lineRule="auto"/>
        <w:jc w:val="center"/>
        <w:rPr>
          <w:rFonts w:ascii="Times New Roman" w:eastAsiaTheme="minorHAnsi" w:hAnsi="Times New Roman"/>
          <w:bCs/>
          <w:sz w:val="20"/>
          <w:szCs w:val="20"/>
        </w:rPr>
      </w:pPr>
      <w:r w:rsidRPr="00122133">
        <w:rPr>
          <w:rFonts w:ascii="Times New Roman" w:eastAsiaTheme="minorHAnsi" w:hAnsi="Times New Roman"/>
          <w:bCs/>
          <w:sz w:val="20"/>
          <w:szCs w:val="20"/>
        </w:rPr>
        <w:t xml:space="preserve">«Дом детского творчества» п. </w:t>
      </w:r>
      <w:proofErr w:type="spellStart"/>
      <w:r w:rsidRPr="00122133">
        <w:rPr>
          <w:rFonts w:ascii="Times New Roman" w:eastAsiaTheme="minorHAnsi" w:hAnsi="Times New Roman"/>
          <w:bCs/>
          <w:sz w:val="20"/>
          <w:szCs w:val="20"/>
        </w:rPr>
        <w:t>Пурпе</w:t>
      </w:r>
      <w:proofErr w:type="spellEnd"/>
      <w:r w:rsidRPr="00122133">
        <w:rPr>
          <w:rFonts w:ascii="Times New Roman" w:eastAsiaTheme="minorHAnsi" w:hAnsi="Times New Roman"/>
          <w:bCs/>
          <w:sz w:val="20"/>
          <w:szCs w:val="20"/>
        </w:rPr>
        <w:t xml:space="preserve"> </w:t>
      </w:r>
      <w:proofErr w:type="spellStart"/>
      <w:r w:rsidRPr="00122133">
        <w:rPr>
          <w:rFonts w:ascii="Times New Roman" w:eastAsiaTheme="minorHAnsi" w:hAnsi="Times New Roman"/>
          <w:bCs/>
          <w:sz w:val="20"/>
          <w:szCs w:val="20"/>
        </w:rPr>
        <w:t>Пуровского</w:t>
      </w:r>
      <w:proofErr w:type="spellEnd"/>
      <w:r w:rsidRPr="00122133">
        <w:rPr>
          <w:rFonts w:ascii="Times New Roman" w:eastAsiaTheme="minorHAnsi" w:hAnsi="Times New Roman"/>
          <w:bCs/>
          <w:sz w:val="20"/>
          <w:szCs w:val="20"/>
        </w:rPr>
        <w:t xml:space="preserve"> района</w:t>
      </w:r>
    </w:p>
    <w:p w:rsidR="00122133" w:rsidRPr="00122133" w:rsidRDefault="00643CE8" w:rsidP="00122133">
      <w:pPr>
        <w:spacing w:after="0" w:line="240" w:lineRule="auto"/>
        <w:jc w:val="center"/>
        <w:rPr>
          <w:rFonts w:ascii="Times New Roman" w:eastAsiaTheme="minorHAnsi" w:hAnsi="Times New Roman"/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114935</wp:posOffset>
                </wp:positionV>
                <wp:extent cx="5676900" cy="635"/>
                <wp:effectExtent l="0" t="0" r="19050" b="37465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20B7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2.2pt;margin-top:9.05pt;width:44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" strokeweight="1.5pt"/>
            </w:pict>
          </mc:Fallback>
        </mc:AlternateContent>
      </w:r>
    </w:p>
    <w:p w:rsidR="00122133" w:rsidRPr="00122133" w:rsidRDefault="00122133" w:rsidP="00122133">
      <w:pPr>
        <w:tabs>
          <w:tab w:val="left" w:pos="9648"/>
        </w:tabs>
        <w:spacing w:after="0" w:line="240" w:lineRule="auto"/>
        <w:ind w:left="360"/>
        <w:jc w:val="center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122133" w:rsidRPr="00EA48B6" w:rsidRDefault="00122133" w:rsidP="00EA48B6">
      <w:pPr>
        <w:tabs>
          <w:tab w:val="left" w:pos="9648"/>
        </w:tabs>
        <w:spacing w:after="160" w:line="256" w:lineRule="auto"/>
        <w:ind w:left="36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122133">
        <w:rPr>
          <w:rFonts w:ascii="Times New Roman" w:eastAsiaTheme="minorHAnsi" w:hAnsi="Times New Roman"/>
          <w:b/>
          <w:bCs/>
          <w:sz w:val="24"/>
          <w:szCs w:val="24"/>
        </w:rPr>
        <w:t>Дополнительная общеобразовательная программа «</w:t>
      </w:r>
      <w:r w:rsidR="00AF3CA0">
        <w:rPr>
          <w:rFonts w:ascii="Times New Roman" w:eastAsiaTheme="minorHAnsi" w:hAnsi="Times New Roman"/>
          <w:b/>
          <w:bCs/>
          <w:sz w:val="24"/>
          <w:szCs w:val="24"/>
        </w:rPr>
        <w:t>Акварельки</w:t>
      </w:r>
      <w:r w:rsidR="008F7E35">
        <w:rPr>
          <w:rFonts w:ascii="Times New Roman" w:eastAsiaTheme="minorHAnsi" w:hAnsi="Times New Roman"/>
          <w:b/>
          <w:bCs/>
          <w:sz w:val="24"/>
          <w:szCs w:val="24"/>
        </w:rPr>
        <w:t>»</w:t>
      </w:r>
    </w:p>
    <w:p w:rsidR="00122133" w:rsidRDefault="00122133" w:rsidP="00122133">
      <w:pPr>
        <w:spacing w:after="160" w:line="256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122133">
        <w:rPr>
          <w:rFonts w:ascii="Times New Roman" w:eastAsiaTheme="minorHAnsi" w:hAnsi="Times New Roman"/>
          <w:bCs/>
          <w:iCs/>
          <w:sz w:val="24"/>
          <w:szCs w:val="24"/>
        </w:rPr>
        <w:t>Возраст детей, на которых рассчитана программа: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AF3CA0">
        <w:rPr>
          <w:rFonts w:ascii="Times New Roman" w:eastAsiaTheme="minorHAnsi" w:hAnsi="Times New Roman"/>
          <w:bCs/>
          <w:iCs/>
          <w:sz w:val="24"/>
          <w:szCs w:val="24"/>
        </w:rPr>
        <w:t>5-7</w:t>
      </w:r>
      <w:r w:rsidR="00EA48B6">
        <w:rPr>
          <w:rFonts w:ascii="Times New Roman" w:eastAsiaTheme="minorHAnsi" w:hAnsi="Times New Roman"/>
          <w:bCs/>
          <w:iCs/>
          <w:sz w:val="24"/>
          <w:szCs w:val="24"/>
        </w:rPr>
        <w:t xml:space="preserve"> лет</w:t>
      </w:r>
    </w:p>
    <w:p w:rsidR="00122133" w:rsidRPr="00122133" w:rsidRDefault="00122133" w:rsidP="00122133">
      <w:pPr>
        <w:spacing w:after="160" w:line="256" w:lineRule="auto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122133">
        <w:rPr>
          <w:rFonts w:ascii="Times New Roman" w:eastAsiaTheme="minorHAnsi" w:hAnsi="Times New Roman"/>
          <w:bCs/>
          <w:iCs/>
          <w:sz w:val="24"/>
          <w:szCs w:val="24"/>
        </w:rPr>
        <w:t xml:space="preserve">Срок реализации </w:t>
      </w:r>
      <w:r w:rsidR="00EA48B6">
        <w:rPr>
          <w:rFonts w:ascii="Times New Roman" w:eastAsiaTheme="minorHAnsi" w:hAnsi="Times New Roman"/>
          <w:bCs/>
          <w:iCs/>
          <w:sz w:val="24"/>
          <w:szCs w:val="24"/>
        </w:rPr>
        <w:t>-</w:t>
      </w:r>
      <w:r w:rsidR="00AF3CA0">
        <w:rPr>
          <w:rFonts w:ascii="Times New Roman" w:eastAsiaTheme="minorHAnsi" w:hAnsi="Times New Roman"/>
          <w:bCs/>
          <w:iCs/>
          <w:sz w:val="24"/>
          <w:szCs w:val="24"/>
        </w:rPr>
        <w:t xml:space="preserve"> 2</w:t>
      </w:r>
      <w:r w:rsidRPr="00122133">
        <w:rPr>
          <w:rFonts w:ascii="Times New Roman" w:eastAsiaTheme="minorHAnsi" w:hAnsi="Times New Roman"/>
          <w:bCs/>
          <w:iCs/>
          <w:sz w:val="24"/>
          <w:szCs w:val="24"/>
        </w:rPr>
        <w:t xml:space="preserve"> года.</w:t>
      </w:r>
    </w:p>
    <w:p w:rsidR="00122133" w:rsidRDefault="00122133" w:rsidP="00B641E2">
      <w:pPr>
        <w:rPr>
          <w:rFonts w:ascii="Times New Roman" w:hAnsi="Times New Roman"/>
          <w:b/>
          <w:sz w:val="24"/>
          <w:szCs w:val="24"/>
        </w:rPr>
      </w:pPr>
    </w:p>
    <w:p w:rsidR="006F68D7" w:rsidRDefault="00EA27EB" w:rsidP="00B641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F68D7">
        <w:rPr>
          <w:rFonts w:ascii="Times New Roman" w:hAnsi="Times New Roman"/>
          <w:b/>
          <w:sz w:val="24"/>
          <w:szCs w:val="24"/>
        </w:rPr>
        <w:t>ояснительн</w:t>
      </w:r>
      <w:r>
        <w:rPr>
          <w:rFonts w:ascii="Times New Roman" w:hAnsi="Times New Roman"/>
          <w:b/>
          <w:sz w:val="24"/>
          <w:szCs w:val="24"/>
        </w:rPr>
        <w:t>ая</w:t>
      </w:r>
      <w:r w:rsidR="006F68D7">
        <w:rPr>
          <w:rFonts w:ascii="Times New Roman" w:hAnsi="Times New Roman"/>
          <w:b/>
          <w:sz w:val="24"/>
          <w:szCs w:val="24"/>
        </w:rPr>
        <w:t xml:space="preserve"> записк</w:t>
      </w:r>
      <w:r>
        <w:rPr>
          <w:rFonts w:ascii="Times New Roman" w:hAnsi="Times New Roman"/>
          <w:b/>
          <w:sz w:val="24"/>
          <w:szCs w:val="24"/>
        </w:rPr>
        <w:t>а</w:t>
      </w:r>
      <w:r w:rsidR="006F68D7">
        <w:rPr>
          <w:rFonts w:ascii="Times New Roman" w:hAnsi="Times New Roman"/>
          <w:b/>
          <w:sz w:val="24"/>
          <w:szCs w:val="24"/>
        </w:rPr>
        <w:t>.</w:t>
      </w:r>
    </w:p>
    <w:p w:rsidR="0070231F" w:rsidRDefault="0070231F" w:rsidP="00B74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231F">
        <w:rPr>
          <w:rFonts w:ascii="Times New Roman" w:hAnsi="Times New Roman"/>
          <w:sz w:val="24"/>
          <w:szCs w:val="24"/>
        </w:rPr>
        <w:t xml:space="preserve">Рисование является одним из важнейших средств познания мира и эстетического </w:t>
      </w:r>
      <w:r w:rsidR="00B748E1">
        <w:rPr>
          <w:rFonts w:ascii="Times New Roman" w:hAnsi="Times New Roman"/>
          <w:sz w:val="24"/>
          <w:szCs w:val="24"/>
        </w:rPr>
        <w:t>развития дошкольника</w:t>
      </w:r>
      <w:r w:rsidRPr="0070231F">
        <w:rPr>
          <w:rFonts w:ascii="Times New Roman" w:hAnsi="Times New Roman"/>
          <w:sz w:val="24"/>
          <w:szCs w:val="24"/>
        </w:rPr>
        <w:t>, так как оно связано с самостоятельной практической и творческой деятельностью. В процессе рисования у ребенка со</w:t>
      </w:r>
      <w:r w:rsidR="00C357BC">
        <w:rPr>
          <w:rFonts w:ascii="Times New Roman" w:hAnsi="Times New Roman"/>
          <w:sz w:val="24"/>
          <w:szCs w:val="24"/>
        </w:rPr>
        <w:t>вершенствуются наблюдательность</w:t>
      </w:r>
      <w:r w:rsidR="00B748E1">
        <w:rPr>
          <w:rFonts w:ascii="Times New Roman" w:hAnsi="Times New Roman"/>
          <w:sz w:val="24"/>
          <w:szCs w:val="24"/>
        </w:rPr>
        <w:t xml:space="preserve">, </w:t>
      </w:r>
      <w:r w:rsidRPr="0070231F">
        <w:rPr>
          <w:rFonts w:ascii="Times New Roman" w:hAnsi="Times New Roman"/>
          <w:sz w:val="24"/>
          <w:szCs w:val="24"/>
        </w:rPr>
        <w:t xml:space="preserve">художественный вкус и творческие способности. Рисуя, ребенок формирует и развивает  у себя определенные способности: зрительную оценку формы, ориентирование в пространстве, чувство цвета.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31F">
        <w:rPr>
          <w:rFonts w:ascii="Times New Roman" w:hAnsi="Times New Roman"/>
          <w:sz w:val="24"/>
          <w:szCs w:val="24"/>
        </w:rPr>
        <w:t xml:space="preserve">Психологи и педагоги пришли к выводу, что раннее развитие способности к творчеству, уже в дошкольном </w:t>
      </w:r>
      <w:r w:rsidR="00EC52A6">
        <w:rPr>
          <w:rFonts w:ascii="Times New Roman" w:hAnsi="Times New Roman"/>
          <w:sz w:val="24"/>
          <w:szCs w:val="24"/>
        </w:rPr>
        <w:t>возрасте</w:t>
      </w:r>
      <w:r w:rsidRPr="0070231F">
        <w:rPr>
          <w:rFonts w:ascii="Times New Roman" w:hAnsi="Times New Roman"/>
          <w:sz w:val="24"/>
          <w:szCs w:val="24"/>
        </w:rPr>
        <w:t xml:space="preserve"> – залог будущих успехов.</w:t>
      </w:r>
    </w:p>
    <w:p w:rsidR="00B748E1" w:rsidRPr="0070231F" w:rsidRDefault="00B748E1" w:rsidP="00B74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8E1">
        <w:rPr>
          <w:rFonts w:ascii="Times New Roman" w:hAnsi="Times New Roman"/>
          <w:sz w:val="24"/>
          <w:szCs w:val="24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</w:t>
      </w:r>
    </w:p>
    <w:p w:rsidR="001D3572" w:rsidRPr="00F36E2F" w:rsidRDefault="00400A6D" w:rsidP="00B748E1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Дополнительная общеобразовательная программа «</w:t>
      </w:r>
      <w:r w:rsidR="00AF3CA0">
        <w:rPr>
          <w:color w:val="auto"/>
          <w:sz w:val="23"/>
          <w:szCs w:val="23"/>
        </w:rPr>
        <w:t>Акварельки</w:t>
      </w:r>
      <w:r>
        <w:rPr>
          <w:color w:val="auto"/>
          <w:sz w:val="23"/>
          <w:szCs w:val="23"/>
        </w:rPr>
        <w:t>»</w:t>
      </w:r>
      <w:r w:rsidR="001D3572" w:rsidRPr="00F36E2F">
        <w:rPr>
          <w:color w:val="auto"/>
          <w:sz w:val="23"/>
          <w:szCs w:val="23"/>
        </w:rPr>
        <w:t xml:space="preserve"> МБОУ ДО «ДДТ» п. </w:t>
      </w:r>
      <w:proofErr w:type="spellStart"/>
      <w:r w:rsidR="001D3572" w:rsidRPr="00F36E2F">
        <w:rPr>
          <w:color w:val="auto"/>
          <w:sz w:val="23"/>
          <w:szCs w:val="23"/>
        </w:rPr>
        <w:t>Пурпе</w:t>
      </w:r>
      <w:proofErr w:type="spellEnd"/>
      <w:r w:rsidR="001D3572" w:rsidRPr="00F36E2F">
        <w:rPr>
          <w:color w:val="auto"/>
          <w:sz w:val="23"/>
          <w:szCs w:val="23"/>
        </w:rPr>
        <w:t xml:space="preserve"> разработана на основе следующих нормативных документов:</w:t>
      </w:r>
    </w:p>
    <w:p w:rsidR="001D3572" w:rsidRPr="00F36E2F" w:rsidRDefault="001D3572" w:rsidP="00643CE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>Закон №273-ФЗ «Об образовании в Российской Федерации» от 29.12.2012 год,</w:t>
      </w:r>
    </w:p>
    <w:p w:rsidR="00DB5465" w:rsidRPr="00D552D5" w:rsidRDefault="001D3572" w:rsidP="00643CE8">
      <w:pPr>
        <w:widowControl w:val="0"/>
        <w:numPr>
          <w:ilvl w:val="0"/>
          <w:numId w:val="1"/>
        </w:numPr>
        <w:suppressAutoHyphens/>
        <w:spacing w:after="0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 xml:space="preserve">Закон №55 ЗАО от 27.06.2013г. «Об образовании в </w:t>
      </w:r>
      <w:r w:rsidR="00D552D5">
        <w:rPr>
          <w:rFonts w:ascii="Times New Roman" w:hAnsi="Times New Roman"/>
          <w:kern w:val="2"/>
          <w:sz w:val="24"/>
          <w:szCs w:val="24"/>
        </w:rPr>
        <w:t>ЯНАО»;</w:t>
      </w:r>
    </w:p>
    <w:p w:rsidR="001D3572" w:rsidRPr="00F36E2F" w:rsidRDefault="001D3572" w:rsidP="00643CE8">
      <w:pPr>
        <w:widowControl w:val="0"/>
        <w:numPr>
          <w:ilvl w:val="0"/>
          <w:numId w:val="1"/>
        </w:numPr>
        <w:suppressAutoHyphens/>
        <w:spacing w:after="0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sz w:val="24"/>
          <w:szCs w:val="24"/>
        </w:rPr>
        <w:t>Концепция общенациональной системы выявления и развития молодых талантов от 03.04.2012 г.;</w:t>
      </w:r>
    </w:p>
    <w:p w:rsidR="001D3572" w:rsidRPr="00F36E2F" w:rsidRDefault="001D3572" w:rsidP="00643CE8">
      <w:pPr>
        <w:widowControl w:val="0"/>
        <w:numPr>
          <w:ilvl w:val="0"/>
          <w:numId w:val="1"/>
        </w:numPr>
        <w:suppressAutoHyphens/>
        <w:spacing w:after="0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>Концепция развития дополнительного образования в РФ, утвержденная распоряжением Правительства РФ от 04.09.2014 г. №172;</w:t>
      </w:r>
    </w:p>
    <w:p w:rsidR="001D3572" w:rsidRPr="00F36E2F" w:rsidRDefault="001D3572" w:rsidP="00643CE8">
      <w:pPr>
        <w:widowControl w:val="0"/>
        <w:numPr>
          <w:ilvl w:val="0"/>
          <w:numId w:val="1"/>
        </w:numPr>
        <w:suppressAutoHyphens/>
        <w:spacing w:after="0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>Обязательный минимум содержания основного общего курса изобразительного искусства;</w:t>
      </w:r>
    </w:p>
    <w:p w:rsidR="001D3572" w:rsidRPr="00F36E2F" w:rsidRDefault="001D3572" w:rsidP="00643CE8">
      <w:pPr>
        <w:widowControl w:val="0"/>
        <w:numPr>
          <w:ilvl w:val="0"/>
          <w:numId w:val="1"/>
        </w:numPr>
        <w:suppressAutoHyphens/>
        <w:spacing w:after="0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</w:t>
      </w:r>
      <w:r w:rsidRPr="00F36E2F">
        <w:rPr>
          <w:sz w:val="28"/>
        </w:rPr>
        <w:t xml:space="preserve"> </w:t>
      </w:r>
      <w:r w:rsidRPr="00F36E2F">
        <w:rPr>
          <w:rFonts w:ascii="Times New Roman" w:hAnsi="Times New Roman"/>
          <w:sz w:val="24"/>
          <w:szCs w:val="24"/>
        </w:rPr>
        <w:t>06.10.2009г.  № 373;</w:t>
      </w:r>
    </w:p>
    <w:p w:rsidR="001D3572" w:rsidRDefault="001D3572" w:rsidP="00643CE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kern w:val="2"/>
          <w:sz w:val="24"/>
          <w:szCs w:val="24"/>
        </w:rPr>
      </w:pPr>
      <w:r w:rsidRPr="00F36E2F">
        <w:rPr>
          <w:rFonts w:ascii="Times New Roman" w:hAnsi="Times New Roman"/>
          <w:kern w:val="2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17.12.2010г. № 1897.</w:t>
      </w:r>
    </w:p>
    <w:p w:rsidR="00CA23A8" w:rsidRPr="00F36E2F" w:rsidRDefault="00CA23A8" w:rsidP="000E092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</w:t>
      </w:r>
      <w:r w:rsidRPr="00CA23A8">
        <w:rPr>
          <w:rFonts w:ascii="Times New Roman" w:hAnsi="Times New Roman"/>
          <w:kern w:val="2"/>
          <w:sz w:val="24"/>
          <w:szCs w:val="24"/>
        </w:rPr>
        <w:t xml:space="preserve"> Министерства образования и науки</w:t>
      </w:r>
      <w:r w:rsidR="000E092C">
        <w:rPr>
          <w:rFonts w:ascii="Times New Roman" w:hAnsi="Times New Roman"/>
          <w:kern w:val="2"/>
          <w:sz w:val="24"/>
          <w:szCs w:val="24"/>
        </w:rPr>
        <w:t xml:space="preserve"> РФ от 17 октября 2013 г.  №1155</w:t>
      </w:r>
      <w:r w:rsidRPr="00CA23A8">
        <w:rPr>
          <w:rFonts w:ascii="Times New Roman" w:hAnsi="Times New Roman"/>
          <w:kern w:val="2"/>
          <w:sz w:val="24"/>
          <w:szCs w:val="24"/>
        </w:rPr>
        <w:t>.</w:t>
      </w:r>
    </w:p>
    <w:p w:rsidR="00356D5C" w:rsidRPr="00356D5C" w:rsidRDefault="00C92D07" w:rsidP="00F84C4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2D07">
        <w:rPr>
          <w:rFonts w:ascii="Times New Roman" w:hAnsi="Times New Roman"/>
          <w:sz w:val="24"/>
          <w:szCs w:val="24"/>
        </w:rPr>
        <w:t xml:space="preserve">Программа </w:t>
      </w:r>
      <w:r w:rsidR="00C357BC">
        <w:rPr>
          <w:rFonts w:ascii="Times New Roman" w:hAnsi="Times New Roman"/>
          <w:sz w:val="24"/>
          <w:szCs w:val="24"/>
        </w:rPr>
        <w:t>«Акварельки</w:t>
      </w:r>
      <w:r w:rsidR="00EA48B6">
        <w:rPr>
          <w:rFonts w:ascii="Times New Roman" w:hAnsi="Times New Roman"/>
          <w:sz w:val="24"/>
          <w:szCs w:val="24"/>
        </w:rPr>
        <w:t>»</w:t>
      </w:r>
      <w:r w:rsidRPr="00C92D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ДО «ДДТ» п. </w:t>
      </w:r>
      <w:proofErr w:type="spellStart"/>
      <w:r>
        <w:rPr>
          <w:rFonts w:ascii="Times New Roman" w:hAnsi="Times New Roman"/>
          <w:sz w:val="24"/>
          <w:szCs w:val="24"/>
        </w:rPr>
        <w:t>Пурпе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92D07">
        <w:rPr>
          <w:rFonts w:ascii="Times New Roman" w:hAnsi="Times New Roman"/>
          <w:sz w:val="24"/>
          <w:szCs w:val="24"/>
        </w:rPr>
        <w:t>является модифицированной прог</w:t>
      </w:r>
      <w:r w:rsidR="00356D5C">
        <w:rPr>
          <w:rFonts w:ascii="Times New Roman" w:hAnsi="Times New Roman"/>
          <w:sz w:val="24"/>
          <w:szCs w:val="24"/>
        </w:rPr>
        <w:t xml:space="preserve">раммой и составленной на </w:t>
      </w:r>
      <w:r w:rsidR="00356D5C" w:rsidRPr="00356D5C">
        <w:rPr>
          <w:rFonts w:ascii="Times New Roman" w:hAnsi="Times New Roman"/>
          <w:sz w:val="24"/>
          <w:szCs w:val="24"/>
        </w:rPr>
        <w:t>основе:</w:t>
      </w:r>
    </w:p>
    <w:p w:rsidR="00DB5465" w:rsidRPr="00DB5465" w:rsidRDefault="00DB5465" w:rsidP="00643CE8">
      <w:pPr>
        <w:pStyle w:val="a5"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465">
        <w:rPr>
          <w:rFonts w:ascii="Times New Roman" w:hAnsi="Times New Roman"/>
          <w:sz w:val="24"/>
          <w:szCs w:val="24"/>
        </w:rPr>
        <w:t>И.А. Лыковой «Цветные ладошки»; 2014 год;</w:t>
      </w:r>
    </w:p>
    <w:p w:rsidR="0070231F" w:rsidRPr="0070231F" w:rsidRDefault="00DB5465" w:rsidP="0070231F">
      <w:pPr>
        <w:pStyle w:val="a5"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465">
        <w:rPr>
          <w:rFonts w:ascii="Times New Roman" w:hAnsi="Times New Roman"/>
          <w:sz w:val="24"/>
          <w:szCs w:val="24"/>
        </w:rPr>
        <w:t>Т. С. Комарова «Занятия по изобразительной деятельности в детском саду»; 2016 год;</w:t>
      </w:r>
    </w:p>
    <w:p w:rsidR="00DB5465" w:rsidRPr="00DB5465" w:rsidRDefault="00DB5465" w:rsidP="00643CE8">
      <w:pPr>
        <w:pStyle w:val="a5"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465">
        <w:rPr>
          <w:rFonts w:ascii="Times New Roman" w:hAnsi="Times New Roman"/>
          <w:sz w:val="24"/>
          <w:szCs w:val="24"/>
        </w:rPr>
        <w:t>Т. Г. Казакова «Занятия с дошкольниками по изобразительной деятельности»; 2017 год;</w:t>
      </w:r>
    </w:p>
    <w:p w:rsidR="00DB5465" w:rsidRPr="00DB5465" w:rsidRDefault="00DB5465" w:rsidP="00643CE8">
      <w:pPr>
        <w:pStyle w:val="a5"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465">
        <w:rPr>
          <w:rFonts w:ascii="Times New Roman" w:hAnsi="Times New Roman"/>
          <w:sz w:val="24"/>
          <w:szCs w:val="24"/>
        </w:rPr>
        <w:lastRenderedPageBreak/>
        <w:t xml:space="preserve">Т. Н. </w:t>
      </w:r>
      <w:proofErr w:type="spellStart"/>
      <w:r w:rsidRPr="00DB5465">
        <w:rPr>
          <w:rFonts w:ascii="Times New Roman" w:hAnsi="Times New Roman"/>
          <w:sz w:val="24"/>
          <w:szCs w:val="24"/>
        </w:rPr>
        <w:t>Доронова</w:t>
      </w:r>
      <w:proofErr w:type="spellEnd"/>
      <w:r w:rsidRPr="00DB5465">
        <w:rPr>
          <w:rFonts w:ascii="Times New Roman" w:hAnsi="Times New Roman"/>
          <w:sz w:val="24"/>
          <w:szCs w:val="24"/>
        </w:rPr>
        <w:t xml:space="preserve"> «Изобразительная деятельность и эстетическое развитие детей от 4 до 5 лет»; 2016 год;</w:t>
      </w:r>
    </w:p>
    <w:p w:rsidR="00400A6D" w:rsidRPr="002A4812" w:rsidRDefault="00DB5465" w:rsidP="00643CE8">
      <w:pPr>
        <w:pStyle w:val="a5"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5465">
        <w:rPr>
          <w:rFonts w:ascii="Times New Roman" w:hAnsi="Times New Roman"/>
          <w:sz w:val="24"/>
          <w:szCs w:val="24"/>
        </w:rPr>
        <w:t>А. С. Галанов, С. Н. Корнилова, С. Л. Куликова «Занятия с дошкольниками по изобра</w:t>
      </w:r>
      <w:r w:rsidR="002A4812">
        <w:rPr>
          <w:rFonts w:ascii="Times New Roman" w:hAnsi="Times New Roman"/>
          <w:sz w:val="24"/>
          <w:szCs w:val="24"/>
        </w:rPr>
        <w:t>зительному искусству»; 2013 год.</w:t>
      </w:r>
    </w:p>
    <w:p w:rsidR="00E635E6" w:rsidRPr="006619BA" w:rsidRDefault="00E635E6" w:rsidP="00F84C46">
      <w:pPr>
        <w:widowControl w:val="0"/>
        <w:tabs>
          <w:tab w:val="left" w:pos="708"/>
          <w:tab w:val="left" w:pos="1074"/>
          <w:tab w:val="left" w:pos="18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24"/>
        </w:tabs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Обоснование выбора примерной или авторской программы для разработки</w:t>
      </w:r>
      <w:r w:rsidR="00400A6D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 </w:t>
      </w: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программы.</w:t>
      </w:r>
    </w:p>
    <w:p w:rsidR="00E635E6" w:rsidRPr="0023671A" w:rsidRDefault="00E635E6" w:rsidP="00643CE8">
      <w:pPr>
        <w:pStyle w:val="a5"/>
        <w:widowControl w:val="0"/>
        <w:numPr>
          <w:ilvl w:val="0"/>
          <w:numId w:val="2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71A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Соответствует Федеральному государственному образовательному стандарту начального и основного общего образования  </w:t>
      </w:r>
    </w:p>
    <w:p w:rsidR="00E635E6" w:rsidRPr="0023671A" w:rsidRDefault="00E635E6" w:rsidP="00643CE8">
      <w:pPr>
        <w:pStyle w:val="a5"/>
        <w:widowControl w:val="0"/>
        <w:numPr>
          <w:ilvl w:val="0"/>
          <w:numId w:val="2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23671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Рекомендована Министерством образования и науки РФ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E635E6" w:rsidRPr="006619BA" w:rsidRDefault="00E635E6" w:rsidP="00F84C46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E635E6" w:rsidRPr="006619BA" w:rsidRDefault="00E635E6" w:rsidP="00F84C46">
      <w:pPr>
        <w:widowControl w:val="0"/>
        <w:tabs>
          <w:tab w:val="left" w:pos="708"/>
          <w:tab w:val="left" w:pos="1074"/>
          <w:tab w:val="left" w:pos="18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24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Информация о внесенных изменениях в примерную или авторскую программу и их обоснование.</w:t>
      </w:r>
    </w:p>
    <w:p w:rsidR="00E635E6" w:rsidRPr="00F36E2F" w:rsidRDefault="00E635E6" w:rsidP="00F84C46">
      <w:pPr>
        <w:pStyle w:val="a5"/>
        <w:spacing w:line="240" w:lineRule="auto"/>
        <w:ind w:left="0" w:firstLine="720"/>
        <w:jc w:val="both"/>
        <w:rPr>
          <w:rFonts w:ascii="Times New Roman" w:hAnsi="Times New Roman"/>
          <w:color w:val="0070C0"/>
          <w:spacing w:val="-3"/>
          <w:sz w:val="24"/>
          <w:szCs w:val="24"/>
        </w:rPr>
      </w:pPr>
      <w:r w:rsidRPr="006619BA">
        <w:rPr>
          <w:rFonts w:ascii="Times New Roman" w:eastAsia="Lucida Sans Unicode" w:hAnsi="Times New Roman"/>
          <w:sz w:val="24"/>
          <w:szCs w:val="24"/>
          <w:lang w:eastAsia="ru-RU"/>
        </w:rPr>
        <w:t xml:space="preserve"> Содержание программы составлено на основе основных содержательных линий авторской прог</w:t>
      </w:r>
      <w:r w:rsidR="00754524">
        <w:rPr>
          <w:rFonts w:ascii="Times New Roman" w:eastAsia="Lucida Sans Unicode" w:hAnsi="Times New Roman"/>
          <w:sz w:val="24"/>
          <w:szCs w:val="24"/>
          <w:lang w:eastAsia="ru-RU"/>
        </w:rPr>
        <w:t>раммы «Цветные ладошки» Лыковой Ирины Александровны</w:t>
      </w:r>
      <w:r w:rsidR="00F14783">
        <w:rPr>
          <w:rFonts w:ascii="Times New Roman" w:eastAsia="Lucida Sans Unicode" w:hAnsi="Times New Roman"/>
          <w:sz w:val="24"/>
          <w:szCs w:val="24"/>
          <w:lang w:eastAsia="ru-RU"/>
        </w:rPr>
        <w:t xml:space="preserve">. </w:t>
      </w:r>
      <w:r w:rsidRPr="006619BA">
        <w:rPr>
          <w:rFonts w:ascii="Times New Roman" w:eastAsia="Lucida Sans Unicode" w:hAnsi="Times New Roman"/>
          <w:sz w:val="24"/>
          <w:szCs w:val="24"/>
          <w:lang w:eastAsia="ru-RU"/>
        </w:rPr>
        <w:t xml:space="preserve">Основные содержательные линии </w:t>
      </w:r>
      <w:r w:rsidRPr="00D722C5">
        <w:rPr>
          <w:rFonts w:ascii="Times New Roman" w:eastAsia="Lucida Sans Unicode" w:hAnsi="Times New Roman"/>
          <w:sz w:val="24"/>
          <w:szCs w:val="24"/>
          <w:lang w:eastAsia="ru-RU"/>
        </w:rPr>
        <w:t xml:space="preserve">программы изменены и внесены в учебно-тематический план как разделы программы: </w:t>
      </w:r>
      <w:r w:rsidRPr="00D722C5">
        <w:rPr>
          <w:rFonts w:ascii="Times New Roman" w:hAnsi="Times New Roman"/>
          <w:sz w:val="24"/>
          <w:szCs w:val="24"/>
        </w:rPr>
        <w:t>«Нетрадиционные техники рисования», «</w:t>
      </w:r>
      <w:r w:rsidR="00F14783">
        <w:rPr>
          <w:rFonts w:ascii="Times New Roman" w:hAnsi="Times New Roman"/>
          <w:spacing w:val="-3"/>
          <w:sz w:val="24"/>
          <w:szCs w:val="24"/>
        </w:rPr>
        <w:t xml:space="preserve">Живопись» и «Графика» </w:t>
      </w:r>
      <w:r w:rsidRPr="006619BA">
        <w:rPr>
          <w:rFonts w:ascii="Times New Roman" w:hAnsi="Times New Roman"/>
          <w:spacing w:val="-3"/>
          <w:sz w:val="24"/>
          <w:szCs w:val="24"/>
        </w:rPr>
        <w:t>с распределение</w:t>
      </w:r>
      <w:r w:rsidR="00F14783">
        <w:rPr>
          <w:rFonts w:ascii="Times New Roman" w:hAnsi="Times New Roman"/>
          <w:spacing w:val="-3"/>
          <w:sz w:val="24"/>
          <w:szCs w:val="24"/>
        </w:rPr>
        <w:t>м</w:t>
      </w:r>
      <w:r w:rsidRPr="006619BA">
        <w:rPr>
          <w:rFonts w:ascii="Times New Roman" w:hAnsi="Times New Roman"/>
          <w:spacing w:val="-3"/>
          <w:sz w:val="24"/>
          <w:szCs w:val="24"/>
        </w:rPr>
        <w:t xml:space="preserve"> часов в соответствии с требованиями к </w:t>
      </w:r>
      <w:r w:rsidR="008F7E35">
        <w:rPr>
          <w:rFonts w:ascii="Times New Roman" w:hAnsi="Times New Roman"/>
          <w:spacing w:val="-3"/>
          <w:sz w:val="24"/>
          <w:szCs w:val="24"/>
        </w:rPr>
        <w:t>дополнительным общеобразовательным программам.</w:t>
      </w:r>
    </w:p>
    <w:p w:rsidR="00E635E6" w:rsidRPr="00E635E6" w:rsidRDefault="00E635E6" w:rsidP="00F84C46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E635E6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Особенность программы.</w:t>
      </w:r>
    </w:p>
    <w:p w:rsidR="00DD41DE" w:rsidRPr="00DD41DE" w:rsidRDefault="008F7E35" w:rsidP="00F84C46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A48B6">
        <w:rPr>
          <w:rFonts w:ascii="Times New Roman" w:hAnsi="Times New Roman"/>
          <w:sz w:val="24"/>
          <w:szCs w:val="24"/>
        </w:rPr>
        <w:t>анная д</w:t>
      </w:r>
      <w:r>
        <w:rPr>
          <w:rFonts w:ascii="Times New Roman" w:hAnsi="Times New Roman"/>
          <w:sz w:val="24"/>
          <w:szCs w:val="24"/>
        </w:rPr>
        <w:t>ополнительная общеобразовательная программа</w:t>
      </w:r>
      <w:r w:rsidR="00DD41DE" w:rsidRPr="00DD41DE">
        <w:rPr>
          <w:rFonts w:ascii="Times New Roman" w:hAnsi="Times New Roman"/>
          <w:sz w:val="24"/>
          <w:szCs w:val="24"/>
        </w:rPr>
        <w:t xml:space="preserve"> предназначена для </w:t>
      </w:r>
      <w:r w:rsidR="00DD41DE" w:rsidRPr="005D44C2">
        <w:rPr>
          <w:rFonts w:ascii="Times New Roman" w:hAnsi="Times New Roman"/>
          <w:sz w:val="24"/>
          <w:szCs w:val="24"/>
        </w:rPr>
        <w:t xml:space="preserve">расширения предметных знаний </w:t>
      </w:r>
      <w:r w:rsidR="00DD41DE" w:rsidRPr="00DD41DE">
        <w:rPr>
          <w:rFonts w:ascii="Times New Roman" w:hAnsi="Times New Roman"/>
          <w:sz w:val="24"/>
          <w:szCs w:val="24"/>
        </w:rPr>
        <w:t xml:space="preserve">по изобразительному искусству, развития познавательного интереса и повышения общей культуры </w:t>
      </w:r>
      <w:r w:rsidR="00C357BC">
        <w:rPr>
          <w:rFonts w:ascii="Times New Roman" w:hAnsi="Times New Roman"/>
          <w:sz w:val="24"/>
          <w:szCs w:val="24"/>
        </w:rPr>
        <w:t>дошкольников</w:t>
      </w:r>
      <w:r w:rsidR="00DD41DE" w:rsidRPr="00DD41DE">
        <w:rPr>
          <w:rFonts w:ascii="Times New Roman" w:hAnsi="Times New Roman"/>
          <w:sz w:val="24"/>
          <w:szCs w:val="24"/>
        </w:rPr>
        <w:t xml:space="preserve">. Форма организации – </w:t>
      </w:r>
      <w:r w:rsidR="00937360">
        <w:rPr>
          <w:rFonts w:ascii="Times New Roman" w:hAnsi="Times New Roman"/>
          <w:sz w:val="24"/>
          <w:szCs w:val="24"/>
        </w:rPr>
        <w:t>объединение, форма взаимодействия с уча</w:t>
      </w:r>
      <w:r w:rsidR="00DD41DE" w:rsidRPr="00DD41DE">
        <w:rPr>
          <w:rFonts w:ascii="Times New Roman" w:hAnsi="Times New Roman"/>
          <w:sz w:val="24"/>
          <w:szCs w:val="24"/>
        </w:rPr>
        <w:t>щим</w:t>
      </w:r>
      <w:r w:rsidR="00937360">
        <w:rPr>
          <w:rFonts w:ascii="Times New Roman" w:hAnsi="Times New Roman"/>
          <w:sz w:val="24"/>
          <w:szCs w:val="24"/>
        </w:rPr>
        <w:t>ися – индивидуально – групповая.</w:t>
      </w:r>
    </w:p>
    <w:p w:rsidR="00DD41DE" w:rsidRPr="00DD41DE" w:rsidRDefault="00DD41DE" w:rsidP="000B4D3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41DE">
        <w:rPr>
          <w:rFonts w:ascii="Times New Roman" w:hAnsi="Times New Roman"/>
          <w:sz w:val="24"/>
          <w:szCs w:val="24"/>
        </w:rPr>
        <w:t xml:space="preserve">Программа разработана </w:t>
      </w:r>
      <w:r w:rsidRPr="008F7E35">
        <w:rPr>
          <w:rFonts w:ascii="Times New Roman" w:hAnsi="Times New Roman"/>
          <w:sz w:val="24"/>
          <w:szCs w:val="24"/>
        </w:rPr>
        <w:t xml:space="preserve">для </w:t>
      </w:r>
      <w:r w:rsidR="00937360" w:rsidRPr="008F7E35">
        <w:rPr>
          <w:rFonts w:ascii="Times New Roman" w:hAnsi="Times New Roman"/>
          <w:sz w:val="24"/>
          <w:szCs w:val="24"/>
        </w:rPr>
        <w:t xml:space="preserve">детей </w:t>
      </w:r>
      <w:r w:rsidR="008359DB">
        <w:rPr>
          <w:rFonts w:ascii="Times New Roman" w:hAnsi="Times New Roman"/>
          <w:sz w:val="24"/>
          <w:szCs w:val="24"/>
        </w:rPr>
        <w:t>5-7</w:t>
      </w:r>
      <w:r w:rsidR="00EA3022" w:rsidRPr="008F7E35">
        <w:rPr>
          <w:rFonts w:ascii="Times New Roman" w:hAnsi="Times New Roman"/>
          <w:sz w:val="24"/>
          <w:szCs w:val="24"/>
        </w:rPr>
        <w:t xml:space="preserve"> </w:t>
      </w:r>
      <w:r w:rsidR="00937360" w:rsidRPr="008F7E35">
        <w:rPr>
          <w:rFonts w:ascii="Times New Roman" w:hAnsi="Times New Roman"/>
          <w:sz w:val="24"/>
          <w:szCs w:val="24"/>
        </w:rPr>
        <w:t>лет, обучающихся</w:t>
      </w:r>
      <w:r w:rsidR="00937360">
        <w:rPr>
          <w:rFonts w:ascii="Times New Roman" w:hAnsi="Times New Roman"/>
          <w:sz w:val="24"/>
          <w:szCs w:val="24"/>
        </w:rPr>
        <w:t xml:space="preserve"> во внеурочное время в объединении художественной направленности образовательного учреждения дополнительного образования.</w:t>
      </w:r>
      <w:r w:rsidRPr="00DD41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7360">
        <w:rPr>
          <w:rFonts w:ascii="Times New Roman" w:hAnsi="Times New Roman"/>
          <w:sz w:val="24"/>
          <w:szCs w:val="24"/>
        </w:rPr>
        <w:t xml:space="preserve">Программа составлена </w:t>
      </w:r>
      <w:r w:rsidRPr="00DD41DE">
        <w:rPr>
          <w:rFonts w:ascii="Times New Roman" w:hAnsi="Times New Roman"/>
          <w:sz w:val="24"/>
          <w:szCs w:val="24"/>
        </w:rPr>
        <w:t>с учетом современных процессов обновления содержания общего художественного образования в Российской Федерации, с опорой на положения правительственных документов к вопросам воспитания у граждан нашей страны любви к Отечеству, национального достоинства, интереса к культурно-историч</w:t>
      </w:r>
      <w:r w:rsidR="00D552D5">
        <w:rPr>
          <w:rFonts w:ascii="Times New Roman" w:hAnsi="Times New Roman"/>
          <w:sz w:val="24"/>
          <w:szCs w:val="24"/>
        </w:rPr>
        <w:t xml:space="preserve">еским традициям русского народа </w:t>
      </w:r>
      <w:r w:rsidRPr="00DD41DE">
        <w:rPr>
          <w:rFonts w:ascii="Times New Roman" w:hAnsi="Times New Roman"/>
          <w:sz w:val="24"/>
          <w:szCs w:val="24"/>
        </w:rPr>
        <w:t>(Национальная доктрина образования в Российской Федерации на период до 2025 г</w:t>
      </w:r>
      <w:r w:rsidR="00D552D5">
        <w:rPr>
          <w:rFonts w:ascii="Times New Roman" w:hAnsi="Times New Roman"/>
          <w:sz w:val="24"/>
          <w:szCs w:val="24"/>
        </w:rPr>
        <w:t>.</w:t>
      </w:r>
      <w:r w:rsidRPr="00DD41DE">
        <w:rPr>
          <w:rFonts w:ascii="Times New Roman" w:hAnsi="Times New Roman"/>
          <w:sz w:val="24"/>
          <w:szCs w:val="24"/>
        </w:rPr>
        <w:t>, Концепция развития художественного образ</w:t>
      </w:r>
      <w:r w:rsidR="00937360">
        <w:rPr>
          <w:rFonts w:ascii="Times New Roman" w:hAnsi="Times New Roman"/>
          <w:sz w:val="24"/>
          <w:szCs w:val="24"/>
        </w:rPr>
        <w:t>ования, 2002 г</w:t>
      </w:r>
      <w:r w:rsidR="00D552D5">
        <w:rPr>
          <w:rFonts w:ascii="Times New Roman" w:hAnsi="Times New Roman"/>
          <w:sz w:val="24"/>
          <w:szCs w:val="24"/>
        </w:rPr>
        <w:t>од)</w:t>
      </w:r>
      <w:r w:rsidR="00937360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A4812" w:rsidRPr="00EA48B6" w:rsidRDefault="00C11A19" w:rsidP="00EA48B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DD41DE">
        <w:t>Отличительной особенностью программы является новый взгляд на изобразительное искусство, суть которого заключается в том, что искусство рассматрива</w:t>
      </w:r>
      <w:r w:rsidR="00DB7A31">
        <w:t>ется как особая духовная сфера,</w:t>
      </w:r>
      <w:r w:rsidRPr="00DD41DE">
        <w:t xml:space="preserve"> концентрирующая в себе колоссальный эстетический, художественный и нравственный опыт.</w:t>
      </w:r>
      <w:r w:rsidR="00DB7A31">
        <w:t xml:space="preserve"> </w:t>
      </w:r>
      <w:r w:rsidR="00D0489F" w:rsidRPr="005A007B">
        <w:rPr>
          <w:color w:val="000000"/>
        </w:rPr>
        <w:t xml:space="preserve">Программа </w:t>
      </w:r>
      <w:r w:rsidR="0061625A">
        <w:rPr>
          <w:color w:val="000000"/>
        </w:rPr>
        <w:t>р</w:t>
      </w:r>
      <w:r w:rsidR="00D0489F" w:rsidRPr="005A007B">
        <w:rPr>
          <w:color w:val="000000"/>
        </w:rPr>
        <w:t xml:space="preserve">азрабатывалась с учетом уже имеющихся знаний и умений </w:t>
      </w:r>
      <w:r w:rsidR="0061625A" w:rsidRPr="00DB5465">
        <w:t>детей</w:t>
      </w:r>
      <w:r w:rsidR="008359DB">
        <w:t xml:space="preserve"> </w:t>
      </w:r>
      <w:r w:rsidR="00F6525E">
        <w:t xml:space="preserve"> младшего дошкольного</w:t>
      </w:r>
      <w:r w:rsidR="0061625A">
        <w:rPr>
          <w:color w:val="FF0000"/>
        </w:rPr>
        <w:t xml:space="preserve"> </w:t>
      </w:r>
      <w:r w:rsidR="0061625A" w:rsidRPr="00DB5465">
        <w:t>возраста</w:t>
      </w:r>
      <w:r w:rsidR="0061625A">
        <w:rPr>
          <w:color w:val="FF0000"/>
        </w:rPr>
        <w:t xml:space="preserve"> </w:t>
      </w:r>
      <w:r w:rsidR="00D0489F" w:rsidRPr="005A007B">
        <w:rPr>
          <w:color w:val="000000"/>
        </w:rPr>
        <w:t xml:space="preserve">в области «изобразительное </w:t>
      </w:r>
      <w:r w:rsidR="005A007B" w:rsidRPr="005A007B">
        <w:rPr>
          <w:color w:val="000000"/>
        </w:rPr>
        <w:t>искусство</w:t>
      </w:r>
      <w:r w:rsidR="0061625A">
        <w:rPr>
          <w:color w:val="000000"/>
        </w:rPr>
        <w:t xml:space="preserve">» и </w:t>
      </w:r>
      <w:r w:rsidR="00D0489F" w:rsidRPr="005A007B">
        <w:rPr>
          <w:color w:val="000000"/>
        </w:rPr>
        <w:t xml:space="preserve">имеет интегративный характер, включает </w:t>
      </w:r>
      <w:r w:rsidR="00E03203">
        <w:rPr>
          <w:color w:val="000000"/>
        </w:rPr>
        <w:t xml:space="preserve">расширение </w:t>
      </w:r>
      <w:r w:rsidR="00D0489F" w:rsidRPr="005A007B">
        <w:rPr>
          <w:color w:val="000000"/>
        </w:rPr>
        <w:t>основы разных видов визуально-пространственных искусств:</w:t>
      </w:r>
      <w:r w:rsidR="00F17213">
        <w:rPr>
          <w:rFonts w:ascii="Cambria" w:hAnsi="Cambria"/>
          <w:color w:val="000000"/>
        </w:rPr>
        <w:t xml:space="preserve"> </w:t>
      </w:r>
      <w:r w:rsidR="00F17213" w:rsidRPr="00D552D5">
        <w:rPr>
          <w:color w:val="000000"/>
        </w:rPr>
        <w:t>живопись, график</w:t>
      </w:r>
      <w:r w:rsidR="00706C9F">
        <w:rPr>
          <w:color w:val="000000"/>
        </w:rPr>
        <w:t>а</w:t>
      </w:r>
      <w:r w:rsidR="00F17213" w:rsidRPr="00D552D5">
        <w:rPr>
          <w:color w:val="000000"/>
        </w:rPr>
        <w:t>, дизайн</w:t>
      </w:r>
      <w:r w:rsidR="00D0489F" w:rsidRPr="00D552D5">
        <w:rPr>
          <w:color w:val="000000"/>
        </w:rPr>
        <w:t>, декоративно-прикладное искусство, изображение в зрелищных и экранных искусствах.</w:t>
      </w:r>
      <w:r w:rsidR="00F17213" w:rsidRPr="00D552D5">
        <w:rPr>
          <w:color w:val="000000"/>
        </w:rPr>
        <w:t xml:space="preserve"> </w:t>
      </w:r>
    </w:p>
    <w:p w:rsidR="00D552D5" w:rsidRDefault="00D552D5" w:rsidP="00F84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4C46" w:rsidRPr="00B07830" w:rsidRDefault="00B07830" w:rsidP="00F84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830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 программы.</w:t>
      </w:r>
    </w:p>
    <w:p w:rsidR="00B07830" w:rsidRPr="00B07830" w:rsidRDefault="0061625A" w:rsidP="00F84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общеобразовательная программа «</w:t>
      </w:r>
      <w:r w:rsidR="002867B2">
        <w:rPr>
          <w:rFonts w:ascii="Times New Roman" w:eastAsia="Times New Roman" w:hAnsi="Times New Roman"/>
          <w:sz w:val="24"/>
          <w:szCs w:val="24"/>
          <w:lang w:eastAsia="ru-RU"/>
        </w:rPr>
        <w:t>Акварельки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07830" w:rsidRPr="00B07830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одновременное решение задач художественного образования и эстетическое воспитание ребенка.  </w:t>
      </w:r>
    </w:p>
    <w:p w:rsidR="00B07830" w:rsidRPr="00B07830" w:rsidRDefault="00B07830" w:rsidP="00F84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8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 всех детей восприятие – образное, яркое. Дети искренни и непосредственны, их души – благодатная нива для сеяния добра. С раннего возраста ребенка необходимо учить отличать прекрасное от уродливого, развивать познавательную и творческую активность. </w:t>
      </w:r>
    </w:p>
    <w:p w:rsidR="0027060C" w:rsidRPr="0027060C" w:rsidRDefault="00B07830" w:rsidP="00F84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830">
        <w:rPr>
          <w:rFonts w:ascii="Times New Roman" w:eastAsia="Times New Roman" w:hAnsi="Times New Roman"/>
          <w:sz w:val="24"/>
          <w:szCs w:val="24"/>
          <w:lang w:eastAsia="ru-RU"/>
        </w:rPr>
        <w:t>Потребность в творчестве заложена в каждом ребенке изначально. Это способ познания мира и самовыражения. Взрослые должны лишь создать условия для их творческой деятельности. Открытие в себе неповторимой индивидуальности помогает ребенку реализовать себя в учебе, творчестве, в общении со сверстниками и взрослыми. Вопросы гармонического развития и творческой самореализации детей, решение задач художественного образования и эстетического воспитания находят свое разрешение в условиях занятий в студии изобразительного творчества. Основа программы - это постепенное погружение в мир искусства, в особенности его связей с жизнью. Каждое занятие – новый шаг в познании. А познание это происходит, как через восприятие искусства (профессионального и народного), так и через практическую творческую деятельность воспитанника.</w:t>
      </w:r>
    </w:p>
    <w:p w:rsidR="0027060C" w:rsidRDefault="0027060C" w:rsidP="00F84C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4C46" w:rsidRPr="0027060C" w:rsidRDefault="00693FB0" w:rsidP="00F84C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060C">
        <w:rPr>
          <w:rFonts w:ascii="Times New Roman" w:hAnsi="Times New Roman"/>
          <w:b/>
          <w:sz w:val="24"/>
          <w:szCs w:val="24"/>
        </w:rPr>
        <w:t>Новизна, значимость</w:t>
      </w:r>
      <w:r w:rsidR="0027060C" w:rsidRPr="0027060C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B07830" w:rsidRPr="0027060C">
        <w:rPr>
          <w:rFonts w:ascii="Times New Roman" w:hAnsi="Times New Roman"/>
          <w:b/>
          <w:sz w:val="24"/>
          <w:szCs w:val="24"/>
        </w:rPr>
        <w:t xml:space="preserve">. </w:t>
      </w:r>
    </w:p>
    <w:p w:rsidR="00C11A19" w:rsidRPr="00C11A19" w:rsidRDefault="00C11A19" w:rsidP="00F84C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11A19">
        <w:rPr>
          <w:rFonts w:ascii="Times New Roman" w:hAnsi="Times New Roman"/>
          <w:sz w:val="24"/>
          <w:szCs w:val="24"/>
        </w:rPr>
        <w:t>Содержание программы моделируется на основе современных педагогических подходов, среди которых особенно значимы:</w:t>
      </w:r>
    </w:p>
    <w:p w:rsidR="00C11A19" w:rsidRPr="00C11A19" w:rsidRDefault="00FE52FF" w:rsidP="00643CE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71A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="00C11A19" w:rsidRPr="0023671A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="00C11A19" w:rsidRPr="0023671A">
        <w:rPr>
          <w:rFonts w:ascii="Times New Roman" w:hAnsi="Times New Roman"/>
          <w:b/>
          <w:sz w:val="24"/>
          <w:szCs w:val="24"/>
        </w:rPr>
        <w:t xml:space="preserve"> подход</w:t>
      </w:r>
      <w:r w:rsidR="00C11A19" w:rsidRPr="00C11A19">
        <w:rPr>
          <w:rFonts w:ascii="Times New Roman" w:hAnsi="Times New Roman"/>
          <w:sz w:val="24"/>
          <w:szCs w:val="24"/>
        </w:rPr>
        <w:t xml:space="preserve">. Деятельность в данной программе представлена включением </w:t>
      </w:r>
      <w:r w:rsidR="004268EE">
        <w:rPr>
          <w:rFonts w:ascii="Times New Roman" w:hAnsi="Times New Roman"/>
          <w:sz w:val="24"/>
          <w:szCs w:val="24"/>
        </w:rPr>
        <w:t>детей</w:t>
      </w:r>
      <w:r w:rsidR="00C11A19" w:rsidRPr="00C11A19">
        <w:rPr>
          <w:rFonts w:ascii="Times New Roman" w:hAnsi="Times New Roman"/>
          <w:sz w:val="24"/>
          <w:szCs w:val="24"/>
        </w:rPr>
        <w:t xml:space="preserve"> в активную художественно – творческую деятельность, которая обязательно завершается наглядным результатом и занимает свое место в интерьере школы. Что развивает интерес к различным пространственным, пластическим, декоративным и другим видам деятельности, и ориентирует ее на положительный результат;</w:t>
      </w:r>
    </w:p>
    <w:p w:rsidR="00C11A19" w:rsidRPr="00C11A19" w:rsidRDefault="00FE52FF" w:rsidP="00643CE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671A">
        <w:rPr>
          <w:rFonts w:ascii="Times New Roman" w:hAnsi="Times New Roman"/>
          <w:b/>
          <w:sz w:val="24"/>
          <w:szCs w:val="24"/>
        </w:rPr>
        <w:t>Л</w:t>
      </w:r>
      <w:r w:rsidR="00C11A19" w:rsidRPr="0023671A">
        <w:rPr>
          <w:rFonts w:ascii="Times New Roman" w:hAnsi="Times New Roman"/>
          <w:b/>
          <w:sz w:val="24"/>
          <w:szCs w:val="24"/>
        </w:rPr>
        <w:t>ичностно – ориентированный подход</w:t>
      </w:r>
      <w:r w:rsidR="00C11A19" w:rsidRPr="00C11A19">
        <w:rPr>
          <w:rFonts w:ascii="Times New Roman" w:hAnsi="Times New Roman"/>
          <w:sz w:val="24"/>
          <w:szCs w:val="24"/>
        </w:rPr>
        <w:t>. Изобразительное искусство – культурное пространство для формирования и развития личности ребенка. Программа построена с учетом интересов обучающихся, мотивации успешности его деятельности, с опорой на комфортную атмосферу, стимулирующую творческую активность личности. Это создает условия для формирования готовности личности к саморазвитию, потребности в самообразовании, способности адаптироваться в быстро меняющемся мире, ориентации в современном информационном пространстве культуры и искусства;</w:t>
      </w:r>
    </w:p>
    <w:p w:rsidR="00C11A19" w:rsidRPr="00DB7A31" w:rsidRDefault="00FE52FF" w:rsidP="00643CE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3671A">
        <w:rPr>
          <w:rFonts w:ascii="Times New Roman" w:hAnsi="Times New Roman"/>
          <w:b/>
          <w:sz w:val="24"/>
          <w:szCs w:val="24"/>
        </w:rPr>
        <w:t>Р</w:t>
      </w:r>
      <w:r w:rsidR="00C11A19" w:rsidRPr="0023671A">
        <w:rPr>
          <w:rFonts w:ascii="Times New Roman" w:hAnsi="Times New Roman"/>
          <w:b/>
          <w:sz w:val="24"/>
          <w:szCs w:val="24"/>
        </w:rPr>
        <w:t>егиональный подход.</w:t>
      </w:r>
      <w:r w:rsidR="00C11A19" w:rsidRPr="00C11A19">
        <w:rPr>
          <w:rFonts w:ascii="Times New Roman" w:hAnsi="Times New Roman"/>
          <w:sz w:val="24"/>
          <w:szCs w:val="24"/>
        </w:rPr>
        <w:t xml:space="preserve"> Учиты</w:t>
      </w:r>
      <w:r w:rsidR="00C92D07">
        <w:rPr>
          <w:rFonts w:ascii="Times New Roman" w:hAnsi="Times New Roman"/>
          <w:sz w:val="24"/>
          <w:szCs w:val="24"/>
        </w:rPr>
        <w:t xml:space="preserve">ваются художественные традиции </w:t>
      </w:r>
      <w:r w:rsidR="00C11A19" w:rsidRPr="00C11A19">
        <w:rPr>
          <w:rFonts w:ascii="Times New Roman" w:hAnsi="Times New Roman"/>
          <w:sz w:val="24"/>
          <w:szCs w:val="24"/>
        </w:rPr>
        <w:t>ист</w:t>
      </w:r>
      <w:r w:rsidR="00C92D07">
        <w:rPr>
          <w:rFonts w:ascii="Times New Roman" w:hAnsi="Times New Roman"/>
          <w:sz w:val="24"/>
          <w:szCs w:val="24"/>
        </w:rPr>
        <w:t>орико–</w:t>
      </w:r>
      <w:r w:rsidR="00C11A19" w:rsidRPr="00C11A19">
        <w:rPr>
          <w:rFonts w:ascii="Times New Roman" w:hAnsi="Times New Roman"/>
          <w:sz w:val="24"/>
          <w:szCs w:val="24"/>
        </w:rPr>
        <w:t>культурные связи, сложившиеся в данном регионе России, что создает возможности для участия в создании эстетического и этно</w:t>
      </w:r>
      <w:r w:rsidR="00CC7B33">
        <w:rPr>
          <w:rFonts w:ascii="Times New Roman" w:hAnsi="Times New Roman"/>
          <w:sz w:val="24"/>
          <w:szCs w:val="24"/>
        </w:rPr>
        <w:t>-</w:t>
      </w:r>
      <w:r w:rsidR="00C11A19" w:rsidRPr="00C11A19">
        <w:rPr>
          <w:rFonts w:ascii="Times New Roman" w:hAnsi="Times New Roman"/>
          <w:sz w:val="24"/>
          <w:szCs w:val="24"/>
        </w:rPr>
        <w:t>художественного пространства и развития самосознания ребенка как носителя национальной культуры при сохранении толерантности и развитии интереса к искусству разных народов Отечества и Земли.</w:t>
      </w:r>
    </w:p>
    <w:p w:rsidR="00F84C46" w:rsidRPr="0061625A" w:rsidRDefault="00B07830" w:rsidP="00706C9F">
      <w:pPr>
        <w:spacing w:after="0" w:line="240" w:lineRule="auto"/>
        <w:ind w:firstLine="360"/>
        <w:jc w:val="both"/>
      </w:pPr>
      <w:r w:rsidRPr="00B07830">
        <w:rPr>
          <w:rFonts w:ascii="Times New Roman" w:hAnsi="Times New Roman"/>
          <w:sz w:val="24"/>
          <w:szCs w:val="24"/>
        </w:rPr>
        <w:t>Программу отличает открытость к художественному многообразию, обращенность к искусству и художественной культуре национального уровня</w:t>
      </w:r>
      <w:r w:rsidR="006C21DE">
        <w:rPr>
          <w:rFonts w:ascii="Times New Roman" w:hAnsi="Times New Roman"/>
          <w:sz w:val="24"/>
          <w:szCs w:val="24"/>
        </w:rPr>
        <w:t>.</w:t>
      </w:r>
    </w:p>
    <w:p w:rsidR="0071479F" w:rsidRPr="0071479F" w:rsidRDefault="002451A1" w:rsidP="00E17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479F">
        <w:rPr>
          <w:rFonts w:ascii="Times New Roman" w:hAnsi="Times New Roman"/>
          <w:b/>
          <w:sz w:val="24"/>
          <w:szCs w:val="24"/>
        </w:rPr>
        <w:t>Ц</w:t>
      </w:r>
      <w:r w:rsidR="0071479F" w:rsidRPr="0071479F">
        <w:rPr>
          <w:rFonts w:ascii="Times New Roman" w:hAnsi="Times New Roman"/>
          <w:b/>
          <w:sz w:val="24"/>
          <w:szCs w:val="24"/>
        </w:rPr>
        <w:t>ели:</w:t>
      </w:r>
    </w:p>
    <w:p w:rsidR="0071479F" w:rsidRPr="0071479F" w:rsidRDefault="00FE52FF" w:rsidP="00643CE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06D6A">
        <w:rPr>
          <w:rFonts w:ascii="Times New Roman" w:hAnsi="Times New Roman"/>
          <w:sz w:val="24"/>
          <w:szCs w:val="24"/>
        </w:rPr>
        <w:t>азвитие</w:t>
      </w:r>
      <w:r w:rsidR="0071479F" w:rsidRPr="0071479F">
        <w:rPr>
          <w:rFonts w:ascii="Times New Roman" w:hAnsi="Times New Roman"/>
          <w:sz w:val="24"/>
          <w:szCs w:val="24"/>
        </w:rPr>
        <w:t xml:space="preserve"> художественной культуры личности, духовности, ощущение радости творчества, средствами отечественной культуры и искусства;</w:t>
      </w:r>
    </w:p>
    <w:p w:rsidR="0071479F" w:rsidRPr="0071479F" w:rsidRDefault="00FE52FF" w:rsidP="00643CE8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</w:t>
      </w:r>
      <w:r w:rsidR="00606D6A">
        <w:rPr>
          <w:rFonts w:ascii="Times New Roman" w:hAnsi="Times New Roman"/>
          <w:sz w:val="24"/>
          <w:szCs w:val="24"/>
        </w:rPr>
        <w:t xml:space="preserve">ормирование </w:t>
      </w:r>
      <w:r w:rsidR="0071479F" w:rsidRPr="0071479F">
        <w:rPr>
          <w:rFonts w:ascii="Times New Roman" w:hAnsi="Times New Roman"/>
          <w:sz w:val="24"/>
          <w:szCs w:val="24"/>
        </w:rPr>
        <w:t>нравственно-эстетической отзывчивости на прекрасное и безобразное в жизни и искусстве, зоркости души ребенка;</w:t>
      </w:r>
      <w:proofErr w:type="gramEnd"/>
    </w:p>
    <w:p w:rsidR="0071479F" w:rsidRPr="0071479F" w:rsidRDefault="00FE52FF" w:rsidP="00643CE8">
      <w:pPr>
        <w:pStyle w:val="a5"/>
        <w:numPr>
          <w:ilvl w:val="0"/>
          <w:numId w:val="7"/>
        </w:numPr>
        <w:spacing w:line="240" w:lineRule="auto"/>
        <w:jc w:val="both"/>
      </w:pPr>
      <w:r w:rsidRPr="0071479F">
        <w:rPr>
          <w:rFonts w:ascii="Times New Roman" w:hAnsi="Times New Roman"/>
          <w:sz w:val="24"/>
          <w:szCs w:val="24"/>
        </w:rPr>
        <w:t>В</w:t>
      </w:r>
      <w:r w:rsidR="0071479F" w:rsidRPr="0071479F">
        <w:rPr>
          <w:rFonts w:ascii="Times New Roman" w:hAnsi="Times New Roman"/>
          <w:sz w:val="24"/>
          <w:szCs w:val="24"/>
        </w:rPr>
        <w:t>оспитание человека как целостной личности и неповторимой творческой индивидуальности</w:t>
      </w:r>
      <w:r w:rsidR="0071479F" w:rsidRPr="0071479F">
        <w:t>.</w:t>
      </w:r>
    </w:p>
    <w:p w:rsidR="0071479F" w:rsidRPr="0071479F" w:rsidRDefault="002451A1" w:rsidP="00E17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479F">
        <w:rPr>
          <w:rFonts w:ascii="Times New Roman" w:hAnsi="Times New Roman"/>
          <w:b/>
          <w:sz w:val="24"/>
          <w:szCs w:val="24"/>
        </w:rPr>
        <w:t>Задачи</w:t>
      </w:r>
      <w:r w:rsidR="0071479F">
        <w:rPr>
          <w:rFonts w:ascii="Times New Roman" w:hAnsi="Times New Roman"/>
          <w:b/>
          <w:sz w:val="24"/>
          <w:szCs w:val="24"/>
        </w:rPr>
        <w:t>:</w:t>
      </w:r>
    </w:p>
    <w:p w:rsidR="0071479F" w:rsidRPr="0071479F" w:rsidRDefault="00606D6A" w:rsidP="00643CE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71479F" w:rsidRPr="0071479F">
        <w:rPr>
          <w:rFonts w:ascii="Times New Roman" w:hAnsi="Times New Roman"/>
          <w:sz w:val="24"/>
          <w:szCs w:val="24"/>
        </w:rPr>
        <w:t xml:space="preserve"> творческий потенциал личности в процессе освоения образного языка пластических искусств и приемов художественной деятельности по созданию художественного образа в различных художественных материалах и техниках;</w:t>
      </w:r>
    </w:p>
    <w:p w:rsidR="0071479F" w:rsidRPr="0071479F" w:rsidRDefault="00606D6A" w:rsidP="00643CE8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Развивать</w:t>
      </w:r>
      <w:r w:rsidR="0071479F" w:rsidRPr="0071479F">
        <w:rPr>
          <w:rFonts w:ascii="Times New Roman" w:hAnsi="Times New Roman"/>
          <w:sz w:val="24"/>
          <w:szCs w:val="24"/>
        </w:rPr>
        <w:t xml:space="preserve"> коммуникативные качества и активную жизненную позицию через участие в эстетическом преобразовании среды в рамках культурной жизни школы, села, района, региона при опоре на уважительное отношение к традициям, культуре;</w:t>
      </w:r>
    </w:p>
    <w:p w:rsidR="0071479F" w:rsidRPr="0071479F" w:rsidRDefault="00606D6A" w:rsidP="00643CE8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="0071479F" w:rsidRPr="0071479F">
        <w:rPr>
          <w:rFonts w:ascii="Times New Roman" w:hAnsi="Times New Roman"/>
          <w:sz w:val="24"/>
          <w:szCs w:val="24"/>
        </w:rPr>
        <w:t xml:space="preserve"> художественную компетентность зрителя на основе усвоения учащимися знаний об элементарных положениях теориях изобразительного искусства, приобретения умения анализировать произведения различных видов и жанров искусства, опыта собственной художественно – творческой деятельности;</w:t>
      </w:r>
    </w:p>
    <w:p w:rsidR="0071479F" w:rsidRPr="0071479F" w:rsidRDefault="0071479F" w:rsidP="00643CE8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479F">
        <w:rPr>
          <w:rFonts w:ascii="Times New Roman" w:hAnsi="Times New Roman"/>
          <w:sz w:val="24"/>
          <w:szCs w:val="24"/>
        </w:rPr>
        <w:t>Воспитывать интерес и любовь к искусству, развивать нравственно – эстетические основы личности ребенка, воспитывать осознанное чувство собственной причастности к судьбе отечественной культуры, уважительное и бережное отношение к художественному наследию России</w:t>
      </w:r>
      <w:r w:rsidR="00C12865">
        <w:rPr>
          <w:rFonts w:ascii="Times New Roman" w:hAnsi="Times New Roman"/>
          <w:sz w:val="24"/>
          <w:szCs w:val="24"/>
        </w:rPr>
        <w:t>, наследию своей малой Родины</w:t>
      </w:r>
      <w:r w:rsidRPr="0071479F">
        <w:rPr>
          <w:rFonts w:ascii="Times New Roman" w:hAnsi="Times New Roman"/>
          <w:sz w:val="24"/>
          <w:szCs w:val="24"/>
        </w:rPr>
        <w:t>;</w:t>
      </w:r>
    </w:p>
    <w:p w:rsidR="0071479F" w:rsidRPr="00356D5C" w:rsidRDefault="00606D6A" w:rsidP="00643CE8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Привитие </w:t>
      </w:r>
      <w:r w:rsidR="0071479F" w:rsidRPr="0071479F">
        <w:rPr>
          <w:rFonts w:ascii="Times New Roman" w:hAnsi="Times New Roman"/>
          <w:sz w:val="24"/>
          <w:szCs w:val="24"/>
        </w:rPr>
        <w:t>учащимся активной жизненной позиции, формирование потребности в творческом самовыражении.</w:t>
      </w:r>
    </w:p>
    <w:p w:rsidR="00606D6A" w:rsidRPr="0027060C" w:rsidRDefault="0027060C" w:rsidP="00F84C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60C">
        <w:rPr>
          <w:rFonts w:ascii="Times New Roman" w:hAnsi="Times New Roman"/>
          <w:b/>
          <w:i/>
          <w:sz w:val="24"/>
          <w:szCs w:val="24"/>
        </w:rPr>
        <w:t>Категория учащихся</w:t>
      </w:r>
      <w:r>
        <w:rPr>
          <w:rFonts w:ascii="Times New Roman" w:hAnsi="Times New Roman"/>
          <w:sz w:val="24"/>
          <w:szCs w:val="24"/>
        </w:rPr>
        <w:t>: д</w:t>
      </w:r>
      <w:r w:rsidR="005D44C2">
        <w:rPr>
          <w:rFonts w:ascii="Times New Roman" w:hAnsi="Times New Roman"/>
          <w:sz w:val="24"/>
          <w:szCs w:val="24"/>
        </w:rPr>
        <w:t xml:space="preserve">ети </w:t>
      </w:r>
      <w:r w:rsidR="00065DEB">
        <w:rPr>
          <w:rFonts w:ascii="Times New Roman" w:hAnsi="Times New Roman"/>
          <w:sz w:val="24"/>
          <w:szCs w:val="24"/>
        </w:rPr>
        <w:t>5-7</w:t>
      </w:r>
      <w:r w:rsidR="005D44C2">
        <w:rPr>
          <w:rFonts w:ascii="Times New Roman" w:hAnsi="Times New Roman"/>
          <w:sz w:val="24"/>
          <w:szCs w:val="24"/>
        </w:rPr>
        <w:t xml:space="preserve"> лет</w:t>
      </w:r>
      <w:r w:rsidR="00606D6A">
        <w:rPr>
          <w:rFonts w:ascii="Times New Roman" w:hAnsi="Times New Roman"/>
          <w:sz w:val="24"/>
          <w:szCs w:val="24"/>
        </w:rPr>
        <w:t xml:space="preserve">. </w:t>
      </w:r>
      <w:r w:rsidR="00606D6A" w:rsidRPr="00802637"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с учетом возрастных особенностей детей и накопленного опыта изобразительной деятельности</w:t>
      </w:r>
      <w:r w:rsidR="00065DEB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рассчитана на младшую возрастную группу</w:t>
      </w:r>
      <w:r w:rsidR="00606D6A" w:rsidRPr="00802637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соответствии с этим разграничением определилась и почасовая нагрузка по основным разделам внутри каждой группы. 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>Дети могут пройти обучение</w:t>
      </w:r>
      <w:r w:rsidR="00EA48B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8B6">
        <w:rPr>
          <w:rFonts w:ascii="Times New Roman" w:eastAsia="Times New Roman" w:hAnsi="Times New Roman"/>
          <w:sz w:val="24"/>
          <w:szCs w:val="24"/>
          <w:lang w:eastAsia="ru-RU"/>
        </w:rPr>
        <w:t>начиная с 1 года обучения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закончить обучение, а могут пройти обучение </w:t>
      </w:r>
      <w:r w:rsidR="00EA48B6">
        <w:rPr>
          <w:rFonts w:ascii="Times New Roman" w:eastAsia="Times New Roman" w:hAnsi="Times New Roman"/>
          <w:sz w:val="24"/>
          <w:szCs w:val="24"/>
          <w:lang w:eastAsia="ru-RU"/>
        </w:rPr>
        <w:t>со 2 года обучения, исходя из умений и навыков в области изобразительного искусства.</w:t>
      </w:r>
    </w:p>
    <w:p w:rsidR="00606D6A" w:rsidRPr="0027060C" w:rsidRDefault="00693FB0" w:rsidP="00D552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060C">
        <w:rPr>
          <w:rFonts w:ascii="Times New Roman" w:hAnsi="Times New Roman"/>
          <w:b/>
          <w:i/>
          <w:sz w:val="24"/>
          <w:szCs w:val="24"/>
        </w:rPr>
        <w:t>Сроки реализации</w:t>
      </w:r>
      <w:r w:rsidR="0027060C">
        <w:rPr>
          <w:rFonts w:ascii="Times New Roman" w:hAnsi="Times New Roman"/>
          <w:sz w:val="24"/>
          <w:szCs w:val="24"/>
        </w:rPr>
        <w:t>:</w:t>
      </w:r>
      <w:r w:rsidR="005018CC">
        <w:rPr>
          <w:rFonts w:ascii="Times New Roman" w:hAnsi="Times New Roman"/>
          <w:sz w:val="24"/>
          <w:szCs w:val="24"/>
        </w:rPr>
        <w:t xml:space="preserve"> </w:t>
      </w:r>
      <w:r w:rsidR="00065DEB">
        <w:rPr>
          <w:rFonts w:ascii="Times New Roman" w:hAnsi="Times New Roman"/>
          <w:sz w:val="24"/>
          <w:szCs w:val="24"/>
        </w:rPr>
        <w:t>2</w:t>
      </w:r>
      <w:r w:rsidR="005D44C2">
        <w:rPr>
          <w:rFonts w:ascii="Times New Roman" w:hAnsi="Times New Roman"/>
          <w:sz w:val="24"/>
          <w:szCs w:val="24"/>
        </w:rPr>
        <w:t xml:space="preserve"> года</w:t>
      </w:r>
      <w:r w:rsidR="00606D6A">
        <w:rPr>
          <w:rFonts w:ascii="Times New Roman" w:hAnsi="Times New Roman"/>
          <w:sz w:val="24"/>
          <w:szCs w:val="24"/>
        </w:rPr>
        <w:t>.</w:t>
      </w:r>
      <w:r w:rsidR="00606D6A" w:rsidRPr="00606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2EE3" w:rsidRDefault="00606D6A" w:rsidP="00D12EE3">
      <w:pPr>
        <w:widowControl w:val="0"/>
        <w:tabs>
          <w:tab w:val="left" w:pos="708"/>
          <w:tab w:val="left" w:pos="1062"/>
          <w:tab w:val="left" w:pos="18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26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D12EE3" w:rsidRPr="006619BA" w:rsidRDefault="00E175C9" w:rsidP="00D12EE3">
      <w:pPr>
        <w:widowControl w:val="0"/>
        <w:tabs>
          <w:tab w:val="left" w:pos="708"/>
          <w:tab w:val="left" w:pos="1062"/>
          <w:tab w:val="left" w:pos="18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ab/>
      </w:r>
      <w:r w:rsidR="00D12EE3"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Место </w:t>
      </w:r>
      <w:r w:rsidR="008F7E35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объединени</w:t>
      </w:r>
      <w:r w:rsidR="00F6525E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я</w:t>
      </w:r>
      <w:r w:rsidR="00AF104E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 «Акварельки</w:t>
      </w:r>
      <w:r w:rsidR="00EA48B6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»</w:t>
      </w:r>
      <w:r w:rsidR="00D12EE3"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 в учебном плане.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ab/>
        <w:t>В соответствии с учебны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 xml:space="preserve">м планом МБОУ ДО «ДДТ» п. </w:t>
      </w:r>
      <w:proofErr w:type="spellStart"/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>Пурпе</w:t>
      </w:r>
      <w:proofErr w:type="spellEnd"/>
      <w:r w:rsidR="00BB26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="00BB26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6525E">
        <w:rPr>
          <w:rFonts w:ascii="Times New Roman" w:eastAsia="Times New Roman" w:hAnsi="Times New Roman"/>
          <w:sz w:val="24"/>
          <w:szCs w:val="24"/>
          <w:lang w:eastAsia="ru-RU"/>
        </w:rPr>
        <w:t>Акварельки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исходя из требований к </w:t>
      </w:r>
      <w:r w:rsidR="0061625A">
        <w:rPr>
          <w:rFonts w:ascii="Times New Roman" w:eastAsia="Times New Roman" w:hAnsi="Times New Roman"/>
          <w:sz w:val="24"/>
          <w:szCs w:val="24"/>
          <w:lang w:eastAsia="ru-RU"/>
        </w:rPr>
        <w:t>дополнительным общеобразовательным программам.</w:t>
      </w:r>
      <w:r w:rsidR="00E175C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Данная программа реализуется в </w:t>
      </w:r>
      <w:r w:rsidR="00797D71">
        <w:rPr>
          <w:rFonts w:ascii="Times New Roman" w:eastAsia="Times New Roman" w:hAnsi="Times New Roman"/>
          <w:sz w:val="24"/>
          <w:szCs w:val="24"/>
          <w:lang w:eastAsia="ru-RU"/>
        </w:rPr>
        <w:t>объединении</w:t>
      </w:r>
      <w:r w:rsidR="00E175C9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художественной </w:t>
      </w:r>
      <w:r w:rsidR="00797D71">
        <w:rPr>
          <w:rFonts w:ascii="Times New Roman" w:eastAsia="Times New Roman" w:hAnsi="Times New Roman"/>
          <w:sz w:val="24"/>
          <w:szCs w:val="24"/>
          <w:lang w:eastAsia="ru-RU"/>
        </w:rPr>
        <w:t>направленности «Акварельки</w:t>
      </w:r>
      <w:r w:rsidR="00E175C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175C9" w:rsidRDefault="00606D6A" w:rsidP="00F162A7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Занятия </w:t>
      </w:r>
      <w:r w:rsidR="00D12E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программе </w:t>
      </w:r>
      <w:r w:rsidR="00797D71">
        <w:rPr>
          <w:rFonts w:ascii="Times New Roman" w:eastAsia="Times New Roman" w:hAnsi="Times New Roman"/>
          <w:bCs/>
          <w:sz w:val="24"/>
          <w:szCs w:val="24"/>
          <w:lang w:eastAsia="ru-RU"/>
        </w:rPr>
        <w:t>проходят</w:t>
      </w:r>
      <w:r w:rsidRPr="008026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 раза в </w:t>
      </w:r>
      <w:r w:rsidRPr="00F1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неделю </w:t>
      </w:r>
      <w:r w:rsidR="00E175C9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r w:rsidR="008F7E35" w:rsidRPr="00F1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6525E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797D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минут. </w:t>
      </w:r>
      <w:r w:rsidRPr="00F1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Обучение проводится с группой детей в количестве 10-15 человек. </w:t>
      </w:r>
    </w:p>
    <w:p w:rsidR="00F162A7" w:rsidRPr="00F162A7" w:rsidRDefault="00E175C9" w:rsidP="00F162A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Количество часов в год для </w:t>
      </w:r>
      <w:r w:rsidR="00606D6A" w:rsidRPr="00F162A7">
        <w:rPr>
          <w:rFonts w:ascii="Times New Roman" w:hAnsi="Times New Roman"/>
          <w:sz w:val="24"/>
          <w:szCs w:val="24"/>
        </w:rPr>
        <w:t>1-</w:t>
      </w:r>
      <w:r w:rsidR="00674D72" w:rsidRPr="00F162A7">
        <w:rPr>
          <w:rFonts w:ascii="Times New Roman" w:hAnsi="Times New Roman"/>
          <w:sz w:val="24"/>
          <w:szCs w:val="24"/>
        </w:rPr>
        <w:t>2</w:t>
      </w:r>
      <w:r w:rsidR="00606D6A" w:rsidRPr="00F162A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="00983F03">
        <w:rPr>
          <w:rFonts w:ascii="Times New Roman" w:hAnsi="Times New Roman"/>
          <w:sz w:val="24"/>
          <w:szCs w:val="24"/>
        </w:rPr>
        <w:t xml:space="preserve"> обучения составляет 72</w:t>
      </w:r>
      <w:r w:rsidR="00606D6A" w:rsidRPr="00F162A7">
        <w:rPr>
          <w:rFonts w:ascii="Times New Roman" w:hAnsi="Times New Roman"/>
          <w:sz w:val="24"/>
          <w:szCs w:val="24"/>
        </w:rPr>
        <w:t xml:space="preserve"> часа</w:t>
      </w:r>
      <w:r w:rsidR="00FE52FF" w:rsidRPr="00F162A7">
        <w:rPr>
          <w:rFonts w:ascii="Times New Roman" w:hAnsi="Times New Roman"/>
          <w:sz w:val="24"/>
          <w:szCs w:val="24"/>
        </w:rPr>
        <w:t xml:space="preserve"> </w:t>
      </w:r>
      <w:r w:rsidR="00983F03">
        <w:rPr>
          <w:rFonts w:ascii="Times New Roman" w:hAnsi="Times New Roman"/>
          <w:sz w:val="24"/>
          <w:szCs w:val="24"/>
        </w:rPr>
        <w:t>- 2 раза в неделю по 1 часу</w:t>
      </w:r>
      <w:r w:rsidR="00606D6A" w:rsidRPr="00F162A7">
        <w:rPr>
          <w:rFonts w:ascii="Times New Roman" w:hAnsi="Times New Roman"/>
          <w:sz w:val="24"/>
          <w:szCs w:val="24"/>
        </w:rPr>
        <w:t xml:space="preserve">. </w:t>
      </w:r>
    </w:p>
    <w:p w:rsidR="00980295" w:rsidRPr="00A6597C" w:rsidRDefault="00693FB0" w:rsidP="00E175C9">
      <w:pPr>
        <w:spacing w:after="160" w:line="259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6597C">
        <w:rPr>
          <w:rFonts w:ascii="Times New Roman" w:eastAsiaTheme="minorHAnsi" w:hAnsi="Times New Roman"/>
          <w:b/>
          <w:sz w:val="24"/>
          <w:szCs w:val="24"/>
        </w:rPr>
        <w:t>Общая характеристика учебного процесса: методы, формы обучения и режим занятий</w:t>
      </w:r>
      <w:r w:rsidR="00980295" w:rsidRPr="00A6597C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980295" w:rsidRPr="00980295" w:rsidRDefault="00980295" w:rsidP="00980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95">
        <w:rPr>
          <w:rFonts w:ascii="Times New Roman" w:hAnsi="Times New Roman"/>
          <w:sz w:val="24"/>
          <w:szCs w:val="24"/>
        </w:rPr>
        <w:t>В программу включены следующие виды художественно – творческой деятельности:</w:t>
      </w:r>
    </w:p>
    <w:p w:rsidR="00980295" w:rsidRPr="00980295" w:rsidRDefault="00FE52FF" w:rsidP="00643C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95">
        <w:rPr>
          <w:rFonts w:ascii="Times New Roman" w:hAnsi="Times New Roman"/>
          <w:sz w:val="24"/>
          <w:szCs w:val="24"/>
        </w:rPr>
        <w:t>Ц</w:t>
      </w:r>
      <w:r w:rsidR="00980295" w:rsidRPr="00980295">
        <w:rPr>
          <w:rFonts w:ascii="Times New Roman" w:hAnsi="Times New Roman"/>
          <w:sz w:val="24"/>
          <w:szCs w:val="24"/>
        </w:rPr>
        <w:t>енностно-ориентированная и коммуникативная деятельность. Способствует обогащению зрительной памяти и активизации образного мышления, которые являются основой изобразительной творческой деятельности. В процессе эстетического восприятия мира и искусства осуществляется присвоение детьми высших духовно – нравственных ценностей и идеалов отечественной культуры; дети приобретают компетентность активного зрителя, способного вести диалог и аргументировать свою точку зрения;</w:t>
      </w:r>
    </w:p>
    <w:p w:rsidR="00980295" w:rsidRPr="00980295" w:rsidRDefault="00FE52FF" w:rsidP="00643C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95">
        <w:rPr>
          <w:rFonts w:ascii="Times New Roman" w:hAnsi="Times New Roman"/>
          <w:sz w:val="24"/>
          <w:szCs w:val="24"/>
        </w:rPr>
        <w:t>И</w:t>
      </w:r>
      <w:r w:rsidR="00980295" w:rsidRPr="00980295">
        <w:rPr>
          <w:rFonts w:ascii="Times New Roman" w:hAnsi="Times New Roman"/>
          <w:sz w:val="24"/>
          <w:szCs w:val="24"/>
        </w:rPr>
        <w:t>зобразительная деятельность. Включает практическую деятельность детей заданного и творческого характера в области</w:t>
      </w:r>
      <w:r w:rsidR="00F6525E">
        <w:rPr>
          <w:rFonts w:ascii="Times New Roman" w:hAnsi="Times New Roman"/>
          <w:sz w:val="24"/>
          <w:szCs w:val="24"/>
        </w:rPr>
        <w:t xml:space="preserve"> графики, живописи, </w:t>
      </w:r>
      <w:r w:rsidR="00980295" w:rsidRPr="00980295">
        <w:rPr>
          <w:rFonts w:ascii="Times New Roman" w:hAnsi="Times New Roman"/>
          <w:sz w:val="24"/>
          <w:szCs w:val="24"/>
        </w:rPr>
        <w:t xml:space="preserve">ДПИ. </w:t>
      </w:r>
      <w:proofErr w:type="gramStart"/>
      <w:r w:rsidR="00980295" w:rsidRPr="00980295">
        <w:rPr>
          <w:rFonts w:ascii="Times New Roman" w:hAnsi="Times New Roman"/>
          <w:sz w:val="24"/>
          <w:szCs w:val="24"/>
        </w:rPr>
        <w:t>Это предполагает развитие художественно – графических умений и навыков детей, сознательное использование средств художественной выразительности изобразительного искусства (цвета, линии, пятна, композиции, формы, пропорций, объема, пространства и т.д.);</w:t>
      </w:r>
      <w:proofErr w:type="gramEnd"/>
    </w:p>
    <w:p w:rsidR="00980295" w:rsidRPr="00980295" w:rsidRDefault="00FE52FF" w:rsidP="00643C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95">
        <w:rPr>
          <w:rFonts w:ascii="Times New Roman" w:hAnsi="Times New Roman"/>
          <w:sz w:val="24"/>
          <w:szCs w:val="24"/>
        </w:rPr>
        <w:lastRenderedPageBreak/>
        <w:t>Д</w:t>
      </w:r>
      <w:r w:rsidR="00980295" w:rsidRPr="00980295">
        <w:rPr>
          <w:rFonts w:ascii="Times New Roman" w:hAnsi="Times New Roman"/>
          <w:sz w:val="24"/>
          <w:szCs w:val="24"/>
        </w:rPr>
        <w:t>екоративно – прикладная деятельность. Включает практическую деятельность детей. Это предполагает развитие художественно – графических умений и навыков детей, сознательное использование средств художественной выразительности в создании художественного образа вещи: ритма, силуэта, линии, цвета, композиции;</w:t>
      </w:r>
    </w:p>
    <w:p w:rsidR="00F17213" w:rsidRPr="00D12EE3" w:rsidRDefault="00C05B3E" w:rsidP="0027060C">
      <w:pPr>
        <w:pStyle w:val="a5"/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EE3">
        <w:rPr>
          <w:rFonts w:ascii="Times New Roman" w:hAnsi="Times New Roman"/>
          <w:sz w:val="24"/>
          <w:szCs w:val="24"/>
        </w:rPr>
        <w:t>Занятия по данной программе включают в себя организационную, теоретическую и практическую части. Организационная часть должна обеспечить наличие всех необходимых для работы инструментов, материалов и иллюстраций. Теоретическая часть занятий при работе должна быть максимально компактной и сопровождаться показом иллюстраций, методов и приемов работы.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Методы изучения предмета.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объяснительно-иллюстративный, 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>б) репродуктивный,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>в) проблемное изложение изучаемого материала,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 xml:space="preserve">г) частично-поисковый, </w:t>
      </w: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>д) исследовательский метод</w:t>
      </w:r>
      <w:r w:rsidR="00F36E2F" w:rsidRPr="006619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6E2F" w:rsidRPr="006619BA" w:rsidRDefault="00F36E2F" w:rsidP="00D12EE3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</w:pPr>
    </w:p>
    <w:p w:rsidR="00D12EE3" w:rsidRPr="006619BA" w:rsidRDefault="00D12EE3" w:rsidP="00D12EE3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Педагогические условия и средства реализации стандарта (формы, типы </w:t>
      </w:r>
      <w:r w:rsidR="00FE52FF"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занятий</w:t>
      </w: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 xml:space="preserve"> и методы обучения).</w:t>
      </w:r>
    </w:p>
    <w:p w:rsidR="00F36E2F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b/>
          <w:sz w:val="24"/>
          <w:szCs w:val="24"/>
          <w:lang w:eastAsia="ru-RU"/>
        </w:rPr>
        <w:t>Формы:</w:t>
      </w:r>
      <w:r w:rsidRPr="006619BA">
        <w:rPr>
          <w:rFonts w:ascii="Times New Roman" w:hAnsi="Times New Roman"/>
          <w:sz w:val="24"/>
          <w:szCs w:val="24"/>
          <w:lang w:eastAsia="ru-RU"/>
        </w:rPr>
        <w:t xml:space="preserve"> учебное занятие.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b/>
          <w:sz w:val="24"/>
          <w:szCs w:val="24"/>
          <w:lang w:eastAsia="ru-RU"/>
        </w:rPr>
        <w:t>Типы: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36E2F" w:rsidRPr="006619BA">
        <w:rPr>
          <w:rFonts w:ascii="Times New Roman" w:hAnsi="Times New Roman"/>
          <w:sz w:val="24"/>
          <w:szCs w:val="24"/>
          <w:lang w:eastAsia="ru-RU"/>
        </w:rPr>
        <w:t>теоретические занятия</w:t>
      </w:r>
      <w:r w:rsidRPr="006619BA">
        <w:rPr>
          <w:rFonts w:ascii="Times New Roman" w:hAnsi="Times New Roman"/>
          <w:sz w:val="24"/>
          <w:szCs w:val="24"/>
          <w:lang w:eastAsia="ru-RU"/>
        </w:rPr>
        <w:t>;</w:t>
      </w:r>
    </w:p>
    <w:p w:rsidR="00F36E2F" w:rsidRPr="006619BA" w:rsidRDefault="00F36E2F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практические занятия;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619BA">
        <w:rPr>
          <w:rFonts w:ascii="Times New Roman" w:eastAsia="Times New Roman" w:hAnsi="Times New Roman"/>
          <w:sz w:val="24"/>
          <w:szCs w:val="24"/>
          <w:lang w:eastAsia="ru-RU"/>
        </w:rPr>
        <w:t>рефлексия (повторения, закрепления знаний и выработки умений)</w:t>
      </w:r>
      <w:r w:rsidR="000B4D3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комбинированное занятие;</w:t>
      </w:r>
    </w:p>
    <w:p w:rsidR="00F36E2F" w:rsidRPr="006619BA" w:rsidRDefault="00F36E2F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мастер-классы для детей;</w:t>
      </w:r>
    </w:p>
    <w:p w:rsidR="00F36E2F" w:rsidRPr="00400A6D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контроль умений и навыков.</w:t>
      </w:r>
    </w:p>
    <w:p w:rsidR="00C251EC" w:rsidRDefault="00C251EC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b/>
          <w:sz w:val="24"/>
          <w:szCs w:val="24"/>
          <w:lang w:eastAsia="ru-RU"/>
        </w:rPr>
        <w:t>Методы обучения: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i/>
          <w:sz w:val="24"/>
          <w:szCs w:val="24"/>
          <w:u w:val="single"/>
          <w:lang w:eastAsia="ru-RU"/>
        </w:rPr>
        <w:t>Методы организации и осуществления учебно-познавательной деятельности:</w:t>
      </w:r>
    </w:p>
    <w:p w:rsidR="00D12EE3" w:rsidRPr="006619BA" w:rsidRDefault="00D12EE3" w:rsidP="00643CE8">
      <w:pPr>
        <w:widowControl w:val="0"/>
        <w:numPr>
          <w:ilvl w:val="1"/>
          <w:numId w:val="11"/>
        </w:num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Словесные, наглядные, практические.</w:t>
      </w:r>
    </w:p>
    <w:p w:rsidR="00D12EE3" w:rsidRPr="006619BA" w:rsidRDefault="00D12EE3" w:rsidP="00643CE8">
      <w:pPr>
        <w:widowControl w:val="0"/>
        <w:numPr>
          <w:ilvl w:val="1"/>
          <w:numId w:val="11"/>
        </w:num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Индуктивные, дедуктивные.</w:t>
      </w:r>
    </w:p>
    <w:p w:rsidR="00D12EE3" w:rsidRPr="006619BA" w:rsidRDefault="00D12EE3" w:rsidP="00643CE8">
      <w:pPr>
        <w:widowControl w:val="0"/>
        <w:numPr>
          <w:ilvl w:val="1"/>
          <w:numId w:val="11"/>
        </w:num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Репродуктивные, проблемно-поисковые.</w:t>
      </w:r>
    </w:p>
    <w:p w:rsidR="0023671A" w:rsidRPr="00400A6D" w:rsidRDefault="00D12EE3" w:rsidP="00643CE8">
      <w:pPr>
        <w:widowControl w:val="0"/>
        <w:numPr>
          <w:ilvl w:val="1"/>
          <w:numId w:val="11"/>
        </w:num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Самостоятельные, несамостоятельные.</w:t>
      </w:r>
    </w:p>
    <w:p w:rsidR="002A4812" w:rsidRDefault="002A4812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i/>
          <w:spacing w:val="-10"/>
          <w:sz w:val="24"/>
          <w:szCs w:val="24"/>
          <w:u w:val="single"/>
          <w:lang w:eastAsia="ru-RU"/>
        </w:rPr>
      </w:pP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i/>
          <w:spacing w:val="-10"/>
          <w:sz w:val="24"/>
          <w:szCs w:val="24"/>
          <w:u w:val="single"/>
          <w:lang w:eastAsia="ru-RU"/>
        </w:rPr>
        <w:t>Методы стимулирования и мотивации учебно-познавательной деятельности:</w:t>
      </w:r>
    </w:p>
    <w:p w:rsidR="00D12EE3" w:rsidRPr="006619BA" w:rsidRDefault="00D12EE3" w:rsidP="00643CE8">
      <w:pPr>
        <w:pStyle w:val="a5"/>
        <w:widowControl w:val="0"/>
        <w:numPr>
          <w:ilvl w:val="1"/>
          <w:numId w:val="12"/>
        </w:numPr>
        <w:shd w:val="clear" w:color="auto" w:fill="FFFFFF"/>
        <w:tabs>
          <w:tab w:val="left" w:pos="708"/>
        </w:tabs>
        <w:suppressAutoHyphens/>
        <w:spacing w:after="0" w:line="100" w:lineRule="atLeast"/>
        <w:ind w:left="426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Стимулирование и мотивация интереса к учению.</w:t>
      </w:r>
    </w:p>
    <w:p w:rsidR="00D12EE3" w:rsidRPr="006619BA" w:rsidRDefault="00D12EE3" w:rsidP="00643CE8">
      <w:pPr>
        <w:pStyle w:val="a5"/>
        <w:widowControl w:val="0"/>
        <w:numPr>
          <w:ilvl w:val="1"/>
          <w:numId w:val="12"/>
        </w:numPr>
        <w:shd w:val="clear" w:color="auto" w:fill="FFFFFF"/>
        <w:tabs>
          <w:tab w:val="left" w:pos="708"/>
        </w:tabs>
        <w:suppressAutoHyphens/>
        <w:spacing w:after="0" w:line="100" w:lineRule="atLeast"/>
        <w:ind w:left="426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Стимулирование долга и ответственности в учении.</w:t>
      </w:r>
    </w:p>
    <w:p w:rsidR="00D12EE3" w:rsidRPr="006619BA" w:rsidRDefault="00D12EE3" w:rsidP="00D12EE3">
      <w:pPr>
        <w:widowControl w:val="0"/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i/>
          <w:spacing w:val="-10"/>
          <w:sz w:val="24"/>
          <w:szCs w:val="24"/>
          <w:u w:val="single"/>
          <w:lang w:eastAsia="ru-RU"/>
        </w:rPr>
        <w:t>Методы контроля и самоконтроля за эффективностью учебно-познавательной деятельности:</w:t>
      </w:r>
    </w:p>
    <w:p w:rsidR="00D12EE3" w:rsidRPr="00400A6D" w:rsidRDefault="00D12EE3" w:rsidP="00643CE8">
      <w:pPr>
        <w:widowControl w:val="0"/>
        <w:numPr>
          <w:ilvl w:val="1"/>
          <w:numId w:val="10"/>
        </w:numPr>
        <w:shd w:val="clear" w:color="auto" w:fill="FFFFFF"/>
        <w:tabs>
          <w:tab w:val="left" w:pos="708"/>
        </w:tabs>
        <w:suppressAutoHyphens/>
        <w:spacing w:after="0" w:line="100" w:lineRule="atLeast"/>
        <w:ind w:left="709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pacing w:val="-10"/>
          <w:sz w:val="24"/>
          <w:szCs w:val="24"/>
          <w:lang w:eastAsia="ru-RU"/>
        </w:rPr>
        <w:t>Устного контроля и самоконтроля.</w:t>
      </w:r>
    </w:p>
    <w:p w:rsidR="00F36E2F" w:rsidRPr="006619BA" w:rsidRDefault="00F36E2F" w:rsidP="00F36E2F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eastAsia="Lucida Sans Unicode" w:hAnsi="Times New Roman"/>
          <w:b/>
          <w:i/>
          <w:sz w:val="24"/>
          <w:szCs w:val="24"/>
          <w:lang w:eastAsia="ru-RU"/>
        </w:rPr>
        <w:t>Формы контроля.</w:t>
      </w:r>
    </w:p>
    <w:p w:rsidR="00F36E2F" w:rsidRPr="006619BA" w:rsidRDefault="00F36E2F" w:rsidP="00F36E2F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Индивидуальный и фронтальный опрос</w:t>
      </w:r>
    </w:p>
    <w:p w:rsidR="00F36E2F" w:rsidRPr="006619BA" w:rsidRDefault="00F36E2F" w:rsidP="00F36E2F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>- Работа в паре, в группе</w:t>
      </w:r>
    </w:p>
    <w:p w:rsidR="00F36E2F" w:rsidRPr="006619BA" w:rsidRDefault="00F36E2F" w:rsidP="00F36E2F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6619BA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6619BA">
        <w:rPr>
          <w:rFonts w:ascii="Times New Roman" w:hAnsi="Times New Roman"/>
          <w:sz w:val="24"/>
          <w:szCs w:val="24"/>
          <w:lang w:eastAsia="ru-RU"/>
        </w:rPr>
        <w:t>Срезовые</w:t>
      </w:r>
      <w:proofErr w:type="spellEnd"/>
      <w:r w:rsidRPr="006619BA">
        <w:rPr>
          <w:rFonts w:ascii="Times New Roman" w:hAnsi="Times New Roman"/>
          <w:sz w:val="24"/>
          <w:szCs w:val="24"/>
          <w:lang w:eastAsia="ru-RU"/>
        </w:rPr>
        <w:t xml:space="preserve"> работы (тесты)</w:t>
      </w:r>
    </w:p>
    <w:p w:rsidR="00B23DC3" w:rsidRDefault="00B23DC3" w:rsidP="00B23DC3"/>
    <w:p w:rsidR="00D646A4" w:rsidRDefault="00D646A4" w:rsidP="00D936E1">
      <w:pPr>
        <w:rPr>
          <w:rFonts w:ascii="Times New Roman" w:hAnsi="Times New Roman"/>
          <w:b/>
          <w:sz w:val="24"/>
          <w:szCs w:val="24"/>
        </w:rPr>
      </w:pPr>
    </w:p>
    <w:p w:rsidR="00D646A4" w:rsidRDefault="00D646A4" w:rsidP="00D936E1">
      <w:pPr>
        <w:rPr>
          <w:rFonts w:ascii="Times New Roman" w:hAnsi="Times New Roman"/>
          <w:b/>
          <w:sz w:val="24"/>
          <w:szCs w:val="24"/>
        </w:rPr>
      </w:pPr>
    </w:p>
    <w:p w:rsidR="00D646A4" w:rsidRDefault="00D646A4" w:rsidP="00D936E1">
      <w:pPr>
        <w:rPr>
          <w:rFonts w:ascii="Times New Roman" w:hAnsi="Times New Roman"/>
          <w:b/>
          <w:sz w:val="24"/>
          <w:szCs w:val="24"/>
        </w:rPr>
      </w:pPr>
    </w:p>
    <w:p w:rsidR="00D936E1" w:rsidRPr="004E2230" w:rsidRDefault="00D936E1" w:rsidP="00D646A4">
      <w:pPr>
        <w:rPr>
          <w:rFonts w:ascii="Times New Roman" w:eastAsiaTheme="minorHAnsi" w:hAnsi="Times New Roman"/>
          <w:b/>
          <w:sz w:val="24"/>
          <w:szCs w:val="24"/>
        </w:rPr>
      </w:pPr>
      <w:r w:rsidRPr="004E2230">
        <w:rPr>
          <w:rFonts w:ascii="Times New Roman" w:hAnsi="Times New Roman"/>
          <w:b/>
          <w:sz w:val="24"/>
          <w:szCs w:val="24"/>
        </w:rPr>
        <w:lastRenderedPageBreak/>
        <w:t>Таблица содержания программы по разделам</w:t>
      </w:r>
    </w:p>
    <w:tbl>
      <w:tblPr>
        <w:tblStyle w:val="a4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1985"/>
        <w:gridCol w:w="1842"/>
      </w:tblGrid>
      <w:tr w:rsidR="00A87CF1" w:rsidRPr="00D646A4" w:rsidTr="00A87CF1">
        <w:trPr>
          <w:trHeight w:val="57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C3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6A4">
              <w:rPr>
                <w:rFonts w:ascii="Times New Roman" w:eastAsia="Times New Roman" w:hAnsi="Times New Roman"/>
                <w:sz w:val="24"/>
                <w:szCs w:val="24"/>
              </w:rPr>
              <w:t>№ п\</w:t>
            </w:r>
            <w:proofErr w:type="gramStart"/>
            <w:r w:rsidRPr="00D646A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1" w:rsidRPr="00D646A4" w:rsidRDefault="00A87CF1" w:rsidP="00C3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6A4">
              <w:rPr>
                <w:rFonts w:ascii="Times New Roman" w:eastAsia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1" w:rsidRPr="00D646A4" w:rsidRDefault="00A87CF1" w:rsidP="00C34E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46A4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1-й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1" w:rsidRPr="00D646A4" w:rsidRDefault="00A87CF1" w:rsidP="00C34E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46A4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2-й год обучения</w:t>
            </w:r>
          </w:p>
        </w:tc>
      </w:tr>
      <w:tr w:rsidR="00A87CF1" w:rsidRPr="00D646A4" w:rsidTr="00A87CF1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643CE8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F1" w:rsidRPr="00D646A4" w:rsidRDefault="00A87CF1" w:rsidP="002A4812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Нетрадиционные техники рисования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F1" w:rsidRPr="00D646A4" w:rsidRDefault="007F4A38" w:rsidP="002A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7F4A38" w:rsidP="002A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87CF1" w:rsidRPr="00D646A4" w:rsidTr="00A87CF1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643CE8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F1" w:rsidRPr="00D646A4" w:rsidRDefault="00A87CF1" w:rsidP="002A4812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Живопись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F1" w:rsidRPr="00D646A4" w:rsidRDefault="007F4A38" w:rsidP="002A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F1" w:rsidRPr="00D646A4" w:rsidRDefault="007F4A38" w:rsidP="00694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87CF1" w:rsidRPr="00D646A4" w:rsidTr="00A87CF1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643CE8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2A4812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Графика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1" w:rsidRPr="00D646A4" w:rsidRDefault="007F4A38" w:rsidP="002A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7F4A38" w:rsidP="002A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A87CF1" w:rsidRPr="00D646A4" w:rsidTr="00A87CF1">
        <w:trPr>
          <w:trHeight w:val="2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F1" w:rsidRPr="00D646A4" w:rsidRDefault="00A87CF1" w:rsidP="00C34EAB">
            <w:pPr>
              <w:pStyle w:val="a3"/>
              <w:jc w:val="right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D646A4"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F1" w:rsidRPr="00D646A4" w:rsidRDefault="00A87CF1" w:rsidP="00C34E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F1" w:rsidRPr="00D646A4" w:rsidRDefault="00A87CF1" w:rsidP="00C34E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46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</w:tbl>
    <w:p w:rsidR="00F17213" w:rsidRPr="004E2230" w:rsidRDefault="00693FB0" w:rsidP="00236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E2230">
        <w:rPr>
          <w:rFonts w:ascii="Times New Roman" w:eastAsiaTheme="minorHAnsi" w:hAnsi="Times New Roman"/>
          <w:b/>
          <w:sz w:val="24"/>
          <w:szCs w:val="24"/>
        </w:rPr>
        <w:t>Система оценки достижений учащихся; инструмент</w:t>
      </w:r>
      <w:r w:rsidR="00F17213" w:rsidRPr="004E2230">
        <w:rPr>
          <w:rFonts w:ascii="Times New Roman" w:eastAsiaTheme="minorHAnsi" w:hAnsi="Times New Roman"/>
          <w:b/>
          <w:sz w:val="24"/>
          <w:szCs w:val="24"/>
        </w:rPr>
        <w:t>арий для оценивания результатов.</w:t>
      </w:r>
    </w:p>
    <w:p w:rsidR="00F17213" w:rsidRPr="004E2230" w:rsidRDefault="00F17213" w:rsidP="0023671A">
      <w:pPr>
        <w:pStyle w:val="a5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E2230">
        <w:rPr>
          <w:rFonts w:ascii="Times New Roman" w:hAnsi="Times New Roman"/>
          <w:sz w:val="24"/>
          <w:szCs w:val="24"/>
        </w:rPr>
        <w:t xml:space="preserve">Программа направлена на достижение учащимися личностных, </w:t>
      </w:r>
      <w:proofErr w:type="spellStart"/>
      <w:r w:rsidRPr="004E223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E2230">
        <w:rPr>
          <w:rFonts w:ascii="Times New Roman" w:hAnsi="Times New Roman"/>
          <w:sz w:val="24"/>
          <w:szCs w:val="24"/>
        </w:rPr>
        <w:t xml:space="preserve"> и предметных результатов освоения программы дополнительного образования</w:t>
      </w:r>
      <w:r w:rsidRPr="004E2230">
        <w:rPr>
          <w:rFonts w:ascii="Cambria" w:hAnsi="Cambria"/>
        </w:rPr>
        <w:t>.</w:t>
      </w:r>
    </w:p>
    <w:p w:rsidR="003C571C" w:rsidRPr="004E2230" w:rsidRDefault="003C571C" w:rsidP="003C571C">
      <w:pPr>
        <w:pStyle w:val="western"/>
        <w:spacing w:after="0" w:afterAutospacing="0"/>
      </w:pPr>
      <w:r w:rsidRPr="004E2230">
        <w:rPr>
          <w:b/>
          <w:bCs/>
          <w:i/>
          <w:iCs/>
        </w:rPr>
        <w:t>Личностные результаты освоения программы дополнительного образования: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Осмысленное и</w:t>
      </w:r>
      <w:r w:rsidR="005D6A90">
        <w:t xml:space="preserve"> эмоционально-</w:t>
      </w:r>
      <w:r w:rsidRPr="004E2230">
        <w:t>ценностное восприятие визуальных образов реальности в произведениях искусства;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Овладение основами практической творческой работы различными художественными материалами и инструментами;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Овладение средствами художественного изображения;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</w:t>
      </w:r>
      <w:proofErr w:type="gramStart"/>
      <w:r w:rsidRPr="004E2230">
        <w:t>о-</w:t>
      </w:r>
      <w:proofErr w:type="gramEnd"/>
      <w:r w:rsidRPr="004E2230">
        <w:t xml:space="preserve"> нравственной оценки;</w:t>
      </w:r>
    </w:p>
    <w:p w:rsidR="003C571C" w:rsidRPr="004E2230" w:rsidRDefault="003C571C" w:rsidP="00643CE8">
      <w:pPr>
        <w:pStyle w:val="a6"/>
        <w:numPr>
          <w:ilvl w:val="0"/>
          <w:numId w:val="2"/>
        </w:numPr>
        <w:spacing w:after="0" w:afterAutospacing="0"/>
        <w:jc w:val="both"/>
      </w:pPr>
      <w:r w:rsidRPr="004E2230">
        <w:t>Формирование способности ориентироваться в мире современной художественной культуры</w:t>
      </w:r>
      <w:r w:rsidRPr="004E2230">
        <w:rPr>
          <w:rFonts w:ascii="Cambria" w:hAnsi="Cambria"/>
        </w:rPr>
        <w:t>.</w:t>
      </w:r>
    </w:p>
    <w:p w:rsidR="002A4812" w:rsidRDefault="002A4812" w:rsidP="002A4812">
      <w:pPr>
        <w:pStyle w:val="western"/>
        <w:spacing w:before="0" w:beforeAutospacing="0" w:after="0" w:afterAutospacing="0"/>
        <w:rPr>
          <w:b/>
          <w:bCs/>
          <w:i/>
          <w:iCs/>
        </w:rPr>
      </w:pPr>
    </w:p>
    <w:p w:rsidR="003C571C" w:rsidRPr="004E2230" w:rsidRDefault="003C571C" w:rsidP="002A4812">
      <w:pPr>
        <w:pStyle w:val="western"/>
        <w:spacing w:before="0" w:beforeAutospacing="0" w:after="0" w:afterAutospacing="0"/>
      </w:pPr>
      <w:proofErr w:type="spellStart"/>
      <w:r w:rsidRPr="004E2230">
        <w:rPr>
          <w:b/>
          <w:bCs/>
          <w:i/>
          <w:iCs/>
        </w:rPr>
        <w:t>Метапредметные</w:t>
      </w:r>
      <w:proofErr w:type="spellEnd"/>
      <w:r w:rsidRPr="004E2230">
        <w:rPr>
          <w:b/>
          <w:bCs/>
          <w:i/>
          <w:iCs/>
        </w:rPr>
        <w:t xml:space="preserve"> результаты: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4E2230">
        <w:t>Формирование активного отношения к традициям культуры как смысловой, эстетической и личностно значимой ценности;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>Воспитание уважения к искусству и культуре своей Родины,</w:t>
      </w:r>
      <w:r w:rsidR="00FE52FF" w:rsidRPr="004E2230">
        <w:t xml:space="preserve"> своего края, выраженных в</w:t>
      </w:r>
      <w:r w:rsidRPr="004E2230">
        <w:t xml:space="preserve"> изобразительном искусстве, в национальных образах предметн</w:t>
      </w:r>
      <w:proofErr w:type="gramStart"/>
      <w:r w:rsidRPr="004E2230">
        <w:t>о-</w:t>
      </w:r>
      <w:proofErr w:type="gramEnd"/>
      <w:r w:rsidRPr="004E2230">
        <w:t xml:space="preserve"> материальной и пространственной среды и понимания красоты человека;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>Умение воспринимать и терпимо относится к другой точке зрения, другой культуре, другому восприятию мир</w:t>
      </w:r>
      <w:r w:rsidR="00C12865" w:rsidRPr="004E2230">
        <w:t>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>Умение эстетически подходить к любому виду деятельности</w:t>
      </w:r>
      <w:r w:rsidR="00C12865" w:rsidRPr="004E2230">
        <w:t>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>Развитие художественн</w:t>
      </w:r>
      <w:proofErr w:type="gramStart"/>
      <w:r w:rsidRPr="004E2230">
        <w:t>о-</w:t>
      </w:r>
      <w:proofErr w:type="gramEnd"/>
      <w:r w:rsidRPr="004E2230">
        <w:t xml:space="preserve"> образного мышления как неотъемлемой части целостного мышления человека;</w:t>
      </w:r>
    </w:p>
    <w:p w:rsidR="003C571C" w:rsidRPr="004E2230" w:rsidRDefault="003C571C" w:rsidP="00643CE8">
      <w:pPr>
        <w:pStyle w:val="a6"/>
        <w:numPr>
          <w:ilvl w:val="0"/>
          <w:numId w:val="3"/>
        </w:numPr>
        <w:spacing w:after="0" w:afterAutospacing="0"/>
        <w:jc w:val="both"/>
      </w:pPr>
      <w:r w:rsidRPr="004E2230">
        <w:t xml:space="preserve">Формирование способности к целостному </w:t>
      </w:r>
      <w:r w:rsidR="0027060C" w:rsidRPr="004E2230">
        <w:t>художественному восприятию мира.</w:t>
      </w:r>
    </w:p>
    <w:p w:rsidR="002A4812" w:rsidRDefault="002A4812" w:rsidP="002A4812">
      <w:pPr>
        <w:pStyle w:val="western"/>
        <w:spacing w:before="0" w:beforeAutospacing="0" w:after="0" w:afterAutospacing="0"/>
        <w:jc w:val="both"/>
        <w:rPr>
          <w:b/>
          <w:bCs/>
          <w:i/>
          <w:iCs/>
        </w:rPr>
      </w:pPr>
    </w:p>
    <w:p w:rsidR="003C571C" w:rsidRPr="004E2230" w:rsidRDefault="003C571C" w:rsidP="002A4812">
      <w:pPr>
        <w:pStyle w:val="western"/>
        <w:spacing w:before="0" w:beforeAutospacing="0" w:after="0" w:afterAutospacing="0"/>
        <w:jc w:val="both"/>
      </w:pPr>
      <w:r w:rsidRPr="004E2230">
        <w:rPr>
          <w:b/>
          <w:bCs/>
          <w:i/>
          <w:iCs/>
        </w:rPr>
        <w:t>Предметные результаты: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before="0" w:beforeAutospacing="0" w:after="0" w:afterAutospacing="0"/>
        <w:jc w:val="both"/>
      </w:pPr>
      <w:r w:rsidRPr="004E2230">
        <w:t>Восприятие мира, человека, окружающих явлений с эстетических позиций;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lastRenderedPageBreak/>
        <w:t>Активное отношение к традициям культуры как к смысловой, эстетической и личностно значимой ценности;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Художественное познание мира, понимание роли и места искусства в жизни человека и общества;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Восприятие и интерпретация темы, сюжета и содержания произведений изобразительного искусства;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Умение ориентироваться и находить самостоятельно необходимую информацию по искусству в словарях, справоч</w:t>
      </w:r>
      <w:r w:rsidR="002A4812">
        <w:t>никах, книгах по искусству</w:t>
      </w:r>
      <w:r w:rsidRPr="004E2230">
        <w:t>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Диалогический подход к освоению произведений искусства;</w:t>
      </w:r>
    </w:p>
    <w:p w:rsidR="003C571C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F17213" w:rsidRPr="004E2230" w:rsidRDefault="003C571C" w:rsidP="00643CE8">
      <w:pPr>
        <w:pStyle w:val="a6"/>
        <w:numPr>
          <w:ilvl w:val="0"/>
          <w:numId w:val="4"/>
        </w:numPr>
        <w:spacing w:after="0" w:afterAutospacing="0"/>
        <w:jc w:val="both"/>
      </w:pPr>
      <w:r w:rsidRPr="004E2230">
        <w:t>Применять различные материалы, техники и средства художественной выразительности в собственной деятельности.</w:t>
      </w:r>
    </w:p>
    <w:p w:rsidR="00674D72" w:rsidRPr="004E2230" w:rsidRDefault="00674D72" w:rsidP="008600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51EC" w:rsidRDefault="00C251EC" w:rsidP="00236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671A" w:rsidRDefault="0023671A" w:rsidP="00236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</w:t>
      </w:r>
      <w:r w:rsidR="00CD66D9" w:rsidRPr="00CD66D9">
        <w:rPr>
          <w:rFonts w:ascii="Times New Roman" w:hAnsi="Times New Roman"/>
          <w:b/>
          <w:sz w:val="24"/>
          <w:szCs w:val="24"/>
        </w:rPr>
        <w:t xml:space="preserve"> разделов. </w:t>
      </w:r>
    </w:p>
    <w:p w:rsidR="002B3072" w:rsidRPr="00EF4607" w:rsidRDefault="00CD66D9" w:rsidP="00236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66D9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23671A">
        <w:rPr>
          <w:rFonts w:ascii="Times New Roman" w:hAnsi="Times New Roman"/>
          <w:b/>
          <w:sz w:val="24"/>
          <w:szCs w:val="24"/>
        </w:rPr>
        <w:t xml:space="preserve">и общее содержание </w:t>
      </w:r>
      <w:r w:rsidRPr="00CD66D9">
        <w:rPr>
          <w:rFonts w:ascii="Times New Roman" w:hAnsi="Times New Roman"/>
          <w:b/>
          <w:sz w:val="24"/>
          <w:szCs w:val="24"/>
        </w:rPr>
        <w:t>разделов.</w:t>
      </w:r>
    </w:p>
    <w:p w:rsidR="00EF4607" w:rsidRPr="00EF4607" w:rsidRDefault="00EF4607" w:rsidP="00643CE8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b/>
          <w:sz w:val="24"/>
          <w:szCs w:val="24"/>
        </w:rPr>
        <w:t>Нетрадиционные техники рисования</w:t>
      </w:r>
      <w:r w:rsidRPr="00EF460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F4607" w:rsidRPr="00EF4607" w:rsidRDefault="00EF4607" w:rsidP="00EF4607">
      <w:pPr>
        <w:spacing w:after="160" w:line="259" w:lineRule="auto"/>
        <w:ind w:left="294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EF4607">
        <w:rPr>
          <w:rFonts w:ascii="Times New Roman" w:eastAsiaTheme="minorHAnsi" w:hAnsi="Times New Roman"/>
          <w:b/>
          <w:sz w:val="24"/>
          <w:szCs w:val="24"/>
        </w:rPr>
        <w:t>Основные задачи раздела:</w:t>
      </w:r>
    </w:p>
    <w:p w:rsidR="00EF4607" w:rsidRPr="00EF4607" w:rsidRDefault="00EF4607" w:rsidP="00643CE8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sz w:val="24"/>
          <w:szCs w:val="24"/>
        </w:rPr>
        <w:t>Обучить детей техническим приемам и способам изображения, с             использованием различных материалов.</w:t>
      </w:r>
    </w:p>
    <w:p w:rsidR="00EF4607" w:rsidRPr="00961CC9" w:rsidRDefault="00EF4607" w:rsidP="00EF4607">
      <w:pPr>
        <w:spacing w:after="160" w:line="259" w:lineRule="auto"/>
        <w:ind w:left="-142" w:firstLine="63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61CC9">
        <w:rPr>
          <w:rFonts w:ascii="Times New Roman" w:eastAsiaTheme="minorHAnsi" w:hAnsi="Times New Roman"/>
          <w:sz w:val="24"/>
          <w:szCs w:val="24"/>
        </w:rPr>
        <w:t>Раздел «Нетрадиционные техники рисования» подразумевает использование материалов, инструментов, способов рисования, которые не являются общепринятыми, традиционными, широко известными.</w:t>
      </w:r>
    </w:p>
    <w:p w:rsidR="00EF4607" w:rsidRPr="00961CC9" w:rsidRDefault="00EF4607" w:rsidP="00EF4607">
      <w:pPr>
        <w:spacing w:after="160" w:line="259" w:lineRule="auto"/>
        <w:ind w:left="-142" w:firstLine="85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61CC9">
        <w:rPr>
          <w:rFonts w:ascii="Times New Roman" w:eastAsiaTheme="minorHAnsi" w:hAnsi="Times New Roman"/>
          <w:sz w:val="24"/>
          <w:szCs w:val="24"/>
        </w:rPr>
        <w:t xml:space="preserve"> Работа с нетрадиционными техниками изображения стимулирует положительную мотивацию, вызывает радостное настроение, снимает страх перед процессом рисования, является важнейшим средством эстетического воспитания.</w:t>
      </w:r>
    </w:p>
    <w:p w:rsidR="0086007B" w:rsidRPr="00961CC9" w:rsidRDefault="00EF4607" w:rsidP="0086007B">
      <w:pPr>
        <w:spacing w:after="160" w:line="259" w:lineRule="auto"/>
        <w:ind w:left="-142" w:firstLine="85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61CC9">
        <w:rPr>
          <w:rFonts w:ascii="Times New Roman" w:eastAsiaTheme="minorHAnsi" w:hAnsi="Times New Roman"/>
          <w:sz w:val="24"/>
          <w:szCs w:val="24"/>
        </w:rPr>
        <w:t xml:space="preserve">Нетрадиционные техники рисования помогают почувствовать себя свободным, увидеть и передать на бумаге то, что обычными средствами сделать труднее. А главное, они дают детям возможность удивиться и порадоваться миру. </w:t>
      </w:r>
    </w:p>
    <w:p w:rsidR="0023671A" w:rsidRPr="00961CC9" w:rsidRDefault="0023671A" w:rsidP="0086007B">
      <w:pPr>
        <w:spacing w:after="160" w:line="259" w:lineRule="auto"/>
        <w:ind w:left="-142" w:firstLine="850"/>
        <w:contextualSpacing/>
        <w:jc w:val="both"/>
        <w:rPr>
          <w:rFonts w:ascii="Times New Roman" w:eastAsiaTheme="minorHAnsi" w:hAnsi="Times New Roman"/>
          <w:sz w:val="24"/>
          <w:szCs w:val="24"/>
        </w:rPr>
        <w:sectPr w:rsidR="0023671A" w:rsidRPr="00961CC9" w:rsidSect="008F7E35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00A6D" w:rsidRDefault="00400A6D" w:rsidP="00961CC9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C471CE" w:rsidRPr="00961CC9" w:rsidRDefault="00C471CE" w:rsidP="00961CC9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961CC9">
        <w:rPr>
          <w:rFonts w:ascii="Times New Roman" w:hAnsi="Times New Roman"/>
          <w:b/>
          <w:sz w:val="24"/>
          <w:szCs w:val="24"/>
        </w:rPr>
        <w:t>Ожидаемые результаты по изучению раздела «Нетрадиционные техники рисования»</w:t>
      </w:r>
    </w:p>
    <w:p w:rsidR="00961CC9" w:rsidRPr="00677A09" w:rsidRDefault="00961CC9" w:rsidP="00961CC9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77A09">
        <w:rPr>
          <w:rFonts w:ascii="Times New Roman" w:hAnsi="Times New Roman"/>
          <w:i/>
          <w:sz w:val="24"/>
          <w:szCs w:val="24"/>
        </w:rPr>
        <w:t>В результате изучения данного раздела учащийся должен:</w:t>
      </w:r>
    </w:p>
    <w:p w:rsidR="00961CC9" w:rsidRDefault="00961CC9" w:rsidP="00961CC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77A09">
        <w:rPr>
          <w:rFonts w:ascii="Times New Roman" w:hAnsi="Times New Roman"/>
          <w:b/>
          <w:sz w:val="24"/>
          <w:szCs w:val="24"/>
        </w:rPr>
        <w:t>знать / понимать: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нетрадиционные изобразительные техники и способы изображения;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свойства материалов и правила работы с различными материалами;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приемы изображения;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графические материалы (кар</w:t>
      </w:r>
      <w:r w:rsidR="001C441B">
        <w:rPr>
          <w:rFonts w:ascii="Times New Roman" w:hAnsi="Times New Roman"/>
          <w:sz w:val="24"/>
          <w:szCs w:val="24"/>
        </w:rPr>
        <w:t>андаши цветные и простые, воско</w:t>
      </w:r>
      <w:r w:rsidRPr="00B63D06">
        <w:rPr>
          <w:rFonts w:ascii="Times New Roman" w:hAnsi="Times New Roman"/>
          <w:sz w:val="24"/>
          <w:szCs w:val="24"/>
        </w:rPr>
        <w:t>вые мелки), их свойства и маркировку;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основы композ</w:t>
      </w:r>
      <w:r>
        <w:rPr>
          <w:rFonts w:ascii="Times New Roman" w:hAnsi="Times New Roman"/>
          <w:sz w:val="24"/>
          <w:szCs w:val="24"/>
        </w:rPr>
        <w:t xml:space="preserve">иционного построения на формате, </w:t>
      </w:r>
      <w:r w:rsidRPr="00B63D06">
        <w:rPr>
          <w:rFonts w:ascii="Times New Roman" w:hAnsi="Times New Roman"/>
          <w:sz w:val="24"/>
          <w:szCs w:val="24"/>
        </w:rPr>
        <w:t xml:space="preserve">понятия: штрих, линия, мазок, </w:t>
      </w:r>
      <w:proofErr w:type="gramStart"/>
      <w:r w:rsidRPr="00B63D06">
        <w:rPr>
          <w:rFonts w:ascii="Times New Roman" w:hAnsi="Times New Roman"/>
          <w:sz w:val="24"/>
          <w:szCs w:val="24"/>
        </w:rPr>
        <w:t>тычок</w:t>
      </w:r>
      <w:proofErr w:type="gramEnd"/>
      <w:r w:rsidRPr="00B63D06">
        <w:rPr>
          <w:rFonts w:ascii="Times New Roman" w:hAnsi="Times New Roman"/>
          <w:sz w:val="24"/>
          <w:szCs w:val="24"/>
        </w:rPr>
        <w:t>;</w:t>
      </w:r>
    </w:p>
    <w:p w:rsidR="00961CC9" w:rsidRPr="00B63D06" w:rsidRDefault="00961CC9" w:rsidP="00643CE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технику безопасности при работе с кистью, клеем, цве</w:t>
      </w:r>
      <w:r w:rsidR="001C441B">
        <w:rPr>
          <w:rFonts w:ascii="Times New Roman" w:hAnsi="Times New Roman"/>
          <w:sz w:val="24"/>
          <w:szCs w:val="24"/>
        </w:rPr>
        <w:t>тными ка</w:t>
      </w:r>
      <w:r w:rsidRPr="00B63D06">
        <w:rPr>
          <w:rFonts w:ascii="Times New Roman" w:hAnsi="Times New Roman"/>
          <w:sz w:val="24"/>
          <w:szCs w:val="24"/>
        </w:rPr>
        <w:t>рандашами, ножницами.</w:t>
      </w:r>
    </w:p>
    <w:p w:rsidR="00961CC9" w:rsidRPr="00B63D06" w:rsidRDefault="00961CC9" w:rsidP="00961CC9">
      <w:pPr>
        <w:spacing w:after="0" w:line="240" w:lineRule="auto"/>
        <w:contextualSpacing/>
        <w:rPr>
          <w:b/>
        </w:rPr>
      </w:pPr>
      <w:r w:rsidRPr="00B63D06">
        <w:rPr>
          <w:rFonts w:ascii="Times New Roman" w:hAnsi="Times New Roman"/>
          <w:b/>
          <w:sz w:val="24"/>
          <w:szCs w:val="24"/>
        </w:rPr>
        <w:t>уметь:</w:t>
      </w:r>
      <w:r w:rsidRPr="00B63D06">
        <w:rPr>
          <w:b/>
        </w:rPr>
        <w:t xml:space="preserve"> </w:t>
      </w:r>
    </w:p>
    <w:p w:rsidR="00961CC9" w:rsidRPr="00B63D06" w:rsidRDefault="00961CC9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lastRenderedPageBreak/>
        <w:t>самостоятельно использовать нетрадиционные материалы и инструменты, владеть навыками нетрадиционной техники рисования и применять их;</w:t>
      </w:r>
    </w:p>
    <w:p w:rsidR="00961CC9" w:rsidRPr="00B63D06" w:rsidRDefault="00CC7B33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передавать </w:t>
      </w:r>
      <w:r w:rsidR="008F7E35">
        <w:rPr>
          <w:rFonts w:ascii="Times New Roman" w:hAnsi="Times New Roman"/>
          <w:sz w:val="24"/>
          <w:szCs w:val="24"/>
        </w:rPr>
        <w:t xml:space="preserve">композицию, используя </w:t>
      </w:r>
      <w:r w:rsidR="00961CC9" w:rsidRPr="00B63D06">
        <w:rPr>
          <w:rFonts w:ascii="Times New Roman" w:hAnsi="Times New Roman"/>
          <w:sz w:val="24"/>
          <w:szCs w:val="24"/>
        </w:rPr>
        <w:t>технику нетрадиционного рисования;</w:t>
      </w:r>
    </w:p>
    <w:p w:rsidR="00961CC9" w:rsidRPr="00B63D06" w:rsidRDefault="00961CC9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выражать свое отношение к</w:t>
      </w:r>
      <w:r>
        <w:rPr>
          <w:rFonts w:ascii="Times New Roman" w:hAnsi="Times New Roman"/>
          <w:sz w:val="24"/>
          <w:szCs w:val="24"/>
        </w:rPr>
        <w:t xml:space="preserve"> окружающему миру через рисунок, </w:t>
      </w:r>
      <w:r w:rsidRPr="00B63D06">
        <w:rPr>
          <w:rFonts w:ascii="Times New Roman" w:hAnsi="Times New Roman"/>
          <w:sz w:val="24"/>
          <w:szCs w:val="24"/>
        </w:rPr>
        <w:t>давать мотивированную оценку результатам своей деятельности;</w:t>
      </w:r>
    </w:p>
    <w:p w:rsidR="00961CC9" w:rsidRPr="00B63D06" w:rsidRDefault="00961CC9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3D06">
        <w:rPr>
          <w:rFonts w:ascii="Times New Roman" w:hAnsi="Times New Roman"/>
          <w:sz w:val="24"/>
          <w:szCs w:val="24"/>
        </w:rPr>
        <w:t>пользоваться изобразительными материалами: воском, пластилином, гуашью, тушью, клеем; инструментами: н</w:t>
      </w:r>
      <w:r>
        <w:rPr>
          <w:rFonts w:ascii="Times New Roman" w:hAnsi="Times New Roman"/>
          <w:sz w:val="24"/>
          <w:szCs w:val="24"/>
        </w:rPr>
        <w:t>ожницами, стеком, кистью, соломинкой</w:t>
      </w:r>
      <w:r w:rsidRPr="00B63D06">
        <w:rPr>
          <w:rFonts w:ascii="Times New Roman" w:hAnsi="Times New Roman"/>
          <w:sz w:val="24"/>
          <w:szCs w:val="24"/>
        </w:rPr>
        <w:t>, нитью, заострённой палочкой, пипеткой;</w:t>
      </w:r>
      <w:proofErr w:type="gramEnd"/>
    </w:p>
    <w:p w:rsidR="00961CC9" w:rsidRPr="00B63D06" w:rsidRDefault="00961CC9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самостоятельно подбирать цвет красок, материалы (пластилин, природный материал) для воплощения замысла;</w:t>
      </w:r>
    </w:p>
    <w:p w:rsidR="00961CC9" w:rsidRDefault="00961CC9" w:rsidP="00643CE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самостоятельно дополнять или изменять работу, применяя знания и навыки в области владения изобразительными техниками и способами;</w:t>
      </w:r>
    </w:p>
    <w:p w:rsidR="00961CC9" w:rsidRPr="00B63D06" w:rsidRDefault="00961CC9" w:rsidP="00643CE8">
      <w:pPr>
        <w:pStyle w:val="a5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</w:t>
      </w:r>
      <w:r w:rsidRPr="00B63D0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B63D06">
        <w:rPr>
          <w:rFonts w:ascii="Times New Roman" w:hAnsi="Times New Roman"/>
          <w:sz w:val="24"/>
          <w:szCs w:val="24"/>
        </w:rPr>
        <w:t xml:space="preserve"> отдельные предметы, простые по композиции </w:t>
      </w:r>
      <w:r>
        <w:rPr>
          <w:rFonts w:ascii="Times New Roman" w:hAnsi="Times New Roman"/>
          <w:sz w:val="24"/>
          <w:szCs w:val="24"/>
        </w:rPr>
        <w:t>и</w:t>
      </w:r>
      <w:r w:rsidRPr="00B63D06">
        <w:rPr>
          <w:rFonts w:ascii="Times New Roman" w:hAnsi="Times New Roman"/>
          <w:sz w:val="24"/>
          <w:szCs w:val="24"/>
        </w:rPr>
        <w:t xml:space="preserve"> по содержанию сюжеты.</w:t>
      </w:r>
    </w:p>
    <w:p w:rsidR="00EF4607" w:rsidRPr="00EF4607" w:rsidRDefault="005A3151" w:rsidP="005A3151">
      <w:pPr>
        <w:spacing w:after="160" w:line="259" w:lineRule="auto"/>
        <w:ind w:left="-66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="006827E3">
        <w:rPr>
          <w:rFonts w:ascii="Times New Roman" w:eastAsiaTheme="minorHAnsi" w:hAnsi="Times New Roman"/>
          <w:b/>
          <w:sz w:val="24"/>
          <w:szCs w:val="24"/>
        </w:rPr>
        <w:t>Графика</w:t>
      </w:r>
      <w:r w:rsidR="00EF4607" w:rsidRPr="00EF4607">
        <w:rPr>
          <w:rFonts w:ascii="Times New Roman" w:eastAsiaTheme="minorHAnsi" w:hAnsi="Times New Roman"/>
          <w:b/>
          <w:sz w:val="24"/>
          <w:szCs w:val="24"/>
        </w:rPr>
        <w:t>.</w:t>
      </w:r>
      <w:r w:rsidR="00EF4607" w:rsidRPr="00EF460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F4607" w:rsidRPr="00EF4607" w:rsidRDefault="00EF4607" w:rsidP="00EF4607">
      <w:pPr>
        <w:spacing w:after="0" w:line="259" w:lineRule="auto"/>
        <w:ind w:left="-142" w:firstLine="76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F4607">
        <w:rPr>
          <w:rFonts w:ascii="Times New Roman" w:eastAsiaTheme="minorHAnsi" w:hAnsi="Times New Roman"/>
          <w:b/>
          <w:sz w:val="24"/>
          <w:szCs w:val="24"/>
        </w:rPr>
        <w:t>Основные задачи раздела:</w:t>
      </w:r>
    </w:p>
    <w:p w:rsidR="00EF4607" w:rsidRPr="00EF4607" w:rsidRDefault="00EF4607" w:rsidP="00643CE8">
      <w:pPr>
        <w:numPr>
          <w:ilvl w:val="0"/>
          <w:numId w:val="16"/>
        </w:numPr>
        <w:spacing w:after="0" w:line="259" w:lineRule="auto"/>
        <w:ind w:left="-142" w:firstLine="7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sz w:val="24"/>
          <w:szCs w:val="24"/>
        </w:rPr>
        <w:t>формировать художественные знания, умения и навыки;</w:t>
      </w:r>
    </w:p>
    <w:p w:rsidR="00EF4607" w:rsidRPr="00EF4607" w:rsidRDefault="00EF4607" w:rsidP="00643CE8">
      <w:pPr>
        <w:numPr>
          <w:ilvl w:val="0"/>
          <w:numId w:val="16"/>
        </w:numPr>
        <w:spacing w:after="0" w:line="259" w:lineRule="auto"/>
        <w:ind w:left="-142" w:firstLine="7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sz w:val="24"/>
          <w:szCs w:val="24"/>
        </w:rPr>
        <w:t xml:space="preserve">систематизировать знания </w:t>
      </w:r>
      <w:proofErr w:type="gramStart"/>
      <w:r w:rsidRPr="00EF4607">
        <w:rPr>
          <w:rFonts w:ascii="Times New Roman" w:eastAsiaTheme="minorHAnsi" w:hAnsi="Times New Roman"/>
          <w:sz w:val="24"/>
          <w:szCs w:val="24"/>
        </w:rPr>
        <w:t>о</w:t>
      </w:r>
      <w:proofErr w:type="gramEnd"/>
      <w:r w:rsidRPr="00EF4607">
        <w:rPr>
          <w:rFonts w:ascii="Times New Roman" w:eastAsiaTheme="minorHAnsi" w:hAnsi="Times New Roman"/>
          <w:sz w:val="24"/>
          <w:szCs w:val="24"/>
        </w:rPr>
        <w:t xml:space="preserve"> основах </w:t>
      </w:r>
      <w:r w:rsidR="006827E3">
        <w:rPr>
          <w:rFonts w:ascii="Times New Roman" w:eastAsiaTheme="minorHAnsi" w:hAnsi="Times New Roman"/>
          <w:sz w:val="24"/>
          <w:szCs w:val="24"/>
        </w:rPr>
        <w:t>графического</w:t>
      </w:r>
      <w:r w:rsidRPr="00EF4607">
        <w:rPr>
          <w:rFonts w:ascii="Times New Roman" w:eastAsiaTheme="minorHAnsi" w:hAnsi="Times New Roman"/>
          <w:sz w:val="24"/>
          <w:szCs w:val="24"/>
        </w:rPr>
        <w:t xml:space="preserve"> языка в изобразительном искусстве: рисунок, композиция, объем, пропорции.</w:t>
      </w:r>
    </w:p>
    <w:p w:rsidR="00EF4607" w:rsidRPr="00EF4607" w:rsidRDefault="00EF4607" w:rsidP="00EF4607">
      <w:pPr>
        <w:spacing w:after="0" w:line="259" w:lineRule="auto"/>
        <w:ind w:left="-142" w:firstLine="850"/>
        <w:jc w:val="both"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sz w:val="24"/>
          <w:szCs w:val="24"/>
        </w:rPr>
        <w:t>Раздел «</w:t>
      </w:r>
      <w:r w:rsidR="006827E3">
        <w:rPr>
          <w:rFonts w:ascii="Times New Roman" w:eastAsiaTheme="minorHAnsi" w:hAnsi="Times New Roman"/>
          <w:sz w:val="24"/>
          <w:szCs w:val="24"/>
        </w:rPr>
        <w:t>Графика</w:t>
      </w:r>
      <w:r w:rsidRPr="00EF4607">
        <w:rPr>
          <w:rFonts w:ascii="Times New Roman" w:eastAsiaTheme="minorHAnsi" w:hAnsi="Times New Roman"/>
          <w:sz w:val="24"/>
          <w:szCs w:val="24"/>
        </w:rPr>
        <w:t xml:space="preserve">» включает в себя основы </w:t>
      </w:r>
      <w:r w:rsidR="006827E3">
        <w:rPr>
          <w:rFonts w:ascii="Times New Roman" w:eastAsiaTheme="minorHAnsi" w:hAnsi="Times New Roman"/>
          <w:sz w:val="24"/>
          <w:szCs w:val="24"/>
        </w:rPr>
        <w:t>графических приемов и техник</w:t>
      </w:r>
      <w:r w:rsidR="00B606C5">
        <w:rPr>
          <w:rFonts w:ascii="Times New Roman" w:eastAsiaTheme="minorHAnsi" w:hAnsi="Times New Roman"/>
          <w:sz w:val="24"/>
          <w:szCs w:val="24"/>
        </w:rPr>
        <w:t>.</w:t>
      </w:r>
    </w:p>
    <w:p w:rsidR="00501020" w:rsidRDefault="00EF4607" w:rsidP="00501020">
      <w:pPr>
        <w:spacing w:after="0" w:line="259" w:lineRule="auto"/>
        <w:ind w:left="-142" w:firstLine="76"/>
        <w:jc w:val="both"/>
        <w:rPr>
          <w:rFonts w:ascii="Times New Roman" w:eastAsiaTheme="minorHAnsi" w:hAnsi="Times New Roman"/>
          <w:sz w:val="24"/>
          <w:szCs w:val="24"/>
        </w:rPr>
      </w:pPr>
      <w:r w:rsidRPr="00EF4607">
        <w:rPr>
          <w:rFonts w:ascii="Times New Roman" w:eastAsiaTheme="minorHAnsi" w:hAnsi="Times New Roman"/>
          <w:sz w:val="24"/>
          <w:szCs w:val="24"/>
        </w:rPr>
        <w:t xml:space="preserve">Обучение </w:t>
      </w:r>
      <w:r w:rsidR="006827E3">
        <w:rPr>
          <w:rFonts w:ascii="Times New Roman" w:eastAsiaTheme="minorHAnsi" w:hAnsi="Times New Roman"/>
          <w:sz w:val="24"/>
          <w:szCs w:val="24"/>
        </w:rPr>
        <w:t>графическим основам дошкольников</w:t>
      </w:r>
      <w:r w:rsidRPr="00EF4607">
        <w:rPr>
          <w:rFonts w:ascii="Times New Roman" w:eastAsiaTheme="minorHAnsi" w:hAnsi="Times New Roman"/>
          <w:sz w:val="24"/>
          <w:szCs w:val="24"/>
        </w:rPr>
        <w:t xml:space="preserve"> ведется поэтапно: от обучения умению анализировать средства художественной выразительности в иллюстрациях художников, других произведениях изобразительного искусства, рассказывая о них, следует переходить к формированию умений применять эти средства в практической работе при создании изобразительных работ.</w:t>
      </w:r>
    </w:p>
    <w:p w:rsidR="00400A6D" w:rsidRDefault="00400A6D" w:rsidP="00501020">
      <w:pPr>
        <w:spacing w:after="0" w:line="259" w:lineRule="auto"/>
        <w:ind w:left="-142" w:firstLine="76"/>
        <w:jc w:val="both"/>
        <w:rPr>
          <w:rFonts w:ascii="Times New Roman" w:hAnsi="Times New Roman"/>
          <w:b/>
          <w:sz w:val="24"/>
          <w:szCs w:val="24"/>
        </w:rPr>
      </w:pPr>
    </w:p>
    <w:p w:rsidR="00C471CE" w:rsidRDefault="00C471CE" w:rsidP="00501020">
      <w:pPr>
        <w:spacing w:after="0" w:line="259" w:lineRule="auto"/>
        <w:ind w:left="-142" w:firstLine="76"/>
        <w:jc w:val="both"/>
        <w:rPr>
          <w:rFonts w:ascii="Times New Roman" w:hAnsi="Times New Roman"/>
          <w:b/>
          <w:sz w:val="24"/>
          <w:szCs w:val="24"/>
        </w:rPr>
      </w:pPr>
      <w:r w:rsidRPr="00CD31E4">
        <w:rPr>
          <w:rFonts w:ascii="Times New Roman" w:hAnsi="Times New Roman"/>
          <w:b/>
          <w:sz w:val="24"/>
          <w:szCs w:val="24"/>
        </w:rPr>
        <w:t>Ожидаемые результаты по изучению</w:t>
      </w:r>
      <w:r>
        <w:rPr>
          <w:rFonts w:ascii="Times New Roman" w:hAnsi="Times New Roman"/>
          <w:b/>
          <w:sz w:val="24"/>
          <w:szCs w:val="24"/>
        </w:rPr>
        <w:t xml:space="preserve"> раздела «</w:t>
      </w:r>
      <w:r w:rsidR="006827E3">
        <w:rPr>
          <w:rFonts w:ascii="Times New Roman" w:hAnsi="Times New Roman"/>
          <w:b/>
          <w:sz w:val="24"/>
          <w:szCs w:val="24"/>
        </w:rPr>
        <w:t>Графика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 CYR" w:eastAsia="Times New Roman CYR" w:hAnsi="Times New Roman CYR" w:cs="Times New Roman CYR"/>
          <w:i/>
          <w:iCs/>
          <w:sz w:val="24"/>
          <w:szCs w:val="24"/>
          <w:lang w:eastAsia="ru-RU"/>
        </w:rPr>
        <w:t>В результате изучения данного раздела учащийся должен: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C2CA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знать / понимать: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доступные сведения о памятниках культуры и искусства в связи с историей, бытом и</w:t>
      </w:r>
      <w:r w:rsidRPr="00BC2CAB"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жизнью своего народа; о ведущих художественных музеях России;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="000958CA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понятие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графика</w:t>
      </w:r>
      <w:r w:rsidR="000958CA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, рисунок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отдельные произведения выдающихся художников и народных мастеров;</w:t>
      </w:r>
    </w:p>
    <w:p w:rsidR="00D7386F" w:rsidRPr="00BC2CAB" w:rsidRDefault="001B11F7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606C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7386F"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D7386F"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основные средства композиции: зрительный центр, статика, динамика, ритм, равновесие;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названия ручных инструментов, их назначение, правила безопасности труда и личной гигиены при обработке различных материалов;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разнообразные средства выразительности, используемые в создании художественного образа </w:t>
      </w:r>
      <w:r w:rsidR="001B11F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C2C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</w:p>
    <w:p w:rsidR="005F27C5" w:rsidRPr="001B11F7" w:rsidRDefault="00D7386F" w:rsidP="001B11F7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C2CA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уметь:</w:t>
      </w:r>
    </w:p>
    <w:p w:rsidR="005F27C5" w:rsidRPr="001B11F7" w:rsidRDefault="00B606C5" w:rsidP="00B606C5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7386F"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D7386F"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организовывать свое рабочее место; </w:t>
      </w:r>
      <w:r w:rsidR="000958CA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пользоваться художественными графическими материалами</w:t>
      </w:r>
      <w:r w:rsidR="00D7386F"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правильно определять, рисовать, исполнять в материале форму простых и комбинированных предметов, их пропор</w:t>
      </w:r>
      <w:r w:rsidR="007172C8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ции, конструкцию, строение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;</w:t>
      </w:r>
    </w:p>
    <w:p w:rsidR="00D7386F" w:rsidRPr="00BC2CAB" w:rsidRDefault="00D7386F" w:rsidP="00D7386F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планов, изменение цвета предметов по мере их удаления от зрителя;</w:t>
      </w:r>
    </w:p>
    <w:p w:rsidR="00D7386F" w:rsidRPr="00B828DB" w:rsidRDefault="00D7386F" w:rsidP="00B828DB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применять основные средства художественной выразительности в (с натуры, по памяти и представлению), в конструктивных работах, в сюжетно-тематических </w:t>
      </w:r>
      <w:r w:rsidR="001A101F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композициях</w:t>
      </w:r>
      <w:r w:rsidR="00B606C5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</w:t>
      </w:r>
      <w:r w:rsidR="00B828D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с учетом замысла.</w:t>
      </w:r>
      <w:proofErr w:type="gramEnd"/>
      <w:r w:rsidR="00B828D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</w:t>
      </w:r>
      <w:r w:rsidR="00B828DB">
        <w:rPr>
          <w:rFonts w:ascii="Times New Roman CYR" w:eastAsia="Times New Roman CYR" w:hAnsi="Times New Roman CYR" w:cs="Times New Roman CYR"/>
          <w:bCs/>
          <w:sz w:val="24"/>
          <w:szCs w:val="24"/>
          <w:lang w:eastAsia="ru-RU"/>
        </w:rPr>
        <w:t>И</w:t>
      </w:r>
      <w:r w:rsidRPr="00B828DB">
        <w:rPr>
          <w:rFonts w:ascii="Times New Roman CYR" w:eastAsia="Times New Roman CYR" w:hAnsi="Times New Roman CYR" w:cs="Times New Roman CYR"/>
          <w:bCs/>
          <w:sz w:val="24"/>
          <w:szCs w:val="24"/>
          <w:lang w:eastAsia="ru-RU"/>
        </w:rPr>
        <w:t xml:space="preserve">спользовать приобретенные знания и умения в практической </w:t>
      </w:r>
      <w:r w:rsidR="00B828DB">
        <w:rPr>
          <w:rFonts w:ascii="Times New Roman CYR" w:eastAsia="Times New Roman CYR" w:hAnsi="Times New Roman CYR" w:cs="Times New Roman CYR"/>
          <w:bCs/>
          <w:sz w:val="24"/>
          <w:szCs w:val="24"/>
          <w:lang w:eastAsia="ru-RU"/>
        </w:rPr>
        <w:lastRenderedPageBreak/>
        <w:t>деятельности;</w:t>
      </w:r>
    </w:p>
    <w:p w:rsidR="00BC2CAB" w:rsidRPr="00BC2CAB" w:rsidRDefault="00B828DB" w:rsidP="00B828DB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C2CAB"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BC2CAB"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выражать свое эмоционально-эстетическое отношение к произведениям изобразительного искусства, к окружающему миру; чувствовать гармонию в сочетании цветов, в очертаниях, пропорциях и форме предметов;</w:t>
      </w:r>
    </w:p>
    <w:p w:rsidR="005F27C5" w:rsidRDefault="00BC2CAB" w:rsidP="00BC2CAB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• </w:t>
      </w:r>
      <w:r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высказывать собственные оценочные суждения о рассматриваемых произведениях искусства, при посещении художественных музеев;</w:t>
      </w:r>
      <w:r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2A4812" w:rsidRPr="00E175C9" w:rsidRDefault="005F27C5" w:rsidP="00E175C9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C2CAB" w:rsidRPr="00BC2CAB">
        <w:rPr>
          <w:rFonts w:ascii="Times New Roman" w:eastAsia="Times New Roman" w:hAnsi="Times New Roman"/>
          <w:sz w:val="24"/>
          <w:szCs w:val="24"/>
          <w:lang w:eastAsia="ru-RU"/>
        </w:rPr>
        <w:t xml:space="preserve"> • </w:t>
      </w:r>
      <w:r w:rsidR="00BC2CAB" w:rsidRPr="00BC2CA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выражать нравственно-эстетическое отношение к родной природе, к Родине, к защитникам Отечества.</w:t>
      </w:r>
      <w:r w:rsidR="008F7E3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400A6D" w:rsidRPr="00BC2CAB" w:rsidRDefault="00400A6D" w:rsidP="00D7386F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674D72" w:rsidRPr="00CD66D9" w:rsidRDefault="00674D72" w:rsidP="00501020">
      <w:pPr>
        <w:spacing w:after="160" w:line="259" w:lineRule="auto"/>
        <w:contextualSpacing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501020" w:rsidRPr="00862684" w:rsidRDefault="00501020" w:rsidP="00643CE8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862684">
        <w:rPr>
          <w:rFonts w:ascii="Times New Roman" w:eastAsiaTheme="minorHAnsi" w:hAnsi="Times New Roman"/>
          <w:b/>
          <w:sz w:val="24"/>
          <w:szCs w:val="24"/>
        </w:rPr>
        <w:t>Раздел «</w:t>
      </w:r>
      <w:r w:rsidR="001A101F">
        <w:rPr>
          <w:rFonts w:ascii="Times New Roman" w:eastAsiaTheme="minorHAnsi" w:hAnsi="Times New Roman"/>
          <w:b/>
          <w:sz w:val="24"/>
          <w:szCs w:val="24"/>
        </w:rPr>
        <w:t>Живопись</w:t>
      </w:r>
      <w:r w:rsidRPr="00862684">
        <w:rPr>
          <w:rFonts w:ascii="Times New Roman" w:eastAsiaTheme="minorHAnsi" w:hAnsi="Times New Roman"/>
          <w:b/>
          <w:sz w:val="24"/>
          <w:szCs w:val="24"/>
        </w:rPr>
        <w:t xml:space="preserve">». </w:t>
      </w:r>
    </w:p>
    <w:p w:rsidR="00501020" w:rsidRPr="00862684" w:rsidRDefault="00501020" w:rsidP="00501020">
      <w:pPr>
        <w:spacing w:after="0" w:line="240" w:lineRule="auto"/>
        <w:ind w:left="294"/>
        <w:contextualSpacing/>
        <w:rPr>
          <w:rFonts w:ascii="Times New Roman" w:eastAsiaTheme="minorHAnsi" w:hAnsi="Times New Roman"/>
          <w:sz w:val="24"/>
          <w:szCs w:val="24"/>
        </w:rPr>
      </w:pPr>
      <w:r w:rsidRPr="00862684">
        <w:rPr>
          <w:rFonts w:ascii="Times New Roman" w:eastAsiaTheme="minorHAnsi" w:hAnsi="Times New Roman"/>
          <w:b/>
          <w:sz w:val="24"/>
          <w:szCs w:val="24"/>
        </w:rPr>
        <w:t>Основные задачи раздела:</w:t>
      </w:r>
    </w:p>
    <w:p w:rsidR="00501020" w:rsidRPr="00862684" w:rsidRDefault="00501020" w:rsidP="00643CE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862684">
        <w:rPr>
          <w:rFonts w:ascii="Times New Roman" w:eastAsiaTheme="minorHAnsi" w:hAnsi="Times New Roman"/>
          <w:sz w:val="24"/>
          <w:szCs w:val="24"/>
        </w:rPr>
        <w:t>систематизировать знания учащихся о жанрах и видах изобразительного искусства;</w:t>
      </w:r>
    </w:p>
    <w:p w:rsidR="00501020" w:rsidRPr="00862684" w:rsidRDefault="00501020" w:rsidP="00643CE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862684">
        <w:rPr>
          <w:rFonts w:ascii="Times New Roman" w:eastAsiaTheme="minorHAnsi" w:hAnsi="Times New Roman"/>
          <w:sz w:val="24"/>
          <w:szCs w:val="24"/>
        </w:rPr>
        <w:t>развивать интерес к отечественной и мировой культуре и искусству.</w:t>
      </w:r>
    </w:p>
    <w:p w:rsidR="00501020" w:rsidRPr="00862684" w:rsidRDefault="00501020" w:rsidP="005010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62684">
        <w:rPr>
          <w:rFonts w:ascii="Times New Roman" w:eastAsiaTheme="minorHAnsi" w:hAnsi="Times New Roman"/>
          <w:sz w:val="24"/>
          <w:szCs w:val="24"/>
        </w:rPr>
        <w:t>Раздел «</w:t>
      </w:r>
      <w:r w:rsidR="001A101F">
        <w:rPr>
          <w:rFonts w:ascii="Times New Roman" w:eastAsiaTheme="minorHAnsi" w:hAnsi="Times New Roman"/>
          <w:sz w:val="24"/>
          <w:szCs w:val="24"/>
        </w:rPr>
        <w:t>Живопись</w:t>
      </w:r>
      <w:r w:rsidR="008F7E35">
        <w:rPr>
          <w:rFonts w:ascii="Times New Roman" w:eastAsiaTheme="minorHAnsi" w:hAnsi="Times New Roman"/>
          <w:sz w:val="24"/>
          <w:szCs w:val="24"/>
        </w:rPr>
        <w:t xml:space="preserve">» включает темы </w:t>
      </w:r>
      <w:r w:rsidRPr="00862684">
        <w:rPr>
          <w:rFonts w:ascii="Times New Roman" w:eastAsiaTheme="minorHAnsi" w:hAnsi="Times New Roman"/>
          <w:sz w:val="24"/>
          <w:szCs w:val="24"/>
        </w:rPr>
        <w:t>занятий</w:t>
      </w:r>
      <w:r w:rsidR="008F7E35">
        <w:rPr>
          <w:rFonts w:ascii="Times New Roman" w:eastAsiaTheme="minorHAnsi" w:hAnsi="Times New Roman"/>
          <w:sz w:val="24"/>
          <w:szCs w:val="24"/>
        </w:rPr>
        <w:t>,</w:t>
      </w:r>
      <w:r w:rsidRPr="00862684">
        <w:rPr>
          <w:rFonts w:ascii="Times New Roman" w:eastAsiaTheme="minorHAnsi" w:hAnsi="Times New Roman"/>
          <w:sz w:val="24"/>
          <w:szCs w:val="24"/>
        </w:rPr>
        <w:t xml:space="preserve"> направленные на расширение знаний из общеобразовательной области «изобразительное искусство» по существующим устойчивым формам образно-композиционной организации художественного произведения. Основой составления тематического планирования по разделу является многообразие жанров изобразительного искусства.</w:t>
      </w:r>
    </w:p>
    <w:p w:rsidR="00674D72" w:rsidRDefault="00674D72" w:rsidP="00501020">
      <w:pPr>
        <w:spacing w:after="0" w:line="240" w:lineRule="auto"/>
        <w:ind w:left="-68" w:firstLine="68"/>
        <w:jc w:val="both"/>
        <w:rPr>
          <w:rFonts w:ascii="Times New Roman" w:hAnsi="Times New Roman"/>
          <w:b/>
          <w:sz w:val="24"/>
          <w:szCs w:val="24"/>
        </w:rPr>
      </w:pPr>
    </w:p>
    <w:p w:rsidR="005F27C5" w:rsidRDefault="00C471CE" w:rsidP="00C251EC">
      <w:pPr>
        <w:spacing w:after="0" w:line="240" w:lineRule="auto"/>
        <w:ind w:left="-68" w:firstLine="68"/>
        <w:jc w:val="both"/>
        <w:rPr>
          <w:rFonts w:ascii="Times New Roman" w:hAnsi="Times New Roman"/>
          <w:b/>
          <w:sz w:val="24"/>
          <w:szCs w:val="24"/>
        </w:rPr>
      </w:pPr>
      <w:r w:rsidRPr="00CD31E4">
        <w:rPr>
          <w:rFonts w:ascii="Times New Roman" w:hAnsi="Times New Roman"/>
          <w:b/>
          <w:sz w:val="24"/>
          <w:szCs w:val="24"/>
        </w:rPr>
        <w:t>Ожидаемые результаты по изучению</w:t>
      </w:r>
      <w:r>
        <w:rPr>
          <w:rFonts w:ascii="Times New Roman" w:hAnsi="Times New Roman"/>
          <w:b/>
          <w:sz w:val="24"/>
          <w:szCs w:val="24"/>
        </w:rPr>
        <w:t xml:space="preserve"> раздела «</w:t>
      </w:r>
      <w:r w:rsidR="001A101F">
        <w:rPr>
          <w:rFonts w:ascii="Times New Roman" w:hAnsi="Times New Roman"/>
          <w:b/>
          <w:sz w:val="24"/>
          <w:szCs w:val="24"/>
        </w:rPr>
        <w:t>Живопись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F27C5" w:rsidRDefault="005F27C5" w:rsidP="005F27C5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 CYR" w:eastAsia="Times New Roman CYR" w:hAnsi="Times New Roman CYR" w:cs="Times New Roman CYR"/>
          <w:i/>
          <w:iCs/>
          <w:sz w:val="24"/>
          <w:szCs w:val="24"/>
          <w:lang w:eastAsia="ru-RU"/>
        </w:rPr>
      </w:pPr>
      <w:r w:rsidRPr="009E015B">
        <w:rPr>
          <w:rFonts w:ascii="Times New Roman CYR" w:eastAsia="Times New Roman CYR" w:hAnsi="Times New Roman CYR" w:cs="Times New Roman CYR"/>
          <w:i/>
          <w:iCs/>
          <w:sz w:val="24"/>
          <w:szCs w:val="24"/>
          <w:lang w:eastAsia="ru-RU"/>
        </w:rPr>
        <w:t>В результате изучения данного раздела учащийся должен:</w:t>
      </w:r>
    </w:p>
    <w:p w:rsidR="008C433F" w:rsidRPr="008C433F" w:rsidRDefault="008C433F" w:rsidP="005F27C5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sz w:val="24"/>
          <w:szCs w:val="24"/>
          <w:lang w:eastAsia="ru-RU"/>
        </w:rPr>
      </w:pPr>
      <w:r w:rsidRPr="008C433F">
        <w:rPr>
          <w:rFonts w:ascii="Times New Roman CYR" w:eastAsia="Times New Roman CYR" w:hAnsi="Times New Roman CYR" w:cs="Times New Roman CYR"/>
          <w:b/>
          <w:iCs/>
          <w:sz w:val="24"/>
          <w:szCs w:val="24"/>
          <w:lang w:eastAsia="ru-RU"/>
        </w:rPr>
        <w:t>знать/понимать:</w:t>
      </w:r>
    </w:p>
    <w:p w:rsidR="005F27C5" w:rsidRPr="00D44454" w:rsidRDefault="00951FD0" w:rsidP="00643CE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понятие живопись</w:t>
      </w:r>
      <w:r w:rsidR="005F27C5" w:rsidRPr="00D44454">
        <w:rPr>
          <w:rFonts w:ascii="Times New Roman" w:eastAsiaTheme="minorHAnsi" w:hAnsi="Times New Roman"/>
          <w:sz w:val="24"/>
          <w:szCs w:val="24"/>
        </w:rPr>
        <w:t>;</w:t>
      </w:r>
    </w:p>
    <w:p w:rsidR="005F27C5" w:rsidRPr="00D44454" w:rsidRDefault="005F27C5" w:rsidP="00643CE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44454">
        <w:rPr>
          <w:rFonts w:ascii="Times New Roman" w:eastAsiaTheme="minorHAnsi" w:hAnsi="Times New Roman"/>
          <w:sz w:val="24"/>
          <w:szCs w:val="24"/>
        </w:rPr>
        <w:t>основные жанры изобразительного искусства;</w:t>
      </w:r>
    </w:p>
    <w:p w:rsidR="00D44454" w:rsidRPr="00D44454" w:rsidRDefault="005F27C5" w:rsidP="00643CE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44454">
        <w:rPr>
          <w:rFonts w:ascii="Times New Roman" w:eastAsiaTheme="minorHAnsi" w:hAnsi="Times New Roman"/>
          <w:sz w:val="24"/>
          <w:szCs w:val="24"/>
        </w:rPr>
        <w:t>известные музеи своей страны и мира</w:t>
      </w:r>
      <w:r w:rsidR="00D44454" w:rsidRPr="00D44454">
        <w:rPr>
          <w:rFonts w:ascii="Times New Roman" w:eastAsiaTheme="minorHAnsi" w:hAnsi="Times New Roman"/>
          <w:sz w:val="24"/>
          <w:szCs w:val="24"/>
        </w:rPr>
        <w:t>;</w:t>
      </w:r>
    </w:p>
    <w:p w:rsidR="00D44454" w:rsidRPr="00D44454" w:rsidRDefault="00D44454" w:rsidP="00643CE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44454">
        <w:rPr>
          <w:rFonts w:ascii="Times New Roman" w:eastAsiaTheme="minorHAnsi" w:hAnsi="Times New Roman"/>
          <w:sz w:val="24"/>
          <w:szCs w:val="24"/>
        </w:rPr>
        <w:t>выдающиеся произведения</w:t>
      </w:r>
      <w:r w:rsidR="00951FD0">
        <w:rPr>
          <w:rFonts w:ascii="Times New Roman" w:eastAsiaTheme="minorHAnsi" w:hAnsi="Times New Roman"/>
          <w:sz w:val="24"/>
          <w:szCs w:val="24"/>
        </w:rPr>
        <w:t xml:space="preserve"> живописи</w:t>
      </w:r>
      <w:r w:rsidRPr="00D44454">
        <w:rPr>
          <w:rFonts w:ascii="Times New Roman" w:eastAsiaTheme="minorHAnsi" w:hAnsi="Times New Roman"/>
          <w:sz w:val="24"/>
          <w:szCs w:val="24"/>
        </w:rPr>
        <w:t>;</w:t>
      </w:r>
    </w:p>
    <w:p w:rsidR="00D44454" w:rsidRPr="00C251EC" w:rsidRDefault="00D44454" w:rsidP="00643CE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44454">
        <w:rPr>
          <w:rFonts w:ascii="Times New Roman" w:eastAsiaTheme="minorHAnsi" w:hAnsi="Times New Roman"/>
          <w:sz w:val="24"/>
          <w:szCs w:val="24"/>
        </w:rPr>
        <w:t>выдающиеся произведения русс</w:t>
      </w:r>
      <w:r w:rsidR="00CC7B33">
        <w:rPr>
          <w:rFonts w:ascii="Times New Roman" w:eastAsiaTheme="minorHAnsi" w:hAnsi="Times New Roman"/>
          <w:sz w:val="24"/>
          <w:szCs w:val="24"/>
        </w:rPr>
        <w:t>кого изобразительного искусства</w:t>
      </w:r>
      <w:r w:rsidRPr="00D44454">
        <w:rPr>
          <w:rFonts w:ascii="Times New Roman" w:eastAsiaTheme="minorHAnsi" w:hAnsi="Times New Roman"/>
          <w:sz w:val="24"/>
          <w:szCs w:val="24"/>
        </w:rPr>
        <w:t>;</w:t>
      </w:r>
    </w:p>
    <w:p w:rsidR="00C471CE" w:rsidRDefault="00C251EC" w:rsidP="00501020">
      <w:pPr>
        <w:spacing w:after="0" w:line="240" w:lineRule="auto"/>
        <w:ind w:left="-68" w:firstLine="68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у</w:t>
      </w:r>
      <w:r w:rsidR="00D44454" w:rsidRPr="00D44454">
        <w:rPr>
          <w:rFonts w:ascii="Times New Roman" w:eastAsiaTheme="minorHAnsi" w:hAnsi="Times New Roman"/>
          <w:b/>
          <w:sz w:val="24"/>
          <w:szCs w:val="24"/>
        </w:rPr>
        <w:t>меть:</w:t>
      </w:r>
      <w:r w:rsidR="005F27C5" w:rsidRPr="00D44454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D44454" w:rsidRPr="007172C8" w:rsidRDefault="00D44454" w:rsidP="00643C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работать с натуры в живописном материале над натюрмортом и портретом;</w:t>
      </w:r>
    </w:p>
    <w:p w:rsidR="007172C8" w:rsidRPr="007172C8" w:rsidRDefault="007172C8" w:rsidP="007172C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172C8">
        <w:rPr>
          <w:rFonts w:ascii="Times New Roman" w:eastAsiaTheme="minorHAnsi" w:hAnsi="Times New Roman"/>
          <w:sz w:val="24"/>
          <w:szCs w:val="24"/>
        </w:rPr>
        <w:t xml:space="preserve"> 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D44454" w:rsidRPr="00D44454" w:rsidRDefault="00D44454" w:rsidP="00643C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добиваться тональных и цветовых градаций при передаче объема;</w:t>
      </w:r>
    </w:p>
    <w:p w:rsidR="00D44454" w:rsidRPr="00D44454" w:rsidRDefault="00D44454" w:rsidP="00643C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передавать при изображении предмета пропорции и характер формы;</w:t>
      </w:r>
    </w:p>
    <w:p w:rsidR="00D44454" w:rsidRPr="008C433F" w:rsidRDefault="00D44454" w:rsidP="00643C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передавать пространственные планы в живописи</w:t>
      </w:r>
      <w:r w:rsidRPr="008C433F">
        <w:rPr>
          <w:rFonts w:ascii="Times New Roman" w:eastAsiaTheme="minorHAnsi" w:hAnsi="Times New Roman"/>
          <w:sz w:val="24"/>
          <w:szCs w:val="24"/>
        </w:rPr>
        <w:t>;</w:t>
      </w:r>
    </w:p>
    <w:p w:rsidR="00D44454" w:rsidRPr="001B11F7" w:rsidRDefault="00D44454" w:rsidP="00643C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э</w:t>
      </w:r>
      <w:r w:rsidR="001B11F7">
        <w:rPr>
          <w:rFonts w:ascii="Times New Roman" w:eastAsiaTheme="minorHAnsi" w:hAnsi="Times New Roman"/>
          <w:sz w:val="24"/>
          <w:szCs w:val="24"/>
        </w:rPr>
        <w:t>моционально откликаться на художественные произведения, находить образные сло</w:t>
      </w:r>
      <w:r w:rsidR="00015A1C">
        <w:rPr>
          <w:rFonts w:ascii="Times New Roman" w:eastAsiaTheme="minorHAnsi" w:hAnsi="Times New Roman"/>
          <w:sz w:val="24"/>
          <w:szCs w:val="24"/>
        </w:rPr>
        <w:t>ва и выражения в рассказе о них.</w:t>
      </w:r>
      <w:bookmarkStart w:id="0" w:name="_GoBack"/>
      <w:bookmarkEnd w:id="0"/>
    </w:p>
    <w:p w:rsidR="00400A6D" w:rsidRPr="001B11F7" w:rsidRDefault="00400A6D" w:rsidP="00674D72">
      <w:pPr>
        <w:pStyle w:val="a5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175C9" w:rsidRPr="004E2230" w:rsidRDefault="00E175C9" w:rsidP="00E175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b/>
          <w:bCs/>
          <w:sz w:val="24"/>
          <w:szCs w:val="24"/>
        </w:rPr>
        <w:t>Мониторинг изучения образовательных результатов учащихся.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52"/>
        <w:gridCol w:w="1701"/>
        <w:gridCol w:w="1701"/>
        <w:gridCol w:w="3260"/>
        <w:gridCol w:w="1559"/>
      </w:tblGrid>
      <w:tr w:rsidR="00E175C9" w:rsidRPr="004E2230" w:rsidTr="00E175C9">
        <w:tc>
          <w:tcPr>
            <w:tcW w:w="675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Показатели (оцениваемые параметры)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Возможное количество баллов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Методы диагностики</w:t>
            </w:r>
          </w:p>
        </w:tc>
      </w:tr>
      <w:tr w:rsidR="00E175C9" w:rsidRPr="004E2230" w:rsidTr="00E175C9">
        <w:tc>
          <w:tcPr>
            <w:tcW w:w="675" w:type="dxa"/>
            <w:vMerge w:val="restart"/>
            <w:textDirection w:val="btLr"/>
          </w:tcPr>
          <w:p w:rsidR="00E175C9" w:rsidRPr="004E2230" w:rsidRDefault="00E175C9" w:rsidP="00D35C4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Личностные универсальные учебные действия</w:t>
            </w: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Уровень социально-ориентированного взгляда на жизнь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гражданская идентичность, этническая принадлежность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230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целостного, социально-ориентированного взгляда на жизнь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низкий уровень - знание основных моральных норм и ориентация на их выполнение,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5-7 средний уровень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>риентация в нравственном содержании и смысле, как собственных поступков, так и поступков окружающих людей,</w:t>
            </w:r>
          </w:p>
          <w:p w:rsidR="00E175C9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8-10 высокий уровень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-</w:t>
            </w:r>
            <w:r w:rsidRPr="004E2230">
              <w:rPr>
                <w:rFonts w:ascii="Times New Roman" w:hAnsi="Times New Roman"/>
                <w:spacing w:val="-4"/>
                <w:sz w:val="20"/>
                <w:szCs w:val="20"/>
              </w:rPr>
              <w:t>ф</w:t>
            </w:r>
            <w:proofErr w:type="gramEnd"/>
            <w:r w:rsidRPr="004E22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ормирование этических чувств, </w:t>
            </w:r>
            <w:r w:rsidRPr="004E2230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эмоционально-нравственной отзывчивости, понимания и сопереживания чувствам других людей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 наблюдение</w:t>
            </w: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Уровень внутренней позиции учащегося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Развитие мотива учебной деятельности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230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мотивов учебной деятельности и личностного смысла учения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низкий уровень - мотив учения внешний (заставляют родители, так надо),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5-7 средний уровень – мотив внутренний, направленный на ситуацию успеха, но эпизодический, неустойчивый),</w:t>
            </w:r>
            <w:proofErr w:type="gramEnd"/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8-10 высокий уровень (устойчивая учебно-познавательная мотивация)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Наблюдение, анкетирование</w:t>
            </w: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Нравственно-этическая ориентация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Развитие самостоятельности и личностной ответственности за свои поступки, обеспечивающий личностный моральный выбор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Личной ответственности за свою учебу, поступки,</w:t>
            </w:r>
            <w:r w:rsidRPr="004E223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низкий уровень – ориентация избегать наказаний, не несет личную ответственность за поступки,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5-7 средний уровень – имеет представления о нормах, но не всегда следует им,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8-10 высокий уровень – самостоятельно делает свой личностный моральный выбор, высокий уровень личностной ответственности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Анкетирование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175C9" w:rsidRPr="004E2230" w:rsidTr="00E175C9">
        <w:tc>
          <w:tcPr>
            <w:tcW w:w="675" w:type="dxa"/>
            <w:vMerge w:val="restart"/>
            <w:textDirection w:val="btLr"/>
          </w:tcPr>
          <w:p w:rsidR="00E175C9" w:rsidRPr="004E2230" w:rsidRDefault="00E175C9" w:rsidP="00D35C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Регулятивные УУД</w:t>
            </w: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Целеполагание  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Постановка  учебной задачи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Умение соотносить известный и усвоенный учебный материал с неизвестным для постановки учебной задачи самостоятельно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1-4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низкий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принимает только учебную задачу, поставленную учителем,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5-7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средний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- соотносит известное и неизвестное и иногда самостоятельно изучает новое,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8-10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самостоятельно ставит задачу изучение нового и достигает решения этой задачи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Решение учебных задач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умение самостоятельно преобразовывать практическую задачу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познавательную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соотнесение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собственных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действия с поставленными учебными задачами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низкий уровень – способность учитывать выделенные учителем ориентиры действия в новом учебном материале в сотрудничестве с учителем;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5-7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средний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- самостоятельно учитывать выделенные учителем ориентиры действия в новом учебном материале,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8-10 –высокий – умение осуществлять констатирующий и предвосхищающий контроль по результату и по способу своих учебных действий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умение планировать и корректировать свою учебную деятельность 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Определение  последовательности промежуточных целей с учётом конечного результата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Планирование собственной деятельности в соответствии с поставленной задачей и условиями её реализации и средствами её осуществления.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–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низкий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работа по плану, составленному учителем, 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5-7 средний – способность корректировать собственный план, ориентируясь на замечания учителя или результат работы,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8-10- высокий уровень - составление своего плана и последовательности действий; внесение необходимых </w:t>
            </w:r>
            <w:r w:rsidRPr="004E2230">
              <w:rPr>
                <w:rFonts w:ascii="Times New Roman" w:hAnsi="Times New Roman"/>
                <w:sz w:val="20"/>
                <w:szCs w:val="20"/>
              </w:rPr>
              <w:lastRenderedPageBreak/>
              <w:t>дополнений и коррективов в план, в результат своей деятельности.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</w:t>
            </w:r>
          </w:p>
        </w:tc>
      </w:tr>
      <w:tr w:rsidR="00E175C9" w:rsidRPr="004E2230" w:rsidTr="00E175C9">
        <w:tc>
          <w:tcPr>
            <w:tcW w:w="675" w:type="dxa"/>
            <w:vMerge w:val="restart"/>
            <w:textDirection w:val="btLr"/>
          </w:tcPr>
          <w:p w:rsidR="00E175C9" w:rsidRPr="004E2230" w:rsidRDefault="00E175C9" w:rsidP="00D35C4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УУД</w:t>
            </w: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умение осуществлять информационный поиск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Умение сбора и выделения существенной информации из различных информационных источников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1-4 балла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низкий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умение записывать, фиксировать информацию, 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5-7 –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средний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умение преобразовывать информацию для решения различных учебных и жизненных задач,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8-10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умение, исходя из полученной информации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сообщения в устной и письменной форме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Развитие логического мышления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способность к осуществлению логических операций 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Степень развития умения сравнения, анализа, обобщения, классификации по родовидовым признакам, установлению аналогий, отнесению к известным понятиям и т.д.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1-4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низкий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в основном выполняет учебные действия по аналогии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5-7 –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средний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– умеет анализировать, обобщать и строит логические рассуждения с помощью учителя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8-10-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высокий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- строит логическое рассуждение, включающее установление </w:t>
            </w:r>
            <w:proofErr w:type="spellStart"/>
            <w:r w:rsidRPr="004E2230">
              <w:rPr>
                <w:rFonts w:ascii="Times New Roman" w:hAnsi="Times New Roman"/>
                <w:sz w:val="20"/>
                <w:szCs w:val="20"/>
              </w:rPr>
              <w:t>причинно­следственных</w:t>
            </w:r>
            <w:proofErr w:type="spell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связей самостоятельно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Наблюдение,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E175C9" w:rsidRPr="004E2230" w:rsidTr="00E175C9">
        <w:tc>
          <w:tcPr>
            <w:tcW w:w="675" w:type="dxa"/>
            <w:vMerge w:val="restart"/>
            <w:textDirection w:val="btLr"/>
          </w:tcPr>
          <w:p w:rsidR="00E175C9" w:rsidRPr="004E2230" w:rsidRDefault="00E175C9" w:rsidP="00D35C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Коммуникативные УУД</w:t>
            </w: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Адекватная оценка учебной деятельности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Степень адекватного оценивания результатов своей работы 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230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умения выделения и осознания учащимся того, что уже усвоено и что ещё нужно 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>, осознание им качества и уровня усвоения учебного материала; оценка результатов работы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– низкий уровень – учащийся говорит, что знает материал, но не может ответить на большинство контрольных вопросов, переоценивает качество своей работы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5-7 – средний уровень - выполняет практическую часть работы хорошо, но не может объяснить ее, неадекватно оценивает свою роль в общей работе с группой детей или в совместной работе с учителем,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8-10- высокий уровень – хорошо владеет и теоретическими и практическими знаниями и умениями, адекватно оценивает свою деятельность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Анкетирование наблюдение</w:t>
            </w:r>
          </w:p>
        </w:tc>
      </w:tr>
      <w:tr w:rsidR="00E175C9" w:rsidRPr="004E2230" w:rsidTr="00E175C9">
        <w:tc>
          <w:tcPr>
            <w:tcW w:w="675" w:type="dxa"/>
            <w:vMerge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Умение  сотрудничать 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Степень взаимодействия с педагогом и сверстниками при решении учебных проблем</w:t>
            </w:r>
          </w:p>
        </w:tc>
        <w:tc>
          <w:tcPr>
            <w:tcW w:w="1701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230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партнерства, умения принимать на себя ответственность за результаты своих действий.</w:t>
            </w:r>
          </w:p>
        </w:tc>
        <w:tc>
          <w:tcPr>
            <w:tcW w:w="3260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1-4 – низкий уровень – трудно идет на контакт с детьми объединения, возлагает вину на других,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5-7 – средний уровен</w:t>
            </w:r>
            <w:proofErr w:type="gramStart"/>
            <w:r w:rsidRPr="004E2230">
              <w:rPr>
                <w:rFonts w:ascii="Times New Roman" w:hAnsi="Times New Roman"/>
                <w:sz w:val="20"/>
                <w:szCs w:val="20"/>
              </w:rPr>
              <w:t>ь–</w:t>
            </w:r>
            <w:proofErr w:type="gramEnd"/>
            <w:r w:rsidRPr="004E2230">
              <w:rPr>
                <w:rFonts w:ascii="Times New Roman" w:hAnsi="Times New Roman"/>
                <w:sz w:val="20"/>
                <w:szCs w:val="20"/>
              </w:rPr>
              <w:t xml:space="preserve"> умеет работать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2230">
              <w:rPr>
                <w:rFonts w:ascii="Times New Roman" w:hAnsi="Times New Roman"/>
                <w:sz w:val="20"/>
                <w:szCs w:val="20"/>
              </w:rPr>
              <w:t xml:space="preserve"> малых и больших группах, но возлагает вину за ошибки в работе на других,</w:t>
            </w:r>
          </w:p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>8-10- высокий уровень – высокий уровень партнерства, принимает на себя ответственность за результаты своих действий</w:t>
            </w:r>
          </w:p>
        </w:tc>
        <w:tc>
          <w:tcPr>
            <w:tcW w:w="1559" w:type="dxa"/>
          </w:tcPr>
          <w:p w:rsidR="00E175C9" w:rsidRPr="004E2230" w:rsidRDefault="00E175C9" w:rsidP="00D35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230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</w:tc>
      </w:tr>
    </w:tbl>
    <w:p w:rsidR="00E175C9" w:rsidRPr="004E2230" w:rsidRDefault="00E175C9" w:rsidP="00E175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75C9" w:rsidRPr="004E2230" w:rsidRDefault="00E175C9" w:rsidP="00E175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2230">
        <w:rPr>
          <w:rFonts w:ascii="Times New Roman" w:hAnsi="Times New Roman"/>
          <w:b/>
          <w:sz w:val="24"/>
          <w:szCs w:val="24"/>
        </w:rPr>
        <w:t xml:space="preserve">Мониторинг образовательных достижений учащихся (уровень </w:t>
      </w:r>
      <w:proofErr w:type="spellStart"/>
      <w:r w:rsidRPr="004E2230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4E2230">
        <w:rPr>
          <w:rFonts w:ascii="Times New Roman" w:hAnsi="Times New Roman"/>
          <w:b/>
          <w:sz w:val="24"/>
          <w:szCs w:val="24"/>
        </w:rPr>
        <w:t xml:space="preserve"> результатов и социального опыта учащегося).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Морально-этическая ориентация: уровень формирования этических чувств, доброжелательности и эмоционально-нравственной отзывчивости, понимания и сопереживания чувствам других людей, развитие толерантности.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lastRenderedPageBreak/>
        <w:t xml:space="preserve">Уровень развития навыков сотрудничества </w:t>
      </w:r>
      <w:proofErr w:type="gramStart"/>
      <w:r w:rsidRPr="004E2230">
        <w:rPr>
          <w:rFonts w:ascii="Times New Roman" w:hAnsi="Times New Roman"/>
          <w:spacing w:val="-4"/>
          <w:sz w:val="24"/>
          <w:szCs w:val="24"/>
        </w:rPr>
        <w:t>со</w:t>
      </w:r>
      <w:proofErr w:type="gramEnd"/>
      <w:r w:rsidRPr="004E2230">
        <w:rPr>
          <w:rFonts w:ascii="Times New Roman" w:hAnsi="Times New Roman"/>
          <w:spacing w:val="-4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и конфликтных ситуаций.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Умение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Степень мотивации к творческому труду.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Уровень саморазвития творческого и интеллектуального потенциала.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Уровень развития умений публичного выступления.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4E2230">
        <w:rPr>
          <w:rFonts w:ascii="Times New Roman" w:hAnsi="Times New Roman"/>
          <w:spacing w:val="-4"/>
          <w:sz w:val="24"/>
          <w:szCs w:val="24"/>
        </w:rPr>
        <w:t>Сформированность</w:t>
      </w:r>
      <w:proofErr w:type="spellEnd"/>
      <w:r w:rsidRPr="004E2230">
        <w:rPr>
          <w:rFonts w:ascii="Times New Roman" w:hAnsi="Times New Roman"/>
          <w:spacing w:val="-4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Уровень развития стремления к новым видам деятельности (участие в социальном проектировании, научно-исследовательской деятельности, КТД).</w:t>
      </w:r>
    </w:p>
    <w:p w:rsidR="00E175C9" w:rsidRPr="004E2230" w:rsidRDefault="00E175C9" w:rsidP="00643CE8">
      <w:pPr>
        <w:pStyle w:val="a5"/>
        <w:numPr>
          <w:ilvl w:val="0"/>
          <w:numId w:val="13"/>
        </w:numPr>
        <w:spacing w:after="0"/>
        <w:rPr>
          <w:rFonts w:ascii="Times New Roman" w:hAnsi="Times New Roman"/>
          <w:spacing w:val="-4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Уровень формирования эстетических потребностей, ценностей и чувств.</w:t>
      </w:r>
    </w:p>
    <w:p w:rsidR="00E175C9" w:rsidRPr="004E2230" w:rsidRDefault="00E175C9" w:rsidP="00643CE8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spacing w:val="-4"/>
          <w:sz w:val="24"/>
          <w:szCs w:val="24"/>
        </w:rPr>
        <w:t>Уровень формирования установки на безопасный, здоровый образ жизни.</w:t>
      </w:r>
    </w:p>
    <w:p w:rsidR="00E175C9" w:rsidRPr="00E175C9" w:rsidRDefault="00E175C9" w:rsidP="00E175C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4E2230">
        <w:rPr>
          <w:rFonts w:ascii="Times New Roman" w:hAnsi="Times New Roman"/>
          <w:sz w:val="24"/>
          <w:szCs w:val="24"/>
        </w:rPr>
        <w:t>Мониторинг составляется на основе оценки тестовых работ и контрольных учащихся, уровня выполнения практикумов, конкурсных и проектных работ, наблюдения и Портфолио учащегося.</w:t>
      </w:r>
    </w:p>
    <w:p w:rsidR="00E175C9" w:rsidRDefault="00E175C9" w:rsidP="0086007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86007B" w:rsidRPr="00095392" w:rsidRDefault="0086007B" w:rsidP="0086007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95392">
        <w:rPr>
          <w:rFonts w:ascii="Times New Roman" w:eastAsiaTheme="minorHAnsi" w:hAnsi="Times New Roman"/>
          <w:b/>
          <w:sz w:val="24"/>
          <w:szCs w:val="24"/>
        </w:rPr>
        <w:t>Тематическое планирование раздела «Нетрадиционные техники рисования»</w:t>
      </w:r>
    </w:p>
    <w:p w:rsidR="0086007B" w:rsidRDefault="0086007B" w:rsidP="0086007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694D17" w:rsidRPr="00095392" w:rsidTr="00694D17">
        <w:trPr>
          <w:trHeight w:val="261"/>
        </w:trPr>
        <w:tc>
          <w:tcPr>
            <w:tcW w:w="817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№ п\</w:t>
            </w:r>
            <w:proofErr w:type="gramStart"/>
            <w:r w:rsidRPr="00E175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7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Наименование темы</w:t>
            </w:r>
          </w:p>
        </w:tc>
        <w:tc>
          <w:tcPr>
            <w:tcW w:w="3189" w:type="dxa"/>
            <w:gridSpan w:val="4"/>
          </w:tcPr>
          <w:p w:rsidR="00694D17" w:rsidRPr="00E175C9" w:rsidRDefault="00694D17" w:rsidP="0069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1-й год обучения</w:t>
            </w:r>
          </w:p>
        </w:tc>
        <w:tc>
          <w:tcPr>
            <w:tcW w:w="3190" w:type="dxa"/>
            <w:gridSpan w:val="4"/>
          </w:tcPr>
          <w:p w:rsidR="00694D17" w:rsidRPr="00E175C9" w:rsidRDefault="00694D17" w:rsidP="0069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2-й год обучения</w:t>
            </w:r>
          </w:p>
        </w:tc>
      </w:tr>
      <w:tr w:rsidR="00694D17" w:rsidRPr="00095392" w:rsidTr="00694D17">
        <w:trPr>
          <w:trHeight w:val="277"/>
        </w:trPr>
        <w:tc>
          <w:tcPr>
            <w:tcW w:w="817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694D17" w:rsidRPr="00095392" w:rsidTr="00694D17">
        <w:trPr>
          <w:cantSplit/>
          <w:trHeight w:val="1376"/>
        </w:trPr>
        <w:tc>
          <w:tcPr>
            <w:tcW w:w="817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7" w:type="dxa"/>
            <w:textDirection w:val="btLr"/>
          </w:tcPr>
          <w:p w:rsidR="00694D17" w:rsidRPr="00E175C9" w:rsidRDefault="00E06B96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94D17" w:rsidRPr="00E175C9">
              <w:rPr>
                <w:rFonts w:ascii="Times New Roman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694D17" w:rsidRPr="00095392" w:rsidTr="00694D17">
        <w:trPr>
          <w:trHeight w:val="307"/>
        </w:trPr>
        <w:tc>
          <w:tcPr>
            <w:tcW w:w="817" w:type="dxa"/>
          </w:tcPr>
          <w:p w:rsidR="00694D17" w:rsidRPr="00E175C9" w:rsidRDefault="00694D17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Рисование с</w:t>
            </w:r>
            <w:r w:rsidR="00D00EF8">
              <w:rPr>
                <w:rFonts w:ascii="Times New Roman" w:hAnsi="Times New Roman"/>
                <w:sz w:val="20"/>
                <w:szCs w:val="20"/>
              </w:rPr>
              <w:t xml:space="preserve"> применением  </w:t>
            </w:r>
            <w:r w:rsidRPr="00E175C9">
              <w:rPr>
                <w:rFonts w:ascii="Times New Roman" w:hAnsi="Times New Roman"/>
                <w:sz w:val="20"/>
                <w:szCs w:val="20"/>
              </w:rPr>
              <w:t>восковой свечи</w:t>
            </w:r>
            <w:r w:rsidR="00D00EF8">
              <w:rPr>
                <w:rFonts w:ascii="Times New Roman" w:hAnsi="Times New Roman"/>
                <w:sz w:val="20"/>
                <w:szCs w:val="20"/>
              </w:rPr>
              <w:t xml:space="preserve"> (проявляющийся рисунок)</w:t>
            </w:r>
          </w:p>
        </w:tc>
        <w:tc>
          <w:tcPr>
            <w:tcW w:w="797" w:type="dxa"/>
          </w:tcPr>
          <w:p w:rsidR="00694D17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7" w:type="dxa"/>
          </w:tcPr>
          <w:p w:rsidR="00694D17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694D17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B96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797" w:type="dxa"/>
          </w:tcPr>
          <w:p w:rsidR="00694D17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Проявляющийся рисунок восковыми цветными мелками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Мятый рисунок. Техника рисования восковыми мелками и гуашью.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Обрывание бумаги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Скатывание бумаги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Монотипия предметная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Монотипия пейзажная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Техника «паспарту»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Пластилинография</w:t>
            </w:r>
            <w:proofErr w:type="spellEnd"/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смятой салфеткой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солью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мыльными пузырями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клеем и солью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цветным песком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ватными палочками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расческой 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пальцами</w:t>
            </w:r>
            <w:r w:rsidRPr="00E175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ладонями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Рисование по сырому листу.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92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15092C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75C9">
              <w:rPr>
                <w:rFonts w:ascii="Times New Roman" w:hAnsi="Times New Roman"/>
                <w:sz w:val="20"/>
                <w:szCs w:val="20"/>
              </w:rPr>
              <w:t>Томпонирование</w:t>
            </w:r>
            <w:proofErr w:type="spellEnd"/>
            <w:r w:rsidRPr="00E175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Ниткография</w:t>
            </w:r>
            <w:proofErr w:type="spellEnd"/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Рисование брызгами (</w:t>
            </w:r>
            <w:proofErr w:type="spellStart"/>
            <w:r w:rsidRPr="00E175C9">
              <w:rPr>
                <w:rFonts w:ascii="Times New Roman" w:hAnsi="Times New Roman"/>
                <w:sz w:val="20"/>
                <w:szCs w:val="20"/>
              </w:rPr>
              <w:t>набрызг</w:t>
            </w:r>
            <w:proofErr w:type="spellEnd"/>
            <w:r w:rsidRPr="00E175C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обычная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применением коктейльной трубочки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Отпечатки природными материалами.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75C9">
              <w:rPr>
                <w:rFonts w:ascii="Times New Roman" w:hAnsi="Times New Roman"/>
                <w:sz w:val="20"/>
                <w:szCs w:val="20"/>
              </w:rPr>
              <w:t>Ниткография</w:t>
            </w:r>
            <w:proofErr w:type="spellEnd"/>
            <w:r w:rsidRPr="00E175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Коллаж.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98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7D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75C9">
              <w:rPr>
                <w:rFonts w:ascii="Times New Roman" w:hAnsi="Times New Roman"/>
                <w:sz w:val="20"/>
                <w:szCs w:val="20"/>
              </w:rPr>
              <w:t>Фраттаж</w:t>
            </w:r>
            <w:proofErr w:type="spellEnd"/>
            <w:r w:rsidRPr="00E175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6B96" w:rsidRPr="00095392" w:rsidTr="00694D17">
        <w:trPr>
          <w:trHeight w:val="307"/>
        </w:trPr>
        <w:tc>
          <w:tcPr>
            <w:tcW w:w="817" w:type="dxa"/>
          </w:tcPr>
          <w:p w:rsidR="00E06B96" w:rsidRPr="00E175C9" w:rsidRDefault="00E06B96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6B96" w:rsidRPr="00E175C9" w:rsidRDefault="00E06B96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ахроматический.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Pr="00917047" w:rsidRDefault="00E06B96" w:rsidP="00231843">
            <w:r w:rsidRPr="00917047">
              <w:t>0,5</w:t>
            </w:r>
          </w:p>
        </w:tc>
        <w:tc>
          <w:tcPr>
            <w:tcW w:w="798" w:type="dxa"/>
          </w:tcPr>
          <w:p w:rsidR="00E06B96" w:rsidRPr="00917047" w:rsidRDefault="00E06B96" w:rsidP="00231843">
            <w:r w:rsidRPr="00917047">
              <w:t>0,25</w:t>
            </w:r>
          </w:p>
        </w:tc>
        <w:tc>
          <w:tcPr>
            <w:tcW w:w="797" w:type="dxa"/>
          </w:tcPr>
          <w:p w:rsidR="00E06B96" w:rsidRDefault="00E06B96" w:rsidP="00231843">
            <w:r w:rsidRPr="00917047"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7D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98" w:type="dxa"/>
          </w:tcPr>
          <w:p w:rsidR="00E06B96" w:rsidRPr="00E175C9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07D24" w:rsidRPr="00095392" w:rsidTr="00694D17">
        <w:trPr>
          <w:trHeight w:val="307"/>
        </w:trPr>
        <w:tc>
          <w:tcPr>
            <w:tcW w:w="817" w:type="dxa"/>
          </w:tcPr>
          <w:p w:rsidR="00C07D24" w:rsidRPr="00E175C9" w:rsidRDefault="00C07D24" w:rsidP="00643CE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7D24" w:rsidRDefault="00C07D24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цветной.</w:t>
            </w:r>
          </w:p>
        </w:tc>
        <w:tc>
          <w:tcPr>
            <w:tcW w:w="797" w:type="dxa"/>
          </w:tcPr>
          <w:p w:rsidR="00C07D24" w:rsidRPr="00917047" w:rsidRDefault="00C07D24" w:rsidP="00231843">
            <w:r w:rsidRPr="00917047">
              <w:t>0,25</w:t>
            </w:r>
          </w:p>
        </w:tc>
        <w:tc>
          <w:tcPr>
            <w:tcW w:w="797" w:type="dxa"/>
          </w:tcPr>
          <w:p w:rsidR="00C07D24" w:rsidRPr="00917047" w:rsidRDefault="00C07D24" w:rsidP="00231843">
            <w:r w:rsidRPr="00917047">
              <w:t>0,5</w:t>
            </w:r>
          </w:p>
        </w:tc>
        <w:tc>
          <w:tcPr>
            <w:tcW w:w="798" w:type="dxa"/>
          </w:tcPr>
          <w:p w:rsidR="00C07D24" w:rsidRPr="00917047" w:rsidRDefault="00C07D24" w:rsidP="00231843">
            <w:r w:rsidRPr="00917047">
              <w:t>0,25</w:t>
            </w:r>
          </w:p>
        </w:tc>
        <w:tc>
          <w:tcPr>
            <w:tcW w:w="797" w:type="dxa"/>
          </w:tcPr>
          <w:p w:rsidR="00C07D24" w:rsidRDefault="00C07D24" w:rsidP="00231843">
            <w:r w:rsidRPr="00917047">
              <w:t>1</w:t>
            </w:r>
          </w:p>
        </w:tc>
        <w:tc>
          <w:tcPr>
            <w:tcW w:w="797" w:type="dxa"/>
          </w:tcPr>
          <w:p w:rsidR="00C07D24" w:rsidRPr="00882058" w:rsidRDefault="00C07D24" w:rsidP="00902B34">
            <w:r w:rsidRPr="00882058">
              <w:t>0,5</w:t>
            </w:r>
          </w:p>
        </w:tc>
        <w:tc>
          <w:tcPr>
            <w:tcW w:w="798" w:type="dxa"/>
          </w:tcPr>
          <w:p w:rsidR="00C07D24" w:rsidRPr="00882058" w:rsidRDefault="00C07D24" w:rsidP="00902B34">
            <w:r w:rsidRPr="00882058">
              <w:t>1</w:t>
            </w:r>
          </w:p>
        </w:tc>
        <w:tc>
          <w:tcPr>
            <w:tcW w:w="797" w:type="dxa"/>
          </w:tcPr>
          <w:p w:rsidR="00C07D24" w:rsidRPr="00882058" w:rsidRDefault="00C07D24" w:rsidP="00902B34">
            <w:r w:rsidRPr="00882058">
              <w:t>0.5</w:t>
            </w:r>
          </w:p>
        </w:tc>
        <w:tc>
          <w:tcPr>
            <w:tcW w:w="798" w:type="dxa"/>
          </w:tcPr>
          <w:p w:rsidR="00C07D24" w:rsidRDefault="00C07D24" w:rsidP="00902B34">
            <w:r w:rsidRPr="00882058">
              <w:t>2</w:t>
            </w:r>
          </w:p>
        </w:tc>
      </w:tr>
      <w:tr w:rsidR="00694D17" w:rsidRPr="00095392" w:rsidTr="00694D17">
        <w:trPr>
          <w:trHeight w:val="307"/>
        </w:trPr>
        <w:tc>
          <w:tcPr>
            <w:tcW w:w="3794" w:type="dxa"/>
            <w:gridSpan w:val="2"/>
          </w:tcPr>
          <w:p w:rsidR="00694D17" w:rsidRPr="00E175C9" w:rsidRDefault="00694D17" w:rsidP="00674D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75C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7" w:type="dxa"/>
          </w:tcPr>
          <w:p w:rsidR="00694D17" w:rsidRPr="00E175C9" w:rsidRDefault="00074A72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  <w:tc>
          <w:tcPr>
            <w:tcW w:w="797" w:type="dxa"/>
          </w:tcPr>
          <w:p w:rsidR="00694D17" w:rsidRPr="00E175C9" w:rsidRDefault="00074A72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8" w:type="dxa"/>
          </w:tcPr>
          <w:p w:rsidR="00694D17" w:rsidRPr="00E175C9" w:rsidRDefault="00074A72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4A72"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:rsidR="00694D17" w:rsidRPr="00E175C9" w:rsidRDefault="00B16BA8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:rsidR="00694D17" w:rsidRPr="00E175C9" w:rsidRDefault="00B16BA8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97" w:type="dxa"/>
          </w:tcPr>
          <w:p w:rsidR="00694D17" w:rsidRPr="00E175C9" w:rsidRDefault="00B16BA8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C251EC" w:rsidRDefault="00C251EC" w:rsidP="00E175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6007B" w:rsidRPr="00095392" w:rsidRDefault="0086007B" w:rsidP="0086007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95392">
        <w:rPr>
          <w:rFonts w:ascii="Times New Roman" w:eastAsiaTheme="minorHAnsi" w:hAnsi="Times New Roman"/>
          <w:b/>
          <w:sz w:val="24"/>
          <w:szCs w:val="24"/>
        </w:rPr>
        <w:t xml:space="preserve">Тематическое планирование раздела </w:t>
      </w:r>
      <w:r w:rsidR="00694D17">
        <w:rPr>
          <w:rFonts w:ascii="Times New Roman" w:eastAsiaTheme="minorHAnsi" w:hAnsi="Times New Roman"/>
          <w:b/>
          <w:sz w:val="24"/>
          <w:szCs w:val="24"/>
        </w:rPr>
        <w:t>«Графика</w:t>
      </w:r>
      <w:r w:rsidRPr="00095392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86007B" w:rsidRPr="00095392" w:rsidRDefault="0086007B" w:rsidP="0086007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695"/>
        <w:gridCol w:w="3099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694D17" w:rsidRPr="00095392" w:rsidTr="00694D17">
        <w:trPr>
          <w:trHeight w:val="261"/>
        </w:trPr>
        <w:tc>
          <w:tcPr>
            <w:tcW w:w="695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№ п\</w:t>
            </w:r>
            <w:proofErr w:type="gramStart"/>
            <w:r w:rsidRPr="00E175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99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Наименование темы</w:t>
            </w:r>
          </w:p>
        </w:tc>
        <w:tc>
          <w:tcPr>
            <w:tcW w:w="3189" w:type="dxa"/>
            <w:gridSpan w:val="4"/>
          </w:tcPr>
          <w:p w:rsidR="00694D17" w:rsidRPr="00E175C9" w:rsidRDefault="00694D17" w:rsidP="0069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1-й год обучения</w:t>
            </w:r>
          </w:p>
        </w:tc>
        <w:tc>
          <w:tcPr>
            <w:tcW w:w="3190" w:type="dxa"/>
            <w:gridSpan w:val="4"/>
          </w:tcPr>
          <w:p w:rsidR="00694D17" w:rsidRPr="00E175C9" w:rsidRDefault="00694D17" w:rsidP="00694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2-й год обучения</w:t>
            </w:r>
          </w:p>
        </w:tc>
      </w:tr>
      <w:tr w:rsidR="00694D17" w:rsidRPr="00095392" w:rsidTr="00694D17">
        <w:trPr>
          <w:trHeight w:val="277"/>
        </w:trPr>
        <w:tc>
          <w:tcPr>
            <w:tcW w:w="695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694D17" w:rsidRPr="00095392" w:rsidTr="00694D17">
        <w:trPr>
          <w:cantSplit/>
          <w:trHeight w:val="1134"/>
        </w:trPr>
        <w:tc>
          <w:tcPr>
            <w:tcW w:w="695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694D17" w:rsidRPr="00095392" w:rsidTr="00694D17">
        <w:trPr>
          <w:trHeight w:val="307"/>
        </w:trPr>
        <w:tc>
          <w:tcPr>
            <w:tcW w:w="695" w:type="dxa"/>
          </w:tcPr>
          <w:p w:rsidR="00694D17" w:rsidRPr="0044020A" w:rsidRDefault="00694D17" w:rsidP="00674D72">
            <w:pPr>
              <w:pStyle w:val="a5"/>
              <w:spacing w:after="0" w:line="240" w:lineRule="auto"/>
              <w:ind w:left="29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4020A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099" w:type="dxa"/>
          </w:tcPr>
          <w:p w:rsidR="00694D17" w:rsidRPr="00E175C9" w:rsidRDefault="0044020A" w:rsidP="004402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Игровые графические упражнения. Прямая и кривая линия. Петли.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4D17" w:rsidRPr="00095392" w:rsidTr="00694D17">
        <w:trPr>
          <w:trHeight w:val="307"/>
        </w:trPr>
        <w:tc>
          <w:tcPr>
            <w:tcW w:w="695" w:type="dxa"/>
          </w:tcPr>
          <w:p w:rsidR="00694D17" w:rsidRPr="0044020A" w:rsidRDefault="00694D17" w:rsidP="00643CE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:rsidR="00694D17" w:rsidRPr="00E175C9" w:rsidRDefault="00694D17" w:rsidP="00E175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Линия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штрих, пятно в природе и изобразительном </w:t>
            </w:r>
            <w:r w:rsidR="004402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75C9">
              <w:rPr>
                <w:rFonts w:ascii="Times New Roman" w:hAnsi="Times New Roman"/>
                <w:sz w:val="20"/>
                <w:szCs w:val="20"/>
              </w:rPr>
              <w:t>искусстве.</w:t>
            </w:r>
            <w:r w:rsidR="0044020A">
              <w:rPr>
                <w:rFonts w:ascii="Times New Roman" w:hAnsi="Times New Roman"/>
                <w:sz w:val="20"/>
                <w:szCs w:val="20"/>
              </w:rPr>
              <w:t xml:space="preserve"> Рисование графическими </w:t>
            </w:r>
            <w:r w:rsidR="0044020A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художественными  материалами (Карандаши, фломастеры</w:t>
            </w:r>
            <w:r w:rsidR="009A09C3">
              <w:rPr>
                <w:rFonts w:ascii="Times New Roman" w:hAnsi="Times New Roman"/>
                <w:sz w:val="20"/>
                <w:szCs w:val="20"/>
              </w:rPr>
              <w:t>, масляная пастель, восковые мелки,</w:t>
            </w:r>
            <w:r w:rsidR="0044020A">
              <w:rPr>
                <w:rFonts w:ascii="Times New Roman" w:hAnsi="Times New Roman"/>
                <w:sz w:val="20"/>
                <w:szCs w:val="20"/>
              </w:rPr>
              <w:t xml:space="preserve"> уголь, пастель.)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7" w:type="dxa"/>
          </w:tcPr>
          <w:p w:rsidR="00694D17" w:rsidRPr="00E175C9" w:rsidRDefault="00247C7D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247C7D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4D17" w:rsidRPr="00095392" w:rsidTr="00694D17">
        <w:trPr>
          <w:trHeight w:val="307"/>
        </w:trPr>
        <w:tc>
          <w:tcPr>
            <w:tcW w:w="695" w:type="dxa"/>
          </w:tcPr>
          <w:p w:rsidR="00694D17" w:rsidRPr="0044020A" w:rsidRDefault="00694D17" w:rsidP="00643CE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:rsidR="00694D17" w:rsidRPr="00E175C9" w:rsidRDefault="0044020A" w:rsidP="00D842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20A">
              <w:rPr>
                <w:rFonts w:ascii="Times New Roman" w:hAnsi="Times New Roman"/>
                <w:sz w:val="20"/>
                <w:szCs w:val="20"/>
              </w:rPr>
              <w:t>Рисование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геометрических фигур.</w:t>
            </w:r>
            <w:r w:rsidR="00D84269" w:rsidRPr="00D84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269">
              <w:rPr>
                <w:rFonts w:ascii="Times New Roman" w:hAnsi="Times New Roman"/>
                <w:sz w:val="20"/>
                <w:szCs w:val="20"/>
              </w:rPr>
              <w:t>Упражнения</w:t>
            </w:r>
            <w:r w:rsidR="00D84269" w:rsidRPr="00D8426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D84269">
              <w:rPr>
                <w:rFonts w:ascii="Times New Roman" w:hAnsi="Times New Roman"/>
                <w:sz w:val="20"/>
                <w:szCs w:val="20"/>
              </w:rPr>
              <w:t>изображении предметов,</w:t>
            </w:r>
            <w:r w:rsidR="00247C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269" w:rsidRPr="00D84269">
              <w:rPr>
                <w:rFonts w:ascii="Times New Roman" w:hAnsi="Times New Roman"/>
                <w:sz w:val="20"/>
                <w:szCs w:val="20"/>
              </w:rPr>
              <w:t>состоящих из частей круглой</w:t>
            </w:r>
            <w:r w:rsidR="00D84269">
              <w:rPr>
                <w:rFonts w:ascii="Times New Roman" w:hAnsi="Times New Roman"/>
                <w:sz w:val="20"/>
                <w:szCs w:val="20"/>
              </w:rPr>
              <w:t xml:space="preserve"> и квадратной </w:t>
            </w:r>
            <w:r w:rsidR="00D84269" w:rsidRPr="00D84269">
              <w:rPr>
                <w:rFonts w:ascii="Times New Roman" w:hAnsi="Times New Roman"/>
                <w:sz w:val="20"/>
                <w:szCs w:val="20"/>
              </w:rPr>
              <w:t xml:space="preserve"> формы, </w:t>
            </w:r>
            <w:r w:rsidR="00D84269">
              <w:rPr>
                <w:rFonts w:ascii="Times New Roman" w:hAnsi="Times New Roman"/>
                <w:sz w:val="20"/>
                <w:szCs w:val="20"/>
              </w:rPr>
              <w:t xml:space="preserve">но разной величины. </w:t>
            </w:r>
            <w:proofErr w:type="spellStart"/>
            <w:r w:rsidR="00D84269">
              <w:rPr>
                <w:rFonts w:ascii="Times New Roman" w:hAnsi="Times New Roman"/>
                <w:sz w:val="20"/>
                <w:szCs w:val="20"/>
              </w:rPr>
              <w:t>Отрабатывание</w:t>
            </w:r>
            <w:proofErr w:type="spellEnd"/>
            <w:r w:rsidR="00D84269" w:rsidRPr="00D84269">
              <w:rPr>
                <w:rFonts w:ascii="Times New Roman" w:hAnsi="Times New Roman"/>
                <w:sz w:val="20"/>
                <w:szCs w:val="20"/>
              </w:rPr>
              <w:t xml:space="preserve"> прием</w:t>
            </w:r>
            <w:r w:rsidR="00D84269">
              <w:rPr>
                <w:rFonts w:ascii="Times New Roman" w:hAnsi="Times New Roman"/>
                <w:sz w:val="20"/>
                <w:szCs w:val="20"/>
              </w:rPr>
              <w:t>а</w:t>
            </w:r>
            <w:r w:rsidR="00D84269" w:rsidRPr="00D84269">
              <w:rPr>
                <w:rFonts w:ascii="Times New Roman" w:hAnsi="Times New Roman"/>
                <w:sz w:val="20"/>
                <w:szCs w:val="20"/>
              </w:rPr>
              <w:t xml:space="preserve"> скрепления частей.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4D17" w:rsidRPr="00095392" w:rsidTr="00694D17">
        <w:trPr>
          <w:trHeight w:val="307"/>
        </w:trPr>
        <w:tc>
          <w:tcPr>
            <w:tcW w:w="695" w:type="dxa"/>
          </w:tcPr>
          <w:p w:rsidR="00694D17" w:rsidRPr="0044020A" w:rsidRDefault="00694D17" w:rsidP="00643CE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:rsidR="00694D17" w:rsidRPr="00E175C9" w:rsidRDefault="0044020A" w:rsidP="005769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линейной</w:t>
            </w:r>
            <w:r w:rsidR="00694D17" w:rsidRPr="00E175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композиции</w:t>
            </w:r>
            <w:r w:rsidR="00694D17" w:rsidRPr="00E175C9">
              <w:rPr>
                <w:rFonts w:ascii="Times New Roman" w:hAnsi="Times New Roman"/>
                <w:sz w:val="20"/>
                <w:szCs w:val="20"/>
              </w:rPr>
              <w:t>.</w:t>
            </w:r>
            <w:r w:rsidR="005769FA">
              <w:rPr>
                <w:rFonts w:ascii="Times New Roman" w:hAnsi="Times New Roman"/>
                <w:sz w:val="20"/>
                <w:szCs w:val="20"/>
              </w:rPr>
              <w:t xml:space="preserve"> Рисование деревьев (</w:t>
            </w:r>
            <w:r w:rsidR="005769FA" w:rsidRPr="005769FA">
              <w:rPr>
                <w:rFonts w:ascii="Times New Roman" w:hAnsi="Times New Roman"/>
                <w:sz w:val="20"/>
                <w:szCs w:val="20"/>
              </w:rPr>
              <w:t>рисова</w:t>
            </w:r>
            <w:r w:rsidR="005769FA">
              <w:rPr>
                <w:rFonts w:ascii="Times New Roman" w:hAnsi="Times New Roman"/>
                <w:sz w:val="20"/>
                <w:szCs w:val="20"/>
              </w:rPr>
              <w:t>ние</w:t>
            </w:r>
            <w:r w:rsidR="005769FA" w:rsidRPr="005769FA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 w:rsidR="005769FA">
              <w:rPr>
                <w:rFonts w:ascii="Times New Roman" w:hAnsi="Times New Roman"/>
                <w:sz w:val="20"/>
                <w:szCs w:val="20"/>
              </w:rPr>
              <w:t>а</w:t>
            </w:r>
            <w:r w:rsidR="005769FA" w:rsidRPr="005769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5769FA" w:rsidRPr="005769FA">
              <w:rPr>
                <w:rFonts w:ascii="Times New Roman" w:hAnsi="Times New Roman"/>
                <w:sz w:val="20"/>
                <w:szCs w:val="20"/>
              </w:rPr>
              <w:t>состоящий</w:t>
            </w:r>
            <w:proofErr w:type="gramEnd"/>
            <w:r w:rsidR="005769FA" w:rsidRPr="005769FA">
              <w:rPr>
                <w:rFonts w:ascii="Times New Roman" w:hAnsi="Times New Roman"/>
                <w:sz w:val="20"/>
                <w:szCs w:val="20"/>
              </w:rPr>
              <w:t xml:space="preserve"> из прямых вертикальны</w:t>
            </w:r>
            <w:r w:rsidR="005769FA">
              <w:rPr>
                <w:rFonts w:ascii="Times New Roman" w:hAnsi="Times New Roman"/>
                <w:sz w:val="20"/>
                <w:szCs w:val="20"/>
              </w:rPr>
              <w:t>х и наклонных линий, расположение изображения</w:t>
            </w:r>
            <w:r w:rsidR="005769FA" w:rsidRPr="005769FA">
              <w:rPr>
                <w:rFonts w:ascii="Times New Roman" w:hAnsi="Times New Roman"/>
                <w:sz w:val="20"/>
                <w:szCs w:val="20"/>
              </w:rPr>
              <w:t xml:space="preserve"> в центре листа бумаги</w:t>
            </w:r>
            <w:r w:rsidR="005769F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247C7D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247C7D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E6710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4D17" w:rsidRPr="00095392" w:rsidTr="00694D17">
        <w:trPr>
          <w:trHeight w:val="307"/>
        </w:trPr>
        <w:tc>
          <w:tcPr>
            <w:tcW w:w="695" w:type="dxa"/>
          </w:tcPr>
          <w:p w:rsidR="00694D17" w:rsidRPr="0044020A" w:rsidRDefault="00694D17" w:rsidP="00643CE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:rsidR="00694D17" w:rsidRPr="00E175C9" w:rsidRDefault="00E0610E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замыслу.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5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94D17" w:rsidRPr="00095392" w:rsidTr="00694D17">
        <w:trPr>
          <w:trHeight w:val="307"/>
        </w:trPr>
        <w:tc>
          <w:tcPr>
            <w:tcW w:w="3794" w:type="dxa"/>
            <w:gridSpan w:val="2"/>
          </w:tcPr>
          <w:p w:rsidR="00694D17" w:rsidRPr="00E175C9" w:rsidRDefault="00694D17" w:rsidP="00674D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75C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7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98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694D17" w:rsidRPr="00E175C9" w:rsidRDefault="00956487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97" w:type="dxa"/>
          </w:tcPr>
          <w:p w:rsidR="00694D17" w:rsidRPr="00E175C9" w:rsidRDefault="00175251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:rsidR="00694D17" w:rsidRPr="00E175C9" w:rsidRDefault="00956487" w:rsidP="0067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</w:tbl>
    <w:p w:rsidR="009701B8" w:rsidRDefault="009701B8" w:rsidP="009701B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D66D9">
        <w:rPr>
          <w:rFonts w:ascii="Times New Roman" w:eastAsiaTheme="minorHAnsi" w:hAnsi="Times New Roman"/>
          <w:b/>
          <w:sz w:val="24"/>
          <w:szCs w:val="24"/>
        </w:rPr>
        <w:t>Тематическое планирование раздела «</w:t>
      </w:r>
      <w:r w:rsidR="00694D17">
        <w:rPr>
          <w:rFonts w:ascii="Times New Roman" w:eastAsiaTheme="minorHAnsi" w:hAnsi="Times New Roman"/>
          <w:b/>
          <w:sz w:val="24"/>
          <w:szCs w:val="24"/>
        </w:rPr>
        <w:t>Живопись</w:t>
      </w:r>
      <w:r w:rsidRPr="00CD66D9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9701B8" w:rsidRPr="002B3072" w:rsidRDefault="009701B8" w:rsidP="009701B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695"/>
        <w:gridCol w:w="3099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694D17" w:rsidTr="00694D17">
        <w:trPr>
          <w:trHeight w:val="261"/>
        </w:trPr>
        <w:tc>
          <w:tcPr>
            <w:tcW w:w="695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№ п\</w:t>
            </w:r>
            <w:proofErr w:type="gramStart"/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99" w:type="dxa"/>
            <w:vMerge w:val="restart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Наименование темы</w:t>
            </w:r>
          </w:p>
        </w:tc>
        <w:tc>
          <w:tcPr>
            <w:tcW w:w="3189" w:type="dxa"/>
            <w:gridSpan w:val="4"/>
          </w:tcPr>
          <w:p w:rsidR="00694D17" w:rsidRPr="00E175C9" w:rsidRDefault="00694D17" w:rsidP="00254F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1-й год обучения</w:t>
            </w:r>
          </w:p>
        </w:tc>
        <w:tc>
          <w:tcPr>
            <w:tcW w:w="3190" w:type="dxa"/>
            <w:gridSpan w:val="4"/>
          </w:tcPr>
          <w:p w:rsidR="00694D17" w:rsidRPr="00E175C9" w:rsidRDefault="00694D17" w:rsidP="00254F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2-й год обучения</w:t>
            </w:r>
          </w:p>
        </w:tc>
      </w:tr>
      <w:tr w:rsidR="00694D17" w:rsidTr="00694D17">
        <w:trPr>
          <w:trHeight w:val="277"/>
        </w:trPr>
        <w:tc>
          <w:tcPr>
            <w:tcW w:w="695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90" w:type="dxa"/>
            <w:gridSpan w:val="4"/>
          </w:tcPr>
          <w:p w:rsidR="00694D17" w:rsidRPr="00E175C9" w:rsidRDefault="00694D17" w:rsidP="00674D7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Количество часов</w:t>
            </w:r>
          </w:p>
        </w:tc>
      </w:tr>
      <w:tr w:rsidR="00694D17" w:rsidTr="00694D17">
        <w:trPr>
          <w:cantSplit/>
          <w:trHeight w:val="1280"/>
        </w:trPr>
        <w:tc>
          <w:tcPr>
            <w:tcW w:w="695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Практика </w:t>
            </w:r>
          </w:p>
        </w:tc>
        <w:tc>
          <w:tcPr>
            <w:tcW w:w="797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798" w:type="dxa"/>
            <w:textDirection w:val="btLr"/>
          </w:tcPr>
          <w:p w:rsidR="00694D17" w:rsidRPr="00E175C9" w:rsidRDefault="00694D17" w:rsidP="00674D72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 xml:space="preserve">Всего </w:t>
            </w:r>
          </w:p>
        </w:tc>
      </w:tr>
      <w:tr w:rsidR="00FF06FD" w:rsidTr="00C46198">
        <w:trPr>
          <w:cantSplit/>
          <w:trHeight w:val="1280"/>
        </w:trPr>
        <w:tc>
          <w:tcPr>
            <w:tcW w:w="695" w:type="dxa"/>
          </w:tcPr>
          <w:p w:rsidR="00FF06FD" w:rsidRPr="00E175C9" w:rsidRDefault="00FF06FD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3099" w:type="dxa"/>
          </w:tcPr>
          <w:p w:rsidR="00FF06FD" w:rsidRPr="00E175C9" w:rsidRDefault="00FF06FD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Знакомство с акварелью. Изучение техник и приемов рисования акварельными красками.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FF06FD" w:rsidTr="00C46198">
        <w:trPr>
          <w:cantSplit/>
          <w:trHeight w:val="918"/>
        </w:trPr>
        <w:tc>
          <w:tcPr>
            <w:tcW w:w="695" w:type="dxa"/>
          </w:tcPr>
          <w:p w:rsidR="00FF06FD" w:rsidRDefault="00FF06FD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2.</w:t>
            </w:r>
          </w:p>
        </w:tc>
        <w:tc>
          <w:tcPr>
            <w:tcW w:w="3099" w:type="dxa"/>
          </w:tcPr>
          <w:p w:rsidR="00FF06FD" w:rsidRDefault="00FF06FD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Знакомство с гуашью. Изучение техник и приемов рисования гуашевыми красками.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FF06FD" w:rsidRPr="00E175C9" w:rsidRDefault="00C46198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FF06FD" w:rsidRPr="00E175C9" w:rsidRDefault="0071760A" w:rsidP="00C461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694D17" w:rsidTr="00694D17">
        <w:trPr>
          <w:trHeight w:val="307"/>
        </w:trPr>
        <w:tc>
          <w:tcPr>
            <w:tcW w:w="695" w:type="dxa"/>
          </w:tcPr>
          <w:p w:rsidR="00694D17" w:rsidRPr="00E175C9" w:rsidRDefault="00694D17" w:rsidP="00674D72">
            <w:pPr>
              <w:pStyle w:val="a5"/>
              <w:spacing w:after="0" w:line="240" w:lineRule="auto"/>
              <w:ind w:left="29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3099" w:type="dxa"/>
          </w:tcPr>
          <w:p w:rsidR="00694D17" w:rsidRPr="00E175C9" w:rsidRDefault="00FF06FD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Жанр</w:t>
            </w:r>
            <w:r w:rsidR="00C46198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живописи – анималистический</w:t>
            </w:r>
            <w:r w:rsidR="00C46198">
              <w:rPr>
                <w:rFonts w:ascii="Times New Roman" w:hAnsi="Times New Roman"/>
                <w:sz w:val="20"/>
                <w:szCs w:val="20"/>
              </w:rPr>
              <w:t>, портрет, пейзаж, натюрморт.</w:t>
            </w:r>
          </w:p>
        </w:tc>
        <w:tc>
          <w:tcPr>
            <w:tcW w:w="797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694D17" w:rsidTr="00694D17">
        <w:trPr>
          <w:trHeight w:val="307"/>
        </w:trPr>
        <w:tc>
          <w:tcPr>
            <w:tcW w:w="695" w:type="dxa"/>
          </w:tcPr>
          <w:p w:rsidR="00694D17" w:rsidRPr="00E175C9" w:rsidRDefault="00694D17" w:rsidP="00674D7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4.</w:t>
            </w:r>
          </w:p>
        </w:tc>
        <w:tc>
          <w:tcPr>
            <w:tcW w:w="3099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замыслу.</w:t>
            </w:r>
          </w:p>
        </w:tc>
        <w:tc>
          <w:tcPr>
            <w:tcW w:w="797" w:type="dxa"/>
          </w:tcPr>
          <w:p w:rsidR="00694D17" w:rsidRPr="00E175C9" w:rsidRDefault="00694D17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75C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E554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:rsidR="00694D17" w:rsidRPr="00E175C9" w:rsidRDefault="00E554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694D17" w:rsidRPr="00E175C9" w:rsidRDefault="00C461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98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694D17" w:rsidTr="00694D17">
        <w:trPr>
          <w:trHeight w:val="307"/>
        </w:trPr>
        <w:tc>
          <w:tcPr>
            <w:tcW w:w="3794" w:type="dxa"/>
            <w:gridSpan w:val="2"/>
          </w:tcPr>
          <w:p w:rsidR="00694D17" w:rsidRPr="00E175C9" w:rsidRDefault="00694D17" w:rsidP="00674D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75C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7" w:type="dxa"/>
          </w:tcPr>
          <w:p w:rsidR="00694D17" w:rsidRPr="00E175C9" w:rsidRDefault="00E554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694D17" w:rsidRPr="00E175C9" w:rsidRDefault="00E554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98" w:type="dxa"/>
          </w:tcPr>
          <w:p w:rsidR="00694D17" w:rsidRPr="00E175C9" w:rsidRDefault="00E55498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694D17" w:rsidRPr="00E175C9" w:rsidRDefault="00330251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98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97" w:type="dxa"/>
          </w:tcPr>
          <w:p w:rsidR="00694D17" w:rsidRPr="00E175C9" w:rsidRDefault="0071760A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</w:tcPr>
          <w:p w:rsidR="00694D17" w:rsidRPr="00E175C9" w:rsidRDefault="00330251" w:rsidP="00674D7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30</w:t>
            </w:r>
          </w:p>
        </w:tc>
      </w:tr>
    </w:tbl>
    <w:p w:rsidR="009701B8" w:rsidRPr="00EE1FBF" w:rsidRDefault="009701B8" w:rsidP="00934005">
      <w:pPr>
        <w:spacing w:after="0" w:line="240" w:lineRule="auto"/>
        <w:sectPr w:rsidR="009701B8" w:rsidRPr="00EE1FBF" w:rsidSect="008F7E35">
          <w:footerReference w:type="default" r:id="rId11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251EC" w:rsidRDefault="00C251EC" w:rsidP="009340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34005" w:rsidRDefault="00934005" w:rsidP="005018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1020" w:rsidRDefault="00501020" w:rsidP="00EF4607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  <w:sectPr w:rsidR="00501020" w:rsidSect="008F7E35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9701B8" w:rsidRPr="0068640E" w:rsidRDefault="009701B8" w:rsidP="00970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640E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</w:t>
      </w:r>
    </w:p>
    <w:p w:rsidR="00D4346B" w:rsidRDefault="00D4346B" w:rsidP="009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346B" w:rsidRDefault="00D4346B" w:rsidP="009701B8">
      <w:pPr>
        <w:spacing w:after="0"/>
        <w:rPr>
          <w:rFonts w:ascii="Times New Roman" w:hAnsi="Times New Roman"/>
          <w:b/>
          <w:sz w:val="24"/>
          <w:szCs w:val="24"/>
        </w:rPr>
      </w:pPr>
      <w:r w:rsidRPr="00EC64F6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  <w:r w:rsidR="00643CE8">
        <w:rPr>
          <w:rFonts w:ascii="Times New Roman" w:hAnsi="Times New Roman"/>
          <w:b/>
          <w:sz w:val="24"/>
          <w:szCs w:val="24"/>
        </w:rPr>
        <w:t>:</w:t>
      </w:r>
    </w:p>
    <w:p w:rsidR="00D85B79" w:rsidRPr="00D85B79" w:rsidRDefault="00805AE6" w:rsidP="00D85B7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85B79"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Учебно-наглядное пособие «Знакомим с пейзажной живописью»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Левитан «Золотая осень»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Левитан «Золотая осень. Слободка»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Шишкин «Зима»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Н. Саврасов «Грачи прилетели»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С. Остроухов «Золотая осень»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Э. Грабарь «Сказка инея и восходящего солнца»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Э. Грабарь «Февральская лазурь»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В. И. Суриков «Вид памятника Петру </w:t>
      </w:r>
      <w:r w:rsidRPr="00D85B79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…»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Г. Г.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Нисский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«Подмосковье. Февраль»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Левитан «Весна. Большая вода»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Рылов «Зеленый шум»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Рылов «В голубом просторе»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Н. К. Рерих «Гималаи»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Н. Айвазовский «Волна»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Н. Соколов «На Луне»</w:t>
      </w:r>
    </w:p>
    <w:p w:rsidR="00D85B79" w:rsidRPr="00D85B79" w:rsidRDefault="00805AE6" w:rsidP="00D85B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</w:t>
      </w:r>
      <w:r w:rsidR="00D85B79" w:rsidRPr="00D85B79">
        <w:rPr>
          <w:rFonts w:ascii="Times New Roman" w:eastAsia="Times New Roman" w:hAnsi="Times New Roman"/>
          <w:sz w:val="24"/>
          <w:szCs w:val="24"/>
          <w:lang w:eastAsia="ru-RU"/>
        </w:rPr>
        <w:t>Учебно-наглядное пособие «Знакомим с жанровой живописью»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Пластов «Ужин трактористов»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Пластов «Сенокос»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Г. Венецианов «Спящий Пастушок»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Дейнека «Хоккеисты»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Дейнека «Раздолье»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В. И. Суриков «Взятие снежного городка»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Б. М. Кустодиев «Масленица»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Н. К. Рерих «Весна священная»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О. Б.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Богаевская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рождения»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А. А. Пластов «Летом»</w:t>
      </w:r>
    </w:p>
    <w:p w:rsidR="00805AE6" w:rsidRDefault="00D85B79" w:rsidP="00805AE6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К. Е. Маковский «Дети, бегущие от грозы»</w:t>
      </w:r>
    </w:p>
    <w:p w:rsidR="00D85B79" w:rsidRPr="00805AE6" w:rsidRDefault="00805AE6" w:rsidP="00805AE6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3. </w:t>
      </w:r>
      <w:r w:rsidR="00D85B79" w:rsidRPr="00805AE6">
        <w:rPr>
          <w:rFonts w:ascii="Times New Roman" w:eastAsia="Times New Roman" w:hAnsi="Times New Roman"/>
          <w:sz w:val="24"/>
          <w:szCs w:val="24"/>
          <w:lang w:eastAsia="ru-RU"/>
        </w:rPr>
        <w:t>Учебно-наглядное пособие «Знакомим с натюрмортом»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К. С. Петров-Водкин «Яблоки на красном фоне»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П. П. Кончаловский «Сирень в корзине»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Машков «Две темные розы…»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Е. Репин «Яблоки и листья»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П. П. Кончаловский «Яблоки на столе у печки»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К. С. Петров-Водкин «Бокал и лимон»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Машков «Натюрморт. Синие сливы»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Т.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Хруцкий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«Цветы и плоды»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Т.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Хруцкий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«Натюрморт»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Машков « Натюрморт с самоваром»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П. П. Кончаловский «Сухие краски»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И. И. Машков «</w:t>
      </w:r>
      <w:proofErr w:type="gram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Снедь</w:t>
      </w:r>
      <w:proofErr w:type="gram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московская. Хлебы»</w:t>
      </w:r>
    </w:p>
    <w:p w:rsidR="00D85B79" w:rsidRPr="00D85B79" w:rsidRDefault="00805AE6" w:rsidP="00D85B7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4.</w:t>
      </w:r>
      <w:r w:rsidR="00D85B79"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Учебно-наглядное пособие «Знакомим с портретной живописью»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И. Суриков «Переход Суворова через Альпы» фрагменты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П. П. Кончаловский «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Маргот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танцует…»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А. Серов «Портрет А. Н. Бенуа»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М. Васнецов «Царь Иван Васильевич Грозный»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 Е. Репин  «Стрекоза»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И. П. Аргунов « Портрет крестьянина в русском костюме»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А. Серов «Портрет 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Б. М. Кустодиев «Дети в маскарадных костюмах»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А. Ван Дейк «Семейный портрет»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А. Тропинин «Портрет на фоне окна с видом…»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Л. Боровицкий « Портрет Лопухиной»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Н. Н.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Ге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«Портрет Толстого»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 Е. Репин «Портрет Толстого»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З. Е. Серебрякова «За туалетом»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В. А. Серов «Портрет Ф. Юсупова…»</w:t>
      </w:r>
    </w:p>
    <w:p w:rsidR="00D85B79" w:rsidRPr="00D85B79" w:rsidRDefault="00D85B79" w:rsidP="00D85B7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05AE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Учебно-наглядное пособие «Знакомим со сказочно-былинной живописью»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В. М. Васнецов «Аленушка»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В. М. Васнецов «Царевна-лягушка»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М. А. Врубель «Царевна-Лебедь»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В. М. Васнецов «Спящая царевна»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В. М. Васнецов «Три богатыря»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В. М. Васнецов «Витязь на распутье»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К. А. Васильев « Битва </w:t>
      </w:r>
      <w:proofErr w:type="gram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калинов</w:t>
      </w:r>
      <w:proofErr w:type="gram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мосту»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Н. К. Рерих «Илья Муромец»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К. А. Васильев «Садко и владыка морской»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И. Е. Репин «Садко»</w:t>
      </w:r>
    </w:p>
    <w:p w:rsidR="00D85B79" w:rsidRPr="00D85B79" w:rsidRDefault="00D85B79" w:rsidP="00D85B79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К. А. Васильев «Настасья </w:t>
      </w:r>
      <w:proofErr w:type="spellStart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Микулишна</w:t>
      </w:r>
      <w:proofErr w:type="spellEnd"/>
      <w:r w:rsidRPr="00D85B7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5B79" w:rsidRPr="00EC64F6" w:rsidRDefault="00D85B79" w:rsidP="009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77D4" w:rsidRPr="00EC64F6" w:rsidRDefault="00D4346B" w:rsidP="00E677D4">
      <w:pPr>
        <w:spacing w:after="0"/>
        <w:rPr>
          <w:rFonts w:ascii="Times New Roman" w:hAnsi="Times New Roman"/>
          <w:b/>
          <w:sz w:val="24"/>
          <w:szCs w:val="24"/>
        </w:rPr>
      </w:pPr>
      <w:r w:rsidRPr="00EC64F6">
        <w:rPr>
          <w:rFonts w:ascii="Times New Roman" w:hAnsi="Times New Roman"/>
          <w:b/>
          <w:sz w:val="24"/>
          <w:szCs w:val="24"/>
        </w:rPr>
        <w:t>Оборудование</w:t>
      </w:r>
      <w:r w:rsidR="00643CE8">
        <w:rPr>
          <w:rFonts w:ascii="Times New Roman" w:hAnsi="Times New Roman"/>
          <w:b/>
          <w:sz w:val="24"/>
          <w:szCs w:val="24"/>
        </w:rPr>
        <w:t>.</w:t>
      </w:r>
    </w:p>
    <w:p w:rsidR="00E677D4" w:rsidRPr="00643CE8" w:rsidRDefault="00E677D4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Доска</w:t>
      </w:r>
      <w:r w:rsidR="00047E22" w:rsidRPr="00643CE8">
        <w:rPr>
          <w:rFonts w:ascii="Times New Roman" w:hAnsi="Times New Roman"/>
          <w:sz w:val="24"/>
          <w:szCs w:val="24"/>
        </w:rPr>
        <w:t>.</w:t>
      </w:r>
    </w:p>
    <w:p w:rsidR="00E677D4" w:rsidRPr="00643CE8" w:rsidRDefault="00E677D4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Мольберты для рисования</w:t>
      </w:r>
      <w:r w:rsidR="00047E22" w:rsidRPr="00643CE8">
        <w:rPr>
          <w:rFonts w:ascii="Times New Roman" w:hAnsi="Times New Roman"/>
          <w:sz w:val="24"/>
          <w:szCs w:val="24"/>
        </w:rPr>
        <w:t>.</w:t>
      </w:r>
    </w:p>
    <w:p w:rsidR="005345D3" w:rsidRPr="00643CE8" w:rsidRDefault="005345D3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Набор муляжей для рисования (воск)</w:t>
      </w:r>
      <w:r w:rsidR="00047E22" w:rsidRPr="00643CE8">
        <w:rPr>
          <w:rFonts w:ascii="Times New Roman" w:hAnsi="Times New Roman"/>
          <w:sz w:val="24"/>
          <w:szCs w:val="24"/>
        </w:rPr>
        <w:t>.</w:t>
      </w:r>
    </w:p>
    <w:p w:rsidR="00D4346B" w:rsidRPr="00643CE8" w:rsidRDefault="00047E22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Набор муляжей для рисования (</w:t>
      </w:r>
      <w:r w:rsidR="005D5E9C" w:rsidRPr="00643CE8">
        <w:rPr>
          <w:rFonts w:ascii="Times New Roman" w:hAnsi="Times New Roman"/>
          <w:sz w:val="24"/>
          <w:szCs w:val="24"/>
        </w:rPr>
        <w:t>гипс</w:t>
      </w:r>
      <w:r w:rsidRPr="00643CE8">
        <w:rPr>
          <w:rFonts w:ascii="Times New Roman" w:hAnsi="Times New Roman"/>
          <w:sz w:val="24"/>
          <w:szCs w:val="24"/>
        </w:rPr>
        <w:t>).</w:t>
      </w:r>
    </w:p>
    <w:p w:rsidR="00047E22" w:rsidRPr="00643CE8" w:rsidRDefault="00047E22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Коллекция бабочек.</w:t>
      </w:r>
    </w:p>
    <w:p w:rsidR="007A3DF9" w:rsidRPr="00643CE8" w:rsidRDefault="007A3DF9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Манекен деревянный на шарнирах (модуль).</w:t>
      </w:r>
    </w:p>
    <w:p w:rsidR="0010763E" w:rsidRPr="00643CE8" w:rsidRDefault="0010763E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Набор декоративных бутылок.</w:t>
      </w:r>
    </w:p>
    <w:p w:rsidR="00400B0D" w:rsidRPr="00643CE8" w:rsidRDefault="00934005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 xml:space="preserve">Натурный фонд </w:t>
      </w:r>
      <w:r w:rsidR="00400B0D" w:rsidRPr="00643CE8">
        <w:rPr>
          <w:rFonts w:ascii="Times New Roman" w:hAnsi="Times New Roman"/>
          <w:sz w:val="24"/>
          <w:szCs w:val="24"/>
        </w:rPr>
        <w:t>(предметы быта, посуда, игрушки, муляжи и т. д.).</w:t>
      </w:r>
    </w:p>
    <w:p w:rsidR="00400B0D" w:rsidRPr="00643CE8" w:rsidRDefault="00400B0D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Портреты художников.</w:t>
      </w:r>
    </w:p>
    <w:p w:rsidR="005D5E9C" w:rsidRPr="00643CE8" w:rsidRDefault="005D5E9C" w:rsidP="00643CE8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43CE8">
        <w:rPr>
          <w:rFonts w:ascii="Times New Roman" w:hAnsi="Times New Roman"/>
          <w:sz w:val="24"/>
          <w:szCs w:val="24"/>
        </w:rPr>
        <w:t>Индивидуальная папка учащегося с личными принадлежностями для рисования.</w:t>
      </w:r>
    </w:p>
    <w:p w:rsidR="00EC64F6" w:rsidRDefault="00EC64F6" w:rsidP="009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4F6" w:rsidRDefault="00EC64F6" w:rsidP="009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4F6" w:rsidRDefault="00EC64F6" w:rsidP="009701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01B8" w:rsidRPr="00436197" w:rsidRDefault="009701B8" w:rsidP="009701B8">
      <w:pPr>
        <w:spacing w:after="0"/>
        <w:rPr>
          <w:rFonts w:ascii="Times New Roman" w:hAnsi="Times New Roman"/>
          <w:b/>
          <w:sz w:val="24"/>
          <w:szCs w:val="24"/>
        </w:rPr>
      </w:pPr>
      <w:r w:rsidRPr="00436197">
        <w:rPr>
          <w:rFonts w:ascii="Times New Roman" w:hAnsi="Times New Roman"/>
          <w:b/>
          <w:sz w:val="24"/>
          <w:szCs w:val="24"/>
        </w:rPr>
        <w:t>Литература.</w:t>
      </w:r>
    </w:p>
    <w:p w:rsidR="009701B8" w:rsidRDefault="009701B8" w:rsidP="009701B8">
      <w:pPr>
        <w:pStyle w:val="a5"/>
        <w:spacing w:after="0"/>
        <w:ind w:left="426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Березина В.Г., Викентьев И.Л., Модестов С.Ю. Детство творческой личности. СПб</w:t>
      </w:r>
      <w:proofErr w:type="gram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издательство Буковского, 2011. 60 с.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Брыкина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Е.К. Творчество детей в работе с различными материалами: Кн. Для педагогов </w:t>
      </w: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дошк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Учреждений, учителей нач. </w:t>
      </w: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., родителей / под науч. ред. Комаровой Т.С. М.: </w:t>
      </w: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Общество России, 2012. 147с.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Венок фантазий: развитие художественно-творческих способностей дошкольников в процессе изобразительной деятельности и ознакомления с искусством: пособие для педагогов / сост. Кривоногова Л.Д. 2-е изд. Мозырь: Белый ветер, 2006. 46 с.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Виленчик С.И. Изобразительное искусство в развитии творческой активности детей // Дошкольное воспитание. 2005. №4. С. 41-43.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Григорьева Г.Г. Развитие дошкольника в изобразительной деятельности. М., 2009. 193 с.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Ендовицкая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 О развитии творческих способностей // Дошкольное воспитание. 2007. №12. С. 73-75.</w:t>
      </w:r>
    </w:p>
    <w:p w:rsid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Казакова Р.Г. Теория и методика развития детского изобразительного творчества: Учеб</w:t>
      </w:r>
      <w:proofErr w:type="gram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особие для студ. </w:t>
      </w: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вузов. М., 2006. 274 с.</w:t>
      </w:r>
    </w:p>
    <w:p w:rsidR="000B4D38" w:rsidRPr="000B4D38" w:rsidRDefault="000B4D38" w:rsidP="00643CE8">
      <w:pPr>
        <w:pStyle w:val="a5"/>
        <w:numPr>
          <w:ilvl w:val="1"/>
          <w:numId w:val="2"/>
        </w:numPr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Казакова Р.Г., </w:t>
      </w:r>
      <w:proofErr w:type="spellStart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Сайганова</w:t>
      </w:r>
      <w:proofErr w:type="spellEnd"/>
      <w:r w:rsidRPr="000B4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Т.И., Седова Е.М. и др. Рисование с детьми дошкольного возраста: нетрадиционные техники, планирование, конспекты занятий. М.: Сфера, 2010. 188 с.</w:t>
      </w:r>
    </w:p>
    <w:p w:rsidR="000B4D38" w:rsidRDefault="000B4D38" w:rsidP="000B4D38">
      <w:pPr>
        <w:pStyle w:val="a5"/>
        <w:spacing w:after="0"/>
        <w:ind w:left="0" w:firstLine="36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9701B8" w:rsidRDefault="009701B8" w:rsidP="000B4D38">
      <w:pPr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0B4D3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Учебно-методическое обеспечение для учителя: </w:t>
      </w:r>
    </w:p>
    <w:p w:rsidR="000503BA" w:rsidRPr="000503BA" w:rsidRDefault="000503BA" w:rsidP="000503BA">
      <w:pPr>
        <w:spacing w:after="0"/>
        <w:ind w:firstLine="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9.  </w:t>
      </w:r>
      <w:r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Аверьянова А.П. Изобразительная деятельность в детском саду. – М.: Москва-Синтез; М.: ТЦ Сфера, 2003. – 96с.; </w:t>
      </w:r>
      <w:proofErr w:type="spellStart"/>
      <w:r w:rsidRPr="000503BA">
        <w:rPr>
          <w:rFonts w:ascii="Times New Roman" w:eastAsiaTheme="minorHAnsi" w:hAnsi="Times New Roman"/>
          <w:color w:val="000000"/>
          <w:sz w:val="24"/>
          <w:szCs w:val="24"/>
        </w:rPr>
        <w:t>илл</w:t>
      </w:r>
      <w:proofErr w:type="spellEnd"/>
      <w:r w:rsidRPr="000503B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503BA" w:rsidRPr="000503BA" w:rsidRDefault="000503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10. </w:t>
      </w:r>
      <w:r w:rsidRPr="000503BA">
        <w:rPr>
          <w:rFonts w:ascii="Times New Roman" w:eastAsiaTheme="minorHAnsi" w:hAnsi="Times New Roman"/>
          <w:color w:val="000000"/>
          <w:sz w:val="24"/>
          <w:szCs w:val="24"/>
        </w:rPr>
        <w:t>Давыдова Г.Н. Нетрадиционные техники рисования в детском саду. Часть 1. – М.: «Издательство Скрипторий 2003», 2008. – 80 с.</w:t>
      </w:r>
    </w:p>
    <w:p w:rsidR="000503BA" w:rsidRPr="000503BA" w:rsidRDefault="000503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11.</w:t>
      </w:r>
      <w:r w:rsidRPr="000503BA">
        <w:rPr>
          <w:rFonts w:ascii="Times New Roman" w:eastAsiaTheme="minorHAnsi" w:hAnsi="Times New Roman"/>
          <w:color w:val="000000"/>
          <w:sz w:val="24"/>
          <w:szCs w:val="24"/>
        </w:rPr>
        <w:t>Давыдова Г.Н. Нетрадиционные техники рисования в детском саду. Часть 2. – М.: «Издательство Скрипторий 2003», 2008. – 72 с.</w:t>
      </w:r>
    </w:p>
    <w:p w:rsidR="000503BA" w:rsidRPr="000503BA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12.</w:t>
      </w:r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Комарова Т.С.  Изобразительная деятельность в детском саду. – М.: Мозаика-Синтез, 2008.- 192с.: </w:t>
      </w:r>
      <w:proofErr w:type="spell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цв</w:t>
      </w:r>
      <w:proofErr w:type="gram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.в</w:t>
      </w:r>
      <w:proofErr w:type="gram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кл</w:t>
      </w:r>
      <w:proofErr w:type="spell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503BA" w:rsidRPr="000503BA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13. </w:t>
      </w:r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Лыкова И.А. Изобразительная деятельность в детском саду: планирование, конспекты занятий, методические рекомендации. Средняя группа. – М.: «КАРАПУЗ-ДИДАКТИКА», 2008. -144с., 16 л. вкл.</w:t>
      </w:r>
    </w:p>
    <w:p w:rsidR="000503BA" w:rsidRPr="000503BA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14 .</w:t>
      </w:r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заинтересованных родителей. – СПб</w:t>
      </w:r>
      <w:proofErr w:type="gram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.: </w:t>
      </w:r>
      <w:proofErr w:type="gram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КАРО, 2008. – 96 с. + 16 с. </w:t>
      </w:r>
      <w:proofErr w:type="spell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цв</w:t>
      </w:r>
      <w:proofErr w:type="spell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. вкл.</w:t>
      </w:r>
    </w:p>
    <w:p w:rsidR="000503BA" w:rsidRPr="000503BA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15. </w:t>
      </w:r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Пастухова Г.В. Нетрадиционные техники рисования в детском саду. (Часть 1 и 2). Издательство «Центр Проблем Детства», 1996.</w:t>
      </w:r>
    </w:p>
    <w:p w:rsidR="000503BA" w:rsidRPr="000503BA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16. </w:t>
      </w:r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Рисование с детьми дошкольного возраста: Нетрадиционные техники, сценарии занятий, планирование</w:t>
      </w:r>
      <w:proofErr w:type="gram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 / П</w:t>
      </w:r>
      <w:proofErr w:type="gram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од ред. Р.Г. Казаковой. М.: Сфера, 2004.</w:t>
      </w:r>
    </w:p>
    <w:p w:rsidR="000503BA" w:rsidRPr="000B4D38" w:rsidRDefault="004207BA" w:rsidP="000503BA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17. </w:t>
      </w:r>
      <w:proofErr w:type="spell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>Шкидская</w:t>
      </w:r>
      <w:proofErr w:type="spell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 И.О. Аппликации из пластилина. – Ростов н/Д</w:t>
      </w:r>
      <w:proofErr w:type="gramStart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 :</w:t>
      </w:r>
      <w:proofErr w:type="gramEnd"/>
      <w:r w:rsidR="000503BA" w:rsidRPr="000503BA">
        <w:rPr>
          <w:rFonts w:ascii="Times New Roman" w:eastAsiaTheme="minorHAnsi" w:hAnsi="Times New Roman"/>
          <w:color w:val="000000"/>
          <w:sz w:val="24"/>
          <w:szCs w:val="24"/>
        </w:rPr>
        <w:t xml:space="preserve"> Феникс, 2008. – 87 с.</w:t>
      </w:r>
    </w:p>
    <w:p w:rsidR="009701B8" w:rsidRPr="00F95090" w:rsidRDefault="009701B8" w:rsidP="009701B8">
      <w:pPr>
        <w:spacing w:after="0"/>
        <w:rPr>
          <w:rFonts w:ascii="Times New Roman" w:hAnsi="Times New Roman"/>
          <w:b/>
          <w:sz w:val="24"/>
          <w:szCs w:val="24"/>
        </w:rPr>
      </w:pPr>
      <w:r w:rsidRPr="00F95090">
        <w:rPr>
          <w:rFonts w:ascii="Times New Roman" w:hAnsi="Times New Roman"/>
          <w:b/>
          <w:sz w:val="24"/>
          <w:szCs w:val="24"/>
        </w:rPr>
        <w:t>Материально-техническое оснащение.</w:t>
      </w:r>
    </w:p>
    <w:p w:rsidR="009701B8" w:rsidRPr="00F95090" w:rsidRDefault="009701B8" w:rsidP="00643CE8">
      <w:pPr>
        <w:widowControl w:val="0"/>
        <w:numPr>
          <w:ilvl w:val="1"/>
          <w:numId w:val="20"/>
        </w:numPr>
        <w:tabs>
          <w:tab w:val="left" w:pos="708"/>
        </w:tabs>
        <w:suppressAutoHyphens/>
        <w:spacing w:after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sz w:val="24"/>
          <w:szCs w:val="24"/>
          <w:lang w:eastAsia="ru-RU"/>
        </w:rPr>
        <w:t>Мольберты, ученические столы для черчения.</w:t>
      </w:r>
    </w:p>
    <w:p w:rsidR="009701B8" w:rsidRPr="00F95090" w:rsidRDefault="009701B8" w:rsidP="00643CE8">
      <w:pPr>
        <w:widowControl w:val="0"/>
        <w:numPr>
          <w:ilvl w:val="1"/>
          <w:numId w:val="20"/>
        </w:numPr>
        <w:tabs>
          <w:tab w:val="left" w:pos="708"/>
        </w:tabs>
        <w:suppressAutoHyphens/>
        <w:spacing w:after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F95090">
        <w:rPr>
          <w:rFonts w:ascii="Times New Roman" w:eastAsia="Times New Roman CYR" w:hAnsi="Times New Roman"/>
          <w:sz w:val="24"/>
          <w:szCs w:val="24"/>
          <w:lang w:eastAsia="ru-RU"/>
        </w:rPr>
        <w:t>Наглядные пособия (таблицы, плакаты, таблички с терминами).</w:t>
      </w:r>
    </w:p>
    <w:p w:rsidR="009701B8" w:rsidRPr="00436197" w:rsidRDefault="009701B8" w:rsidP="00643CE8">
      <w:pPr>
        <w:widowControl w:val="0"/>
        <w:numPr>
          <w:ilvl w:val="1"/>
          <w:numId w:val="20"/>
        </w:numPr>
        <w:tabs>
          <w:tab w:val="left" w:pos="708"/>
        </w:tabs>
        <w:suppressAutoHyphens/>
        <w:spacing w:after="0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F95090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Аудиоматериалы и видеоматериалы: электронное приложение к учебнику </w:t>
      </w:r>
      <w:proofErr w:type="spellStart"/>
      <w:r w:rsidRPr="00436197">
        <w:rPr>
          <w:rFonts w:ascii="Times New Roman" w:eastAsia="Lucida Sans Unicode" w:hAnsi="Times New Roman" w:cs="Tahoma"/>
          <w:sz w:val="24"/>
          <w:szCs w:val="24"/>
          <w:lang w:eastAsia="ru-RU"/>
        </w:rPr>
        <w:t>Шпикалова</w:t>
      </w:r>
      <w:proofErr w:type="spellEnd"/>
      <w:r w:rsidRPr="00436197"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 Т. Я.  «Изобразительное искусс</w:t>
      </w:r>
      <w:r>
        <w:rPr>
          <w:rFonts w:ascii="Times New Roman" w:eastAsia="Lucida Sans Unicode" w:hAnsi="Times New Roman" w:cs="Tahoma"/>
          <w:sz w:val="24"/>
          <w:szCs w:val="24"/>
          <w:lang w:eastAsia="ru-RU"/>
        </w:rPr>
        <w:t>тво» М. «Просвещение» 2013 год</w:t>
      </w:r>
    </w:p>
    <w:p w:rsidR="009701B8" w:rsidRPr="00F95090" w:rsidRDefault="009701B8" w:rsidP="00643CE8">
      <w:pPr>
        <w:widowControl w:val="0"/>
        <w:numPr>
          <w:ilvl w:val="1"/>
          <w:numId w:val="20"/>
        </w:numPr>
        <w:tabs>
          <w:tab w:val="left" w:pos="708"/>
        </w:tabs>
        <w:suppressAutoHyphens/>
        <w:spacing w:after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sz w:val="24"/>
          <w:szCs w:val="24"/>
          <w:lang w:eastAsia="ru-RU"/>
        </w:rPr>
        <w:t>Технические средства</w:t>
      </w:r>
      <w:r w:rsidRPr="00F95090">
        <w:rPr>
          <w:rFonts w:ascii="Times New Roman" w:eastAsia="Lucida Sans Unicode" w:hAnsi="Times New Roman"/>
          <w:sz w:val="24"/>
          <w:szCs w:val="24"/>
          <w:lang w:eastAsia="ru-RU"/>
        </w:rPr>
        <w:t xml:space="preserve"> (проектор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>, компьютер</w:t>
      </w:r>
      <w:r w:rsidRPr="00F95090">
        <w:rPr>
          <w:rFonts w:ascii="Times New Roman" w:eastAsia="Lucida Sans Unicode" w:hAnsi="Times New Roman"/>
          <w:sz w:val="24"/>
          <w:szCs w:val="24"/>
          <w:lang w:eastAsia="ru-RU"/>
        </w:rPr>
        <w:t>)</w:t>
      </w:r>
    </w:p>
    <w:p w:rsidR="009701B8" w:rsidRDefault="009701B8" w:rsidP="00970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020" w:rsidRDefault="00501020" w:rsidP="008F7E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C4D" w:rsidRDefault="00D35C4D" w:rsidP="008F7E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C4D" w:rsidRPr="00F95090" w:rsidRDefault="00D35C4D" w:rsidP="008F7E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D35C4D" w:rsidRPr="00F95090" w:rsidSect="008F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3D" w:rsidRDefault="0038263D" w:rsidP="00547BF9">
      <w:pPr>
        <w:spacing w:after="0" w:line="240" w:lineRule="auto"/>
      </w:pPr>
      <w:r>
        <w:separator/>
      </w:r>
    </w:p>
  </w:endnote>
  <w:endnote w:type="continuationSeparator" w:id="0">
    <w:p w:rsidR="0038263D" w:rsidRDefault="0038263D" w:rsidP="0054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431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357BC" w:rsidRPr="000B4D38" w:rsidRDefault="00C357BC">
        <w:pPr>
          <w:pStyle w:val="a9"/>
          <w:jc w:val="center"/>
          <w:rPr>
            <w:sz w:val="20"/>
            <w:szCs w:val="20"/>
          </w:rPr>
        </w:pPr>
        <w:r w:rsidRPr="000B4D38">
          <w:rPr>
            <w:b/>
            <w:sz w:val="20"/>
            <w:szCs w:val="20"/>
          </w:rPr>
          <w:fldChar w:fldCharType="begin"/>
        </w:r>
        <w:r w:rsidRPr="000B4D38">
          <w:rPr>
            <w:b/>
            <w:sz w:val="20"/>
            <w:szCs w:val="20"/>
          </w:rPr>
          <w:instrText xml:space="preserve"> PAGE   \* MERGEFORMAT </w:instrText>
        </w:r>
        <w:r w:rsidRPr="000B4D38">
          <w:rPr>
            <w:b/>
            <w:sz w:val="20"/>
            <w:szCs w:val="20"/>
          </w:rPr>
          <w:fldChar w:fldCharType="separate"/>
        </w:r>
        <w:r w:rsidR="00B828DB">
          <w:rPr>
            <w:b/>
            <w:noProof/>
            <w:sz w:val="20"/>
            <w:szCs w:val="20"/>
          </w:rPr>
          <w:t>7</w:t>
        </w:r>
        <w:r w:rsidRPr="000B4D38">
          <w:rPr>
            <w:b/>
            <w:sz w:val="20"/>
            <w:szCs w:val="20"/>
          </w:rPr>
          <w:fldChar w:fldCharType="end"/>
        </w:r>
      </w:p>
    </w:sdtContent>
  </w:sdt>
  <w:p w:rsidR="00C357BC" w:rsidRDefault="00C357B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BC" w:rsidRDefault="00C357BC">
    <w:pPr>
      <w:pStyle w:val="a9"/>
      <w:jc w:val="center"/>
    </w:pPr>
  </w:p>
  <w:p w:rsidR="00C357BC" w:rsidRDefault="00C357B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43110"/>
      <w:docPartObj>
        <w:docPartGallery w:val="Page Numbers (Bottom of Page)"/>
        <w:docPartUnique/>
      </w:docPartObj>
    </w:sdtPr>
    <w:sdtContent>
      <w:p w:rsidR="00C357BC" w:rsidRDefault="00C357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1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357BC" w:rsidRDefault="00C357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3D" w:rsidRDefault="0038263D" w:rsidP="00547BF9">
      <w:pPr>
        <w:spacing w:after="0" w:line="240" w:lineRule="auto"/>
      </w:pPr>
      <w:r>
        <w:separator/>
      </w:r>
    </w:p>
  </w:footnote>
  <w:footnote w:type="continuationSeparator" w:id="0">
    <w:p w:rsidR="0038263D" w:rsidRDefault="0038263D" w:rsidP="0054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5CA"/>
    <w:multiLevelType w:val="multilevel"/>
    <w:tmpl w:val="AF72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43462"/>
    <w:multiLevelType w:val="hybridMultilevel"/>
    <w:tmpl w:val="C7A6D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1270"/>
    <w:multiLevelType w:val="hybridMultilevel"/>
    <w:tmpl w:val="0BA868C8"/>
    <w:lvl w:ilvl="0" w:tplc="041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>
    <w:nsid w:val="079F7F8F"/>
    <w:multiLevelType w:val="hybridMultilevel"/>
    <w:tmpl w:val="6872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110FF"/>
    <w:multiLevelType w:val="hybridMultilevel"/>
    <w:tmpl w:val="742AF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75AD7"/>
    <w:multiLevelType w:val="hybridMultilevel"/>
    <w:tmpl w:val="83BA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8102A"/>
    <w:multiLevelType w:val="hybridMultilevel"/>
    <w:tmpl w:val="DC5A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C50FB"/>
    <w:multiLevelType w:val="hybridMultilevel"/>
    <w:tmpl w:val="F086E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2E26B4F"/>
    <w:multiLevelType w:val="hybridMultilevel"/>
    <w:tmpl w:val="FA60E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62929"/>
    <w:multiLevelType w:val="hybridMultilevel"/>
    <w:tmpl w:val="565451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3D00953"/>
    <w:multiLevelType w:val="multilevel"/>
    <w:tmpl w:val="3484F5CC"/>
    <w:lvl w:ilvl="0">
      <w:start w:val="1"/>
      <w:numFmt w:val="none"/>
      <w:suff w:val="nothing"/>
      <w:lvlText w:val="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1">
    <w:nsid w:val="2E006880"/>
    <w:multiLevelType w:val="hybridMultilevel"/>
    <w:tmpl w:val="9CE0A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931F7"/>
    <w:multiLevelType w:val="hybridMultilevel"/>
    <w:tmpl w:val="C35C2C1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C12BA1"/>
    <w:multiLevelType w:val="hybridMultilevel"/>
    <w:tmpl w:val="87D0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94B4D"/>
    <w:multiLevelType w:val="hybridMultilevel"/>
    <w:tmpl w:val="1CF0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52521"/>
    <w:multiLevelType w:val="multilevel"/>
    <w:tmpl w:val="747C33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6">
    <w:nsid w:val="3A7C574D"/>
    <w:multiLevelType w:val="multilevel"/>
    <w:tmpl w:val="06C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D2A9B"/>
    <w:multiLevelType w:val="multilevel"/>
    <w:tmpl w:val="5BD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F5476"/>
    <w:multiLevelType w:val="hybridMultilevel"/>
    <w:tmpl w:val="08006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C09C2"/>
    <w:multiLevelType w:val="hybridMultilevel"/>
    <w:tmpl w:val="846229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D271AB3"/>
    <w:multiLevelType w:val="hybridMultilevel"/>
    <w:tmpl w:val="D490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4880"/>
    <w:multiLevelType w:val="hybridMultilevel"/>
    <w:tmpl w:val="1F88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51C36"/>
    <w:multiLevelType w:val="multilevel"/>
    <w:tmpl w:val="14A674C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3">
    <w:nsid w:val="53327CB9"/>
    <w:multiLevelType w:val="hybridMultilevel"/>
    <w:tmpl w:val="3B5C8612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4">
    <w:nsid w:val="53970300"/>
    <w:multiLevelType w:val="hybridMultilevel"/>
    <w:tmpl w:val="6E344BFE"/>
    <w:lvl w:ilvl="0" w:tplc="041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5">
    <w:nsid w:val="539F381C"/>
    <w:multiLevelType w:val="hybridMultilevel"/>
    <w:tmpl w:val="9DBE1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E2EFB"/>
    <w:multiLevelType w:val="hybridMultilevel"/>
    <w:tmpl w:val="3D7A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D4310"/>
    <w:multiLevelType w:val="hybridMultilevel"/>
    <w:tmpl w:val="ADEE1FE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63903B4"/>
    <w:multiLevelType w:val="multilevel"/>
    <w:tmpl w:val="81700ABC"/>
    <w:lvl w:ilvl="0">
      <w:start w:val="1"/>
      <w:numFmt w:val="decimal"/>
      <w:lvlText w:val="%1."/>
      <w:lvlJc w:val="left"/>
      <w:pPr>
        <w:ind w:left="384" w:hanging="384"/>
      </w:pPr>
      <w:rPr>
        <w:rFonts w:eastAsia="Calibri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904" w:hanging="384"/>
      </w:pPr>
      <w:rPr>
        <w:rFonts w:eastAsia="Calibri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Calibri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eastAsia="Calibri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Calibri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eastAsia="Calibri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eastAsia="Calibri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eastAsia="Calibri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eastAsia="Calibri" w:cs="Times New Roman" w:hint="default"/>
        <w:color w:val="000000"/>
        <w:sz w:val="28"/>
      </w:rPr>
    </w:lvl>
  </w:abstractNum>
  <w:abstractNum w:abstractNumId="29">
    <w:nsid w:val="5642757E"/>
    <w:multiLevelType w:val="hybridMultilevel"/>
    <w:tmpl w:val="82C2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C6072"/>
    <w:multiLevelType w:val="hybridMultilevel"/>
    <w:tmpl w:val="67DE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E3E04"/>
    <w:multiLevelType w:val="hybridMultilevel"/>
    <w:tmpl w:val="F44A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76367"/>
    <w:multiLevelType w:val="hybridMultilevel"/>
    <w:tmpl w:val="91F0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122CF"/>
    <w:multiLevelType w:val="multilevel"/>
    <w:tmpl w:val="43E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C5A71"/>
    <w:multiLevelType w:val="hybridMultilevel"/>
    <w:tmpl w:val="BDC4B472"/>
    <w:lvl w:ilvl="0" w:tplc="0419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>
    <w:nsid w:val="7637629D"/>
    <w:multiLevelType w:val="hybridMultilevel"/>
    <w:tmpl w:val="DCD4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3168D"/>
    <w:multiLevelType w:val="hybridMultilevel"/>
    <w:tmpl w:val="9048A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F6017"/>
    <w:multiLevelType w:val="hybridMultilevel"/>
    <w:tmpl w:val="D3085548"/>
    <w:lvl w:ilvl="0" w:tplc="DBBE88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>
    <w:nsid w:val="7ACE0A48"/>
    <w:multiLevelType w:val="hybridMultilevel"/>
    <w:tmpl w:val="522E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33"/>
  </w:num>
  <w:num w:numId="5">
    <w:abstractNumId w:val="25"/>
  </w:num>
  <w:num w:numId="6">
    <w:abstractNumId w:val="18"/>
  </w:num>
  <w:num w:numId="7">
    <w:abstractNumId w:val="30"/>
  </w:num>
  <w:num w:numId="8">
    <w:abstractNumId w:val="14"/>
  </w:num>
  <w:num w:numId="9">
    <w:abstractNumId w:val="36"/>
  </w:num>
  <w:num w:numId="10">
    <w:abstractNumId w:val="22"/>
  </w:num>
  <w:num w:numId="11">
    <w:abstractNumId w:val="15"/>
  </w:num>
  <w:num w:numId="12">
    <w:abstractNumId w:val="28"/>
  </w:num>
  <w:num w:numId="13">
    <w:abstractNumId w:val="31"/>
  </w:num>
  <w:num w:numId="14">
    <w:abstractNumId w:val="9"/>
  </w:num>
  <w:num w:numId="15">
    <w:abstractNumId w:val="11"/>
  </w:num>
  <w:num w:numId="16">
    <w:abstractNumId w:val="2"/>
  </w:num>
  <w:num w:numId="17">
    <w:abstractNumId w:val="23"/>
  </w:num>
  <w:num w:numId="18">
    <w:abstractNumId w:val="34"/>
  </w:num>
  <w:num w:numId="19">
    <w:abstractNumId w:val="24"/>
  </w:num>
  <w:num w:numId="20">
    <w:abstractNumId w:val="10"/>
  </w:num>
  <w:num w:numId="21">
    <w:abstractNumId w:val="1"/>
  </w:num>
  <w:num w:numId="22">
    <w:abstractNumId w:val="38"/>
  </w:num>
  <w:num w:numId="23">
    <w:abstractNumId w:val="32"/>
  </w:num>
  <w:num w:numId="24">
    <w:abstractNumId w:val="4"/>
  </w:num>
  <w:num w:numId="25">
    <w:abstractNumId w:val="29"/>
  </w:num>
  <w:num w:numId="26">
    <w:abstractNumId w:val="5"/>
  </w:num>
  <w:num w:numId="27">
    <w:abstractNumId w:val="6"/>
  </w:num>
  <w:num w:numId="28">
    <w:abstractNumId w:val="3"/>
  </w:num>
  <w:num w:numId="29">
    <w:abstractNumId w:val="13"/>
  </w:num>
  <w:num w:numId="30">
    <w:abstractNumId w:val="35"/>
  </w:num>
  <w:num w:numId="31">
    <w:abstractNumId w:val="20"/>
  </w:num>
  <w:num w:numId="32">
    <w:abstractNumId w:val="21"/>
  </w:num>
  <w:num w:numId="33">
    <w:abstractNumId w:val="27"/>
  </w:num>
  <w:num w:numId="34">
    <w:abstractNumId w:val="26"/>
  </w:num>
  <w:num w:numId="35">
    <w:abstractNumId w:val="7"/>
  </w:num>
  <w:num w:numId="36">
    <w:abstractNumId w:val="0"/>
  </w:num>
  <w:num w:numId="37">
    <w:abstractNumId w:val="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D"/>
    <w:rsid w:val="0001469A"/>
    <w:rsid w:val="00015A1C"/>
    <w:rsid w:val="0001758C"/>
    <w:rsid w:val="000413EA"/>
    <w:rsid w:val="00047E22"/>
    <w:rsid w:val="000503BA"/>
    <w:rsid w:val="00050B11"/>
    <w:rsid w:val="00056971"/>
    <w:rsid w:val="00064715"/>
    <w:rsid w:val="00065DEB"/>
    <w:rsid w:val="00070A43"/>
    <w:rsid w:val="00074802"/>
    <w:rsid w:val="00074A72"/>
    <w:rsid w:val="00086FFE"/>
    <w:rsid w:val="000958CA"/>
    <w:rsid w:val="000A4AFF"/>
    <w:rsid w:val="000B4D38"/>
    <w:rsid w:val="000B65DC"/>
    <w:rsid w:val="000B6B90"/>
    <w:rsid w:val="000C4209"/>
    <w:rsid w:val="000C649F"/>
    <w:rsid w:val="000E092C"/>
    <w:rsid w:val="000E1F1C"/>
    <w:rsid w:val="000F2F43"/>
    <w:rsid w:val="00100C03"/>
    <w:rsid w:val="0010151E"/>
    <w:rsid w:val="00102D22"/>
    <w:rsid w:val="0010763E"/>
    <w:rsid w:val="00113E37"/>
    <w:rsid w:val="00122133"/>
    <w:rsid w:val="001246A7"/>
    <w:rsid w:val="00134A2C"/>
    <w:rsid w:val="00134A58"/>
    <w:rsid w:val="00136BE2"/>
    <w:rsid w:val="00140A72"/>
    <w:rsid w:val="0015092C"/>
    <w:rsid w:val="00157172"/>
    <w:rsid w:val="0016698A"/>
    <w:rsid w:val="0017390E"/>
    <w:rsid w:val="00175251"/>
    <w:rsid w:val="001760ED"/>
    <w:rsid w:val="00191775"/>
    <w:rsid w:val="001A101F"/>
    <w:rsid w:val="001A777E"/>
    <w:rsid w:val="001B11F7"/>
    <w:rsid w:val="001B2B26"/>
    <w:rsid w:val="001C441B"/>
    <w:rsid w:val="001C58E7"/>
    <w:rsid w:val="001D09E2"/>
    <w:rsid w:val="001D3572"/>
    <w:rsid w:val="001D4BC6"/>
    <w:rsid w:val="001E389C"/>
    <w:rsid w:val="00202FEF"/>
    <w:rsid w:val="00224DE9"/>
    <w:rsid w:val="00226C44"/>
    <w:rsid w:val="002335EE"/>
    <w:rsid w:val="0023671A"/>
    <w:rsid w:val="002451A1"/>
    <w:rsid w:val="00247C7D"/>
    <w:rsid w:val="00254F9A"/>
    <w:rsid w:val="00267235"/>
    <w:rsid w:val="0027060C"/>
    <w:rsid w:val="00275C0F"/>
    <w:rsid w:val="00276CFF"/>
    <w:rsid w:val="002867B2"/>
    <w:rsid w:val="00286BBF"/>
    <w:rsid w:val="00293BFE"/>
    <w:rsid w:val="00296E55"/>
    <w:rsid w:val="002A4812"/>
    <w:rsid w:val="002A5074"/>
    <w:rsid w:val="002B3072"/>
    <w:rsid w:val="002C1C86"/>
    <w:rsid w:val="002D3239"/>
    <w:rsid w:val="002D4A40"/>
    <w:rsid w:val="002E162D"/>
    <w:rsid w:val="002E38FF"/>
    <w:rsid w:val="002E3CA9"/>
    <w:rsid w:val="00302350"/>
    <w:rsid w:val="00302DF9"/>
    <w:rsid w:val="003060CB"/>
    <w:rsid w:val="0031163B"/>
    <w:rsid w:val="0031432D"/>
    <w:rsid w:val="00315731"/>
    <w:rsid w:val="003221A7"/>
    <w:rsid w:val="003235EF"/>
    <w:rsid w:val="0032735F"/>
    <w:rsid w:val="00330251"/>
    <w:rsid w:val="00330922"/>
    <w:rsid w:val="003353BA"/>
    <w:rsid w:val="00356D5C"/>
    <w:rsid w:val="003629B7"/>
    <w:rsid w:val="00372EFE"/>
    <w:rsid w:val="003772E5"/>
    <w:rsid w:val="0038263D"/>
    <w:rsid w:val="003838C0"/>
    <w:rsid w:val="00396289"/>
    <w:rsid w:val="003A495F"/>
    <w:rsid w:val="003B1931"/>
    <w:rsid w:val="003B2FF7"/>
    <w:rsid w:val="003B471D"/>
    <w:rsid w:val="003C26B0"/>
    <w:rsid w:val="003C571C"/>
    <w:rsid w:val="003D20FD"/>
    <w:rsid w:val="003D77B7"/>
    <w:rsid w:val="003E0107"/>
    <w:rsid w:val="00400A6D"/>
    <w:rsid w:val="00400B0D"/>
    <w:rsid w:val="004207BA"/>
    <w:rsid w:val="004268EE"/>
    <w:rsid w:val="00427045"/>
    <w:rsid w:val="0043532B"/>
    <w:rsid w:val="00436197"/>
    <w:rsid w:val="00440154"/>
    <w:rsid w:val="0044020A"/>
    <w:rsid w:val="00440EDA"/>
    <w:rsid w:val="00473771"/>
    <w:rsid w:val="0048028F"/>
    <w:rsid w:val="004911B7"/>
    <w:rsid w:val="004949D9"/>
    <w:rsid w:val="004A18DF"/>
    <w:rsid w:val="004B33E8"/>
    <w:rsid w:val="004C4357"/>
    <w:rsid w:val="004D208C"/>
    <w:rsid w:val="004E12E5"/>
    <w:rsid w:val="004E2230"/>
    <w:rsid w:val="004F0027"/>
    <w:rsid w:val="00501020"/>
    <w:rsid w:val="005018CC"/>
    <w:rsid w:val="00502ABA"/>
    <w:rsid w:val="00505D32"/>
    <w:rsid w:val="00516A67"/>
    <w:rsid w:val="00523F0C"/>
    <w:rsid w:val="0053202A"/>
    <w:rsid w:val="005345D3"/>
    <w:rsid w:val="00535C47"/>
    <w:rsid w:val="00536EBD"/>
    <w:rsid w:val="00540872"/>
    <w:rsid w:val="00545AC3"/>
    <w:rsid w:val="00547BF9"/>
    <w:rsid w:val="005507EC"/>
    <w:rsid w:val="00550F7F"/>
    <w:rsid w:val="005674F6"/>
    <w:rsid w:val="00567BE5"/>
    <w:rsid w:val="005769FA"/>
    <w:rsid w:val="00582236"/>
    <w:rsid w:val="005A007B"/>
    <w:rsid w:val="005A3151"/>
    <w:rsid w:val="005C07A8"/>
    <w:rsid w:val="005D44C2"/>
    <w:rsid w:val="005D5E9C"/>
    <w:rsid w:val="005D6A90"/>
    <w:rsid w:val="005E40EC"/>
    <w:rsid w:val="005F27C5"/>
    <w:rsid w:val="005F781D"/>
    <w:rsid w:val="005F7AD1"/>
    <w:rsid w:val="00600312"/>
    <w:rsid w:val="00605338"/>
    <w:rsid w:val="00606D6A"/>
    <w:rsid w:val="00607212"/>
    <w:rsid w:val="0061625A"/>
    <w:rsid w:val="0062137F"/>
    <w:rsid w:val="006227B2"/>
    <w:rsid w:val="006312D5"/>
    <w:rsid w:val="00643CE8"/>
    <w:rsid w:val="00655127"/>
    <w:rsid w:val="006619BA"/>
    <w:rsid w:val="00661EE3"/>
    <w:rsid w:val="00665269"/>
    <w:rsid w:val="006734DC"/>
    <w:rsid w:val="00674D72"/>
    <w:rsid w:val="0067622D"/>
    <w:rsid w:val="006827E3"/>
    <w:rsid w:val="00683038"/>
    <w:rsid w:val="0068640E"/>
    <w:rsid w:val="00693FB0"/>
    <w:rsid w:val="00694D17"/>
    <w:rsid w:val="006A2BA3"/>
    <w:rsid w:val="006A50CE"/>
    <w:rsid w:val="006A74AD"/>
    <w:rsid w:val="006B243A"/>
    <w:rsid w:val="006C21DE"/>
    <w:rsid w:val="006C51AF"/>
    <w:rsid w:val="006D3B77"/>
    <w:rsid w:val="006D69CB"/>
    <w:rsid w:val="006D7B68"/>
    <w:rsid w:val="006F68D7"/>
    <w:rsid w:val="0070067C"/>
    <w:rsid w:val="0070231F"/>
    <w:rsid w:val="00706C9F"/>
    <w:rsid w:val="0071479F"/>
    <w:rsid w:val="00717148"/>
    <w:rsid w:val="007172C8"/>
    <w:rsid w:val="0071760A"/>
    <w:rsid w:val="0073423D"/>
    <w:rsid w:val="00740032"/>
    <w:rsid w:val="00740093"/>
    <w:rsid w:val="007453DA"/>
    <w:rsid w:val="0075220F"/>
    <w:rsid w:val="00754524"/>
    <w:rsid w:val="0076317A"/>
    <w:rsid w:val="007641CF"/>
    <w:rsid w:val="007733D9"/>
    <w:rsid w:val="007741C3"/>
    <w:rsid w:val="00782C2A"/>
    <w:rsid w:val="00786073"/>
    <w:rsid w:val="00792F34"/>
    <w:rsid w:val="007935C3"/>
    <w:rsid w:val="00795353"/>
    <w:rsid w:val="00797D71"/>
    <w:rsid w:val="007A3DF9"/>
    <w:rsid w:val="007B56C9"/>
    <w:rsid w:val="007B5A05"/>
    <w:rsid w:val="007D29BB"/>
    <w:rsid w:val="007D73BE"/>
    <w:rsid w:val="007F4A38"/>
    <w:rsid w:val="00805AE6"/>
    <w:rsid w:val="00807E47"/>
    <w:rsid w:val="00816E12"/>
    <w:rsid w:val="0082049C"/>
    <w:rsid w:val="008359DB"/>
    <w:rsid w:val="0083746D"/>
    <w:rsid w:val="008405F3"/>
    <w:rsid w:val="0084093E"/>
    <w:rsid w:val="00842639"/>
    <w:rsid w:val="00844280"/>
    <w:rsid w:val="00854EC2"/>
    <w:rsid w:val="0086007B"/>
    <w:rsid w:val="00860535"/>
    <w:rsid w:val="0086188A"/>
    <w:rsid w:val="00862684"/>
    <w:rsid w:val="00885090"/>
    <w:rsid w:val="00891441"/>
    <w:rsid w:val="008A3810"/>
    <w:rsid w:val="008B0EBC"/>
    <w:rsid w:val="008B3793"/>
    <w:rsid w:val="008B5D57"/>
    <w:rsid w:val="008C433F"/>
    <w:rsid w:val="008C4C4A"/>
    <w:rsid w:val="008C65CC"/>
    <w:rsid w:val="008C7009"/>
    <w:rsid w:val="008E5476"/>
    <w:rsid w:val="008E6ED0"/>
    <w:rsid w:val="008F2CD5"/>
    <w:rsid w:val="008F7E35"/>
    <w:rsid w:val="00903C2F"/>
    <w:rsid w:val="009259C2"/>
    <w:rsid w:val="00934005"/>
    <w:rsid w:val="00937360"/>
    <w:rsid w:val="00951FD0"/>
    <w:rsid w:val="00954496"/>
    <w:rsid w:val="009561DC"/>
    <w:rsid w:val="00956487"/>
    <w:rsid w:val="00956597"/>
    <w:rsid w:val="00961CC9"/>
    <w:rsid w:val="00963BE6"/>
    <w:rsid w:val="00965D50"/>
    <w:rsid w:val="00967609"/>
    <w:rsid w:val="009701B8"/>
    <w:rsid w:val="009758F1"/>
    <w:rsid w:val="00980295"/>
    <w:rsid w:val="00983F03"/>
    <w:rsid w:val="00992EA5"/>
    <w:rsid w:val="009A09C3"/>
    <w:rsid w:val="009A65BD"/>
    <w:rsid w:val="009E015B"/>
    <w:rsid w:val="009E0C6C"/>
    <w:rsid w:val="009E628F"/>
    <w:rsid w:val="009F0D0D"/>
    <w:rsid w:val="009F122E"/>
    <w:rsid w:val="00A03BE7"/>
    <w:rsid w:val="00A07178"/>
    <w:rsid w:val="00A21674"/>
    <w:rsid w:val="00A27EC2"/>
    <w:rsid w:val="00A515CA"/>
    <w:rsid w:val="00A5351D"/>
    <w:rsid w:val="00A61825"/>
    <w:rsid w:val="00A61828"/>
    <w:rsid w:val="00A62153"/>
    <w:rsid w:val="00A6597C"/>
    <w:rsid w:val="00A7541C"/>
    <w:rsid w:val="00A85DF8"/>
    <w:rsid w:val="00A87CF1"/>
    <w:rsid w:val="00AA4B27"/>
    <w:rsid w:val="00AA4D5B"/>
    <w:rsid w:val="00AF104E"/>
    <w:rsid w:val="00AF211F"/>
    <w:rsid w:val="00AF3CA0"/>
    <w:rsid w:val="00AF4E37"/>
    <w:rsid w:val="00B07830"/>
    <w:rsid w:val="00B11801"/>
    <w:rsid w:val="00B1364E"/>
    <w:rsid w:val="00B16BA8"/>
    <w:rsid w:val="00B23DC3"/>
    <w:rsid w:val="00B27065"/>
    <w:rsid w:val="00B41C9A"/>
    <w:rsid w:val="00B50DCB"/>
    <w:rsid w:val="00B5383E"/>
    <w:rsid w:val="00B6056B"/>
    <w:rsid w:val="00B606C5"/>
    <w:rsid w:val="00B62923"/>
    <w:rsid w:val="00B641E2"/>
    <w:rsid w:val="00B73FCD"/>
    <w:rsid w:val="00B748E1"/>
    <w:rsid w:val="00B7709A"/>
    <w:rsid w:val="00B828DB"/>
    <w:rsid w:val="00B96713"/>
    <w:rsid w:val="00BB261B"/>
    <w:rsid w:val="00BB38B8"/>
    <w:rsid w:val="00BC2CAB"/>
    <w:rsid w:val="00BE1514"/>
    <w:rsid w:val="00BF0A73"/>
    <w:rsid w:val="00BF7B09"/>
    <w:rsid w:val="00C05B3E"/>
    <w:rsid w:val="00C07D24"/>
    <w:rsid w:val="00C11A19"/>
    <w:rsid w:val="00C12865"/>
    <w:rsid w:val="00C14526"/>
    <w:rsid w:val="00C16A53"/>
    <w:rsid w:val="00C251EC"/>
    <w:rsid w:val="00C3046E"/>
    <w:rsid w:val="00C34EAB"/>
    <w:rsid w:val="00C357BC"/>
    <w:rsid w:val="00C378E0"/>
    <w:rsid w:val="00C46198"/>
    <w:rsid w:val="00C471CE"/>
    <w:rsid w:val="00C62B9F"/>
    <w:rsid w:val="00C829E6"/>
    <w:rsid w:val="00C833FE"/>
    <w:rsid w:val="00C927AB"/>
    <w:rsid w:val="00C92D07"/>
    <w:rsid w:val="00CA23A8"/>
    <w:rsid w:val="00CB6393"/>
    <w:rsid w:val="00CC135A"/>
    <w:rsid w:val="00CC38E9"/>
    <w:rsid w:val="00CC7B33"/>
    <w:rsid w:val="00CD66D9"/>
    <w:rsid w:val="00CE0352"/>
    <w:rsid w:val="00CE46FD"/>
    <w:rsid w:val="00D00EF8"/>
    <w:rsid w:val="00D0489F"/>
    <w:rsid w:val="00D065FE"/>
    <w:rsid w:val="00D12EE3"/>
    <w:rsid w:val="00D2662D"/>
    <w:rsid w:val="00D32B49"/>
    <w:rsid w:val="00D35C4D"/>
    <w:rsid w:val="00D3689A"/>
    <w:rsid w:val="00D4346B"/>
    <w:rsid w:val="00D44454"/>
    <w:rsid w:val="00D452DB"/>
    <w:rsid w:val="00D46807"/>
    <w:rsid w:val="00D5025B"/>
    <w:rsid w:val="00D552D5"/>
    <w:rsid w:val="00D646A4"/>
    <w:rsid w:val="00D722C5"/>
    <w:rsid w:val="00D7386F"/>
    <w:rsid w:val="00D84269"/>
    <w:rsid w:val="00D85B79"/>
    <w:rsid w:val="00D936E1"/>
    <w:rsid w:val="00DA3EED"/>
    <w:rsid w:val="00DB5465"/>
    <w:rsid w:val="00DB7A31"/>
    <w:rsid w:val="00DC0FBB"/>
    <w:rsid w:val="00DD41DE"/>
    <w:rsid w:val="00DD6EF8"/>
    <w:rsid w:val="00E03203"/>
    <w:rsid w:val="00E0610E"/>
    <w:rsid w:val="00E06B96"/>
    <w:rsid w:val="00E175C9"/>
    <w:rsid w:val="00E25CEA"/>
    <w:rsid w:val="00E43A1F"/>
    <w:rsid w:val="00E458FA"/>
    <w:rsid w:val="00E55498"/>
    <w:rsid w:val="00E56F36"/>
    <w:rsid w:val="00E635E6"/>
    <w:rsid w:val="00E67107"/>
    <w:rsid w:val="00E677D4"/>
    <w:rsid w:val="00E7255C"/>
    <w:rsid w:val="00E92165"/>
    <w:rsid w:val="00EA27EB"/>
    <w:rsid w:val="00EA3022"/>
    <w:rsid w:val="00EA48B6"/>
    <w:rsid w:val="00EA7577"/>
    <w:rsid w:val="00EC1B26"/>
    <w:rsid w:val="00EC52A6"/>
    <w:rsid w:val="00EC64F6"/>
    <w:rsid w:val="00ED467C"/>
    <w:rsid w:val="00EE1FBF"/>
    <w:rsid w:val="00EE25F8"/>
    <w:rsid w:val="00EF26B4"/>
    <w:rsid w:val="00EF2EAE"/>
    <w:rsid w:val="00EF4607"/>
    <w:rsid w:val="00F04156"/>
    <w:rsid w:val="00F122C0"/>
    <w:rsid w:val="00F14783"/>
    <w:rsid w:val="00F162A7"/>
    <w:rsid w:val="00F17213"/>
    <w:rsid w:val="00F36E2F"/>
    <w:rsid w:val="00F36E71"/>
    <w:rsid w:val="00F55408"/>
    <w:rsid w:val="00F6525E"/>
    <w:rsid w:val="00F84C46"/>
    <w:rsid w:val="00F95090"/>
    <w:rsid w:val="00F9745C"/>
    <w:rsid w:val="00FA53F3"/>
    <w:rsid w:val="00FC0554"/>
    <w:rsid w:val="00FC5F27"/>
    <w:rsid w:val="00FE52FF"/>
    <w:rsid w:val="00FF06FD"/>
    <w:rsid w:val="00FF3552"/>
    <w:rsid w:val="00FF5B25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16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2E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93FB0"/>
    <w:pPr>
      <w:ind w:left="720"/>
      <w:contextualSpacing/>
    </w:pPr>
  </w:style>
  <w:style w:type="paragraph" w:customStyle="1" w:styleId="Default">
    <w:name w:val="Default"/>
    <w:rsid w:val="001D3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D04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3C5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B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BF9"/>
    <w:rPr>
      <w:rFonts w:ascii="Calibri" w:eastAsia="Calibri" w:hAnsi="Calibri" w:cs="Times New Roman"/>
    </w:rPr>
  </w:style>
  <w:style w:type="paragraph" w:customStyle="1" w:styleId="ab">
    <w:name w:val="Новый"/>
    <w:basedOn w:val="a"/>
    <w:rsid w:val="0086007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1">
    <w:name w:val="c1"/>
    <w:basedOn w:val="a0"/>
    <w:rsid w:val="0086007B"/>
  </w:style>
  <w:style w:type="paragraph" w:styleId="ac">
    <w:name w:val="Balloon Text"/>
    <w:basedOn w:val="a"/>
    <w:link w:val="ad"/>
    <w:uiPriority w:val="99"/>
    <w:semiHidden/>
    <w:unhideWhenUsed/>
    <w:rsid w:val="0013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A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16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2E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93FB0"/>
    <w:pPr>
      <w:ind w:left="720"/>
      <w:contextualSpacing/>
    </w:pPr>
  </w:style>
  <w:style w:type="paragraph" w:customStyle="1" w:styleId="Default">
    <w:name w:val="Default"/>
    <w:rsid w:val="001D3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D04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3C5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B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4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BF9"/>
    <w:rPr>
      <w:rFonts w:ascii="Calibri" w:eastAsia="Calibri" w:hAnsi="Calibri" w:cs="Times New Roman"/>
    </w:rPr>
  </w:style>
  <w:style w:type="paragraph" w:customStyle="1" w:styleId="ab">
    <w:name w:val="Новый"/>
    <w:basedOn w:val="a"/>
    <w:rsid w:val="0086007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1">
    <w:name w:val="c1"/>
    <w:basedOn w:val="a0"/>
    <w:rsid w:val="0086007B"/>
  </w:style>
  <w:style w:type="paragraph" w:styleId="ac">
    <w:name w:val="Balloon Text"/>
    <w:basedOn w:val="a"/>
    <w:link w:val="ad"/>
    <w:uiPriority w:val="99"/>
    <w:semiHidden/>
    <w:unhideWhenUsed/>
    <w:rsid w:val="0013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A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9C5F-ED75-4703-9EE3-85010A4E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Алёшка</dc:creator>
  <cp:lastModifiedBy>днс</cp:lastModifiedBy>
  <cp:revision>70</cp:revision>
  <cp:lastPrinted>2018-11-27T11:26:00Z</cp:lastPrinted>
  <dcterms:created xsi:type="dcterms:W3CDTF">2019-09-12T11:05:00Z</dcterms:created>
  <dcterms:modified xsi:type="dcterms:W3CDTF">2019-10-15T20:22:00Z</dcterms:modified>
</cp:coreProperties>
</file>