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7D64" w:rsidRDefault="00D7167F" w:rsidP="00D7167F">
      <w:pPr>
        <w:pStyle w:val="1"/>
        <w:shd w:val="clear" w:color="auto" w:fill="auto"/>
        <w:spacing w:line="240" w:lineRule="auto"/>
        <w:ind w:firstLine="0"/>
        <w:jc w:val="center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6500" cy="10693400"/>
                <wp:effectExtent l="0" t="0" r="6350" b="0"/>
                <wp:wrapNone/>
                <wp:docPr id="1" name="Shape 1"/>
                <wp:cNvGraphicFramePr>
                  <a:graphicFrameLocks xmlns:a="http://schemas.openxmlformats.org/drawingml/2006/main" noMove="1" noResize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Move="1" noResize="1"/>
                      </wps:cNvSpPr>
                      <wps:spPr>
                        <a:xfrm>
                          <a:off x="0" y="0"/>
                          <a:ext cx="7556500" cy="10693400"/>
                        </a:xfrm>
                        <a:prstGeom prst="rect">
                          <a:avLst/>
                        </a:prstGeom>
                        <a:solidFill>
                          <a:srgbClr val="FEFEFE"/>
                        </a:solidFill>
                      </wps:spPr>
                      <wps:txbx>
                        <w:txbxContent>
                          <w:p w:rsidR="00D7167F" w:rsidRDefault="00D7167F" w:rsidP="00D7167F">
                            <w:pPr>
                              <w:jc w:val="center"/>
                            </w:pPr>
                          </w:p>
                          <w:p w:rsidR="00D7167F" w:rsidRDefault="00D7167F" w:rsidP="00D7167F">
                            <w:pPr>
                              <w:jc w:val="center"/>
                            </w:pPr>
                          </w:p>
                          <w:p w:rsidR="00D7167F" w:rsidRDefault="00D7167F" w:rsidP="00D7167F">
                            <w:pPr>
                              <w:jc w:val="center"/>
                            </w:pPr>
                          </w:p>
                          <w:p w:rsidR="00D7167F" w:rsidRDefault="00D7167F" w:rsidP="00D7167F">
                            <w:pPr>
                              <w:jc w:val="center"/>
                            </w:pPr>
                          </w:p>
                          <w:p w:rsidR="00D7167F" w:rsidRDefault="00D7167F" w:rsidP="00D7167F">
                            <w:pPr>
                              <w:jc w:val="center"/>
                            </w:pPr>
                          </w:p>
                          <w:p w:rsidR="00D7167F" w:rsidRDefault="00D7167F" w:rsidP="00D7167F">
                            <w:pPr>
                              <w:jc w:val="center"/>
                            </w:pPr>
                          </w:p>
                          <w:p w:rsidR="00D7167F" w:rsidRDefault="00D7167F" w:rsidP="00D7167F">
                            <w:pPr>
                              <w:jc w:val="center"/>
                            </w:pPr>
                          </w:p>
                          <w:p w:rsidR="00D7167F" w:rsidRDefault="00D7167F" w:rsidP="00D7167F">
                            <w:pPr>
                              <w:jc w:val="center"/>
                            </w:pPr>
                          </w:p>
                          <w:p w:rsidR="00D7167F" w:rsidRDefault="00D7167F" w:rsidP="00D7167F">
                            <w:pPr>
                              <w:jc w:val="center"/>
                            </w:pPr>
                          </w:p>
                          <w:p w:rsidR="00D7167F" w:rsidRDefault="00D7167F" w:rsidP="00D7167F">
                            <w:pPr>
                              <w:jc w:val="center"/>
                            </w:pPr>
                          </w:p>
                          <w:p w:rsidR="00D7167F" w:rsidRDefault="00D7167F" w:rsidP="00D7167F">
                            <w:pPr>
                              <w:jc w:val="center"/>
                            </w:pPr>
                          </w:p>
                          <w:p w:rsidR="00D7167F" w:rsidRDefault="00D7167F" w:rsidP="00D7167F">
                            <w:pPr>
                              <w:jc w:val="center"/>
                            </w:pPr>
                          </w:p>
                          <w:p w:rsidR="00D7167F" w:rsidRDefault="00D7167F" w:rsidP="00D7167F">
                            <w:pPr>
                              <w:jc w:val="center"/>
                            </w:pPr>
                          </w:p>
                          <w:p w:rsidR="00D7167F" w:rsidRDefault="00D7167F" w:rsidP="00D7167F">
                            <w:pPr>
                              <w:jc w:val="center"/>
                            </w:pPr>
                          </w:p>
                          <w:p w:rsidR="00D7167F" w:rsidRDefault="00D7167F" w:rsidP="00D7167F">
                            <w:pPr>
                              <w:jc w:val="center"/>
                            </w:pPr>
                          </w:p>
                          <w:p w:rsidR="00D7167F" w:rsidRDefault="00D7167F" w:rsidP="00D7167F">
                            <w:pPr>
                              <w:jc w:val="center"/>
                            </w:pPr>
                          </w:p>
                          <w:p w:rsidR="00D7167F" w:rsidRDefault="00D7167F" w:rsidP="00D7167F">
                            <w:pPr>
                              <w:jc w:val="center"/>
                            </w:pPr>
                          </w:p>
                          <w:p w:rsidR="00D7167F" w:rsidRDefault="00D7167F" w:rsidP="00D7167F">
                            <w:pPr>
                              <w:jc w:val="center"/>
                            </w:pPr>
                          </w:p>
                          <w:p w:rsidR="00D7167F" w:rsidRDefault="00D7167F" w:rsidP="00D7167F">
                            <w:pPr>
                              <w:jc w:val="center"/>
                            </w:pPr>
                          </w:p>
                          <w:p w:rsidR="00D7167F" w:rsidRDefault="00D7167F" w:rsidP="00D7167F">
                            <w:pPr>
                              <w:jc w:val="center"/>
                            </w:pPr>
                          </w:p>
                          <w:p w:rsidR="00D7167F" w:rsidRDefault="00D7167F" w:rsidP="00D7167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Методическое сообщение :</w:t>
                            </w:r>
                          </w:p>
                          <w:p w:rsidR="00D7167F" w:rsidRPr="00D7167F" w:rsidRDefault="00D7167F" w:rsidP="00D7167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«Особенности коммуникативной культуры преподавателя ДШИ»</w:t>
                            </w: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" o:spid="_x0000_s1026" style="position:absolute;left:0;text-align:left;margin-left:0;margin-top:0;width:595pt;height:842pt;z-index:-50331647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" fillcolor="#fefefe" stroked="f">
                <v:path arrowok="t"/>
                <o:lock v:ext="edit" rotation="t" position="t"/>
                <v:textbox>
                  <w:txbxContent>
                    <w:p w:rsidR="00D7167F" w:rsidRDefault="00D7167F" w:rsidP="00D7167F">
                      <w:pPr>
                        <w:jc w:val="center"/>
                      </w:pPr>
                    </w:p>
                    <w:p w:rsidR="00D7167F" w:rsidRDefault="00D7167F" w:rsidP="00D7167F">
                      <w:pPr>
                        <w:jc w:val="center"/>
                      </w:pPr>
                    </w:p>
                    <w:p w:rsidR="00D7167F" w:rsidRDefault="00D7167F" w:rsidP="00D7167F">
                      <w:pPr>
                        <w:jc w:val="center"/>
                      </w:pPr>
                    </w:p>
                    <w:p w:rsidR="00D7167F" w:rsidRDefault="00D7167F" w:rsidP="00D7167F">
                      <w:pPr>
                        <w:jc w:val="center"/>
                      </w:pPr>
                    </w:p>
                    <w:p w:rsidR="00D7167F" w:rsidRDefault="00D7167F" w:rsidP="00D7167F">
                      <w:pPr>
                        <w:jc w:val="center"/>
                      </w:pPr>
                    </w:p>
                    <w:p w:rsidR="00D7167F" w:rsidRDefault="00D7167F" w:rsidP="00D7167F">
                      <w:pPr>
                        <w:jc w:val="center"/>
                      </w:pPr>
                    </w:p>
                    <w:p w:rsidR="00D7167F" w:rsidRDefault="00D7167F" w:rsidP="00D7167F">
                      <w:pPr>
                        <w:jc w:val="center"/>
                      </w:pPr>
                    </w:p>
                    <w:p w:rsidR="00D7167F" w:rsidRDefault="00D7167F" w:rsidP="00D7167F">
                      <w:pPr>
                        <w:jc w:val="center"/>
                      </w:pPr>
                    </w:p>
                    <w:p w:rsidR="00D7167F" w:rsidRDefault="00D7167F" w:rsidP="00D7167F">
                      <w:pPr>
                        <w:jc w:val="center"/>
                      </w:pPr>
                    </w:p>
                    <w:p w:rsidR="00D7167F" w:rsidRDefault="00D7167F" w:rsidP="00D7167F">
                      <w:pPr>
                        <w:jc w:val="center"/>
                      </w:pPr>
                    </w:p>
                    <w:p w:rsidR="00D7167F" w:rsidRDefault="00D7167F" w:rsidP="00D7167F">
                      <w:pPr>
                        <w:jc w:val="center"/>
                      </w:pPr>
                    </w:p>
                    <w:p w:rsidR="00D7167F" w:rsidRDefault="00D7167F" w:rsidP="00D7167F">
                      <w:pPr>
                        <w:jc w:val="center"/>
                      </w:pPr>
                    </w:p>
                    <w:p w:rsidR="00D7167F" w:rsidRDefault="00D7167F" w:rsidP="00D7167F">
                      <w:pPr>
                        <w:jc w:val="center"/>
                      </w:pPr>
                    </w:p>
                    <w:p w:rsidR="00D7167F" w:rsidRDefault="00D7167F" w:rsidP="00D7167F">
                      <w:pPr>
                        <w:jc w:val="center"/>
                      </w:pPr>
                    </w:p>
                    <w:p w:rsidR="00D7167F" w:rsidRDefault="00D7167F" w:rsidP="00D7167F">
                      <w:pPr>
                        <w:jc w:val="center"/>
                      </w:pPr>
                    </w:p>
                    <w:p w:rsidR="00D7167F" w:rsidRDefault="00D7167F" w:rsidP="00D7167F">
                      <w:pPr>
                        <w:jc w:val="center"/>
                      </w:pPr>
                    </w:p>
                    <w:p w:rsidR="00D7167F" w:rsidRDefault="00D7167F" w:rsidP="00D7167F">
                      <w:pPr>
                        <w:jc w:val="center"/>
                      </w:pPr>
                    </w:p>
                    <w:p w:rsidR="00D7167F" w:rsidRDefault="00D7167F" w:rsidP="00D7167F">
                      <w:pPr>
                        <w:jc w:val="center"/>
                      </w:pPr>
                    </w:p>
                    <w:p w:rsidR="00D7167F" w:rsidRDefault="00D7167F" w:rsidP="00D7167F">
                      <w:pPr>
                        <w:jc w:val="center"/>
                      </w:pPr>
                    </w:p>
                    <w:p w:rsidR="00D7167F" w:rsidRDefault="00D7167F" w:rsidP="00D7167F">
                      <w:pPr>
                        <w:jc w:val="center"/>
                      </w:pPr>
                    </w:p>
                    <w:p w:rsidR="00D7167F" w:rsidRDefault="00D7167F" w:rsidP="00D7167F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Методическое сообщение :</w:t>
                      </w:r>
                    </w:p>
                    <w:p w:rsidR="00D7167F" w:rsidRPr="00D7167F" w:rsidRDefault="00D7167F" w:rsidP="00D7167F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«Особенности коммуникативной культуры преподавателя ДШИ»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t>Муниципальное бюджетное образовательное учреждения дополнительного образования детская школа искусств № 4 города Мурманска</w:t>
      </w:r>
    </w:p>
    <w:p w:rsidR="006D7D64" w:rsidRDefault="006D7D64">
      <w:pPr>
        <w:pStyle w:val="1"/>
        <w:shd w:val="clear" w:color="auto" w:fill="auto"/>
        <w:ind w:left="3380" w:firstLine="0"/>
        <w:jc w:val="right"/>
      </w:pPr>
    </w:p>
    <w:p w:rsidR="006D7D64" w:rsidRDefault="006D7D64" w:rsidP="00D7167F">
      <w:pPr>
        <w:pStyle w:val="1"/>
        <w:shd w:val="clear" w:color="auto" w:fill="auto"/>
        <w:ind w:firstLine="0"/>
      </w:pPr>
    </w:p>
    <w:p w:rsidR="006D7D64" w:rsidRDefault="006D7D64">
      <w:pPr>
        <w:pStyle w:val="1"/>
        <w:shd w:val="clear" w:color="auto" w:fill="auto"/>
        <w:ind w:left="3380" w:firstLine="0"/>
        <w:jc w:val="right"/>
      </w:pPr>
    </w:p>
    <w:p w:rsidR="006D7D64" w:rsidRDefault="006D7D64">
      <w:pPr>
        <w:pStyle w:val="1"/>
        <w:shd w:val="clear" w:color="auto" w:fill="auto"/>
        <w:ind w:left="3380" w:firstLine="0"/>
        <w:jc w:val="right"/>
      </w:pPr>
    </w:p>
    <w:p w:rsidR="006D7D64" w:rsidRDefault="006D7D64">
      <w:pPr>
        <w:pStyle w:val="1"/>
        <w:shd w:val="clear" w:color="auto" w:fill="auto"/>
        <w:ind w:left="3380" w:firstLine="0"/>
        <w:jc w:val="right"/>
      </w:pPr>
    </w:p>
    <w:p w:rsidR="006D7D64" w:rsidRDefault="006D7D64">
      <w:pPr>
        <w:pStyle w:val="1"/>
        <w:shd w:val="clear" w:color="auto" w:fill="auto"/>
        <w:ind w:left="3380" w:firstLine="0"/>
        <w:jc w:val="right"/>
      </w:pPr>
    </w:p>
    <w:p w:rsidR="006D7D64" w:rsidRDefault="006D7D64" w:rsidP="00D7167F">
      <w:pPr>
        <w:pStyle w:val="1"/>
        <w:shd w:val="clear" w:color="auto" w:fill="auto"/>
        <w:ind w:firstLine="0"/>
      </w:pPr>
    </w:p>
    <w:p w:rsidR="006D7D64" w:rsidRDefault="006D7D64">
      <w:pPr>
        <w:pStyle w:val="1"/>
        <w:shd w:val="clear" w:color="auto" w:fill="auto"/>
        <w:ind w:left="3380" w:firstLine="0"/>
        <w:jc w:val="right"/>
      </w:pPr>
    </w:p>
    <w:p w:rsidR="006D7D64" w:rsidRDefault="006D7D64">
      <w:pPr>
        <w:pStyle w:val="1"/>
        <w:shd w:val="clear" w:color="auto" w:fill="auto"/>
        <w:ind w:left="3380" w:firstLine="0"/>
        <w:jc w:val="right"/>
      </w:pPr>
    </w:p>
    <w:p w:rsidR="006D7D64" w:rsidRDefault="006D7D64">
      <w:pPr>
        <w:pStyle w:val="1"/>
        <w:shd w:val="clear" w:color="auto" w:fill="auto"/>
        <w:ind w:left="3380" w:firstLine="0"/>
        <w:jc w:val="right"/>
      </w:pPr>
    </w:p>
    <w:p w:rsidR="006D7D64" w:rsidRDefault="006D7D64">
      <w:pPr>
        <w:pStyle w:val="1"/>
        <w:shd w:val="clear" w:color="auto" w:fill="auto"/>
        <w:ind w:left="3380" w:firstLine="0"/>
        <w:jc w:val="right"/>
      </w:pPr>
    </w:p>
    <w:p w:rsidR="006D7D64" w:rsidRDefault="006D7D64">
      <w:pPr>
        <w:pStyle w:val="1"/>
        <w:shd w:val="clear" w:color="auto" w:fill="auto"/>
        <w:ind w:left="3380" w:firstLine="0"/>
        <w:jc w:val="right"/>
      </w:pPr>
    </w:p>
    <w:p w:rsidR="006D7D64" w:rsidRDefault="006D7D64">
      <w:pPr>
        <w:pStyle w:val="1"/>
        <w:shd w:val="clear" w:color="auto" w:fill="auto"/>
        <w:ind w:left="3380" w:firstLine="0"/>
        <w:jc w:val="right"/>
      </w:pPr>
    </w:p>
    <w:p w:rsidR="006D7D64" w:rsidRDefault="006D7D64">
      <w:pPr>
        <w:pStyle w:val="1"/>
        <w:shd w:val="clear" w:color="auto" w:fill="auto"/>
        <w:ind w:left="3380" w:firstLine="0"/>
        <w:jc w:val="right"/>
      </w:pPr>
    </w:p>
    <w:p w:rsidR="006D7D64" w:rsidRDefault="006D7D64">
      <w:pPr>
        <w:pStyle w:val="1"/>
        <w:shd w:val="clear" w:color="auto" w:fill="auto"/>
        <w:ind w:left="3380" w:firstLine="0"/>
        <w:jc w:val="right"/>
      </w:pPr>
    </w:p>
    <w:p w:rsidR="00D7167F" w:rsidRDefault="00D7167F">
      <w:pPr>
        <w:pStyle w:val="1"/>
        <w:shd w:val="clear" w:color="auto" w:fill="auto"/>
        <w:ind w:left="3380" w:firstLine="0"/>
        <w:jc w:val="right"/>
      </w:pPr>
    </w:p>
    <w:p w:rsidR="00D7167F" w:rsidRDefault="00D7167F">
      <w:pPr>
        <w:pStyle w:val="1"/>
        <w:shd w:val="clear" w:color="auto" w:fill="auto"/>
        <w:ind w:left="3380" w:firstLine="0"/>
        <w:jc w:val="right"/>
      </w:pPr>
    </w:p>
    <w:p w:rsidR="00D7167F" w:rsidRDefault="00D7167F">
      <w:pPr>
        <w:pStyle w:val="1"/>
        <w:shd w:val="clear" w:color="auto" w:fill="auto"/>
        <w:ind w:left="3380" w:firstLine="0"/>
        <w:jc w:val="right"/>
      </w:pPr>
    </w:p>
    <w:p w:rsidR="00D7167F" w:rsidRDefault="00D7167F">
      <w:pPr>
        <w:pStyle w:val="1"/>
        <w:shd w:val="clear" w:color="auto" w:fill="auto"/>
        <w:ind w:left="3380" w:firstLine="0"/>
        <w:jc w:val="right"/>
      </w:pPr>
    </w:p>
    <w:p w:rsidR="00D7167F" w:rsidRDefault="00D7167F">
      <w:pPr>
        <w:pStyle w:val="1"/>
        <w:shd w:val="clear" w:color="auto" w:fill="auto"/>
        <w:ind w:left="3380" w:firstLine="0"/>
        <w:jc w:val="right"/>
      </w:pPr>
      <w:r>
        <w:t>Преподаватель: Юсев А.С.</w:t>
      </w:r>
    </w:p>
    <w:p w:rsidR="006D7D64" w:rsidRDefault="006D7D64">
      <w:pPr>
        <w:pStyle w:val="1"/>
        <w:shd w:val="clear" w:color="auto" w:fill="auto"/>
        <w:ind w:left="3380" w:firstLine="0"/>
        <w:jc w:val="right"/>
      </w:pPr>
    </w:p>
    <w:p w:rsidR="00D7167F" w:rsidRDefault="00D7167F">
      <w:pPr>
        <w:pStyle w:val="1"/>
        <w:shd w:val="clear" w:color="auto" w:fill="auto"/>
        <w:ind w:left="3380" w:firstLine="0"/>
        <w:jc w:val="right"/>
      </w:pPr>
    </w:p>
    <w:p w:rsidR="00D7167F" w:rsidRDefault="00D7167F">
      <w:pPr>
        <w:pStyle w:val="1"/>
        <w:shd w:val="clear" w:color="auto" w:fill="auto"/>
        <w:ind w:left="3380" w:firstLine="0"/>
        <w:jc w:val="right"/>
      </w:pPr>
    </w:p>
    <w:p w:rsidR="00D7167F" w:rsidRDefault="00D7167F">
      <w:pPr>
        <w:pStyle w:val="1"/>
        <w:shd w:val="clear" w:color="auto" w:fill="auto"/>
        <w:ind w:left="3380" w:firstLine="0"/>
        <w:jc w:val="right"/>
      </w:pPr>
      <w:bookmarkStart w:id="0" w:name="_GoBack"/>
      <w:bookmarkEnd w:id="0"/>
    </w:p>
    <w:p w:rsidR="00D7167F" w:rsidRDefault="00D7167F">
      <w:pPr>
        <w:pStyle w:val="1"/>
        <w:shd w:val="clear" w:color="auto" w:fill="auto"/>
        <w:ind w:left="3380" w:firstLine="0"/>
        <w:jc w:val="right"/>
      </w:pPr>
    </w:p>
    <w:p w:rsidR="00D7167F" w:rsidRDefault="00D7167F">
      <w:pPr>
        <w:pStyle w:val="1"/>
        <w:shd w:val="clear" w:color="auto" w:fill="auto"/>
        <w:ind w:left="3380" w:firstLine="0"/>
        <w:jc w:val="right"/>
      </w:pPr>
    </w:p>
    <w:p w:rsidR="006D7D64" w:rsidRDefault="006D7D64">
      <w:pPr>
        <w:pStyle w:val="1"/>
        <w:shd w:val="clear" w:color="auto" w:fill="auto"/>
        <w:ind w:left="3380" w:firstLine="0"/>
        <w:jc w:val="right"/>
      </w:pPr>
    </w:p>
    <w:p w:rsidR="006D7D64" w:rsidRDefault="00D7167F" w:rsidP="006A0617">
      <w:pPr>
        <w:pStyle w:val="1"/>
        <w:shd w:val="clear" w:color="auto" w:fill="auto"/>
        <w:ind w:left="3380" w:firstLine="0"/>
      </w:pPr>
      <w:r>
        <w:t>Мурманск 2020</w:t>
      </w:r>
    </w:p>
    <w:p w:rsidR="00104341" w:rsidRDefault="00337573">
      <w:pPr>
        <w:pStyle w:val="1"/>
        <w:shd w:val="clear" w:color="auto" w:fill="auto"/>
        <w:ind w:left="3380" w:firstLine="0"/>
        <w:jc w:val="right"/>
      </w:pPr>
      <w:r>
        <w:lastRenderedPageBreak/>
        <w:t xml:space="preserve">Ученье </w:t>
      </w:r>
      <w:r>
        <w:rPr>
          <w:color w:val="5B5B5B"/>
        </w:rPr>
        <w:t xml:space="preserve">- </w:t>
      </w:r>
      <w:r>
        <w:t>это не механическая передача знаний, это сложнейшие человеческие взаимоотношения.</w:t>
      </w:r>
    </w:p>
    <w:p w:rsidR="00104341" w:rsidRDefault="009B3AF1">
      <w:pPr>
        <w:pStyle w:val="1"/>
        <w:shd w:val="clear" w:color="auto" w:fill="auto"/>
        <w:ind w:firstLine="0"/>
        <w:jc w:val="right"/>
      </w:pPr>
      <w:r>
        <w:t>В. А.</w:t>
      </w:r>
      <w:r w:rsidR="006D7D64">
        <w:t xml:space="preserve"> </w:t>
      </w:r>
      <w:r>
        <w:t>Сухомлински</w:t>
      </w:r>
      <w:r w:rsidR="00337573">
        <w:t>й</w:t>
      </w:r>
    </w:p>
    <w:p w:rsidR="00104341" w:rsidRDefault="00337573">
      <w:pPr>
        <w:pStyle w:val="1"/>
        <w:shd w:val="clear" w:color="auto" w:fill="auto"/>
        <w:ind w:firstLine="780"/>
        <w:jc w:val="both"/>
      </w:pPr>
      <w:r>
        <w:t>Гуманизация жизни общества в целом и школы как общественного организма в частности требует рассмотрения качества образования, прежде всего со стороны челов</w:t>
      </w:r>
      <w:r w:rsidR="009B3AF1">
        <w:t>еческой и социальной ценности, т</w:t>
      </w:r>
      <w:r>
        <w:rPr>
          <w:color w:val="2B2B2B"/>
        </w:rPr>
        <w:t>а</w:t>
      </w:r>
      <w:r>
        <w:t>к как по</w:t>
      </w:r>
      <w:r>
        <w:rPr>
          <w:color w:val="2B2B2B"/>
        </w:rPr>
        <w:t>л</w:t>
      </w:r>
      <w:r>
        <w:t>ноценное образование, полученное человеком, позволяет ему не только овладеть определенными знаниями о природе, человеке, обществе, но и познать самого себя. Сегодня очень важно не сформировать, а найти, по</w:t>
      </w:r>
      <w:r>
        <w:rPr>
          <w:color w:val="2B2B2B"/>
        </w:rPr>
        <w:t>д</w:t>
      </w:r>
      <w:r>
        <w:t>держать человека в человеке и заложить в нем механизмы саморазвития, самовоспитания, саморегуляции и самозащиты, помочь человеку жить в мире и согласии с людьми, природой, культурой, цивилизацией.</w:t>
      </w:r>
    </w:p>
    <w:p w:rsidR="00104341" w:rsidRDefault="00337573">
      <w:pPr>
        <w:pStyle w:val="1"/>
        <w:shd w:val="clear" w:color="auto" w:fill="auto"/>
        <w:ind w:firstLine="780"/>
        <w:jc w:val="both"/>
      </w:pPr>
      <w:r>
        <w:t>Неотъемлемой частью общего процесса, направленного на формирование и развитие человеческой личности является музыкальное образование. Оно способс</w:t>
      </w:r>
      <w:r>
        <w:rPr>
          <w:color w:val="2B2B2B"/>
        </w:rPr>
        <w:t>т</w:t>
      </w:r>
      <w:r>
        <w:t>вует художественно-образному познанию мира, формированию культуры чувств и эмоциональной сферы челов</w:t>
      </w:r>
      <w:r w:rsidR="009B3AF1">
        <w:t>ека, его гуманистическому воспит</w:t>
      </w:r>
      <w:r>
        <w:t>анию и духовно-нравственному развитию, формированию творческой активности и развитию его ассоциативного мышления, интеграции личностных качес</w:t>
      </w:r>
      <w:r w:rsidR="009B3AF1">
        <w:t>тв в национальную и мировую музыкальную культу</w:t>
      </w:r>
      <w:r>
        <w:t>ру.</w:t>
      </w:r>
    </w:p>
    <w:p w:rsidR="00104341" w:rsidRDefault="00337573">
      <w:pPr>
        <w:pStyle w:val="1"/>
        <w:shd w:val="clear" w:color="auto" w:fill="auto"/>
        <w:ind w:firstLine="780"/>
        <w:jc w:val="both"/>
      </w:pPr>
      <w:r>
        <w:t>Психолого-педагогическая наука убедительно доказала: для того, чтобы обучение было эффективным, у ребенка необходимо вызвать положительное отношение к то</w:t>
      </w:r>
      <w:r w:rsidR="009B3AF1">
        <w:t xml:space="preserve">му, чему мы хотим его научить. А </w:t>
      </w:r>
      <w:r>
        <w:t>то или иное отношение формируется в деятельности т</w:t>
      </w:r>
      <w:r>
        <w:rPr>
          <w:color w:val="2B2B2B"/>
        </w:rPr>
        <w:t>о</w:t>
      </w:r>
      <w:r>
        <w:t>лько через общение.</w:t>
      </w:r>
    </w:p>
    <w:p w:rsidR="00104341" w:rsidRDefault="00337573">
      <w:pPr>
        <w:pStyle w:val="1"/>
        <w:shd w:val="clear" w:color="auto" w:fill="auto"/>
        <w:ind w:firstLine="780"/>
        <w:jc w:val="both"/>
      </w:pPr>
      <w:r>
        <w:t>Педагогическое общение должно быть эмоционально комфортным и личностно развивающим. Профессионализ</w:t>
      </w:r>
      <w:r w:rsidR="00382C15">
        <w:t>м</w:t>
      </w:r>
      <w:r w:rsidR="00CF6D0B">
        <w:t xml:space="preserve"> учителя состоит в том,</w:t>
      </w:r>
      <w:r>
        <w:t xml:space="preserve"> чтобы преодолеть естественные </w:t>
      </w:r>
      <w:r>
        <w:rPr>
          <w:color w:val="2B2B2B"/>
        </w:rPr>
        <w:t>труд</w:t>
      </w:r>
      <w:r>
        <w:t>ности общения из-за различий в уровне подготовки, способности помогать ученикам обрести увереннос</w:t>
      </w:r>
      <w:r>
        <w:rPr>
          <w:color w:val="2B2B2B"/>
        </w:rPr>
        <w:t>т</w:t>
      </w:r>
      <w:r>
        <w:t>ь в общении в качестве полноправных партнеров учителя.</w:t>
      </w:r>
    </w:p>
    <w:p w:rsidR="005E1BC6" w:rsidRDefault="005E1BC6" w:rsidP="005E1BC6">
      <w:pPr>
        <w:pStyle w:val="1"/>
        <w:shd w:val="clear" w:color="auto" w:fill="auto"/>
        <w:ind w:firstLine="0"/>
        <w:jc w:val="both"/>
        <w:rPr>
          <w:color w:val="auto"/>
        </w:rPr>
      </w:pPr>
      <w:r>
        <w:t xml:space="preserve">           Заражение ученика энтузиастическим отношением к музыке, предоставление ему в нужный момент самостоятельности и свободы выбора, поощрение </w:t>
      </w:r>
      <w:r>
        <w:lastRenderedPageBreak/>
        <w:t xml:space="preserve">трудолюбия и упорства в совершенствовании мастерства </w:t>
      </w:r>
      <w:r>
        <w:rPr>
          <w:color w:val="494949"/>
        </w:rPr>
        <w:t xml:space="preserve">– </w:t>
      </w:r>
      <w:r>
        <w:t>все это мы находим в практике преподавания лучших педагогов-музыкантов.</w:t>
      </w:r>
    </w:p>
    <w:p w:rsidR="005E1BC6" w:rsidRDefault="005E1BC6" w:rsidP="005E1BC6">
      <w:pPr>
        <w:pStyle w:val="1"/>
        <w:shd w:val="clear" w:color="auto" w:fill="auto"/>
        <w:ind w:firstLine="780"/>
        <w:jc w:val="both"/>
      </w:pPr>
      <w:r>
        <w:t>Взаимодействие учителя и ученика должно обладать взаимообогащающим и взаиморазвивающим характером и являться, по сути, развивающим диалогом. Диалог есть всеобщая основа человеческого взаимопонимания. Умело организованный диалог позволяет преподавателю решать разнообразные педагогические задачи;</w:t>
      </w:r>
    </w:p>
    <w:p w:rsidR="005E1BC6" w:rsidRDefault="005E1BC6" w:rsidP="005E1BC6">
      <w:pPr>
        <w:pStyle w:val="1"/>
        <w:numPr>
          <w:ilvl w:val="0"/>
          <w:numId w:val="1"/>
        </w:numPr>
        <w:shd w:val="clear" w:color="auto" w:fill="auto"/>
        <w:tabs>
          <w:tab w:val="left" w:pos="777"/>
        </w:tabs>
        <w:spacing w:line="360" w:lineRule="auto"/>
        <w:ind w:firstLine="420"/>
        <w:jc w:val="both"/>
      </w:pPr>
      <w:r>
        <w:t>устанавливать взаимопонимание;</w:t>
      </w:r>
    </w:p>
    <w:p w:rsidR="005E1BC6" w:rsidRDefault="005E1BC6" w:rsidP="005E1BC6">
      <w:pPr>
        <w:pStyle w:val="1"/>
        <w:numPr>
          <w:ilvl w:val="0"/>
          <w:numId w:val="1"/>
        </w:numPr>
        <w:shd w:val="clear" w:color="auto" w:fill="auto"/>
        <w:tabs>
          <w:tab w:val="left" w:pos="777"/>
        </w:tabs>
        <w:spacing w:line="360" w:lineRule="auto"/>
        <w:ind w:left="780" w:hanging="360"/>
        <w:jc w:val="both"/>
      </w:pPr>
      <w:r>
        <w:t>выявлять раз</w:t>
      </w:r>
      <w:r>
        <w:rPr>
          <w:color w:val="1E1E1E"/>
        </w:rPr>
        <w:t>л</w:t>
      </w:r>
      <w:r>
        <w:t>ичные подходы в трактовке свободного выбора личностной позиции;</w:t>
      </w:r>
    </w:p>
    <w:p w:rsidR="005E1BC6" w:rsidRDefault="005E1BC6" w:rsidP="005E1BC6">
      <w:pPr>
        <w:pStyle w:val="1"/>
        <w:numPr>
          <w:ilvl w:val="0"/>
          <w:numId w:val="1"/>
        </w:numPr>
        <w:shd w:val="clear" w:color="auto" w:fill="auto"/>
        <w:tabs>
          <w:tab w:val="left" w:pos="777"/>
        </w:tabs>
        <w:spacing w:line="360" w:lineRule="auto"/>
        <w:ind w:left="780" w:hanging="360"/>
        <w:jc w:val="both"/>
      </w:pPr>
      <w:r>
        <w:t>на основе обратной связи своевременно вносить коррективы в свои действия.</w:t>
      </w:r>
    </w:p>
    <w:p w:rsidR="005E1BC6" w:rsidRDefault="005E1BC6" w:rsidP="005E1BC6">
      <w:pPr>
        <w:pStyle w:val="1"/>
        <w:shd w:val="clear" w:color="auto" w:fill="auto"/>
        <w:tabs>
          <w:tab w:val="left" w:pos="777"/>
          <w:tab w:val="left" w:pos="3211"/>
        </w:tabs>
        <w:ind w:firstLine="780"/>
        <w:jc w:val="both"/>
      </w:pPr>
      <w:r>
        <w:t>Однако создание си</w:t>
      </w:r>
      <w:r>
        <w:rPr>
          <w:color w:val="1E1E1E"/>
        </w:rPr>
        <w:t>т</w:t>
      </w:r>
      <w:r>
        <w:t>уации общения на уроках сегодня столь многообразно, что им стремятся обозначить любой способ организации, включающий обмен высказываниями, что является признаком необходимым, но</w:t>
      </w:r>
      <w:r>
        <w:tab/>
        <w:t>недостаточным. Н</w:t>
      </w:r>
      <w:r>
        <w:rPr>
          <w:lang w:val="en-US" w:eastAsia="en-US" w:bidi="en-US"/>
        </w:rPr>
        <w:t>ac</w:t>
      </w:r>
      <w:r w:rsidRPr="005E1BC6">
        <w:rPr>
          <w:lang w:eastAsia="en-US" w:bidi="en-US"/>
        </w:rPr>
        <w:t xml:space="preserve"> </w:t>
      </w:r>
      <w:r>
        <w:t>будет интересовать целенаправленный,</w:t>
      </w:r>
    </w:p>
    <w:p w:rsidR="005E1BC6" w:rsidRDefault="005E1BC6" w:rsidP="005E1BC6">
      <w:pPr>
        <w:pStyle w:val="1"/>
        <w:shd w:val="clear" w:color="auto" w:fill="auto"/>
        <w:ind w:firstLine="0"/>
        <w:jc w:val="both"/>
      </w:pPr>
      <w:r>
        <w:t>упорядоченный обмен мнениями, осуществляемый ради движения к и</w:t>
      </w:r>
      <w:r>
        <w:rPr>
          <w:color w:val="1E1E1E"/>
        </w:rPr>
        <w:t>с</w:t>
      </w:r>
      <w:r>
        <w:t>тине. Такие формы организации обучения называют коммуникативными или личностно ориентированными.</w:t>
      </w:r>
    </w:p>
    <w:p w:rsidR="005E1BC6" w:rsidRDefault="005E1BC6" w:rsidP="005E1BC6">
      <w:pPr>
        <w:pStyle w:val="1"/>
        <w:shd w:val="clear" w:color="auto" w:fill="auto"/>
        <w:ind w:firstLine="780"/>
        <w:jc w:val="both"/>
      </w:pPr>
      <w:r>
        <w:t>Обозначим несколько причин востребованности на современном уроке коммуникативных форм организации учебного процесса:</w:t>
      </w:r>
    </w:p>
    <w:p w:rsidR="005E1BC6" w:rsidRDefault="005E1BC6" w:rsidP="005E1BC6">
      <w:pPr>
        <w:pStyle w:val="1"/>
        <w:numPr>
          <w:ilvl w:val="0"/>
          <w:numId w:val="1"/>
        </w:numPr>
        <w:shd w:val="clear" w:color="auto" w:fill="auto"/>
        <w:tabs>
          <w:tab w:val="left" w:pos="398"/>
        </w:tabs>
        <w:spacing w:line="360" w:lineRule="auto"/>
        <w:ind w:left="420" w:hanging="420"/>
        <w:jc w:val="both"/>
      </w:pPr>
      <w:r>
        <w:t>проблема демократизации нынешнего общества, предполагающая п</w:t>
      </w:r>
      <w:r>
        <w:rPr>
          <w:color w:val="1E1E1E"/>
        </w:rPr>
        <w:t>л</w:t>
      </w:r>
      <w:r>
        <w:t>юрализм мнений (принятие и уважение разнообразных т</w:t>
      </w:r>
      <w:r>
        <w:rPr>
          <w:color w:val="1E1E1E"/>
        </w:rPr>
        <w:t>о</w:t>
      </w:r>
      <w:r>
        <w:t>чек зрения);</w:t>
      </w:r>
    </w:p>
    <w:p w:rsidR="005E1BC6" w:rsidRDefault="005E1BC6" w:rsidP="005E1BC6">
      <w:pPr>
        <w:pStyle w:val="1"/>
        <w:numPr>
          <w:ilvl w:val="0"/>
          <w:numId w:val="1"/>
        </w:numPr>
        <w:shd w:val="clear" w:color="auto" w:fill="auto"/>
        <w:tabs>
          <w:tab w:val="left" w:pos="398"/>
        </w:tabs>
        <w:spacing w:line="360" w:lineRule="auto"/>
        <w:ind w:left="420" w:hanging="420"/>
        <w:jc w:val="both"/>
      </w:pPr>
      <w:r>
        <w:t>проблема существования множественности истин, что также требует диалога во взаимодействии;</w:t>
      </w:r>
    </w:p>
    <w:p w:rsidR="005E1BC6" w:rsidRDefault="005E1BC6" w:rsidP="005E1BC6">
      <w:pPr>
        <w:pStyle w:val="1"/>
        <w:shd w:val="clear" w:color="auto" w:fill="auto"/>
        <w:spacing w:line="240" w:lineRule="auto"/>
        <w:ind w:firstLine="420"/>
        <w:jc w:val="both"/>
      </w:pPr>
      <w:r>
        <w:t>проблема в</w:t>
      </w:r>
      <w:r>
        <w:rPr>
          <w:color w:val="1E1E1E"/>
        </w:rPr>
        <w:t>а</w:t>
      </w:r>
      <w:r>
        <w:t>жности авторской позиции учащихся.</w:t>
      </w:r>
    </w:p>
    <w:p w:rsidR="00180F27" w:rsidRDefault="00180F27" w:rsidP="005E1BC6">
      <w:pPr>
        <w:pStyle w:val="1"/>
        <w:shd w:val="clear" w:color="auto" w:fill="auto"/>
        <w:spacing w:line="240" w:lineRule="auto"/>
        <w:ind w:firstLine="420"/>
        <w:jc w:val="both"/>
      </w:pPr>
    </w:p>
    <w:p w:rsidR="00FB3617" w:rsidRDefault="00180F27" w:rsidP="00FB3617">
      <w:pPr>
        <w:pStyle w:val="1"/>
        <w:shd w:val="clear" w:color="auto" w:fill="auto"/>
        <w:ind w:firstLine="0"/>
        <w:jc w:val="both"/>
        <w:rPr>
          <w:color w:val="auto"/>
        </w:rPr>
      </w:pPr>
      <w:r>
        <w:t xml:space="preserve">Для учителя музыки чрезвычайно важно уметь быть выразительным во всех своих проявлениях уметь находить адекватную внешнюю форму выражения переживаемых им чувств, эмоций. Поэтому педагогу необходимо научиться определять словами, выразительными </w:t>
      </w:r>
      <w:r w:rsidR="00FB3617">
        <w:t>движениям</w:t>
      </w:r>
      <w:r w:rsidR="00FB3617">
        <w:rPr>
          <w:color w:val="262626"/>
        </w:rPr>
        <w:t xml:space="preserve">и, </w:t>
      </w:r>
      <w:r w:rsidR="00FB3617">
        <w:t xml:space="preserve">мимикой то, что </w:t>
      </w:r>
      <w:r w:rsidR="00FB3617">
        <w:lastRenderedPageBreak/>
        <w:t>трудноуловимо в произведении искусс</w:t>
      </w:r>
      <w:r w:rsidR="00FB3617">
        <w:rPr>
          <w:color w:val="262626"/>
        </w:rPr>
        <w:t>т</w:t>
      </w:r>
      <w:r w:rsidR="00FB3617">
        <w:t xml:space="preserve">ва - его красоту, тончайшее кружево его образов. При этом надо постоянно помнить о </w:t>
      </w:r>
      <w:r w:rsidR="00FB3617">
        <w:rPr>
          <w:color w:val="262626"/>
        </w:rPr>
        <w:t>то</w:t>
      </w:r>
      <w:r w:rsidR="00FB3617">
        <w:t xml:space="preserve">м, что обойтись одним чувством нельзя, необходимо интеллектуально, </w:t>
      </w:r>
      <w:r w:rsidR="00FB3617">
        <w:rPr>
          <w:color w:val="262626"/>
        </w:rPr>
        <w:t>тех</w:t>
      </w:r>
      <w:r w:rsidR="00FB3617">
        <w:t>нически изучить художественный материал</w:t>
      </w:r>
      <w:r w:rsidR="00FB3617">
        <w:rPr>
          <w:color w:val="262626"/>
        </w:rPr>
        <w:t xml:space="preserve">. </w:t>
      </w:r>
      <w:r w:rsidR="00FB3617">
        <w:t>Эмоциональное начало должно органично соединиться в мастерстве учителя музыки с аналитическими способностями.</w:t>
      </w:r>
    </w:p>
    <w:p w:rsidR="00FB3617" w:rsidRDefault="00FB3617" w:rsidP="00FB3617">
      <w:pPr>
        <w:pStyle w:val="1"/>
        <w:shd w:val="clear" w:color="auto" w:fill="auto"/>
        <w:ind w:firstLine="820"/>
        <w:jc w:val="both"/>
      </w:pPr>
      <w:r>
        <w:t>Современный опыт ведения урока убедительно показывает, что учитель может бы</w:t>
      </w:r>
      <w:r>
        <w:rPr>
          <w:color w:val="262626"/>
        </w:rPr>
        <w:t>т</w:t>
      </w:r>
      <w:r>
        <w:t xml:space="preserve">ь истинным творцом </w:t>
      </w:r>
      <w:r>
        <w:rPr>
          <w:color w:val="262626"/>
        </w:rPr>
        <w:t>т</w:t>
      </w:r>
      <w:r>
        <w:t>олько тогда, когда ежеминутно связывает неразрывной нитью сыгранное, пропетое или высказанное им со своим внутренним миром, со своим отношением к звучащему, со своим жизненным опытом.</w:t>
      </w:r>
    </w:p>
    <w:p w:rsidR="00FB3617" w:rsidRDefault="00FB3617" w:rsidP="00FB3617">
      <w:pPr>
        <w:pStyle w:val="1"/>
        <w:shd w:val="clear" w:color="auto" w:fill="auto"/>
        <w:ind w:firstLine="820"/>
        <w:jc w:val="both"/>
      </w:pPr>
      <w:r>
        <w:t>Коммуника</w:t>
      </w:r>
      <w:r>
        <w:rPr>
          <w:color w:val="262626"/>
        </w:rPr>
        <w:t>т</w:t>
      </w:r>
      <w:r>
        <w:t xml:space="preserve">ивная культура учителя </w:t>
      </w:r>
      <w:r>
        <w:rPr>
          <w:color w:val="6A6A6A"/>
        </w:rPr>
        <w:t xml:space="preserve">- </w:t>
      </w:r>
      <w:r>
        <w:t>это главная составляющая профессионально-педагогической культуры, отражающая умение педагога понять ребенка, наладить с ним контакт, а также научить ею пониманию других людей и себя. Структура данного социально-психологического образования представляет собой совокупность самостоятельных компонентов:</w:t>
      </w:r>
    </w:p>
    <w:p w:rsidR="00FB3617" w:rsidRDefault="00FB3617" w:rsidP="00FB3617">
      <w:pPr>
        <w:pStyle w:val="1"/>
        <w:numPr>
          <w:ilvl w:val="0"/>
          <w:numId w:val="2"/>
        </w:numPr>
        <w:shd w:val="clear" w:color="auto" w:fill="auto"/>
        <w:tabs>
          <w:tab w:val="left" w:pos="1041"/>
        </w:tabs>
        <w:spacing w:line="372" w:lineRule="auto"/>
        <w:ind w:left="1060" w:hanging="400"/>
        <w:jc w:val="both"/>
      </w:pPr>
      <w:r>
        <w:t>знания в области коммуникативных дисциплин (педагогика, психология, риторика, логика и т.д.);</w:t>
      </w:r>
    </w:p>
    <w:p w:rsidR="00FB3617" w:rsidRDefault="00FB3617" w:rsidP="00FB3617">
      <w:pPr>
        <w:pStyle w:val="1"/>
        <w:numPr>
          <w:ilvl w:val="0"/>
          <w:numId w:val="2"/>
        </w:numPr>
        <w:shd w:val="clear" w:color="auto" w:fill="auto"/>
        <w:tabs>
          <w:tab w:val="left" w:pos="1041"/>
        </w:tabs>
        <w:spacing w:line="372" w:lineRule="auto"/>
        <w:ind w:firstLine="660"/>
        <w:jc w:val="both"/>
      </w:pPr>
      <w:r>
        <w:t>систему коммуникативных норм и правил;</w:t>
      </w:r>
    </w:p>
    <w:p w:rsidR="00FB3617" w:rsidRDefault="00FB3617" w:rsidP="00FB3617">
      <w:pPr>
        <w:pStyle w:val="1"/>
        <w:numPr>
          <w:ilvl w:val="0"/>
          <w:numId w:val="2"/>
        </w:numPr>
        <w:shd w:val="clear" w:color="auto" w:fill="auto"/>
        <w:tabs>
          <w:tab w:val="left" w:pos="1041"/>
        </w:tabs>
        <w:spacing w:line="372" w:lineRule="auto"/>
        <w:ind w:firstLine="660"/>
        <w:jc w:val="both"/>
      </w:pPr>
      <w:r>
        <w:t>коммуникативных и организаторских способностей;</w:t>
      </w:r>
    </w:p>
    <w:p w:rsidR="00FB3617" w:rsidRDefault="00FB3617" w:rsidP="00FB3617">
      <w:pPr>
        <w:pStyle w:val="1"/>
        <w:numPr>
          <w:ilvl w:val="0"/>
          <w:numId w:val="2"/>
        </w:numPr>
        <w:shd w:val="clear" w:color="auto" w:fill="auto"/>
        <w:tabs>
          <w:tab w:val="left" w:pos="1041"/>
        </w:tabs>
        <w:spacing w:line="372" w:lineRule="auto"/>
        <w:ind w:firstLine="660"/>
        <w:jc w:val="both"/>
      </w:pPr>
      <w:r>
        <w:t>отношение к обучаемому как ц</w:t>
      </w:r>
      <w:r>
        <w:rPr>
          <w:color w:val="262626"/>
        </w:rPr>
        <w:t>е</w:t>
      </w:r>
      <w:r>
        <w:t>нности;</w:t>
      </w:r>
    </w:p>
    <w:p w:rsidR="00FB3617" w:rsidRDefault="00FB3617" w:rsidP="00FB3617">
      <w:pPr>
        <w:pStyle w:val="1"/>
        <w:numPr>
          <w:ilvl w:val="0"/>
          <w:numId w:val="2"/>
        </w:numPr>
        <w:shd w:val="clear" w:color="auto" w:fill="auto"/>
        <w:tabs>
          <w:tab w:val="left" w:pos="1041"/>
        </w:tabs>
        <w:spacing w:line="372" w:lineRule="auto"/>
        <w:ind w:firstLine="660"/>
        <w:jc w:val="both"/>
      </w:pPr>
      <w:r>
        <w:t xml:space="preserve">способность к эмпатии и самоконтролю </w:t>
      </w:r>
      <w:r>
        <w:rPr>
          <w:color w:val="484848"/>
        </w:rPr>
        <w:t>.</w:t>
      </w:r>
    </w:p>
    <w:p w:rsidR="00004048" w:rsidRDefault="00FB3617" w:rsidP="00004048">
      <w:pPr>
        <w:pStyle w:val="1"/>
        <w:shd w:val="clear" w:color="auto" w:fill="auto"/>
        <w:ind w:firstLine="0"/>
        <w:jc w:val="both"/>
        <w:rPr>
          <w:color w:val="auto"/>
        </w:rPr>
      </w:pPr>
      <w:r>
        <w:t>Един</w:t>
      </w:r>
      <w:r>
        <w:rPr>
          <w:color w:val="262626"/>
        </w:rPr>
        <w:t>с</w:t>
      </w:r>
      <w:r>
        <w:t>тво и взаимосвязь всех компонентов коммуникативной культуры педагога обеспечивают ему успешную коммуникативную деятельность при обучении, воспитании и развитии учащихся. Важнейшим компонентом коммуникативной культуры педагога является ценностное отношение к ученику, что является кр</w:t>
      </w:r>
      <w:r>
        <w:rPr>
          <w:color w:val="262626"/>
        </w:rPr>
        <w:t>ае</w:t>
      </w:r>
      <w:r>
        <w:t xml:space="preserve">угольным камнем гуманистической музыкальной педагогики. На основе такого </w:t>
      </w:r>
      <w:r>
        <w:rPr>
          <w:lang w:val="en-US" w:eastAsia="en-US" w:bidi="en-US"/>
        </w:rPr>
        <w:t>o</w:t>
      </w:r>
      <w:r w:rsidRPr="00004048">
        <w:rPr>
          <w:lang w:eastAsia="en-US" w:bidi="en-US"/>
        </w:rPr>
        <w:t>т</w:t>
      </w:r>
      <w:r>
        <w:t>ношения разворачивается</w:t>
      </w:r>
      <w:r w:rsidR="00004048">
        <w:t xml:space="preserve"> коммуникативная деятельность преподавателя, которая ведет к успеху или неуспеху при решении музыкально-педаго</w:t>
      </w:r>
      <w:r w:rsidR="00004048">
        <w:rPr>
          <w:color w:val="353535"/>
        </w:rPr>
        <w:t>г</w:t>
      </w:r>
      <w:r w:rsidR="00004048">
        <w:t>иче</w:t>
      </w:r>
      <w:r w:rsidR="00004048">
        <w:rPr>
          <w:color w:val="353535"/>
        </w:rPr>
        <w:t>ск</w:t>
      </w:r>
      <w:r w:rsidR="00004048">
        <w:t>и</w:t>
      </w:r>
      <w:r w:rsidR="00004048">
        <w:rPr>
          <w:color w:val="353535"/>
        </w:rPr>
        <w:t xml:space="preserve">х </w:t>
      </w:r>
      <w:r w:rsidR="00004048">
        <w:t>задач.</w:t>
      </w:r>
    </w:p>
    <w:p w:rsidR="00004048" w:rsidRDefault="00004048" w:rsidP="00004048">
      <w:pPr>
        <w:pStyle w:val="1"/>
        <w:shd w:val="clear" w:color="auto" w:fill="auto"/>
        <w:ind w:firstLine="800"/>
        <w:jc w:val="both"/>
      </w:pPr>
      <w:r>
        <w:t>Коммуникативный метод предполагает разрушение психологического барьера между учителем и учеником. А когда</w:t>
      </w:r>
      <w:r>
        <w:rPr>
          <w:color w:val="353535"/>
        </w:rPr>
        <w:t xml:space="preserve"> </w:t>
      </w:r>
      <w:r w:rsidRPr="00382C15">
        <w:rPr>
          <w:color w:val="auto"/>
        </w:rPr>
        <w:t xml:space="preserve">ученики перестают чувствовать </w:t>
      </w:r>
      <w:r w:rsidRPr="00382C15">
        <w:rPr>
          <w:color w:val="auto"/>
        </w:rPr>
        <w:lastRenderedPageBreak/>
        <w:t>"дистанцию" между собой и преподавателем, когда им интересно, весело и приятно с ним общаться - им проще начать разговаривать на языке искусства.</w:t>
      </w:r>
    </w:p>
    <w:p w:rsidR="00004048" w:rsidRDefault="00004048" w:rsidP="00004048">
      <w:pPr>
        <w:pStyle w:val="1"/>
        <w:shd w:val="clear" w:color="auto" w:fill="auto"/>
        <w:ind w:firstLine="800"/>
        <w:jc w:val="both"/>
      </w:pPr>
      <w:r>
        <w:t>Одной из важнейших форм обучения, которая играет- огромную роль в формировании и воспитании маленьких музыкантов является ансамбль в классе гитары. Это сложный, объемный и многосоставный процесс. Он направлен не только на обучение учащихся художес</w:t>
      </w:r>
      <w:r>
        <w:rPr>
          <w:color w:val="353535"/>
        </w:rPr>
        <w:t>т</w:t>
      </w:r>
      <w:r>
        <w:t>венным н</w:t>
      </w:r>
      <w:r>
        <w:rPr>
          <w:color w:val="353535"/>
        </w:rPr>
        <w:t>а</w:t>
      </w:r>
      <w:r>
        <w:t>выкам исполнения музыкальных произведений, но и на овладение языком искусства, культурой музыкального языка</w:t>
      </w:r>
      <w:r>
        <w:rPr>
          <w:color w:val="353535"/>
        </w:rPr>
        <w:t>.</w:t>
      </w:r>
    </w:p>
    <w:p w:rsidR="00004048" w:rsidRDefault="00004048" w:rsidP="00004048">
      <w:pPr>
        <w:pStyle w:val="1"/>
        <w:shd w:val="clear" w:color="auto" w:fill="auto"/>
        <w:ind w:firstLine="800"/>
        <w:jc w:val="both"/>
      </w:pPr>
      <w:r>
        <w:t>Только игра в ансамбле может по-настоящему научить слышать не только собственное исполнение, но и партнера, заостряется ощущение звукового колорита, повышается чувство ответственности за свое</w:t>
      </w:r>
      <w:r>
        <w:rPr>
          <w:color w:val="353535"/>
        </w:rPr>
        <w:t>г</w:t>
      </w:r>
      <w:r>
        <w:t>о партнера. Ребенок видит свою роль в работе над произведением, учится общаться, что способствует развитию инициативности, повышению самооценки, реализации его эстетических потребностей.</w:t>
      </w:r>
    </w:p>
    <w:p w:rsidR="00004048" w:rsidRDefault="00004048" w:rsidP="00004048">
      <w:pPr>
        <w:pStyle w:val="1"/>
        <w:shd w:val="clear" w:color="auto" w:fill="auto"/>
        <w:ind w:firstLine="800"/>
        <w:jc w:val="both"/>
      </w:pPr>
      <w:r>
        <w:t>Ансамблевое испо</w:t>
      </w:r>
      <w:r>
        <w:rPr>
          <w:color w:val="353535"/>
        </w:rPr>
        <w:t>л</w:t>
      </w:r>
      <w:r>
        <w:t>нительство развивает ритмическую точность и музыкальный динамизм во в</w:t>
      </w:r>
      <w:r>
        <w:rPr>
          <w:color w:val="353535"/>
        </w:rPr>
        <w:t>с</w:t>
      </w:r>
      <w:r>
        <w:t>ех его оттенках, вырабатывает умение соразмерять свою художе</w:t>
      </w:r>
      <w:r>
        <w:rPr>
          <w:color w:val="353535"/>
        </w:rPr>
        <w:t>с</w:t>
      </w:r>
      <w:r>
        <w:t>твенную индивидуальность, свои технические приемы с индивидуальностью, стилем и приемами игры партнера, что дает слаженность, стройность и высокую художественную ценность исполнения в ц</w:t>
      </w:r>
      <w:r>
        <w:rPr>
          <w:color w:val="353535"/>
        </w:rPr>
        <w:t>ело</w:t>
      </w:r>
      <w:r>
        <w:t>м.</w:t>
      </w:r>
    </w:p>
    <w:p w:rsidR="00004048" w:rsidRDefault="00004048" w:rsidP="00004048">
      <w:pPr>
        <w:pStyle w:val="1"/>
        <w:shd w:val="clear" w:color="auto" w:fill="auto"/>
        <w:ind w:firstLine="800"/>
        <w:jc w:val="both"/>
      </w:pPr>
      <w:r>
        <w:t>Исключительно велика роль личного влияния руководителя па юных музыкантов</w:t>
      </w:r>
      <w:r>
        <w:rPr>
          <w:color w:val="353535"/>
        </w:rPr>
        <w:t xml:space="preserve">. </w:t>
      </w:r>
      <w:r>
        <w:t>Они жадно вг</w:t>
      </w:r>
      <w:r>
        <w:rPr>
          <w:color w:val="353535"/>
        </w:rPr>
        <w:t>л</w:t>
      </w:r>
      <w:r>
        <w:t>ядываются в других людей, ищут образцы идеалов и примеры для подражания. Педагогам нужно воплощать в себе принципы добра, справедливости и гуманности, всеми своими действиями и поступками давать пример учащимся для активного самосовершенствования.</w:t>
      </w:r>
    </w:p>
    <w:p w:rsidR="00EF0097" w:rsidRDefault="00EF0097" w:rsidP="00EF0097">
      <w:pPr>
        <w:pStyle w:val="1"/>
        <w:shd w:val="clear" w:color="auto" w:fill="auto"/>
        <w:spacing w:line="376" w:lineRule="auto"/>
        <w:ind w:left="220" w:firstLine="780"/>
        <w:jc w:val="both"/>
        <w:rPr>
          <w:color w:val="auto"/>
        </w:rPr>
      </w:pPr>
      <w:r>
        <w:t>Чтобы работа была продуктивнее, насыщеннее и интереснее, на занятиях можно использовать следующие варианты коммуникативно-</w:t>
      </w:r>
      <w:r>
        <w:softHyphen/>
        <w:t>диалоговых форм организации урока:</w:t>
      </w:r>
    </w:p>
    <w:p w:rsidR="00EF0097" w:rsidRDefault="00EF0097" w:rsidP="00EF0097">
      <w:pPr>
        <w:pStyle w:val="1"/>
        <w:numPr>
          <w:ilvl w:val="0"/>
          <w:numId w:val="3"/>
        </w:numPr>
        <w:shd w:val="clear" w:color="auto" w:fill="auto"/>
        <w:tabs>
          <w:tab w:val="left" w:pos="587"/>
        </w:tabs>
        <w:spacing w:line="381" w:lineRule="auto"/>
        <w:ind w:firstLine="220"/>
        <w:jc w:val="both"/>
      </w:pPr>
      <w:r>
        <w:t>дискуссия:</w:t>
      </w:r>
    </w:p>
    <w:p w:rsidR="00EF0097" w:rsidRDefault="00EF0097" w:rsidP="00EF0097">
      <w:pPr>
        <w:pStyle w:val="1"/>
        <w:numPr>
          <w:ilvl w:val="0"/>
          <w:numId w:val="3"/>
        </w:numPr>
        <w:shd w:val="clear" w:color="auto" w:fill="auto"/>
        <w:tabs>
          <w:tab w:val="left" w:pos="587"/>
        </w:tabs>
        <w:spacing w:line="381" w:lineRule="auto"/>
        <w:ind w:firstLine="220"/>
        <w:jc w:val="both"/>
      </w:pPr>
      <w:r>
        <w:t>дебаты;</w:t>
      </w:r>
    </w:p>
    <w:p w:rsidR="00EF0097" w:rsidRDefault="00EF0097" w:rsidP="00EF0097">
      <w:pPr>
        <w:pStyle w:val="1"/>
        <w:shd w:val="clear" w:color="auto" w:fill="auto"/>
        <w:ind w:firstLine="0"/>
      </w:pPr>
      <w:r>
        <w:t xml:space="preserve">   •    круглый стол;</w:t>
      </w:r>
    </w:p>
    <w:p w:rsidR="00EF0097" w:rsidRDefault="00EF0097" w:rsidP="00EF0097">
      <w:pPr>
        <w:pStyle w:val="1"/>
        <w:numPr>
          <w:ilvl w:val="0"/>
          <w:numId w:val="3"/>
        </w:numPr>
        <w:shd w:val="clear" w:color="auto" w:fill="auto"/>
        <w:tabs>
          <w:tab w:val="left" w:pos="587"/>
        </w:tabs>
        <w:spacing w:line="381" w:lineRule="auto"/>
        <w:ind w:firstLine="220"/>
      </w:pPr>
      <w:r>
        <w:lastRenderedPageBreak/>
        <w:t>анализ конкретных си</w:t>
      </w:r>
      <w:r>
        <w:rPr>
          <w:color w:val="222222"/>
        </w:rPr>
        <w:t>т</w:t>
      </w:r>
      <w:r>
        <w:t>уаций;</w:t>
      </w:r>
    </w:p>
    <w:p w:rsidR="00EF0097" w:rsidRDefault="00EF0097" w:rsidP="00EF0097">
      <w:pPr>
        <w:pStyle w:val="1"/>
        <w:numPr>
          <w:ilvl w:val="0"/>
          <w:numId w:val="3"/>
        </w:numPr>
        <w:shd w:val="clear" w:color="auto" w:fill="auto"/>
        <w:tabs>
          <w:tab w:val="left" w:pos="587"/>
        </w:tabs>
        <w:spacing w:line="381" w:lineRule="auto"/>
        <w:ind w:firstLine="220"/>
        <w:jc w:val="both"/>
      </w:pPr>
      <w:r>
        <w:t xml:space="preserve">уроки </w:t>
      </w:r>
      <w:r>
        <w:rPr>
          <w:color w:val="5E5E5E"/>
        </w:rPr>
        <w:t xml:space="preserve">- </w:t>
      </w:r>
      <w:r>
        <w:t>концерты;</w:t>
      </w:r>
    </w:p>
    <w:p w:rsidR="00EF0097" w:rsidRDefault="00EF0097" w:rsidP="00EF0097">
      <w:pPr>
        <w:pStyle w:val="1"/>
        <w:numPr>
          <w:ilvl w:val="0"/>
          <w:numId w:val="3"/>
        </w:numPr>
        <w:shd w:val="clear" w:color="auto" w:fill="auto"/>
        <w:tabs>
          <w:tab w:val="left" w:pos="587"/>
        </w:tabs>
        <w:spacing w:line="381" w:lineRule="auto"/>
        <w:ind w:firstLine="220"/>
        <w:jc w:val="both"/>
      </w:pPr>
      <w:r>
        <w:t xml:space="preserve">уроки </w:t>
      </w:r>
      <w:r>
        <w:rPr>
          <w:color w:val="5E5E5E"/>
        </w:rPr>
        <w:t xml:space="preserve">- </w:t>
      </w:r>
      <w:r>
        <w:t>исследования.</w:t>
      </w:r>
    </w:p>
    <w:p w:rsidR="00EF0097" w:rsidRDefault="00EF0097" w:rsidP="00EF0097">
      <w:pPr>
        <w:pStyle w:val="1"/>
        <w:shd w:val="clear" w:color="auto" w:fill="auto"/>
        <w:ind w:left="220" w:firstLine="780"/>
        <w:jc w:val="both"/>
      </w:pPr>
      <w:r>
        <w:t>В веке, где массовая культура с помощью кино, телевидения, Интернета агрессивно навязывает детям свои законы и вк</w:t>
      </w:r>
      <w:r>
        <w:rPr>
          <w:color w:val="222222"/>
        </w:rPr>
        <w:t>у</w:t>
      </w:r>
      <w:r>
        <w:t>сы. Задача педагога - -гитариста состоит в том, чтобы привить ученику любовь к музыке, и ку</w:t>
      </w:r>
      <w:r>
        <w:rPr>
          <w:color w:val="222222"/>
        </w:rPr>
        <w:t>л</w:t>
      </w:r>
      <w:r>
        <w:t xml:space="preserve">ьтурным ценностям, далёким от тех, что пропагандирует с </w:t>
      </w:r>
      <w:r>
        <w:rPr>
          <w:color w:val="222222"/>
        </w:rPr>
        <w:t>телевиз</w:t>
      </w:r>
      <w:r w:rsidR="00382C15">
        <w:t>ион</w:t>
      </w:r>
      <w:r>
        <w:t xml:space="preserve">ного экрана </w:t>
      </w:r>
      <w:r>
        <w:rPr>
          <w:lang w:val="en-US" w:eastAsia="en-US" w:bidi="en-US"/>
        </w:rPr>
        <w:t>MTV</w:t>
      </w:r>
      <w:r w:rsidRPr="00EF0097">
        <w:rPr>
          <w:lang w:eastAsia="en-US" w:bidi="en-US"/>
        </w:rPr>
        <w:t xml:space="preserve"> </w:t>
      </w:r>
      <w:r>
        <w:t>и Голливуд</w:t>
      </w:r>
      <w:r>
        <w:rPr>
          <w:color w:val="222222"/>
        </w:rPr>
        <w:t>.</w:t>
      </w:r>
    </w:p>
    <w:p w:rsidR="00EF0097" w:rsidRDefault="00EF0097" w:rsidP="00EF0097">
      <w:pPr>
        <w:pStyle w:val="1"/>
        <w:shd w:val="clear" w:color="auto" w:fill="auto"/>
        <w:ind w:left="220" w:firstLine="780"/>
        <w:jc w:val="both"/>
      </w:pPr>
      <w:r>
        <w:t xml:space="preserve">Особенно важно в эмоциональной стороне профессионального мастерства учителя музыки умение найти верный тон урока. Это понятие связывается с эмоциональным центром творческого процесса. Найти верный </w:t>
      </w:r>
      <w:r>
        <w:rPr>
          <w:color w:val="222222"/>
        </w:rPr>
        <w:t>то</w:t>
      </w:r>
      <w:r>
        <w:t>н, к</w:t>
      </w:r>
      <w:r>
        <w:rPr>
          <w:color w:val="222222"/>
        </w:rPr>
        <w:t>о</w:t>
      </w:r>
      <w:r>
        <w:t>торый присутствовал бы и был бы своеобразным в каждом уроке - одна из сложнейших з</w:t>
      </w:r>
      <w:r>
        <w:rPr>
          <w:color w:val="222222"/>
        </w:rPr>
        <w:t>ада</w:t>
      </w:r>
      <w:r>
        <w:t>ч подготовки учи</w:t>
      </w:r>
      <w:r>
        <w:rPr>
          <w:color w:val="222222"/>
        </w:rPr>
        <w:t>т</w:t>
      </w:r>
      <w:r>
        <w:t>еля в настоящее время.</w:t>
      </w:r>
    </w:p>
    <w:p w:rsidR="00EF0097" w:rsidRDefault="00EF0097" w:rsidP="00EF0097">
      <w:pPr>
        <w:pStyle w:val="1"/>
        <w:shd w:val="clear" w:color="auto" w:fill="auto"/>
        <w:ind w:left="220" w:firstLine="780"/>
        <w:jc w:val="both"/>
      </w:pPr>
      <w:r>
        <w:t>Педагогу необходимо развивать фантазию ученика удачными метафорами, поэтическими образами, аналогиями с явлениями природы и жизни, особенно душевной, эмоциональной жизни, а также всемерно развивать в нем любовь к другим искусствам, особенно к поэзии, живописи и архитектуре.</w:t>
      </w:r>
    </w:p>
    <w:p w:rsidR="00EF0097" w:rsidRDefault="00EF0097" w:rsidP="00EF0097">
      <w:pPr>
        <w:pStyle w:val="1"/>
        <w:shd w:val="clear" w:color="auto" w:fill="auto"/>
        <w:ind w:left="220" w:firstLine="780"/>
        <w:jc w:val="both"/>
      </w:pPr>
      <w:r>
        <w:t>Передовой опыт</w:t>
      </w:r>
      <w:r>
        <w:rPr>
          <w:color w:val="222222"/>
        </w:rPr>
        <w:t xml:space="preserve"> </w:t>
      </w:r>
      <w:r>
        <w:t>учителей-музыкантов показывает, что чем больше ребенок доступен для контактов с учителем, тем больше удовлетворения он</w:t>
      </w:r>
      <w:r w:rsidR="00D06040">
        <w:t xml:space="preserve"> получает от учебного процесса, последний же, в свою очередь, </w:t>
      </w:r>
      <w:r w:rsidR="00BC799D">
        <w:t>становится более результативным.</w:t>
      </w:r>
    </w:p>
    <w:p w:rsidR="00BC799D" w:rsidRDefault="00BC799D" w:rsidP="00EF0097">
      <w:pPr>
        <w:pStyle w:val="1"/>
        <w:shd w:val="clear" w:color="auto" w:fill="auto"/>
        <w:ind w:left="220" w:firstLine="780"/>
        <w:jc w:val="both"/>
      </w:pPr>
      <w:r>
        <w:t>Подводя итог вышеизложенному можно сказать, что невозможно исчерпывающе осветить все грани проблемы общения на уроках музыки. Главное – задуматься над проблемами художественного процесса общения, совместной музыкально-творческой деятельности учителя и ученика.</w:t>
      </w:r>
    </w:p>
    <w:p w:rsidR="00BC799D" w:rsidRDefault="00BC799D" w:rsidP="00EF0097">
      <w:pPr>
        <w:pStyle w:val="1"/>
        <w:shd w:val="clear" w:color="auto" w:fill="auto"/>
        <w:ind w:left="220" w:firstLine="780"/>
        <w:jc w:val="both"/>
      </w:pPr>
      <w:r>
        <w:t>Такая деятельность – вот стержень, определяющий содержание общения на уроке. Обучающие, развивающие и воспитательные задачи урока должны быть неразрывно связаны в едином процессе музыкально-творческого общения и способствовать развитию и формированию духовного воспитания ученика.</w:t>
      </w:r>
    </w:p>
    <w:p w:rsidR="00EF0097" w:rsidRDefault="00EF0097" w:rsidP="00004048">
      <w:pPr>
        <w:pStyle w:val="1"/>
        <w:shd w:val="clear" w:color="auto" w:fill="auto"/>
        <w:ind w:firstLine="800"/>
        <w:jc w:val="both"/>
      </w:pPr>
    </w:p>
    <w:p w:rsidR="00FB3617" w:rsidRDefault="00FB3617" w:rsidP="00FB3617">
      <w:pPr>
        <w:pStyle w:val="1"/>
        <w:shd w:val="clear" w:color="auto" w:fill="auto"/>
        <w:ind w:firstLine="820"/>
        <w:jc w:val="both"/>
      </w:pPr>
    </w:p>
    <w:p w:rsidR="00180F27" w:rsidRDefault="00180F27" w:rsidP="00180F27">
      <w:pPr>
        <w:pStyle w:val="1"/>
        <w:shd w:val="clear" w:color="auto" w:fill="auto"/>
        <w:spacing w:line="360" w:lineRule="auto"/>
        <w:ind w:firstLine="420"/>
        <w:jc w:val="both"/>
      </w:pPr>
    </w:p>
    <w:p w:rsidR="005E1BC6" w:rsidRDefault="005E1BC6" w:rsidP="005E1BC6">
      <w:pPr>
        <w:pStyle w:val="1"/>
        <w:shd w:val="clear" w:color="auto" w:fill="auto"/>
        <w:spacing w:line="240" w:lineRule="auto"/>
        <w:ind w:firstLine="420"/>
        <w:jc w:val="both"/>
      </w:pPr>
    </w:p>
    <w:p w:rsidR="005E1BC6" w:rsidRDefault="005E1BC6">
      <w:pPr>
        <w:pStyle w:val="1"/>
        <w:shd w:val="clear" w:color="auto" w:fill="auto"/>
        <w:ind w:firstLine="780"/>
        <w:jc w:val="both"/>
      </w:pPr>
    </w:p>
    <w:sectPr w:rsidR="005E1BC6">
      <w:pgSz w:w="11900" w:h="16840"/>
      <w:pgMar w:top="1399" w:right="639" w:bottom="475" w:left="1247" w:header="971" w:footer="47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2456" w:rsidRDefault="005F2456">
      <w:r>
        <w:separator/>
      </w:r>
    </w:p>
  </w:endnote>
  <w:endnote w:type="continuationSeparator" w:id="0">
    <w:p w:rsidR="005F2456" w:rsidRDefault="005F24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2456" w:rsidRDefault="005F2456"/>
  </w:footnote>
  <w:footnote w:type="continuationSeparator" w:id="0">
    <w:p w:rsidR="005F2456" w:rsidRDefault="005F245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8C69DD"/>
    <w:multiLevelType w:val="multilevel"/>
    <w:tmpl w:val="274E42B2"/>
    <w:lvl w:ilvl="0">
      <w:start w:val="1"/>
      <w:numFmt w:val="bullet"/>
      <w:lvlText w:val="■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30"/>
        <w:szCs w:val="30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720C15E8"/>
    <w:multiLevelType w:val="multilevel"/>
    <w:tmpl w:val="4AF03E6C"/>
    <w:lvl w:ilvl="0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7BF5295E"/>
    <w:multiLevelType w:val="multilevel"/>
    <w:tmpl w:val="45BA5842"/>
    <w:lvl w:ilvl="0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30"/>
        <w:szCs w:val="30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4341"/>
    <w:rsid w:val="00004048"/>
    <w:rsid w:val="000734AD"/>
    <w:rsid w:val="00104341"/>
    <w:rsid w:val="00106C5D"/>
    <w:rsid w:val="00180F27"/>
    <w:rsid w:val="00226920"/>
    <w:rsid w:val="00337573"/>
    <w:rsid w:val="00382C15"/>
    <w:rsid w:val="004E2778"/>
    <w:rsid w:val="005E1BC6"/>
    <w:rsid w:val="005F2456"/>
    <w:rsid w:val="00685F77"/>
    <w:rsid w:val="006A0617"/>
    <w:rsid w:val="006D7D64"/>
    <w:rsid w:val="009B3AF1"/>
    <w:rsid w:val="00AF48F0"/>
    <w:rsid w:val="00BC799D"/>
    <w:rsid w:val="00BF11DB"/>
    <w:rsid w:val="00C532B0"/>
    <w:rsid w:val="00C53A38"/>
    <w:rsid w:val="00CE0638"/>
    <w:rsid w:val="00CF6D0B"/>
    <w:rsid w:val="00D06040"/>
    <w:rsid w:val="00D7167F"/>
    <w:rsid w:val="00E30D2F"/>
    <w:rsid w:val="00EF0097"/>
    <w:rsid w:val="00FB3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F45F5CB-CF3B-4873-87CA-8043316AE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1">
    <w:name w:val="Основной текст1"/>
    <w:basedOn w:val="a"/>
    <w:link w:val="a3"/>
    <w:pPr>
      <w:shd w:val="clear" w:color="auto" w:fill="FFFFFF"/>
      <w:spacing w:line="379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682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4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EFEFE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1362</Words>
  <Characters>7767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</cp:lastModifiedBy>
  <cp:revision>17</cp:revision>
  <dcterms:created xsi:type="dcterms:W3CDTF">2020-10-12T15:40:00Z</dcterms:created>
  <dcterms:modified xsi:type="dcterms:W3CDTF">2020-10-12T20:35:00Z</dcterms:modified>
</cp:coreProperties>
</file>