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CC" w:rsidRPr="00F47CCC" w:rsidRDefault="00F47CCC" w:rsidP="00F47C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для школьников</w:t>
      </w:r>
    </w:p>
    <w:p w:rsidR="00B4537D" w:rsidRPr="00B4537D" w:rsidRDefault="00F47CCC" w:rsidP="00F47C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"Мои первые открытия"</w:t>
      </w:r>
    </w:p>
    <w:p w:rsidR="00B4537D" w:rsidRPr="00B4537D" w:rsidRDefault="00B4537D" w:rsidP="00B4537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"</w:t>
      </w:r>
      <w:r w:rsidR="0065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системы начального обучения в России и Индии</w:t>
      </w:r>
      <w:proofErr w:type="gramStart"/>
      <w:r w:rsidR="0065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End"/>
    </w:p>
    <w:p w:rsidR="00B4537D" w:rsidRPr="00B4537D" w:rsidRDefault="00B4537D" w:rsidP="00B4537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CC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CCC" w:rsidRDefault="00F47CCC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Эльменкин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Ученик</w:t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Гимназия №3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Научный руководитель: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Иванова О.Б.,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</w:t>
      </w:r>
      <w:proofErr w:type="spellEnd"/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Гимназия №3</w:t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537D" w:rsidRPr="00B4537D" w:rsidRDefault="00B4537D" w:rsidP="00B4537D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7D" w:rsidRPr="00B4537D" w:rsidRDefault="00B4537D" w:rsidP="00B4537D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B4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2016 г</w:t>
      </w:r>
    </w:p>
    <w:p w:rsidR="00F47CCC" w:rsidRDefault="00F47CCC" w:rsidP="00F47CCC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Содержание</w:t>
      </w:r>
    </w:p>
    <w:p w:rsidR="00F47CCC" w:rsidRDefault="00F47CCC" w:rsidP="00F47CCC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F47CCC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Введение………………………………………………3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Глава I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 начального образования в Индии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…………..</w:t>
      </w: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7CCC" w:rsidRP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Глава II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7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начального образования в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……………9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Заключение…………………………………………………11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Литература………………………………………………….12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Приложение………………………………………………….13</w:t>
      </w: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2849CD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805" w:rsidRPr="00FA2805" w:rsidRDefault="00FA2805" w:rsidP="00F47CCC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FA2805" w:rsidRPr="00FA2805" w:rsidRDefault="00426537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году в наш класс пришёл новый уче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</w:t>
      </w:r>
      <w:r w:rsid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мальчик из Индии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9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Чодри</w:t>
      </w:r>
      <w:proofErr w:type="spellEnd"/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Крис. Его папа работает по контрак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 в нашем аэрокосмическом университете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 Крис весь этот год получает образование в нашей школе. Мы подру</w:t>
      </w:r>
      <w:r w:rsid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жились, много общаемся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английском </w:t>
      </w:r>
      <w:r w:rsid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 нам стало </w:t>
      </w:r>
      <w:r w:rsidRP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интересно узнать, а существуют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различия в русской и индийской</w:t>
      </w:r>
      <w:r w:rsidRP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системах образования. 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поэтому в своей исследовательской работе мы решили обратиться к теме современного образования в этих двух странах. Мы осознаем,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невозможно охватить все 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ступени</w:t>
      </w:r>
      <w:r w:rsid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среднего образования 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сразу в одной работе. В связи с этим мы решили рассмотреть только систему образования в начальной школе и сравнить распор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ядок дня российских и индийских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 на начальной ступени обучения. Мы предположили, что их распорядок различен, поскольку школьники принадлежат к различным самобытным странам с богатой историей и культурой.</w:t>
      </w:r>
    </w:p>
    <w:p w:rsidR="00426537" w:rsidRDefault="00FA2805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чем приступить к сбору информации по теме, мы решили провести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письменный опрос учащихся 2 «А» и 2 «Б»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 и выяснить, есть ли необходимость проводить наше исследование. В ход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опроса было выявлено, что 100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опрошенных нами учащихся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(44 человека)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хотели бы как можно больше у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о рабочем  дне индийского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школьника. Поэтому мы считаем свою работу востребованной.</w:t>
      </w:r>
    </w:p>
    <w:p w:rsidR="00426537" w:rsidRDefault="00FA2805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Целью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нашей работы мы считаем изучение различий в системах начально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образования в России и Индии.</w:t>
      </w:r>
    </w:p>
    <w:p w:rsidR="00FA2805" w:rsidRPr="00234A53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4A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качестве сопутствующего продукта мы хотели бы составить памятку – сравнение для учащихся шк</w:t>
      </w:r>
      <w:r w:rsidR="00426537" w:rsidRPr="00234A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олы о распорядке дня индийского</w:t>
      </w:r>
      <w:r w:rsidRPr="00234A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русского школьника в начальной школе.</w:t>
      </w:r>
    </w:p>
    <w:p w:rsidR="00FA2805" w:rsidRPr="00FA2805" w:rsidRDefault="00EB542A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данной цели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нами поставлены </w:t>
      </w:r>
      <w:r w:rsidR="00FA2805"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FA2805"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A2805" w:rsidRPr="00E26B22" w:rsidRDefault="00E26B22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FA2805" w:rsidRP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Изучить </w:t>
      </w:r>
      <w:r w:rsidR="0065229F" w:rsidRP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выявленной проблеме</w:t>
      </w:r>
      <w:r w:rsid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229F" w:rsidRP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информацию</w:t>
      </w:r>
      <w:r w:rsid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которую мы получили от </w:t>
      </w:r>
      <w:proofErr w:type="gramStart"/>
      <w:r w:rsid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Криса</w:t>
      </w:r>
      <w:proofErr w:type="gramEnd"/>
      <w:r w:rsidR="006522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нашли в библиотеках города и Интернете</w:t>
      </w:r>
      <w:r w:rsidR="00FA2805" w:rsidRP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E26B22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FA2805"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Составить краткое описание основных черт начального образования в рассматриваемых странах;</w:t>
      </w:r>
    </w:p>
    <w:p w:rsidR="00FA2805" w:rsidRPr="00EB542A" w:rsidRDefault="00E26B22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FA2805"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Сравнить выявленные черты;</w:t>
      </w:r>
    </w:p>
    <w:p w:rsidR="00FA2805" w:rsidRPr="00EB542A" w:rsidRDefault="00E26B22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FA2805"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Составить сравнительную таблицу расп</w:t>
      </w:r>
      <w:r w:rsidR="00426537"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орядков дня русских и индийских </w:t>
      </w:r>
      <w:r w:rsidR="00FA2805" w:rsidRP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школьников;</w:t>
      </w:r>
    </w:p>
    <w:p w:rsidR="00FA2805" w:rsidRPr="00E26B22" w:rsidRDefault="00EB542A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FA2805" w:rsidRPr="00E26B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Подтвердить или опровергнуть выдвинутую нами гипотезу.</w:t>
      </w:r>
    </w:p>
    <w:p w:rsidR="00FA2805" w:rsidRPr="00FA2805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системы образования на н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ачальном этапе обучения в Индии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России различны. Распорядок дня школьников, в исследуемых странах существенно различается.</w:t>
      </w:r>
    </w:p>
    <w:p w:rsidR="00FA2805" w:rsidRPr="00FA2805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 исследования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системы</w:t>
      </w:r>
      <w:r w:rsidR="004265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начального образования в Индии и России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2805" w:rsidRPr="00FA2805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Методы исследования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мы планируем использовать в нашем исследовании:</w:t>
      </w:r>
      <w:r w:rsidR="002849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анализ, синтез и обобщение полученной информации.</w:t>
      </w:r>
    </w:p>
    <w:p w:rsidR="005B1F22" w:rsidRDefault="005B1F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6B22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49CD" w:rsidRDefault="00E26B22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2849CD" w:rsidRDefault="002849CD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49CD" w:rsidRDefault="002849CD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49CD" w:rsidRDefault="002849CD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49CD" w:rsidRDefault="002849CD" w:rsidP="002849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2805" w:rsidRPr="00E26B22" w:rsidRDefault="00FA2805" w:rsidP="002849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Глава I</w:t>
      </w:r>
    </w:p>
    <w:p w:rsidR="00FA2805" w:rsidRPr="00E26B22" w:rsidRDefault="00E26B22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A2805" w:rsidRPr="00E2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 начального образования в</w:t>
      </w:r>
      <w:r w:rsidR="005B1F22" w:rsidRPr="00E2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Индии</w:t>
      </w:r>
      <w:r w:rsidR="00FA2805" w:rsidRPr="00E2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>Школьная жизнь в Индии начинается довольно рано: уж</w:t>
      </w:r>
      <w:r>
        <w:rPr>
          <w:rFonts w:ascii="Times New Roman" w:hAnsi="Times New Roman" w:cs="Times New Roman"/>
          <w:sz w:val="28"/>
          <w:szCs w:val="28"/>
        </w:rPr>
        <w:t xml:space="preserve">е в возрасте  3,5 </w:t>
      </w:r>
      <w:r w:rsidRPr="00B2323E">
        <w:rPr>
          <w:rFonts w:ascii="Times New Roman" w:hAnsi="Times New Roman" w:cs="Times New Roman"/>
          <w:sz w:val="28"/>
          <w:szCs w:val="28"/>
        </w:rPr>
        <w:t xml:space="preserve">лет индийская кроха облачается в форму, надевает ранец и в сопровождении мамы отправляется на свой первый урок. Все дело в том, что в Индии нет детских садов, </w:t>
      </w:r>
      <w:proofErr w:type="gramStart"/>
      <w:r w:rsidRPr="00B2323E">
        <w:rPr>
          <w:rFonts w:ascii="Times New Roman" w:hAnsi="Times New Roman" w:cs="Times New Roman"/>
          <w:sz w:val="28"/>
          <w:szCs w:val="28"/>
        </w:rPr>
        <w:t>привычных</w:t>
      </w:r>
      <w:proofErr w:type="gramEnd"/>
      <w:r w:rsidRPr="00B2323E">
        <w:rPr>
          <w:rFonts w:ascii="Times New Roman" w:hAnsi="Times New Roman" w:cs="Times New Roman"/>
          <w:sz w:val="28"/>
          <w:szCs w:val="28"/>
        </w:rPr>
        <w:t xml:space="preserve"> нашему пониманию. Под крышей общеобразовательной школы об</w:t>
      </w:r>
      <w:r>
        <w:rPr>
          <w:rFonts w:ascii="Times New Roman" w:hAnsi="Times New Roman" w:cs="Times New Roman"/>
          <w:sz w:val="28"/>
          <w:szCs w:val="28"/>
        </w:rPr>
        <w:t>учаются дет</w:t>
      </w:r>
      <w:r w:rsidRPr="00B2323E">
        <w:rPr>
          <w:rFonts w:ascii="Times New Roman" w:hAnsi="Times New Roman" w:cs="Times New Roman"/>
          <w:sz w:val="28"/>
          <w:szCs w:val="28"/>
        </w:rPr>
        <w:t>и ясельного возраста, а также младшей и старшей группы. Продолжительность школьного дня для сам</w:t>
      </w:r>
      <w:r>
        <w:rPr>
          <w:rFonts w:ascii="Times New Roman" w:hAnsi="Times New Roman" w:cs="Times New Roman"/>
          <w:sz w:val="28"/>
          <w:szCs w:val="28"/>
        </w:rPr>
        <w:t>ых маленьких составляет от 2 до 4</w:t>
      </w:r>
      <w:r w:rsidRPr="00B2323E">
        <w:rPr>
          <w:rFonts w:ascii="Times New Roman" w:hAnsi="Times New Roman" w:cs="Times New Roman"/>
          <w:sz w:val="28"/>
          <w:szCs w:val="28"/>
        </w:rPr>
        <w:t xml:space="preserve"> часов, в течение которых дети нараспев заучивают английский алфавит, счет, стихотворения, делают первые попытки письма.</w:t>
      </w:r>
    </w:p>
    <w:p w:rsidR="00E30CE6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 xml:space="preserve">В первый класс идут в возрасте 6-7 лет. К тому времени большинство индийских детишек, посещавших школу, уже могут читать. </w:t>
      </w:r>
    </w:p>
    <w:p w:rsidR="00E30CE6" w:rsidRPr="00B2323E" w:rsidRDefault="002849CD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индийской школы -</w:t>
      </w:r>
      <w:r w:rsidR="00E30CE6" w:rsidRPr="00B2323E">
        <w:rPr>
          <w:rFonts w:ascii="Times New Roman" w:hAnsi="Times New Roman" w:cs="Times New Roman"/>
          <w:sz w:val="28"/>
          <w:szCs w:val="28"/>
        </w:rPr>
        <w:t xml:space="preserve"> своя школьная форма, в которую входят не только  рубашки, юбки, жакеты и брюки, но даже носки, галстуки и ботинки. Самые маленькие обязательно носят </w:t>
      </w:r>
      <w:proofErr w:type="spellStart"/>
      <w:r w:rsidR="00E30CE6" w:rsidRPr="00B2323E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E30CE6" w:rsidRPr="00B2323E">
        <w:rPr>
          <w:rFonts w:ascii="Times New Roman" w:hAnsi="Times New Roman" w:cs="Times New Roman"/>
          <w:sz w:val="28"/>
          <w:szCs w:val="28"/>
        </w:rPr>
        <w:t xml:space="preserve">, на которых указано их имя и адрес. Как правило, малышей приводят в школу родители, но если учитель не уследит, и ребенок уйдет со школьного двора и заблудится, такой </w:t>
      </w:r>
      <w:proofErr w:type="spellStart"/>
      <w:r w:rsidR="00E30CE6" w:rsidRPr="00B2323E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E30CE6" w:rsidRPr="00B2323E">
        <w:rPr>
          <w:rFonts w:ascii="Times New Roman" w:hAnsi="Times New Roman" w:cs="Times New Roman"/>
          <w:sz w:val="28"/>
          <w:szCs w:val="28"/>
        </w:rPr>
        <w:t xml:space="preserve"> сослужит неплохую службу.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>Также у каждой уважающей с</w:t>
      </w:r>
      <w:r w:rsidR="00234A53">
        <w:rPr>
          <w:rFonts w:ascii="Times New Roman" w:hAnsi="Times New Roman" w:cs="Times New Roman"/>
          <w:sz w:val="28"/>
          <w:szCs w:val="28"/>
        </w:rPr>
        <w:t>ебя школы есть свой транспорт -</w:t>
      </w:r>
      <w:r w:rsidRPr="00B2323E">
        <w:rPr>
          <w:rFonts w:ascii="Times New Roman" w:hAnsi="Times New Roman" w:cs="Times New Roman"/>
          <w:sz w:val="28"/>
          <w:szCs w:val="28"/>
        </w:rPr>
        <w:t> за определенную плату ученик может воспользоваться услугами школьных автобусов. Они могут отличаться по размеру и году выпуска, но неизменным признаком всех школьных автобусов является желтый цвет, отличающий их от красных рейсовых, курсирующих по городским маршрутам.</w:t>
      </w:r>
    </w:p>
    <w:p w:rsidR="00E30CE6" w:rsidRPr="00E30CE6" w:rsidRDefault="00E30CE6" w:rsidP="002849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0CE6">
        <w:rPr>
          <w:rFonts w:ascii="Times New Roman" w:hAnsi="Times New Roman" w:cs="Times New Roman"/>
          <w:b/>
          <w:bCs/>
          <w:sz w:val="28"/>
          <w:szCs w:val="28"/>
        </w:rPr>
        <w:t>Учебные предметы</w:t>
      </w:r>
    </w:p>
    <w:p w:rsidR="00E30CE6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 xml:space="preserve">Список школьных предметов не очень отличается от перечня дисциплин, преподаваемых в России. Как и российские школьники, индийские ученики </w:t>
      </w:r>
      <w:r w:rsidRPr="002849CD">
        <w:rPr>
          <w:rFonts w:ascii="Times New Roman" w:hAnsi="Times New Roman" w:cs="Times New Roman"/>
          <w:sz w:val="28"/>
          <w:szCs w:val="28"/>
        </w:rPr>
        <w:t xml:space="preserve">изучают историю, географию, изобразительное искусство, основы права, </w:t>
      </w:r>
      <w:r w:rsidRPr="002849CD">
        <w:rPr>
          <w:rFonts w:ascii="Times New Roman" w:hAnsi="Times New Roman" w:cs="Times New Roman"/>
          <w:sz w:val="28"/>
          <w:szCs w:val="28"/>
        </w:rPr>
        <w:lastRenderedPageBreak/>
        <w:t>химию,</w:t>
      </w:r>
      <w:r w:rsidR="00853D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49CD">
        <w:rPr>
          <w:rFonts w:ascii="Times New Roman" w:hAnsi="Times New Roman" w:cs="Times New Roman"/>
          <w:sz w:val="28"/>
          <w:szCs w:val="28"/>
        </w:rPr>
        <w:t>физику, биологию, математику и информатику. Предметы гуманитарного цикла включают в себя английский язык, хинди и местный язык</w:t>
      </w:r>
      <w:r w:rsidRPr="00E30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323E">
        <w:rPr>
          <w:rFonts w:ascii="Times New Roman" w:hAnsi="Times New Roman" w:cs="Times New Roman"/>
          <w:sz w:val="28"/>
          <w:szCs w:val="28"/>
        </w:rPr>
        <w:t xml:space="preserve">определенного индийского штата. 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2849CD">
        <w:rPr>
          <w:rFonts w:ascii="Times New Roman" w:hAnsi="Times New Roman" w:cs="Times New Roman"/>
          <w:sz w:val="28"/>
          <w:szCs w:val="28"/>
        </w:rPr>
        <w:t>литературы н</w:t>
      </w:r>
      <w:r w:rsidRPr="00B2323E">
        <w:rPr>
          <w:rFonts w:ascii="Times New Roman" w:hAnsi="Times New Roman" w:cs="Times New Roman"/>
          <w:sz w:val="28"/>
          <w:szCs w:val="28"/>
        </w:rPr>
        <w:t>е входит в школьную программу отдельным предметом: в рамках изучения английского языка дети лишь немного знакомятся с произведениями британских классиков. Как правило, небольшие рассказы читаются полностью, а объемные произведения подаются в виде пересказа сюжета.</w:t>
      </w:r>
    </w:p>
    <w:p w:rsidR="00E30CE6" w:rsidRPr="002849CD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9CD">
        <w:rPr>
          <w:rFonts w:ascii="Times New Roman" w:hAnsi="Times New Roman" w:cs="Times New Roman"/>
          <w:sz w:val="28"/>
          <w:szCs w:val="28"/>
        </w:rPr>
        <w:t>Физкультура не является школьной</w:t>
      </w:r>
      <w:r w:rsidR="002849CD">
        <w:rPr>
          <w:rFonts w:ascii="Times New Roman" w:hAnsi="Times New Roman" w:cs="Times New Roman"/>
          <w:sz w:val="28"/>
          <w:szCs w:val="28"/>
        </w:rPr>
        <w:t xml:space="preserve"> </w:t>
      </w:r>
      <w:r w:rsidRPr="002849CD">
        <w:rPr>
          <w:rFonts w:ascii="Times New Roman" w:hAnsi="Times New Roman" w:cs="Times New Roman"/>
          <w:sz w:val="28"/>
          <w:szCs w:val="28"/>
        </w:rPr>
        <w:t xml:space="preserve"> дисциплиной, но для детей отводятся специальные занятия для того, чтобы "размять косточки": переодеться в спортивную форму и побегать, поупражняться, поиграть в излюбленный всеми крикет. </w:t>
      </w:r>
    </w:p>
    <w:p w:rsidR="00E30CE6" w:rsidRPr="00E30CE6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9CD">
        <w:rPr>
          <w:rFonts w:ascii="Times New Roman" w:hAnsi="Times New Roman" w:cs="Times New Roman"/>
          <w:sz w:val="28"/>
          <w:szCs w:val="28"/>
        </w:rPr>
        <w:t>Трудового обучения тоже</w:t>
      </w:r>
      <w:r w:rsidRPr="00B2323E">
        <w:rPr>
          <w:rFonts w:ascii="Times New Roman" w:hAnsi="Times New Roman" w:cs="Times New Roman"/>
          <w:sz w:val="28"/>
          <w:szCs w:val="28"/>
        </w:rPr>
        <w:t xml:space="preserve"> нет, что обусловлено особенностями индийского общества: несмотря на то, что традиционное деление на касты уже давно запрещено законом, многие и по сей день считают ниже своего достоинства взять в руки рабочий инструмент.</w:t>
      </w:r>
    </w:p>
    <w:p w:rsidR="00E30CE6" w:rsidRPr="002F6319" w:rsidRDefault="00E30CE6" w:rsidP="002849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319">
        <w:rPr>
          <w:rFonts w:ascii="Times New Roman" w:hAnsi="Times New Roman" w:cs="Times New Roman"/>
          <w:b/>
          <w:bCs/>
          <w:sz w:val="28"/>
          <w:szCs w:val="28"/>
        </w:rPr>
        <w:t>Система оценивания знаний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>А вот система  оценивания существенно отличается от нашей: оценки за устные ответы практически не выставляются, да у учителя и нет возможности опросить 60-70 человек. Именно такое количество детей в классе считается нормальным даже в самых престижных школах. Поэтому оцениваются письменные контрольные работы, регулярно проводимые после изучения каждой темы. В конце каждого семестра проводятся комплексные экзамены, оцениваемые по 100-балльной шкале.</w:t>
      </w:r>
    </w:p>
    <w:p w:rsidR="00E30CE6" w:rsidRPr="00E26B22" w:rsidRDefault="00E30CE6" w:rsidP="002849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6B22">
        <w:rPr>
          <w:rFonts w:ascii="Times New Roman" w:hAnsi="Times New Roman" w:cs="Times New Roman"/>
          <w:i/>
          <w:sz w:val="28"/>
          <w:szCs w:val="28"/>
        </w:rPr>
        <w:t xml:space="preserve">Портреты учеников, набравших наивысшее количество баллов в выпускных классах, развешивают по городу на </w:t>
      </w:r>
      <w:proofErr w:type="spellStart"/>
      <w:r w:rsidRPr="00E26B22">
        <w:rPr>
          <w:rFonts w:ascii="Times New Roman" w:hAnsi="Times New Roman" w:cs="Times New Roman"/>
          <w:i/>
          <w:sz w:val="28"/>
          <w:szCs w:val="28"/>
        </w:rPr>
        <w:t>билбордах</w:t>
      </w:r>
      <w:proofErr w:type="spellEnd"/>
      <w:r w:rsidRPr="00E26B22">
        <w:rPr>
          <w:rFonts w:ascii="Times New Roman" w:hAnsi="Times New Roman" w:cs="Times New Roman"/>
          <w:i/>
          <w:sz w:val="28"/>
          <w:szCs w:val="28"/>
        </w:rPr>
        <w:t xml:space="preserve"> и остановках метро, а также распечатывают на городском транспорте вместо привычной всем рекламы</w:t>
      </w:r>
      <w:r w:rsidR="00E26B22" w:rsidRPr="00E26B22">
        <w:rPr>
          <w:rFonts w:ascii="Times New Roman" w:hAnsi="Times New Roman" w:cs="Times New Roman"/>
          <w:i/>
          <w:sz w:val="28"/>
          <w:szCs w:val="28"/>
        </w:rPr>
        <w:t>.</w:t>
      </w:r>
      <w:r w:rsidRPr="00E26B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0CE6" w:rsidRPr="002F6319" w:rsidRDefault="00E30CE6" w:rsidP="002849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6319">
        <w:rPr>
          <w:rFonts w:ascii="Times New Roman" w:hAnsi="Times New Roman" w:cs="Times New Roman"/>
          <w:b/>
          <w:bCs/>
          <w:sz w:val="28"/>
          <w:szCs w:val="28"/>
        </w:rPr>
        <w:t>Особенности учебного процесса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>Методика преподавания в индийских школах не отличается многообразием способов и приемов. Если система российского образования всячески поощряет самостоятельный поиск ответа на поставленный вопрос, альтернативные способы решения задач, творческий подход к выполнению задания, то дл</w:t>
      </w:r>
      <w:r w:rsidR="002849CD">
        <w:rPr>
          <w:rFonts w:ascii="Times New Roman" w:hAnsi="Times New Roman" w:cs="Times New Roman"/>
          <w:sz w:val="28"/>
          <w:szCs w:val="28"/>
        </w:rPr>
        <w:t>я индийского школьника главное -</w:t>
      </w:r>
      <w:r w:rsidRPr="00B2323E">
        <w:rPr>
          <w:rFonts w:ascii="Times New Roman" w:hAnsi="Times New Roman" w:cs="Times New Roman"/>
          <w:sz w:val="28"/>
          <w:szCs w:val="28"/>
        </w:rPr>
        <w:t xml:space="preserve"> четкое знание фактов. Чем ближе к тексту получается пересказ параграфа, тем лучше. Поэтому самым распространенным способом выполнения домашнего задания является обычная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23E">
        <w:rPr>
          <w:rFonts w:ascii="Times New Roman" w:hAnsi="Times New Roman" w:cs="Times New Roman"/>
          <w:bCs/>
          <w:sz w:val="28"/>
          <w:szCs w:val="28"/>
        </w:rPr>
        <w:t>зубрежка</w:t>
      </w:r>
      <w:r w:rsidRPr="00B2323E">
        <w:rPr>
          <w:rFonts w:ascii="Times New Roman" w:hAnsi="Times New Roman" w:cs="Times New Roman"/>
          <w:sz w:val="28"/>
          <w:szCs w:val="28"/>
        </w:rPr>
        <w:t>. Да и в классе довольно часто учитель просто зачитывает материал по предложениям, а дети хором повторяют за ним.</w:t>
      </w:r>
    </w:p>
    <w:p w:rsidR="00E30CE6" w:rsidRPr="002F6319" w:rsidRDefault="005B1F22" w:rsidP="002849CD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E6" w:rsidRPr="002F6319">
        <w:rPr>
          <w:rFonts w:ascii="Times New Roman" w:hAnsi="Times New Roman" w:cs="Times New Roman"/>
          <w:b/>
          <w:iCs/>
          <w:sz w:val="28"/>
          <w:szCs w:val="28"/>
        </w:rPr>
        <w:t>Учебники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>Как правило, родители сразу получают комплект </w:t>
      </w:r>
      <w:proofErr w:type="spellStart"/>
      <w:r w:rsidRPr="00B2323E">
        <w:rPr>
          <w:rFonts w:ascii="Times New Roman" w:hAnsi="Times New Roman" w:cs="Times New Roman"/>
          <w:bCs/>
          <w:sz w:val="28"/>
          <w:szCs w:val="28"/>
        </w:rPr>
        <w:t>решебников</w:t>
      </w:r>
      <w:proofErr w:type="spellEnd"/>
      <w:r w:rsidRPr="00B2323E">
        <w:rPr>
          <w:rFonts w:ascii="Times New Roman" w:hAnsi="Times New Roman" w:cs="Times New Roman"/>
          <w:sz w:val="28"/>
          <w:szCs w:val="28"/>
        </w:rPr>
        <w:t xml:space="preserve"> для каждого предмета, чтобы ребенок мог найти правильный ответ и выучить его. </w:t>
      </w:r>
      <w:r w:rsidRPr="005B1F22">
        <w:rPr>
          <w:rFonts w:ascii="Times New Roman" w:hAnsi="Times New Roman" w:cs="Times New Roman"/>
          <w:sz w:val="28"/>
          <w:szCs w:val="28"/>
        </w:rPr>
        <w:t>Учитывая </w:t>
      </w:r>
      <w:hyperlink r:id="rId8" w:history="1">
        <w:r w:rsidRPr="005B1F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наполняемость классов в Индии</w:t>
        </w:r>
      </w:hyperlink>
      <w:r w:rsidRPr="00B2323E">
        <w:rPr>
          <w:rFonts w:ascii="Times New Roman" w:hAnsi="Times New Roman" w:cs="Times New Roman"/>
          <w:sz w:val="28"/>
          <w:szCs w:val="28"/>
        </w:rPr>
        <w:t>, у преподавателей нет возможности уделить достаточное внимание закреплению нового материала, поэтому многие дети из семей среднего класса занимаются с репетитором. Такие занятия могут быть как индивидуальными, так и групповыми. Проверка знаний осуществляется во время контрольных срезов, проводимых в письменной форме.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19">
        <w:rPr>
          <w:rFonts w:ascii="Times New Roman" w:hAnsi="Times New Roman" w:cs="Times New Roman"/>
          <w:b/>
          <w:bCs/>
          <w:sz w:val="28"/>
          <w:szCs w:val="28"/>
        </w:rPr>
        <w:t>School</w:t>
      </w:r>
      <w:proofErr w:type="spellEnd"/>
      <w:r w:rsidRPr="002F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319">
        <w:rPr>
          <w:rFonts w:ascii="Times New Roman" w:hAnsi="Times New Roman" w:cs="Times New Roman"/>
          <w:b/>
          <w:bCs/>
          <w:sz w:val="28"/>
          <w:szCs w:val="28"/>
        </w:rPr>
        <w:t>projec</w:t>
      </w:r>
      <w:r w:rsidRPr="002F6319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2F6319">
        <w:rPr>
          <w:rFonts w:ascii="Times New Roman" w:hAnsi="Times New Roman" w:cs="Times New Roman"/>
          <w:b/>
          <w:sz w:val="28"/>
          <w:szCs w:val="28"/>
        </w:rPr>
        <w:t xml:space="preserve"> (школьный проект)</w:t>
      </w:r>
      <w:r w:rsidR="005B1F22">
        <w:rPr>
          <w:rFonts w:ascii="Times New Roman" w:hAnsi="Times New Roman" w:cs="Times New Roman"/>
          <w:sz w:val="28"/>
          <w:szCs w:val="28"/>
        </w:rPr>
        <w:t xml:space="preserve"> -</w:t>
      </w:r>
      <w:r w:rsidRPr="00B2323E">
        <w:rPr>
          <w:rFonts w:ascii="Times New Roman" w:hAnsi="Times New Roman" w:cs="Times New Roman"/>
          <w:sz w:val="28"/>
          <w:szCs w:val="28"/>
        </w:rPr>
        <w:t xml:space="preserve"> еще одна популярная форма выполнения домашнего задания. Зачастую эти проекты напоминают знакомые нам рефераты, но в младших классах дети готовят различные презентации с помощью пенопласта, цветной бумаги, пластилина и других подручных средств.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319">
        <w:rPr>
          <w:rFonts w:ascii="Times New Roman" w:hAnsi="Times New Roman" w:cs="Times New Roman"/>
          <w:b/>
          <w:sz w:val="28"/>
          <w:szCs w:val="28"/>
        </w:rPr>
        <w:t>Большое внимание в индийских школах уделяется патриотическому воспитанию</w:t>
      </w:r>
      <w:r w:rsidRPr="00B2323E">
        <w:rPr>
          <w:rFonts w:ascii="Times New Roman" w:hAnsi="Times New Roman" w:cs="Times New Roman"/>
          <w:sz w:val="28"/>
          <w:szCs w:val="28"/>
        </w:rPr>
        <w:t xml:space="preserve"> и углубленному изучению исторического прошлого страны, ее физической и экономической географии</w:t>
      </w:r>
    </w:p>
    <w:p w:rsidR="00E30CE6" w:rsidRPr="002F6319" w:rsidRDefault="00E30CE6" w:rsidP="002849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Школьные будни</w:t>
      </w:r>
    </w:p>
    <w:p w:rsidR="005B1F22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 xml:space="preserve">Дети учатся 5-6 дней в неделю по 6-8 уроков в день. Как правило, дети находятся в одном помещении на протяжении всех занятий, не переходя из кабинета в кабинет. 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23E">
        <w:rPr>
          <w:rFonts w:ascii="Times New Roman" w:hAnsi="Times New Roman" w:cs="Times New Roman"/>
          <w:sz w:val="28"/>
          <w:szCs w:val="28"/>
        </w:rPr>
        <w:t xml:space="preserve">Особенностью учебного процесса является </w:t>
      </w:r>
      <w:r w:rsidRPr="002F6319">
        <w:rPr>
          <w:rFonts w:ascii="Times New Roman" w:hAnsi="Times New Roman" w:cs="Times New Roman"/>
          <w:b/>
          <w:sz w:val="28"/>
          <w:szCs w:val="28"/>
        </w:rPr>
        <w:t xml:space="preserve">отсутствие перемен </w:t>
      </w:r>
      <w:r w:rsidR="005B1F22">
        <w:rPr>
          <w:rFonts w:ascii="Times New Roman" w:hAnsi="Times New Roman" w:cs="Times New Roman"/>
          <w:sz w:val="28"/>
          <w:szCs w:val="28"/>
        </w:rPr>
        <w:t>-</w:t>
      </w:r>
      <w:r w:rsidR="002849CD">
        <w:rPr>
          <w:rFonts w:ascii="Times New Roman" w:hAnsi="Times New Roman" w:cs="Times New Roman"/>
          <w:sz w:val="28"/>
          <w:szCs w:val="28"/>
        </w:rPr>
        <w:t xml:space="preserve"> </w:t>
      </w:r>
      <w:r w:rsidRPr="00B2323E">
        <w:rPr>
          <w:rFonts w:ascii="Times New Roman" w:hAnsi="Times New Roman" w:cs="Times New Roman"/>
          <w:sz w:val="28"/>
          <w:szCs w:val="28"/>
        </w:rPr>
        <w:t xml:space="preserve">детям предоставляется лишь один 15-минутный перерыв, во время которого они могут подкрепиться в </w:t>
      </w:r>
      <w:r w:rsidR="0065229F">
        <w:rPr>
          <w:rFonts w:ascii="Times New Roman" w:hAnsi="Times New Roman" w:cs="Times New Roman"/>
          <w:sz w:val="28"/>
          <w:szCs w:val="28"/>
        </w:rPr>
        <w:t xml:space="preserve">платном </w:t>
      </w:r>
      <w:r w:rsidRPr="00B2323E">
        <w:rPr>
          <w:rFonts w:ascii="Times New Roman" w:hAnsi="Times New Roman" w:cs="Times New Roman"/>
          <w:sz w:val="28"/>
          <w:szCs w:val="28"/>
        </w:rPr>
        <w:t xml:space="preserve">буфете или съесть принесенные из дому </w:t>
      </w:r>
      <w:proofErr w:type="spellStart"/>
      <w:r w:rsidRPr="00B2323E">
        <w:rPr>
          <w:rFonts w:ascii="Times New Roman" w:hAnsi="Times New Roman" w:cs="Times New Roman"/>
          <w:sz w:val="28"/>
          <w:szCs w:val="28"/>
        </w:rPr>
        <w:t>чапати</w:t>
      </w:r>
      <w:proofErr w:type="spellEnd"/>
      <w:r w:rsidRPr="00B2323E">
        <w:rPr>
          <w:rFonts w:ascii="Times New Roman" w:hAnsi="Times New Roman" w:cs="Times New Roman"/>
          <w:sz w:val="28"/>
          <w:szCs w:val="28"/>
        </w:rPr>
        <w:t xml:space="preserve"> (лепешки из муки грубого помола) или бутерброды.</w:t>
      </w:r>
      <w:r w:rsidR="0065229F">
        <w:rPr>
          <w:rFonts w:ascii="Times New Roman" w:hAnsi="Times New Roman" w:cs="Times New Roman"/>
          <w:sz w:val="28"/>
          <w:szCs w:val="28"/>
        </w:rPr>
        <w:t xml:space="preserve"> Воду дети тоже приносят в  бутылочках из дома.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319">
        <w:rPr>
          <w:rFonts w:ascii="Times New Roman" w:hAnsi="Times New Roman" w:cs="Times New Roman"/>
          <w:b/>
          <w:sz w:val="28"/>
          <w:szCs w:val="28"/>
        </w:rPr>
        <w:t>В большинстве школ учебный год делится на два семестра</w:t>
      </w:r>
      <w:r w:rsidRPr="00B2323E">
        <w:rPr>
          <w:rFonts w:ascii="Times New Roman" w:hAnsi="Times New Roman" w:cs="Times New Roman"/>
          <w:sz w:val="28"/>
          <w:szCs w:val="28"/>
        </w:rPr>
        <w:t>. Дети также отдыхают во время национальных и</w:t>
      </w:r>
      <w:r w:rsidR="002849CD">
        <w:rPr>
          <w:rFonts w:ascii="Times New Roman" w:hAnsi="Times New Roman" w:cs="Times New Roman"/>
          <w:sz w:val="28"/>
          <w:szCs w:val="28"/>
        </w:rPr>
        <w:t xml:space="preserve"> крупных религиозных праздников</w:t>
      </w:r>
      <w:r w:rsidR="008371DD">
        <w:rPr>
          <w:rFonts w:ascii="Times New Roman" w:hAnsi="Times New Roman" w:cs="Times New Roman"/>
          <w:sz w:val="28"/>
          <w:szCs w:val="28"/>
        </w:rPr>
        <w:t xml:space="preserve">. </w:t>
      </w:r>
      <w:r w:rsidRPr="00B2323E">
        <w:rPr>
          <w:rFonts w:ascii="Times New Roman" w:hAnsi="Times New Roman" w:cs="Times New Roman"/>
          <w:sz w:val="28"/>
          <w:szCs w:val="28"/>
        </w:rPr>
        <w:t xml:space="preserve">Летние каникулы приходятся на самое жаркое время года </w:t>
      </w:r>
      <w:r w:rsidR="005B1F22">
        <w:rPr>
          <w:rFonts w:ascii="Times New Roman" w:hAnsi="Times New Roman" w:cs="Times New Roman"/>
          <w:b/>
          <w:sz w:val="28"/>
          <w:szCs w:val="28"/>
        </w:rPr>
        <w:t>-</w:t>
      </w:r>
      <w:r w:rsidRPr="005B1F22">
        <w:rPr>
          <w:rFonts w:ascii="Times New Roman" w:hAnsi="Times New Roman" w:cs="Times New Roman"/>
          <w:b/>
          <w:sz w:val="28"/>
          <w:szCs w:val="28"/>
        </w:rPr>
        <w:t xml:space="preserve"> с апреля по июнь</w:t>
      </w:r>
      <w:r w:rsidRPr="00B2323E">
        <w:rPr>
          <w:rFonts w:ascii="Times New Roman" w:hAnsi="Times New Roman" w:cs="Times New Roman"/>
          <w:sz w:val="28"/>
          <w:szCs w:val="28"/>
        </w:rPr>
        <w:t>. Находиться в классной комнате, даже оснащенной многочисленными потолочными вентиляторами, в такую жару было бы невозможно. Дети возвращаются в школу с началом сезона дождей, когда температура воздуха заметно понижается. Зимние каникулы, которые начинаются в конце декабря, уступа</w:t>
      </w:r>
      <w:r w:rsidR="002849CD">
        <w:rPr>
          <w:rFonts w:ascii="Times New Roman" w:hAnsi="Times New Roman" w:cs="Times New Roman"/>
          <w:sz w:val="28"/>
          <w:szCs w:val="28"/>
        </w:rPr>
        <w:t>ют летним по продолжительности</w:t>
      </w:r>
      <w:proofErr w:type="gramStart"/>
      <w:r w:rsidR="002849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849CD">
        <w:rPr>
          <w:rFonts w:ascii="Times New Roman" w:hAnsi="Times New Roman" w:cs="Times New Roman"/>
          <w:sz w:val="28"/>
          <w:szCs w:val="28"/>
        </w:rPr>
        <w:t xml:space="preserve"> </w:t>
      </w:r>
      <w:r w:rsidRPr="00B2323E">
        <w:rPr>
          <w:rFonts w:ascii="Times New Roman" w:hAnsi="Times New Roman" w:cs="Times New Roman"/>
          <w:sz w:val="28"/>
          <w:szCs w:val="28"/>
        </w:rPr>
        <w:t>в середине января школьники вновь приступают к занятиям.</w:t>
      </w:r>
    </w:p>
    <w:p w:rsidR="00E30CE6" w:rsidRPr="00B2323E" w:rsidRDefault="00E30CE6" w:rsidP="00284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319">
        <w:rPr>
          <w:rFonts w:ascii="Times New Roman" w:hAnsi="Times New Roman" w:cs="Times New Roman"/>
          <w:b/>
          <w:sz w:val="28"/>
          <w:szCs w:val="28"/>
        </w:rPr>
        <w:t>В классных журналах</w:t>
      </w:r>
      <w:r w:rsidRPr="00B2323E">
        <w:rPr>
          <w:rFonts w:ascii="Times New Roman" w:hAnsi="Times New Roman" w:cs="Times New Roman"/>
          <w:sz w:val="28"/>
          <w:szCs w:val="28"/>
        </w:rPr>
        <w:t xml:space="preserve"> учителя отмечают отсутствующих, а дневники существуют лишь для записи домашнего задания. Об успеваемости ребенка родители узнают из специальных распечаток, периодически предоставляемые учителем.</w:t>
      </w:r>
    </w:p>
    <w:p w:rsidR="00E30CE6" w:rsidRPr="002F6319" w:rsidRDefault="00E30CE6" w:rsidP="002849C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EB542A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F47C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805" w:rsidRPr="00FA2805" w:rsidRDefault="00EB542A" w:rsidP="00F47CCC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FA2805"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Глава II</w:t>
      </w:r>
    </w:p>
    <w:p w:rsidR="00FA2805" w:rsidRPr="008371DD" w:rsidRDefault="00FA2805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7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начального образования в России.</w:t>
      </w:r>
    </w:p>
    <w:p w:rsidR="00FA2805" w:rsidRPr="005B1F22" w:rsidRDefault="00FA2805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учебного года и дня.</w:t>
      </w:r>
    </w:p>
    <w:p w:rsidR="00FA2805" w:rsidRPr="005B1F22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современным правилам в 1 класс принимаются ученики, которым в год поступления (имеется в виду календарный, а не </w:t>
      </w:r>
      <w:hyperlink r:id="rId9" w:history="1">
        <w:r w:rsidRPr="005B1F22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учебный</w:t>
        </w:r>
      </w:hyperlink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год) исполнится семь лет. Таким образом, на момент поступления в первый класс ученику обычно бывает от 6 до 8 лет.</w:t>
      </w:r>
    </w:p>
    <w:p w:rsidR="00FA2805" w:rsidRPr="005B1F22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Официально учебный год начинается 1 сентября и заканчивается 31 августа. В учебном году выделяют учебное и </w:t>
      </w:r>
      <w:hyperlink r:id="rId10" w:history="1">
        <w:r w:rsidRPr="005B1F22">
          <w:rPr>
            <w:rFonts w:ascii="inherit" w:eastAsia="Times New Roman" w:hAnsi="inherit" w:cs="Calibri"/>
            <w:sz w:val="28"/>
            <w:szCs w:val="28"/>
            <w:bdr w:val="none" w:sz="0" w:space="0" w:color="auto" w:frame="1"/>
            <w:lang w:eastAsia="ru-RU"/>
          </w:rPr>
          <w:t>каникулярное</w:t>
        </w:r>
      </w:hyperlink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время. Обычно в среднем образовании в 1-х классах учебное время составляет </w:t>
      </w:r>
      <w:r w:rsidR="002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 недели, во 2 -</w:t>
      </w:r>
      <w:r w:rsid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11-х классах -</w:t>
      </w: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34 - 37 недель. Учебный год делится на более мелкие циклы: на 4 </w:t>
      </w:r>
      <w:r w:rsidRPr="005B1F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четверти</w:t>
      </w: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средней школе. Каникулы после каждой четверти позволяют ученикам отдохнуть от образовательного процесса и с новыми силами начать продолжить обучение.</w:t>
      </w:r>
    </w:p>
    <w:p w:rsidR="00FA2805" w:rsidRPr="005B1F22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ачальная школа занимает 4 года -</w:t>
      </w: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1-го по 4-й класс.</w:t>
      </w:r>
    </w:p>
    <w:p w:rsidR="00FA2805" w:rsidRDefault="00FA2805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Учебный день длится с 8.30 до 13 ч. </w:t>
      </w:r>
      <w:r w:rsidR="002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40 </w:t>
      </w: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мин. Это время включает перерывы на завтрак, обед и перемены по 10 и по 15 минут.</w:t>
      </w:r>
    </w:p>
    <w:p w:rsidR="00E85ADB" w:rsidRPr="00E85ADB" w:rsidRDefault="00E85ADB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5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первого урока у всех ребят </w:t>
      </w:r>
      <w:r w:rsidRPr="00E85A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завтрак.</w:t>
      </w:r>
      <w:r w:rsidRPr="00E85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На завтрак подаются такие блюда, как мясная котлета с тушёной капустой, курица с картофелем по-деревенски, куриная котлета с морковью и </w:t>
      </w:r>
      <w:r w:rsidR="00284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специями, а также полезные каши (овсяная и гречневая), </w:t>
      </w:r>
      <w:r w:rsidRPr="00E85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какао,  компот из сухофруктов или чай чёрный. Подкрепившись на завтраке, ребята продолжают учиться. В качестве первых блюд на обед подаются солянка, борщ, щи, суп с мясными фрикадельками и хлеб. Вторые блюда на обед – это мясная котлета с гречневой кашей, жареная рыба с перловой кашей, соски с макаронами, куриный гуляш с овощами, салат из капусты и моркови. Затем чай цитрусовый, чай зелёный, яблочный компот. Если ребята остаются в продлёнке, они  </w:t>
      </w:r>
      <w:r w:rsidRPr="00E85A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полдничают </w:t>
      </w:r>
      <w:r w:rsidRPr="00E85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15.00 сдобными булочками, коржиками, печеньем с соком, кефиром или какао.</w:t>
      </w:r>
    </w:p>
    <w:p w:rsidR="00FA2805" w:rsidRPr="005B1F22" w:rsidRDefault="00FA2805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Количество уроков обычно не превышает четырёх – пяти в день. В первом классе с </w:t>
      </w:r>
      <w:hyperlink r:id="rId11" w:history="1">
        <w:r w:rsidRPr="005B1F22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1995 года</w:t>
        </w:r>
      </w:hyperlink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школьники учатся пять дней в неделю. Начиная со второго класса и по 4й, учащиеся ходят в школу 6 дней в неделю.</w:t>
      </w:r>
    </w:p>
    <w:p w:rsidR="00FA2805" w:rsidRPr="00EB542A" w:rsidRDefault="00FA2805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54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Обязательные </w:t>
      </w:r>
      <w:hyperlink r:id="rId12" w:history="1">
        <w:r w:rsidRPr="00EB542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предметы</w:t>
        </w:r>
      </w:hyperlink>
    </w:p>
    <w:p w:rsidR="00FA2805" w:rsidRPr="005B1F22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lang w:eastAsia="ru-RU"/>
        </w:rPr>
      </w:pPr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Следующие предметы устанавливаются обязательными к изучению </w:t>
      </w:r>
      <w:hyperlink r:id="rId13" w:history="1">
        <w:r w:rsidRPr="005B1F22">
          <w:rPr>
            <w:rFonts w:ascii="inherit" w:eastAsia="Times New Roman" w:hAnsi="inherit" w:cs="Calibri"/>
            <w:sz w:val="28"/>
            <w:szCs w:val="28"/>
            <w:bdr w:val="none" w:sz="0" w:space="0" w:color="auto" w:frame="1"/>
            <w:lang w:eastAsia="ru-RU"/>
          </w:rPr>
          <w:t>в начальных школах</w:t>
        </w:r>
      </w:hyperlink>
      <w:r w:rsidRPr="005B1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федеральном уровне:</w:t>
      </w:r>
    </w:p>
    <w:p w:rsidR="00EB542A" w:rsidRDefault="00EB542A" w:rsidP="002849CD">
      <w:pPr>
        <w:pStyle w:val="a3"/>
        <w:numPr>
          <w:ilvl w:val="0"/>
          <w:numId w:val="30"/>
        </w:numPr>
        <w:spacing w:after="0" w:line="360" w:lineRule="auto"/>
        <w:textAlignment w:val="baseline"/>
        <w:sectPr w:rsidR="00EB542A" w:rsidSect="00FA2805">
          <w:footerReference w:type="default" r:id="rId14"/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15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Русский язык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FA2805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r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Литературное </w:t>
      </w:r>
      <w:hyperlink r:id="rId16" w:history="1">
        <w:r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чтение</w:t>
        </w:r>
      </w:hyperlink>
      <w:r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17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Иностранный язык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18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Математика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FA2805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r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Окружающий мир;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19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Изобразительное искусство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20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Музыка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21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Технология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A2805" w:rsidRPr="00EB542A" w:rsidRDefault="00853D93" w:rsidP="002849CD">
      <w:pPr>
        <w:spacing w:after="0" w:line="360" w:lineRule="auto"/>
        <w:textAlignment w:val="baseline"/>
        <w:rPr>
          <w:rFonts w:ascii="Calibri" w:eastAsia="Times New Roman" w:hAnsi="Calibri" w:cs="Calibri"/>
          <w:lang w:eastAsia="ru-RU"/>
        </w:rPr>
      </w:pPr>
      <w:hyperlink r:id="rId22" w:history="1">
        <w:r w:rsidR="00FA2805" w:rsidRPr="00EB542A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Физическая культура</w:t>
        </w:r>
      </w:hyperlink>
      <w:r w:rsidR="00FA2805" w:rsidRPr="00EB54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EB542A" w:rsidSect="00EB542A">
          <w:type w:val="continuous"/>
          <w:pgSz w:w="11906" w:h="16838"/>
          <w:pgMar w:top="851" w:right="1134" w:bottom="1701" w:left="1134" w:header="708" w:footer="708" w:gutter="0"/>
          <w:cols w:num="2" w:space="708"/>
          <w:docGrid w:linePitch="360"/>
        </w:sectPr>
      </w:pPr>
    </w:p>
    <w:p w:rsidR="00FA2805" w:rsidRPr="00FA2805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Задачей начальной степени является дать минимальный базовый набор знаний и умений, необходимых для жизни и любой работы: чтение, минимально грамотное письмо, элементарная математика, начальное трудовое обучение. Помимо этого проводятся общеразвивающие занятия: музыка, физкультура, хореография, искусство, имеется предмет «окружающий мир», на котором ученикам просто рассказывают обо всём, с чем они могут встретиться в жизн</w:t>
      </w:r>
      <w:r w:rsidR="00EB5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и. Со второго класса 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всех школах вводится обучение иностранному языку.</w:t>
      </w:r>
    </w:p>
    <w:p w:rsidR="00FA2805" w:rsidRPr="00FA2805" w:rsidRDefault="00FA2805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классом в начальной школе закрепляется один </w:t>
      </w:r>
      <w:hyperlink r:id="rId23" w:history="1">
        <w:r w:rsidRPr="005B1F22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учитель</w:t>
        </w:r>
      </w:hyperlink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несёт ответственность за класс и ведёт почти все предметы (за исключением физкультуры,  музыки, хореографии и иностранного языка). Класс имеет одно собственное помещение, где проводятся все уроки, кроме тех, для которых требуется специальное помещение или оборудование.</w:t>
      </w: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542A" w:rsidRDefault="00EB542A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805" w:rsidRDefault="00FA2805" w:rsidP="002849C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2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0870" w:rsidRPr="00FA2805" w:rsidRDefault="00540870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всего вышеизложенного, нами сделан следующий вывод: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начального образования в Индии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России схожи в общих чертах. Правительство обеих стран осознает важность получения образования на начальном этапе. Кроме того, четко видно, что и задачи  сходны:</w:t>
      </w:r>
    </w:p>
    <w:p w:rsidR="00540870" w:rsidRPr="00FA2805" w:rsidRDefault="00540870" w:rsidP="002849CD">
      <w:pPr>
        <w:numPr>
          <w:ilvl w:val="0"/>
          <w:numId w:val="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учеников к будущей взрослой жизни</w:t>
      </w:r>
    </w:p>
    <w:p w:rsidR="00540870" w:rsidRPr="00FA2805" w:rsidRDefault="00540870" w:rsidP="002849CD">
      <w:pPr>
        <w:numPr>
          <w:ilvl w:val="0"/>
          <w:numId w:val="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научить находить, </w:t>
      </w: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оценивать качество информации, пользоваться полученными знаниями,</w:t>
      </w:r>
    </w:p>
    <w:p w:rsidR="00540870" w:rsidRPr="00FA2805" w:rsidRDefault="00540870" w:rsidP="002849CD">
      <w:pPr>
        <w:numPr>
          <w:ilvl w:val="0"/>
          <w:numId w:val="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патриотическое отношение к Родине</w:t>
      </w:r>
    </w:p>
    <w:p w:rsidR="00540870" w:rsidRPr="00FA2805" w:rsidRDefault="00540870" w:rsidP="002849CD">
      <w:pPr>
        <w:numPr>
          <w:ilvl w:val="0"/>
          <w:numId w:val="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творческие способности и таланты будущего гражданина.</w:t>
      </w:r>
    </w:p>
    <w:p w:rsidR="00540870" w:rsidRDefault="00540870" w:rsidP="002849CD">
      <w:pPr>
        <w:spacing w:after="0" w:line="360" w:lineRule="auto"/>
        <w:ind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исследования большого количества имеющейся в открытом доступе в Интернете информации, а так же исходя из нашего собственного жизненного и школьного опыта, мы выяснили, что распорядок школьников в обеих странах различен. Подход к организации учебной деятельности так же отличается. Исходя из этого, нами была составлена сводная 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0870" w:rsidRPr="00FA2805" w:rsidRDefault="00540870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Благодаря составленной таблице видно, что распорядок дня отличается. Но не значительно. Главное различие – в длительности перемен и предметах. В остальном же, дети остаются детьми: учатся взаимодействовать друг с другом, получают знания, играют, находят друзей</w:t>
      </w:r>
      <w:proofErr w:type="gramStart"/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 Приложение 1)</w:t>
      </w: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7CCC" w:rsidRDefault="00F47CCC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Джуринский  А.Н Развитие образования в современном мире: Учеб. Пособие. – М.: ВДАДОС, 1999.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Образование и общество. Готова ли Россия инвестировать в свое будущее? - Доклад Общественной Палаты Российской Федерации, - М, 2007.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Жуков А.Д. Образование в России: Проблемы и решения. А.Д. Жуков, Н.М. </w:t>
      </w:r>
      <w:proofErr w:type="spellStart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Канаев</w:t>
      </w:r>
      <w:proofErr w:type="spellEnd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Москва, ЭКМОС, 2000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Лиферов</w:t>
      </w:r>
      <w:proofErr w:type="spellEnd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А.П. Интеграция мирового образования – реальность третьего тысячелетия. А.П. </w:t>
      </w:r>
      <w:proofErr w:type="spellStart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Лиферов</w:t>
      </w:r>
      <w:proofErr w:type="spellEnd"/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М., 1997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http://ite.ane.ru/index.php/ru/education-policy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http://www.adderley.hazwebs.co.uk/ 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http://www.za-partoy.ru/years/1169/?article=153</w:t>
      </w:r>
    </w:p>
    <w:p w:rsidR="007F1F52" w:rsidRPr="007F1F52" w:rsidRDefault="007F1F52" w:rsidP="007F1F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1F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F52" w:rsidRDefault="007F1F52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0870" w:rsidRPr="00FA2805" w:rsidRDefault="00540870" w:rsidP="002849CD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A2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540870" w:rsidRPr="00FA2805" w:rsidRDefault="00540870" w:rsidP="002849CD">
      <w:pPr>
        <w:spacing w:after="0" w:line="360" w:lineRule="auto"/>
        <w:ind w:firstLine="568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113"/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016"/>
        <w:gridCol w:w="3068"/>
      </w:tblGrid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3BAC" w:rsidRDefault="00A23BAC" w:rsidP="002849C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540870" w:rsidRPr="00A23BAC" w:rsidRDefault="00A23BAC" w:rsidP="002849C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образования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Начальная школа в России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Начальная школа в Индии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лет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года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10191E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40870"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частей учебного года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D0483D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занятий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A23BAC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540870"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занятий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13.35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  <w:r w:rsidR="0083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-16.00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урока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минут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234A53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 перерыв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только на завтрак и обед)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Продленка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8371DD" w:rsidRDefault="008371DD" w:rsidP="002849C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 и обед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Перемены  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10 и 15 минут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15минут на </w:t>
            </w:r>
            <w:r w:rsidR="0023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 и на </w:t>
            </w: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занятия (платные и бесплатные кружки и секции)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ind w:left="254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10191E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24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Русский язык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540870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 </w:t>
            </w:r>
            <w:hyperlink r:id="rId25" w:history="1">
              <w:r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чтение</w:t>
              </w:r>
            </w:hyperlink>
            <w:r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26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Иностранный язык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27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Математика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540870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мир;</w:t>
            </w:r>
          </w:p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28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Изобразительное искусство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29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Музыка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E85ADB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30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Технология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40870" w:rsidRPr="0010191E" w:rsidRDefault="00853D93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hyperlink r:id="rId31" w:history="1">
              <w:r w:rsidR="00540870" w:rsidRPr="00E85ADB">
                <w:rPr>
                  <w:rFonts w:ascii="inherit" w:eastAsia="Times New Roman" w:hAnsi="inherit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Физическая культура</w:t>
              </w:r>
            </w:hyperlink>
            <w:r w:rsidR="00540870"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0191E" w:rsidRPr="00E85ADB" w:rsidRDefault="0010191E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Информатика;</w:t>
            </w:r>
          </w:p>
          <w:p w:rsidR="00540870" w:rsidRPr="00FA2805" w:rsidRDefault="00540870" w:rsidP="002849CD">
            <w:pPr>
              <w:numPr>
                <w:ilvl w:val="0"/>
                <w:numId w:val="19"/>
              </w:numPr>
              <w:spacing w:after="0" w:line="360" w:lineRule="auto"/>
              <w:ind w:left="446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ОДНК (основы </w:t>
            </w:r>
            <w:r w:rsidRPr="00E85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духовно-нравственной культуры)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A53" w:rsidRPr="0010191E" w:rsidRDefault="00234A53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История;</w:t>
            </w:r>
          </w:p>
          <w:p w:rsidR="00234A53" w:rsidRPr="0010191E" w:rsidRDefault="00234A53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География;</w:t>
            </w:r>
          </w:p>
          <w:p w:rsidR="00234A53" w:rsidRPr="0010191E" w:rsidRDefault="00234A53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искусство;</w:t>
            </w:r>
          </w:p>
          <w:p w:rsidR="00234A53" w:rsidRPr="0010191E" w:rsidRDefault="00234A53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права;</w:t>
            </w:r>
          </w:p>
          <w:p w:rsidR="0010191E" w:rsidRDefault="0010191E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Математику; </w:t>
            </w:r>
          </w:p>
          <w:p w:rsidR="0010191E" w:rsidRDefault="0010191E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Информатика;</w:t>
            </w:r>
          </w:p>
          <w:p w:rsidR="0010191E" w:rsidRDefault="0010191E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язык;</w:t>
            </w:r>
          </w:p>
          <w:p w:rsidR="00234A53" w:rsidRPr="0010191E" w:rsidRDefault="0010191E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Хинди;</w:t>
            </w:r>
          </w:p>
          <w:p w:rsidR="00540870" w:rsidRPr="00234A53" w:rsidRDefault="0010191E" w:rsidP="002849CD">
            <w:pPr>
              <w:pStyle w:val="a3"/>
              <w:numPr>
                <w:ilvl w:val="0"/>
                <w:numId w:val="34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34A53"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язык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  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  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Специальные учебники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10191E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540870"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</w:t>
            </w:r>
          </w:p>
        </w:tc>
      </w:tr>
      <w:tr w:rsidR="00234A53" w:rsidRPr="00FA2805" w:rsidTr="0010191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10191E" w:rsidRDefault="00540870" w:rsidP="002849CD">
            <w:pPr>
              <w:pStyle w:val="a3"/>
              <w:numPr>
                <w:ilvl w:val="0"/>
                <w:numId w:val="40"/>
              </w:num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540870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0870" w:rsidRPr="00FA2805" w:rsidRDefault="0010191E" w:rsidP="002849CD">
            <w:pPr>
              <w:spacing w:after="0" w:line="36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Только за письменные работы</w:t>
            </w:r>
          </w:p>
        </w:tc>
      </w:tr>
    </w:tbl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" w:name="c787151b5524d117ef4d35b3b98f0b1f98d249f1"/>
      <w:bookmarkStart w:id="2" w:name="0"/>
      <w:bookmarkEnd w:id="1"/>
      <w:bookmarkEnd w:id="2"/>
    </w:p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91E" w:rsidRDefault="0010191E" w:rsidP="002849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10191E" w:rsidSect="00EB542A">
      <w:type w:val="continuous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B8" w:rsidRDefault="003705B8" w:rsidP="00E26B22">
      <w:pPr>
        <w:spacing w:after="0" w:line="240" w:lineRule="auto"/>
      </w:pPr>
      <w:r>
        <w:separator/>
      </w:r>
    </w:p>
  </w:endnote>
  <w:endnote w:type="continuationSeparator" w:id="0">
    <w:p w:rsidR="003705B8" w:rsidRDefault="003705B8" w:rsidP="00E2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936323"/>
      <w:docPartObj>
        <w:docPartGallery w:val="Page Numbers (Bottom of Page)"/>
        <w:docPartUnique/>
      </w:docPartObj>
    </w:sdtPr>
    <w:sdtEndPr/>
    <w:sdtContent>
      <w:p w:rsidR="00E26B22" w:rsidRDefault="00E26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93">
          <w:rPr>
            <w:noProof/>
          </w:rPr>
          <w:t>10</w:t>
        </w:r>
        <w:r>
          <w:fldChar w:fldCharType="end"/>
        </w:r>
      </w:p>
    </w:sdtContent>
  </w:sdt>
  <w:p w:rsidR="00E26B22" w:rsidRDefault="00E26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B8" w:rsidRDefault="003705B8" w:rsidP="00E26B22">
      <w:pPr>
        <w:spacing w:after="0" w:line="240" w:lineRule="auto"/>
      </w:pPr>
      <w:r>
        <w:separator/>
      </w:r>
    </w:p>
  </w:footnote>
  <w:footnote w:type="continuationSeparator" w:id="0">
    <w:p w:rsidR="003705B8" w:rsidRDefault="003705B8" w:rsidP="00E2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F3F"/>
    <w:multiLevelType w:val="multilevel"/>
    <w:tmpl w:val="2782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342E"/>
    <w:multiLevelType w:val="hybridMultilevel"/>
    <w:tmpl w:val="26E0C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4B2B"/>
    <w:multiLevelType w:val="multilevel"/>
    <w:tmpl w:val="F850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05F40"/>
    <w:multiLevelType w:val="multilevel"/>
    <w:tmpl w:val="DCE6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30563"/>
    <w:multiLevelType w:val="multilevel"/>
    <w:tmpl w:val="AD50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617F1"/>
    <w:multiLevelType w:val="hybridMultilevel"/>
    <w:tmpl w:val="702A897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165E458C"/>
    <w:multiLevelType w:val="multilevel"/>
    <w:tmpl w:val="27D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8152D"/>
    <w:multiLevelType w:val="multilevel"/>
    <w:tmpl w:val="0ED8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F125A"/>
    <w:multiLevelType w:val="hybridMultilevel"/>
    <w:tmpl w:val="96EC5628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9">
    <w:nsid w:val="1BCC05ED"/>
    <w:multiLevelType w:val="multilevel"/>
    <w:tmpl w:val="27D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1500B"/>
    <w:multiLevelType w:val="multilevel"/>
    <w:tmpl w:val="E83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56246"/>
    <w:multiLevelType w:val="multilevel"/>
    <w:tmpl w:val="D3B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A3B73"/>
    <w:multiLevelType w:val="multilevel"/>
    <w:tmpl w:val="B31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17AB9"/>
    <w:multiLevelType w:val="multilevel"/>
    <w:tmpl w:val="B44A23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293E5D48"/>
    <w:multiLevelType w:val="multilevel"/>
    <w:tmpl w:val="D58C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C2777"/>
    <w:multiLevelType w:val="multilevel"/>
    <w:tmpl w:val="B31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927E1"/>
    <w:multiLevelType w:val="multilevel"/>
    <w:tmpl w:val="79D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76E97"/>
    <w:multiLevelType w:val="multilevel"/>
    <w:tmpl w:val="E39E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B3FBB"/>
    <w:multiLevelType w:val="multilevel"/>
    <w:tmpl w:val="79D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B4704"/>
    <w:multiLevelType w:val="multilevel"/>
    <w:tmpl w:val="676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87799"/>
    <w:multiLevelType w:val="multilevel"/>
    <w:tmpl w:val="EE10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A74C1"/>
    <w:multiLevelType w:val="multilevel"/>
    <w:tmpl w:val="B31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270B4"/>
    <w:multiLevelType w:val="multilevel"/>
    <w:tmpl w:val="EBDA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A0504"/>
    <w:multiLevelType w:val="multilevel"/>
    <w:tmpl w:val="475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F0F01"/>
    <w:multiLevelType w:val="multilevel"/>
    <w:tmpl w:val="79D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07FD2"/>
    <w:multiLevelType w:val="multilevel"/>
    <w:tmpl w:val="C52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B7160"/>
    <w:multiLevelType w:val="multilevel"/>
    <w:tmpl w:val="79D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833CF"/>
    <w:multiLevelType w:val="multilevel"/>
    <w:tmpl w:val="B918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D7A55"/>
    <w:multiLevelType w:val="multilevel"/>
    <w:tmpl w:val="E428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EF6B95"/>
    <w:multiLevelType w:val="multilevel"/>
    <w:tmpl w:val="1A80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631A65"/>
    <w:multiLevelType w:val="multilevel"/>
    <w:tmpl w:val="8AE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659AB"/>
    <w:multiLevelType w:val="hybridMultilevel"/>
    <w:tmpl w:val="9BBE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51E48"/>
    <w:multiLevelType w:val="multilevel"/>
    <w:tmpl w:val="EE7E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07CB"/>
    <w:multiLevelType w:val="multilevel"/>
    <w:tmpl w:val="3DC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D7495"/>
    <w:multiLevelType w:val="multilevel"/>
    <w:tmpl w:val="6EEC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72585"/>
    <w:multiLevelType w:val="multilevel"/>
    <w:tmpl w:val="18A8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9C5A59"/>
    <w:multiLevelType w:val="multilevel"/>
    <w:tmpl w:val="9CC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70C7B"/>
    <w:multiLevelType w:val="multilevel"/>
    <w:tmpl w:val="FAFA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191C42"/>
    <w:multiLevelType w:val="hybridMultilevel"/>
    <w:tmpl w:val="92A41E3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6E0B6D16"/>
    <w:multiLevelType w:val="multilevel"/>
    <w:tmpl w:val="27D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92945"/>
    <w:multiLevelType w:val="multilevel"/>
    <w:tmpl w:val="D78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4555A"/>
    <w:multiLevelType w:val="multilevel"/>
    <w:tmpl w:val="B31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F637B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34"/>
  </w:num>
  <w:num w:numId="4">
    <w:abstractNumId w:val="0"/>
  </w:num>
  <w:num w:numId="5">
    <w:abstractNumId w:val="29"/>
  </w:num>
  <w:num w:numId="6">
    <w:abstractNumId w:val="32"/>
  </w:num>
  <w:num w:numId="7">
    <w:abstractNumId w:val="11"/>
  </w:num>
  <w:num w:numId="8">
    <w:abstractNumId w:val="12"/>
  </w:num>
  <w:num w:numId="9">
    <w:abstractNumId w:val="17"/>
  </w:num>
  <w:num w:numId="10">
    <w:abstractNumId w:val="23"/>
  </w:num>
  <w:num w:numId="11">
    <w:abstractNumId w:val="40"/>
  </w:num>
  <w:num w:numId="12">
    <w:abstractNumId w:val="42"/>
  </w:num>
  <w:num w:numId="13">
    <w:abstractNumId w:val="28"/>
  </w:num>
  <w:num w:numId="14">
    <w:abstractNumId w:val="25"/>
  </w:num>
  <w:num w:numId="15">
    <w:abstractNumId w:val="37"/>
  </w:num>
  <w:num w:numId="16">
    <w:abstractNumId w:val="7"/>
  </w:num>
  <w:num w:numId="17">
    <w:abstractNumId w:val="30"/>
  </w:num>
  <w:num w:numId="18">
    <w:abstractNumId w:val="10"/>
  </w:num>
  <w:num w:numId="19">
    <w:abstractNumId w:val="27"/>
  </w:num>
  <w:num w:numId="20">
    <w:abstractNumId w:val="3"/>
  </w:num>
  <w:num w:numId="21">
    <w:abstractNumId w:val="22"/>
  </w:num>
  <w:num w:numId="22">
    <w:abstractNumId w:val="14"/>
  </w:num>
  <w:num w:numId="23">
    <w:abstractNumId w:val="33"/>
  </w:num>
  <w:num w:numId="24">
    <w:abstractNumId w:val="4"/>
  </w:num>
  <w:num w:numId="25">
    <w:abstractNumId w:val="2"/>
  </w:num>
  <w:num w:numId="26">
    <w:abstractNumId w:val="24"/>
  </w:num>
  <w:num w:numId="27">
    <w:abstractNumId w:val="13"/>
  </w:num>
  <w:num w:numId="28">
    <w:abstractNumId w:val="31"/>
  </w:num>
  <w:num w:numId="29">
    <w:abstractNumId w:val="19"/>
  </w:num>
  <w:num w:numId="30">
    <w:abstractNumId w:val="8"/>
  </w:num>
  <w:num w:numId="31">
    <w:abstractNumId w:val="21"/>
  </w:num>
  <w:num w:numId="32">
    <w:abstractNumId w:val="15"/>
  </w:num>
  <w:num w:numId="33">
    <w:abstractNumId w:val="41"/>
  </w:num>
  <w:num w:numId="34">
    <w:abstractNumId w:val="20"/>
  </w:num>
  <w:num w:numId="35">
    <w:abstractNumId w:val="18"/>
  </w:num>
  <w:num w:numId="36">
    <w:abstractNumId w:val="16"/>
  </w:num>
  <w:num w:numId="37">
    <w:abstractNumId w:val="26"/>
  </w:num>
  <w:num w:numId="38">
    <w:abstractNumId w:val="9"/>
  </w:num>
  <w:num w:numId="39">
    <w:abstractNumId w:val="39"/>
  </w:num>
  <w:num w:numId="40">
    <w:abstractNumId w:val="6"/>
  </w:num>
  <w:num w:numId="41">
    <w:abstractNumId w:val="5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6F"/>
    <w:rsid w:val="0010191E"/>
    <w:rsid w:val="0010726E"/>
    <w:rsid w:val="00234A53"/>
    <w:rsid w:val="002849CD"/>
    <w:rsid w:val="002C627F"/>
    <w:rsid w:val="003705B8"/>
    <w:rsid w:val="00426537"/>
    <w:rsid w:val="00540870"/>
    <w:rsid w:val="005B1F22"/>
    <w:rsid w:val="0065079A"/>
    <w:rsid w:val="0065229F"/>
    <w:rsid w:val="007F1F52"/>
    <w:rsid w:val="008371DD"/>
    <w:rsid w:val="00853D93"/>
    <w:rsid w:val="00A23BAC"/>
    <w:rsid w:val="00A92A6F"/>
    <w:rsid w:val="00B4537D"/>
    <w:rsid w:val="00C64637"/>
    <w:rsid w:val="00D0483D"/>
    <w:rsid w:val="00E26B22"/>
    <w:rsid w:val="00E30CE6"/>
    <w:rsid w:val="00E85ADB"/>
    <w:rsid w:val="00EB542A"/>
    <w:rsid w:val="00EC691F"/>
    <w:rsid w:val="00F47CCC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CE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B22"/>
  </w:style>
  <w:style w:type="paragraph" w:styleId="a7">
    <w:name w:val="footer"/>
    <w:basedOn w:val="a"/>
    <w:link w:val="a8"/>
    <w:uiPriority w:val="99"/>
    <w:unhideWhenUsed/>
    <w:rsid w:val="00E2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CE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B22"/>
  </w:style>
  <w:style w:type="paragraph" w:styleId="a7">
    <w:name w:val="footer"/>
    <w:basedOn w:val="a"/>
    <w:link w:val="a8"/>
    <w:uiPriority w:val="99"/>
    <w:unhideWhenUsed/>
    <w:rsid w:val="00E2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D%D0%B0%D1%87%D0%B0%D0%BB%D1%8C%D0%BD%D0%B0%D1%8F_%D1%88%D0%BA%D0%BE%D0%BB%D0%B0" TargetMode="External"/><Relationship Id="rId18" Type="http://schemas.openxmlformats.org/officeDocument/2006/relationships/hyperlink" Target="http://ru.wikipedia.org/wiki/%D0%9C%D0%B0%D1%82%D0%B5%D0%BC%D0%B0%D1%82%D0%B8%D0%BA%D0%B0" TargetMode="External"/><Relationship Id="rId26" Type="http://schemas.openxmlformats.org/officeDocument/2006/relationships/hyperlink" Target="http://ru.wikipedia.org/wiki/%D0%98%D0%BD%D0%BE%D1%81%D1%82%D1%80%D0%B0%D0%BD%D0%BD%D1%8B%D0%B9_%D1%8F%D0%B7%D1%8B%D0%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2%D0%B5%D1%85%D0%BD%D0%BE%D0%BB%D0%BE%D0%B3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3%D1%87%D0%B5%D0%B1%D0%BD%D1%8B%D0%B5_%D0%BF%D1%80%D0%B5%D0%B4%D0%BC%D0%B5%D1%82%D1%8B" TargetMode="External"/><Relationship Id="rId17" Type="http://schemas.openxmlformats.org/officeDocument/2006/relationships/hyperlink" Target="http://ru.wikipedia.org/wiki/%D0%98%D0%BD%D0%BE%D1%81%D1%82%D1%80%D0%B0%D0%BD%D0%BD%D1%8B%D0%B9_%D1%8F%D0%B7%D1%8B%D0%BA" TargetMode="External"/><Relationship Id="rId25" Type="http://schemas.openxmlformats.org/officeDocument/2006/relationships/hyperlink" Target="http://ru.wikipedia.org/wiki/%D0%A7%D1%82%D0%B5%D0%BD%D0%B8%D0%B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1%82%D0%B5%D0%BD%D0%B8%D0%B5" TargetMode="External"/><Relationship Id="rId20" Type="http://schemas.openxmlformats.org/officeDocument/2006/relationships/hyperlink" Target="http://ru.wikipedia.org/wiki/%D0%9C%D1%83%D0%B7%D1%8B%D0%BA%D0%B0" TargetMode="External"/><Relationship Id="rId29" Type="http://schemas.openxmlformats.org/officeDocument/2006/relationships/hyperlink" Target="http://ru.wikipedia.org/wiki/%D0%9C%D1%83%D0%B7%D1%8B%D0%BA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95_%D0%B3%D0%BE%D0%B4" TargetMode="External"/><Relationship Id="rId24" Type="http://schemas.openxmlformats.org/officeDocument/2006/relationships/hyperlink" Target="http://ru.wikipedia.org/wiki/%D0%A0%D1%83%D1%81%D1%81%D0%BA%D0%B8%D0%B9_%D1%8F%D0%B7%D1%8B%D0%B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1%83%D1%81%D1%81%D0%BA%D0%B8%D0%B9_%D1%8F%D0%B7%D1%8B%D0%BA" TargetMode="External"/><Relationship Id="rId23" Type="http://schemas.openxmlformats.org/officeDocument/2006/relationships/hyperlink" Target="http://ru.wikipedia.org/wiki/%D0%A3%D1%87%D0%B8%D1%82%D0%B5%D0%BB%D1%8C" TargetMode="External"/><Relationship Id="rId28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10" Type="http://schemas.openxmlformats.org/officeDocument/2006/relationships/hyperlink" Target="http://ru.wikipedia.org/wiki/%D0%9A%D0%B0%D0%BD%D0%B8%D0%BA%D1%83%D0%BB%D1%8B" TargetMode="External"/><Relationship Id="rId19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31" Type="http://schemas.openxmlformats.org/officeDocument/2006/relationships/hyperlink" Target="http://ru.wikipedia.org/wiki/%D0%A4%D0%B8%D0%B7%D0%B8%D1%87%D0%B5%D1%81%D0%BA%D0%B0%D1%8F_%D0%BA%D1%83%D0%BB%D1%8C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7%D0%B5%D0%B1%D0%BD%D1%8B%D0%B9_%D0%B3%D0%BE%D0%B4" TargetMode="External"/><Relationship Id="rId14" Type="http://schemas.openxmlformats.org/officeDocument/2006/relationships/footer" Target="footer1.xml"/><Relationship Id="rId22" Type="http://schemas.openxmlformats.org/officeDocument/2006/relationships/hyperlink" Target="http://ru.wikipedia.org/wiki/%D0%A4%D0%B8%D0%B7%D0%B8%D1%87%D0%B5%D1%81%D0%BA%D0%B0%D1%8F_%D0%BA%D1%83%D0%BB%D1%8C%D1%82%D1%83%D1%80%D0%B0" TargetMode="External"/><Relationship Id="rId27" Type="http://schemas.openxmlformats.org/officeDocument/2006/relationships/hyperlink" Target="http://ru.wikipedia.org/wiki/%D0%9C%D0%B0%D1%82%D0%B5%D0%BC%D0%B0%D1%82%D0%B8%D0%BA%D0%B0" TargetMode="External"/><Relationship Id="rId30" Type="http://schemas.openxmlformats.org/officeDocument/2006/relationships/hyperlink" Target="http://ru.wikipedia.org/wiki/%D0%A2%D0%B5%D1%85%D0%BD%D0%BE%D0%BB%D0%BE%D0%B3%D0%B8%D1%8F" TargetMode="External"/><Relationship Id="rId8" Type="http://schemas.openxmlformats.org/officeDocument/2006/relationships/hyperlink" Target="http://pedsovet.su/publ/172-1-0-5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</cp:lastModifiedBy>
  <cp:revision>11</cp:revision>
  <cp:lastPrinted>2016-01-20T11:46:00Z</cp:lastPrinted>
  <dcterms:created xsi:type="dcterms:W3CDTF">2016-01-17T08:11:00Z</dcterms:created>
  <dcterms:modified xsi:type="dcterms:W3CDTF">2016-03-04T05:51:00Z</dcterms:modified>
</cp:coreProperties>
</file>