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07" w:rsidRDefault="00683707" w:rsidP="00683707">
      <w:pPr>
        <w:pStyle w:val="Standard"/>
        <w:spacing w:after="159"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ГОСУДАРСТВЕННОЕ БЮДЖЕТНОЕ ОБЩЕОБРАЗОВАТЕЛЬНОЕ УЧРЕЖДЕНИЕ КРАСНОДАРСКОГО КРАЯ ШКОЛА-ИНТЕРНАТ СПОРТИВНОГО ПРОФИЛЯ</w:t>
      </w: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Методическая разработка </w:t>
      </w:r>
    </w:p>
    <w:p w:rsidR="00683707" w:rsidRDefault="00683707" w:rsidP="00683707">
      <w:pPr>
        <w:pStyle w:val="Standard"/>
        <w:spacing w:after="159" w:line="360" w:lineRule="auto"/>
        <w:ind w:firstLine="99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воспитательного мероприятия по теме:</w:t>
      </w:r>
    </w:p>
    <w:p w:rsidR="00683707" w:rsidRDefault="00683707" w:rsidP="00683707">
      <w:pPr>
        <w:pStyle w:val="Standard"/>
        <w:spacing w:after="159" w:line="360" w:lineRule="auto"/>
        <w:ind w:firstLine="99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Праздник  «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>Масленица»»</w:t>
      </w:r>
    </w:p>
    <w:p w:rsidR="00683707" w:rsidRDefault="00683707" w:rsidP="00683707">
      <w:pPr>
        <w:pStyle w:val="Standard"/>
        <w:spacing w:after="159" w:line="360" w:lineRule="auto"/>
        <w:ind w:firstLine="992"/>
        <w:jc w:val="center"/>
        <w:rPr>
          <w:b/>
          <w:sz w:val="40"/>
          <w:szCs w:val="40"/>
        </w:rPr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</w:p>
    <w:p w:rsidR="00683707" w:rsidRDefault="00683707" w:rsidP="00683707">
      <w:pPr>
        <w:pStyle w:val="Standard"/>
        <w:spacing w:after="159" w:line="360" w:lineRule="auto"/>
        <w:ind w:firstLine="992"/>
        <w:jc w:val="center"/>
      </w:pPr>
    </w:p>
    <w:p w:rsidR="00683707" w:rsidRDefault="00683707" w:rsidP="00683707">
      <w:pPr>
        <w:pStyle w:val="Standard"/>
        <w:spacing w:after="159" w:line="360" w:lineRule="auto"/>
        <w:ind w:firstLine="992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683707" w:rsidRDefault="00683707" w:rsidP="00683707">
      <w:pPr>
        <w:pStyle w:val="Standard"/>
        <w:spacing w:after="159" w:line="360" w:lineRule="auto"/>
        <w:ind w:firstLine="992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Пирогова Д.Ю.</w:t>
      </w:r>
    </w:p>
    <w:p w:rsidR="00683707" w:rsidRDefault="00683707" w:rsidP="00683707">
      <w:pPr>
        <w:pStyle w:val="Standard"/>
        <w:spacing w:after="159" w:line="360" w:lineRule="auto"/>
        <w:ind w:firstLine="992"/>
      </w:pPr>
    </w:p>
    <w:p w:rsidR="00683707" w:rsidRDefault="00683707" w:rsidP="00683707">
      <w:pPr>
        <w:pStyle w:val="Standard"/>
        <w:spacing w:after="159" w:line="360" w:lineRule="auto"/>
        <w:ind w:firstLine="992"/>
      </w:pPr>
    </w:p>
    <w:p w:rsidR="00683707" w:rsidRDefault="00683707" w:rsidP="00683707">
      <w:pPr>
        <w:pStyle w:val="Standard"/>
        <w:spacing w:after="159" w:line="360" w:lineRule="auto"/>
        <w:ind w:firstLine="992"/>
      </w:pPr>
    </w:p>
    <w:p w:rsidR="00683707" w:rsidRDefault="00683707" w:rsidP="00683707">
      <w:pPr>
        <w:pStyle w:val="Standard"/>
        <w:spacing w:after="159" w:line="360" w:lineRule="auto"/>
        <w:ind w:firstLine="992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Краснодар 2021</w:t>
      </w:r>
    </w:p>
    <w:p w:rsidR="00683707" w:rsidRDefault="00683707" w:rsidP="00683707">
      <w:pPr>
        <w:pStyle w:val="Standard"/>
        <w:spacing w:after="159" w:line="360" w:lineRule="auto"/>
        <w:ind w:firstLine="99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3707" w:rsidRDefault="00683707" w:rsidP="00683707">
      <w:pPr>
        <w:pStyle w:val="Standard"/>
        <w:spacing w:after="159" w:line="360" w:lineRule="auto"/>
        <w:ind w:firstLine="99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3707" w:rsidRDefault="00683707" w:rsidP="00683707">
      <w:pPr>
        <w:pStyle w:val="Standard"/>
        <w:spacing w:after="159" w:line="240" w:lineRule="auto"/>
        <w:ind w:firstLine="992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:rsidR="00683707" w:rsidRDefault="00683707" w:rsidP="00683707">
      <w:pPr>
        <w:pStyle w:val="Standard"/>
        <w:spacing w:after="159" w:line="240" w:lineRule="auto"/>
        <w:ind w:firstLine="99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Привитие интереса к культуре и традициям своего народа.</w:t>
      </w:r>
    </w:p>
    <w:p w:rsidR="00683707" w:rsidRDefault="00683707" w:rsidP="00683707">
      <w:pPr>
        <w:pStyle w:val="Standard"/>
        <w:spacing w:after="159" w:line="240" w:lineRule="auto"/>
        <w:ind w:firstLine="992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683707" w:rsidRDefault="00683707" w:rsidP="00683707">
      <w:pPr>
        <w:pStyle w:val="Standard"/>
        <w:spacing w:after="159" w:line="240" w:lineRule="auto"/>
        <w:ind w:firstLine="99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 Познакомить с историей и традициями праздника.</w:t>
      </w:r>
    </w:p>
    <w:p w:rsidR="00683707" w:rsidRDefault="00683707" w:rsidP="00683707">
      <w:pPr>
        <w:pStyle w:val="Standard"/>
        <w:spacing w:after="159" w:line="240" w:lineRule="auto"/>
        <w:ind w:firstLine="99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 Развитие интереса к истории своей страны, представлений о народных обрядах.</w:t>
      </w:r>
    </w:p>
    <w:p w:rsidR="00683707" w:rsidRDefault="00683707" w:rsidP="00683707">
      <w:pPr>
        <w:pStyle w:val="Standard"/>
        <w:spacing w:after="159" w:line="240" w:lineRule="auto"/>
        <w:ind w:firstLine="99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Воспитание уважения к быту, обычаям русского народа, бережного отношения к истокам культуры наших предков.</w:t>
      </w:r>
    </w:p>
    <w:p w:rsidR="00683707" w:rsidRDefault="00683707" w:rsidP="00683707">
      <w:pPr>
        <w:pStyle w:val="Standard"/>
        <w:spacing w:after="159" w:line="360" w:lineRule="auto"/>
        <w:ind w:firstLine="992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</w:rPr>
        <w:t>Проектор, мультимедийная презентация.</w:t>
      </w:r>
    </w:p>
    <w:p w:rsidR="00683707" w:rsidRDefault="00683707" w:rsidP="00683707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>Ход мероприятия:</w:t>
      </w:r>
    </w:p>
    <w:p w:rsidR="00683707" w:rsidRDefault="00683707" w:rsidP="00683707">
      <w:pPr>
        <w:pStyle w:val="2"/>
        <w:numPr>
          <w:ilvl w:val="0"/>
          <w:numId w:val="2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Масленичные обряды в России</w:t>
      </w:r>
    </w:p>
    <w:p w:rsidR="00683707" w:rsidRDefault="00683707" w:rsidP="00683707">
      <w:pPr>
        <w:pStyle w:val="Standard"/>
        <w:spacing w:after="159" w:line="240" w:lineRule="auto"/>
        <w:ind w:firstLine="992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Вступительное слово воспитателя: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683707" w:rsidRDefault="00683707" w:rsidP="00683707">
      <w:pPr>
        <w:pStyle w:val="Standard"/>
        <w:spacing w:after="159" w:line="240" w:lineRule="auto"/>
        <w:ind w:left="708" w:firstLine="284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Одним из самых веселых праздников на Руси можно назвать Масленицу. Этот праздник считается языческим, дошедшим до нас с дохристианских времен.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старину считалась масленица праздником поминовения усопших. Так что сжигание масленицы - это ее похороны, а блины - это поминальное угощение. Но прошло время, и русский люд, жадный до веселья и отдыха, превратил грустный праздник в разудалую Масленицу. Но осталась традиция печь блины - круглые, желтые и горячие, как солнце. Праздник Масленицы считается переходом от зимы к весне.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Масленицу праздновали семь дней. У каждого дня недели есть свое название. </w:t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Вопрос воспитателя: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Найдите в интернете, как назывался первый день Масленицы и что он обозначал.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Предполагаемый ответ: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 понедельник,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Масленицу встречали. Первый </w:t>
      </w:r>
      <w:bookmarkStart w:id="0" w:name="_GoBack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день назывался —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Чистая масленица.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этот день из соломы делали чучело </w:t>
      </w:r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Зимы, надевали на него старую женскую одежду и с пением возили на санях по деревне. Затем чучело ставили на снежной горе, где начиналось катание на санях.  Катание с гор - это не просто забава, а старинный обряд, считалось, что у того, кто больше раз с горы скатиться, у того и лен выше будет.)</w:t>
      </w:r>
    </w:p>
    <w:p w:rsidR="00683707" w:rsidRDefault="00683707" w:rsidP="00683707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Найдите и расскажите об особенностях второго дня Масленицы.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Предполагаемый ответ: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(Вторник назывался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заигрыш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этого дня по всей деревне начинались разного рода развлечения: катания на санях, народные гулянья, представления скоморохов и кукольных театров во главе с Петрушкой. На улицах расхаживали ряженые, в масках, разъезжавших по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знакомым домам, где экспромтом устраивались веселые домашние концерты. Большими компаниями катались по городу, на тройках и на простых санях.)</w:t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Вопрос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Найдите и расскажите особенности празднования среды.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Предполагаемый ответ: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(Среда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– лакомка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открывала угощение во всех домах культовым масленичным блюдом - блинами - и другими яствами. В каждой семье накрывали столы с вкусной едой, пекли блины, варили пиво. Повсюду появлялись торговые палатки. В них продавались горячие сбитни (напитки из воды, меда и пряностей), каленые орехи, медовые пряники. Здесь же, прямо под открытым небом, из кипящего самовара можно было выпить чаю.)</w:t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Вопрос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Какое название в праздновании имеет четверг?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Предполагаемый ответ: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(На четверг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- перелом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приходилась середина игр и веселья. Именно тогда проходили и жаркие масленичные кулачные бои. Одним из любимых забав было поджигание тележных колес, прогонять вдоль по улицам, спускам, склонам оврагов подожженной тележки.)</w:t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Вопрос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пятница на Масленичной неделе и чем она отличается от других дней праздника?</w:t>
      </w:r>
      <w:r>
        <w:tab/>
      </w:r>
      <w:r>
        <w:tab/>
      </w:r>
      <w:r>
        <w:tab/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Предполагаемый ответ: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(Пятница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— Тещины вечёрки.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в среду зятья угощались блинами в доме у тещи, то в пятницу они устраивали у себя тещины вечера с блинами. Теща обязана была прислать с вечера все необходимое для печения блинов: сковороду, половник и пр., а тесть посылал мешок гречневой крупы и коровье масло. Неуважение зятя к этому событию считалось бесчестием и обидой, и было поводом к вечной вражде между ним и тещей.)</w:t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Вопрос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суббота на Масленичной неделе и чем она характеризуется?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Предполагаемый ответ: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(Суббота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Масленичной неделе была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посвящена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Золовкиным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посиделкам.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Этот день считался всегда семейным.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Золовкины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посиделки — новобрачная невестка должна была одаривать золовок подарками. В этот субботний день молодые невестки принимали у себя родных).</w:t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Вопрос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Какое значение несет последний день недели в Масленицу?</w:t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Предполагаемый ответ: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(Воскресенье получило название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«Прощальное».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В этот день близкие люди просили друг у друга прощения за все причиненные им обиды и неприятности; по вечерам принято было посещать кладбища и «прощаться» с умершими. В последний день Масленичной недели происходит самое интересное действо - проводы Масленицы - с торжественным сжиганием чучела Зимы. В большой костер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люди бросали также блины и остатки угощения. Детям же говорили, что вся сытная пища в костре сгорела, тем самым объясняя им, почему в Великий пост едят только постную пищу.)</w:t>
      </w:r>
    </w:p>
    <w:p w:rsidR="00683707" w:rsidRDefault="00683707" w:rsidP="00683707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b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Воспитатель: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Прощание с Масленицей завершалось в первый день Великого поста — Чистый понедельник, который считали днем очищения от греха и скоромной пищи. В Чистый понедельник обязательно мылись в бане, а женщины мыли посуду, очищая ее от жира.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color w:val="111111"/>
          <w:sz w:val="28"/>
        </w:rPr>
        <w:tab/>
      </w:r>
    </w:p>
    <w:p w:rsidR="00683707" w:rsidRDefault="00683707" w:rsidP="00683707">
      <w:pPr>
        <w:pStyle w:val="Standard"/>
        <w:spacing w:line="240" w:lineRule="auto"/>
        <w:ind w:firstLine="708"/>
        <w:jc w:val="both"/>
      </w:pPr>
      <w:r>
        <w:rPr>
          <w:rFonts w:ascii="Times New Roman" w:hAnsi="Times New Roman" w:cs="Times New Roman"/>
          <w:color w:val="111111"/>
          <w:sz w:val="28"/>
        </w:rPr>
        <w:t>А сейчас предлагаю вам решить кроссворд. Делимся на</w:t>
      </w:r>
      <w:r>
        <w:rPr>
          <w:rFonts w:ascii="Times New Roman" w:hAnsi="Times New Roman" w:cs="Times New Roman"/>
          <w:color w:val="111111"/>
          <w:sz w:val="28"/>
        </w:rPr>
        <w:t xml:space="preserve"> команды по 7 человек. Я раздаю</w:t>
      </w:r>
      <w:r>
        <w:rPr>
          <w:rFonts w:ascii="Times New Roman" w:hAnsi="Times New Roman" w:cs="Times New Roman"/>
          <w:color w:val="111111"/>
          <w:sz w:val="28"/>
        </w:rPr>
        <w:t xml:space="preserve"> вам кроссворды и пр</w:t>
      </w:r>
      <w:r>
        <w:rPr>
          <w:rFonts w:ascii="Times New Roman" w:hAnsi="Times New Roman" w:cs="Times New Roman"/>
          <w:color w:val="111111"/>
          <w:sz w:val="28"/>
        </w:rPr>
        <w:t xml:space="preserve">едлагаю их решить. Чья команда </w:t>
      </w:r>
      <w:r>
        <w:rPr>
          <w:rFonts w:ascii="Times New Roman" w:hAnsi="Times New Roman" w:cs="Times New Roman"/>
          <w:color w:val="111111"/>
          <w:sz w:val="28"/>
        </w:rPr>
        <w:t>первая решит кроссворд, та и будет считаться победителем.</w:t>
      </w:r>
    </w:p>
    <w:p w:rsidR="00683707" w:rsidRDefault="00683707" w:rsidP="00683707">
      <w:pPr>
        <w:pStyle w:val="Standard"/>
        <w:spacing w:line="240" w:lineRule="auto"/>
        <w:ind w:firstLine="992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Вопросы к кроссворду:</w:t>
      </w:r>
    </w:p>
    <w:p w:rsidR="00683707" w:rsidRDefault="00683707" w:rsidP="00683707">
      <w:pPr>
        <w:pStyle w:val="a3"/>
        <w:numPr>
          <w:ilvl w:val="0"/>
          <w:numId w:val="3"/>
        </w:numPr>
        <w:spacing w:line="240" w:lineRule="auto"/>
        <w:ind w:left="0" w:firstLine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Какой праздник отмечают с различными ритуалами и пекут </w:t>
      </w:r>
    </w:p>
    <w:p w:rsidR="00683707" w:rsidRDefault="00683707" w:rsidP="00683707">
      <w:pPr>
        <w:pStyle w:val="a3"/>
        <w:spacing w:line="240" w:lineRule="auto"/>
        <w:ind w:left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блины?</w:t>
      </w:r>
    </w:p>
    <w:p w:rsidR="00683707" w:rsidRDefault="00683707" w:rsidP="00683707">
      <w:pPr>
        <w:pStyle w:val="a3"/>
        <w:numPr>
          <w:ilvl w:val="0"/>
          <w:numId w:val="1"/>
        </w:numPr>
        <w:spacing w:line="240" w:lineRule="auto"/>
        <w:ind w:left="0" w:firstLine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Какое название масленицы имеет понедельник?</w:t>
      </w:r>
    </w:p>
    <w:p w:rsidR="00683707" w:rsidRDefault="00683707" w:rsidP="00683707">
      <w:pPr>
        <w:pStyle w:val="a3"/>
        <w:numPr>
          <w:ilvl w:val="0"/>
          <w:numId w:val="1"/>
        </w:numPr>
        <w:spacing w:line="240" w:lineRule="auto"/>
        <w:ind w:left="0" w:firstLine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называют масленицу во вторник?</w:t>
      </w:r>
    </w:p>
    <w:p w:rsidR="00683707" w:rsidRDefault="00683707" w:rsidP="00683707">
      <w:pPr>
        <w:pStyle w:val="a3"/>
        <w:numPr>
          <w:ilvl w:val="0"/>
          <w:numId w:val="1"/>
        </w:numPr>
        <w:spacing w:line="240" w:lineRule="auto"/>
        <w:ind w:left="0" w:firstLine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называют трети день масленицы?</w:t>
      </w:r>
    </w:p>
    <w:p w:rsidR="00683707" w:rsidRDefault="00683707" w:rsidP="00683707">
      <w:pPr>
        <w:pStyle w:val="a3"/>
        <w:numPr>
          <w:ilvl w:val="0"/>
          <w:numId w:val="1"/>
        </w:numPr>
        <w:spacing w:line="240" w:lineRule="auto"/>
        <w:ind w:left="0" w:firstLine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 именуется масленица в четверг?</w:t>
      </w:r>
    </w:p>
    <w:p w:rsidR="00683707" w:rsidRDefault="00683707" w:rsidP="00683707">
      <w:pPr>
        <w:pStyle w:val="a3"/>
        <w:numPr>
          <w:ilvl w:val="0"/>
          <w:numId w:val="1"/>
        </w:numPr>
        <w:spacing w:line="240" w:lineRule="auto"/>
        <w:ind w:left="0" w:firstLine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пятницу состоялись тещины …</w:t>
      </w:r>
    </w:p>
    <w:p w:rsidR="00683707" w:rsidRDefault="00683707" w:rsidP="00683707">
      <w:pPr>
        <w:pStyle w:val="a3"/>
        <w:numPr>
          <w:ilvl w:val="0"/>
          <w:numId w:val="1"/>
        </w:numPr>
        <w:spacing w:line="240" w:lineRule="auto"/>
        <w:ind w:left="0" w:firstLine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Чему была посвящена суббота?  </w:t>
      </w:r>
    </w:p>
    <w:p w:rsidR="00683707" w:rsidRDefault="00683707" w:rsidP="00683707">
      <w:pPr>
        <w:pStyle w:val="a3"/>
        <w:numPr>
          <w:ilvl w:val="0"/>
          <w:numId w:val="1"/>
        </w:numPr>
        <w:spacing w:line="240" w:lineRule="auto"/>
        <w:ind w:left="0" w:firstLine="992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называют седьмой день масленицы?</w:t>
      </w:r>
    </w:p>
    <w:p w:rsidR="00683707" w:rsidRDefault="00683707" w:rsidP="00683707">
      <w:pPr>
        <w:pStyle w:val="a3"/>
        <w:spacing w:line="240" w:lineRule="auto"/>
        <w:ind w:left="99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Решение кроссворда, определение победителя. </w:t>
      </w:r>
    </w:p>
    <w:p w:rsidR="00683707" w:rsidRDefault="00683707" w:rsidP="00683707">
      <w:pPr>
        <w:pStyle w:val="a3"/>
        <w:spacing w:line="240" w:lineRule="auto"/>
        <w:ind w:left="992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этом мы заканчиваем наше мероприят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ие. Каждый из вас постарался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узнал немного больше об обычаях и культуре русского народа. </w:t>
      </w:r>
    </w:p>
    <w:p w:rsidR="00683707" w:rsidRDefault="00683707" w:rsidP="00683707">
      <w:pPr>
        <w:pStyle w:val="a3"/>
        <w:spacing w:line="240" w:lineRule="auto"/>
        <w:ind w:left="992"/>
      </w:pPr>
    </w:p>
    <w:p w:rsidR="00683707" w:rsidRDefault="00683707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683707" w:rsidRDefault="00683707" w:rsidP="00683707">
      <w:pPr>
        <w:pStyle w:val="a3"/>
        <w:spacing w:line="240" w:lineRule="auto"/>
        <w:ind w:left="992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Приложение №1</w:t>
      </w:r>
    </w:p>
    <w:p w:rsidR="00683707" w:rsidRDefault="00683707" w:rsidP="00683707">
      <w:pPr>
        <w:pStyle w:val="a3"/>
        <w:spacing w:line="240" w:lineRule="auto"/>
        <w:ind w:left="992"/>
        <w:jc w:val="both"/>
      </w:pPr>
    </w:p>
    <w:p w:rsidR="00683707" w:rsidRDefault="00683707" w:rsidP="00683707">
      <w:pPr>
        <w:pStyle w:val="a3"/>
        <w:spacing w:line="240" w:lineRule="auto"/>
        <w:ind w:left="992"/>
        <w:jc w:val="both"/>
      </w:pPr>
    </w:p>
    <w:tbl>
      <w:tblPr>
        <w:tblW w:w="91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422"/>
        <w:gridCol w:w="358"/>
        <w:gridCol w:w="358"/>
        <w:gridCol w:w="358"/>
        <w:gridCol w:w="439"/>
        <w:gridCol w:w="422"/>
        <w:gridCol w:w="422"/>
        <w:gridCol w:w="358"/>
        <w:gridCol w:w="358"/>
        <w:gridCol w:w="358"/>
        <w:gridCol w:w="422"/>
        <w:gridCol w:w="358"/>
        <w:gridCol w:w="422"/>
        <w:gridCol w:w="358"/>
        <w:gridCol w:w="358"/>
        <w:gridCol w:w="422"/>
        <w:gridCol w:w="358"/>
        <w:gridCol w:w="581"/>
        <w:gridCol w:w="358"/>
        <w:gridCol w:w="358"/>
        <w:gridCol w:w="358"/>
        <w:gridCol w:w="358"/>
      </w:tblGrid>
      <w:tr w:rsidR="00683707" w:rsidTr="006175A5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293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85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38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54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38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854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7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3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0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3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58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60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371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60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37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60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49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37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60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49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793" w:type="dxa"/>
            <w:gridSpan w:val="7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60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49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793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16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49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793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1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918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49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793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683707" w:rsidTr="006175A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1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149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793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07" w:rsidRDefault="00683707" w:rsidP="006175A5">
            <w:pPr>
              <w:widowControl/>
              <w:suppressAutoHyphens w:val="0"/>
              <w:textAlignment w:val="auto"/>
              <w:rPr>
                <w:rFonts w:cs="Times New Roman"/>
              </w:rPr>
            </w:pPr>
          </w:p>
        </w:tc>
      </w:tr>
    </w:tbl>
    <w:p w:rsidR="00683707" w:rsidRDefault="00683707" w:rsidP="00683707">
      <w:pPr>
        <w:widowControl/>
        <w:suppressAutoHyphens w:val="0"/>
        <w:spacing w:after="160" w:line="251" w:lineRule="auto"/>
        <w:textAlignment w:val="auto"/>
        <w:rPr>
          <w:rFonts w:cs="Times New Roman"/>
        </w:rPr>
      </w:pPr>
    </w:p>
    <w:p w:rsidR="00683707" w:rsidRDefault="00683707" w:rsidP="00683707">
      <w:pPr>
        <w:pStyle w:val="a3"/>
        <w:spacing w:line="240" w:lineRule="auto"/>
        <w:ind w:left="992"/>
        <w:jc w:val="both"/>
      </w:pPr>
    </w:p>
    <w:p w:rsidR="00025518" w:rsidRDefault="00025518"/>
    <w:sectPr w:rsidR="0002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9011F"/>
    <w:multiLevelType w:val="multilevel"/>
    <w:tmpl w:val="6DE687B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5B47"/>
    <w:multiLevelType w:val="multilevel"/>
    <w:tmpl w:val="172679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11111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2F"/>
    <w:rsid w:val="00025518"/>
    <w:rsid w:val="00683707"/>
    <w:rsid w:val="00C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A4067-A6EC-4DD4-A2E6-FE589AB4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370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paragraph" w:styleId="2">
    <w:name w:val="heading 2"/>
    <w:basedOn w:val="Standard"/>
    <w:next w:val="Standard"/>
    <w:link w:val="20"/>
    <w:rsid w:val="00683707"/>
    <w:pPr>
      <w:keepNext/>
      <w:keepLines/>
      <w:spacing w:before="40" w:after="0"/>
      <w:outlineLvl w:val="1"/>
    </w:pPr>
    <w:rPr>
      <w:rFonts w:ascii="Calibri Light" w:eastAsia="F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3707"/>
    <w:rPr>
      <w:rFonts w:ascii="Calibri Light" w:eastAsia="F" w:hAnsi="Calibri Light" w:cs="F"/>
      <w:color w:val="2E74B5"/>
      <w:sz w:val="26"/>
      <w:szCs w:val="26"/>
    </w:rPr>
  </w:style>
  <w:style w:type="paragraph" w:customStyle="1" w:styleId="Standard">
    <w:name w:val="Standard"/>
    <w:rsid w:val="00683707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paragraph" w:styleId="a3">
    <w:name w:val="List Paragraph"/>
    <w:basedOn w:val="Standard"/>
    <w:rsid w:val="00683707"/>
    <w:pPr>
      <w:ind w:left="720"/>
    </w:pPr>
  </w:style>
  <w:style w:type="numbering" w:customStyle="1" w:styleId="WWNum1">
    <w:name w:val="WWNum1"/>
    <w:basedOn w:val="a2"/>
    <w:rsid w:val="0068370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884</Words>
  <Characters>5042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2021-03-11T10:58:00Z</dcterms:created>
  <dcterms:modified xsi:type="dcterms:W3CDTF">2021-03-11T11:00:00Z</dcterms:modified>
</cp:coreProperties>
</file>