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25" w:rsidRDefault="00DC5825" w:rsidP="00DC5825">
      <w:pPr>
        <w:jc w:val="center"/>
        <w:rPr>
          <w:rFonts w:ascii="Times New Roman" w:hAnsi="Times New Roman" w:cs="Times New Roman"/>
          <w:sz w:val="40"/>
          <w:szCs w:val="40"/>
        </w:rPr>
      </w:pPr>
      <w:r w:rsidRPr="00DC5825">
        <w:rPr>
          <w:rFonts w:ascii="Times New Roman" w:hAnsi="Times New Roman" w:cs="Times New Roman"/>
          <w:sz w:val="40"/>
          <w:szCs w:val="40"/>
        </w:rPr>
        <w:t>Сборник дидактических игр для развития речи детей дошкольного возраста по лексической теме «Домашние животные</w:t>
      </w:r>
      <w:r w:rsidR="00756FBD">
        <w:rPr>
          <w:rFonts w:ascii="Times New Roman" w:hAnsi="Times New Roman" w:cs="Times New Roman"/>
          <w:sz w:val="40"/>
          <w:szCs w:val="40"/>
        </w:rPr>
        <w:t xml:space="preserve"> и птицы</w:t>
      </w:r>
      <w:r w:rsidRPr="00DC5825">
        <w:rPr>
          <w:rFonts w:ascii="Times New Roman" w:hAnsi="Times New Roman" w:cs="Times New Roman"/>
          <w:sz w:val="40"/>
          <w:szCs w:val="40"/>
        </w:rPr>
        <w:t>»</w:t>
      </w:r>
    </w:p>
    <w:p w:rsidR="00E74846" w:rsidRPr="00E74846" w:rsidRDefault="00E74846" w:rsidP="00E74846">
      <w:pPr>
        <w:rPr>
          <w:rFonts w:ascii="Times New Roman" w:hAnsi="Times New Roman" w:cs="Times New Roman"/>
          <w:sz w:val="28"/>
          <w:szCs w:val="28"/>
        </w:rPr>
      </w:pPr>
      <w:r w:rsidRPr="00E74846"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 w:rsidRPr="00E74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84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E74846">
        <w:rPr>
          <w:rFonts w:ascii="Times New Roman" w:hAnsi="Times New Roman" w:cs="Times New Roman"/>
          <w:sz w:val="28"/>
          <w:szCs w:val="28"/>
        </w:rPr>
        <w:t>Рыжова Т.В.</w:t>
      </w:r>
      <w:r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p w:rsidR="00E74846" w:rsidRDefault="00E74846" w:rsidP="00E74846">
      <w:pPr>
        <w:rPr>
          <w:rFonts w:ascii="Times New Roman" w:hAnsi="Times New Roman" w:cs="Times New Roman"/>
          <w:sz w:val="28"/>
          <w:szCs w:val="28"/>
        </w:rPr>
      </w:pPr>
      <w:r w:rsidRPr="00E74846">
        <w:rPr>
          <w:rFonts w:ascii="Times New Roman" w:hAnsi="Times New Roman" w:cs="Times New Roman"/>
          <w:sz w:val="28"/>
          <w:szCs w:val="28"/>
        </w:rPr>
        <w:t xml:space="preserve"> МБДОУ детский сад №10 Антошка </w:t>
      </w:r>
    </w:p>
    <w:p w:rsidR="00635627" w:rsidRDefault="00DC5825" w:rsidP="00DC58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сборнике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представлены дидактические игры для развития детей младшего дошкольного возраста</w:t>
      </w:r>
      <w:r w:rsidRPr="00635627">
        <w:rPr>
          <w:rFonts w:ascii="Times New Roman" w:hAnsi="Times New Roman" w:cs="Times New Roman"/>
          <w:sz w:val="28"/>
          <w:szCs w:val="28"/>
        </w:rPr>
        <w:t xml:space="preserve">. </w:t>
      </w:r>
      <w:r w:rsidR="00635627" w:rsidRPr="00635627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Дидактическая игра является ценным средством воспитания умственной активности, она активизирует психические процессы, вызывает у дошкольников живой интерес к процессу познания.</w:t>
      </w:r>
      <w:r w:rsidR="00635627">
        <w:rPr>
          <w:rFonts w:ascii="Tahoma" w:hAnsi="Tahoma" w:cs="Tahoma"/>
          <w:color w:val="464646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Методическое пособие можно рекомендовать для родителей, воспитателей. Воспитатели могут использовать данные игры в различных моментах образовательной деятельности: индивидуальной работе с детьми, и как часть занятия по развитию речи.</w:t>
      </w:r>
      <w:r w:rsidR="00635627">
        <w:rPr>
          <w:rFonts w:ascii="Times New Roman" w:hAnsi="Times New Roman" w:cs="Times New Roman"/>
          <w:sz w:val="28"/>
          <w:szCs w:val="28"/>
        </w:rPr>
        <w:t xml:space="preserve"> Игры способствуют развитию звуковой культуры речи, формированию словаря, формированию грамматического строя и связной речи. </w:t>
      </w:r>
      <w:r w:rsidR="00635627" w:rsidRPr="0063562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речевого развития, в играх осуществляется познавательное развитие, так как дидактическая игра способствует расширению представлений об окружающей действительности, совершенствованию внимания, памяти, наблюдательности и мышления.</w:t>
      </w:r>
    </w:p>
    <w:p w:rsidR="00181EE3" w:rsidRDefault="00181EE3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«Назови семью»</w:t>
      </w:r>
    </w:p>
    <w:p w:rsidR="00181EE3" w:rsidRPr="00181EE3" w:rsidRDefault="00181EE3" w:rsidP="00181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1EE3">
        <w:rPr>
          <w:rFonts w:ascii="Times New Roman" w:hAnsi="Times New Roman" w:cs="Times New Roman"/>
          <w:sz w:val="28"/>
          <w:szCs w:val="28"/>
          <w:lang w:eastAsia="ru-RU"/>
        </w:rPr>
        <w:t>Цель: познакомить детей с названиями домашних животных, их семьями.</w:t>
      </w:r>
    </w:p>
    <w:p w:rsidR="00181EE3" w:rsidRPr="00181EE3" w:rsidRDefault="00181EE3" w:rsidP="00181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1EE3">
        <w:rPr>
          <w:rFonts w:ascii="Times New Roman" w:hAnsi="Times New Roman" w:cs="Times New Roman"/>
          <w:sz w:val="28"/>
          <w:szCs w:val="28"/>
          <w:lang w:eastAsia="ru-RU"/>
        </w:rPr>
        <w:t>Задачи:  развивать познавательную деятельность</w:t>
      </w:r>
    </w:p>
    <w:p w:rsidR="00181EE3" w:rsidRPr="00181EE3" w:rsidRDefault="00181EE3" w:rsidP="00181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81EE3">
        <w:rPr>
          <w:rFonts w:ascii="Times New Roman" w:hAnsi="Times New Roman" w:cs="Times New Roman"/>
          <w:sz w:val="28"/>
          <w:szCs w:val="28"/>
          <w:lang w:eastAsia="ru-RU"/>
        </w:rPr>
        <w:t>развивать речь, память, наблюдательность и усидчивость</w:t>
      </w:r>
    </w:p>
    <w:p w:rsidR="00181EE3" w:rsidRPr="00181EE3" w:rsidRDefault="00181EE3" w:rsidP="00181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81EE3">
        <w:rPr>
          <w:rFonts w:ascii="Times New Roman" w:hAnsi="Times New Roman" w:cs="Times New Roman"/>
          <w:sz w:val="28"/>
          <w:szCs w:val="28"/>
          <w:lang w:eastAsia="ru-RU"/>
        </w:rPr>
        <w:t>развивать  мелкую моторику.</w:t>
      </w:r>
    </w:p>
    <w:p w:rsidR="00181EE3" w:rsidRPr="00181EE3" w:rsidRDefault="00181EE3" w:rsidP="00181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1EE3">
        <w:rPr>
          <w:rFonts w:ascii="Times New Roman" w:hAnsi="Times New Roman" w:cs="Times New Roman"/>
          <w:sz w:val="28"/>
          <w:szCs w:val="28"/>
          <w:lang w:eastAsia="ru-RU"/>
        </w:rPr>
        <w:t>Описание игры: ребенок собирает (прикрепляет) семью животных называя их: о</w:t>
      </w:r>
      <w:proofErr w:type="gramStart"/>
      <w:r w:rsidRPr="00181EE3">
        <w:rPr>
          <w:rFonts w:ascii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181EE3">
        <w:rPr>
          <w:rFonts w:ascii="Times New Roman" w:hAnsi="Times New Roman" w:cs="Times New Roman"/>
          <w:sz w:val="28"/>
          <w:szCs w:val="28"/>
          <w:lang w:eastAsia="ru-RU"/>
        </w:rPr>
        <w:t xml:space="preserve"> кот, она- кошка, детеныш (и)- котенок (котята) и т.д.</w:t>
      </w:r>
    </w:p>
    <w:p w:rsidR="00635627" w:rsidRDefault="00635627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«Голоса животных»</w:t>
      </w:r>
    </w:p>
    <w:p w:rsidR="00635627" w:rsidRPr="00635627" w:rsidRDefault="00635627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знакомить детей, какие голоса подают домашние животные.</w:t>
      </w:r>
    </w:p>
    <w:p w:rsidR="00635627" w:rsidRPr="00635627" w:rsidRDefault="00635627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речь, артикуляционный аппара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т, внимание, память, мышление, </w:t>
      </w:r>
      <w:r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наблюдательность</w:t>
      </w:r>
    </w:p>
    <w:p w:rsidR="00635627" w:rsidRPr="00635627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      </w:t>
      </w:r>
      <w:r w:rsidR="00635627"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закрепить название домашних животных и их детенышей</w:t>
      </w:r>
    </w:p>
    <w:p w:rsidR="00635627" w:rsidRPr="00635627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      </w:t>
      </w:r>
      <w:r w:rsidR="00635627"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познавательный интерес.</w:t>
      </w:r>
    </w:p>
    <w:p w:rsidR="00E954CF" w:rsidRDefault="00635627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lastRenderedPageBreak/>
        <w:t>Описание игры:</w:t>
      </w:r>
    </w:p>
    <w:p w:rsidR="00E954CF" w:rsidRDefault="00E954CF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1 вариант: ребенок, показывая на животных, называет его и произносит, как животное подает голос.</w:t>
      </w:r>
    </w:p>
    <w:p w:rsidR="00635627" w:rsidRDefault="00E954CF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2 вариант: </w:t>
      </w:r>
      <w:r w:rsidR="00635627" w:rsidRPr="0063562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ребенок прикрепляет фигурки животных, произнося голоса животных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.</w:t>
      </w:r>
    </w:p>
    <w:p w:rsidR="00181EE3" w:rsidRDefault="00181EE3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«Назови ласково»</w:t>
      </w:r>
    </w:p>
    <w:p w:rsidR="00181EE3" w:rsidRP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образовывать существительные при помощи уменьшительно-ласкательных суффиксов.</w:t>
      </w:r>
    </w:p>
    <w:p w:rsidR="00181EE3" w:rsidRP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речь, внимание, память, мышление, наблюдательность</w:t>
      </w:r>
    </w:p>
    <w:p w:rsidR="00181EE3" w:rsidRPr="00756FBD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Pr="00756FB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закрепить название домашних животных и их детенышей</w:t>
      </w:r>
    </w:p>
    <w:p w:rsidR="00181EE3" w:rsidRPr="00756FBD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Pr="00756FB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познавательный интерес.</w:t>
      </w:r>
    </w:p>
    <w:p w:rsidR="00181EE3" w:rsidRP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</w:t>
      </w:r>
    </w:p>
    <w:p w:rsid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1 вариант: </w:t>
      </w:r>
      <w:r w:rsidRPr="00756FB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ребенок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показывая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называет</w:t>
      </w:r>
      <w:r w:rsidRPr="00756FB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животных в ласкательной форме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(на картинках домашние птицы, домашние животные и детеныши животных)</w:t>
      </w:r>
    </w:p>
    <w:p w:rsid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2 вариант: ребенок по образцу прикрепляет фигурки животных, называя их ласково</w:t>
      </w:r>
    </w:p>
    <w:p w:rsid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3 вариант: ребенок в любом порядке прикрепляет фигурки, называя в</w:t>
      </w:r>
      <w:r w:rsidRPr="005A4C8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756FB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ласкательной форме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.</w:t>
      </w:r>
    </w:p>
    <w:p w:rsidR="00181EE3" w:rsidRDefault="00181EE3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«Чей детёныш?»</w:t>
      </w:r>
    </w:p>
    <w:p w:rsidR="00181EE3" w:rsidRP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сопоставлять детенышей с домашними животными и называть их.</w:t>
      </w:r>
    </w:p>
    <w:p w:rsidR="00181EE3" w:rsidRP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активизировать речь детей, пополнять словарный запас</w:t>
      </w:r>
    </w:p>
    <w:p w:rsidR="00181EE3" w:rsidRPr="00FF52D0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речь, память, наблюдательность и усидчивость</w:t>
      </w:r>
    </w:p>
    <w:p w:rsidR="00181EE3" w:rsidRPr="00FF52D0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 восприятие, внимание, мышление</w:t>
      </w:r>
    </w:p>
    <w:p w:rsidR="00181EE3" w:rsidRDefault="00181EE3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ребенок называет детеныша и «находит» (прикрепляет) ему маму.</w:t>
      </w:r>
    </w:p>
    <w:p w:rsidR="00E954CF" w:rsidRDefault="00E954CF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«Загадки»</w:t>
      </w:r>
    </w:p>
    <w:p w:rsidR="00E954CF" w:rsidRPr="00E954CF" w:rsidRDefault="00E954CF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узнавать животных по загадке.</w:t>
      </w:r>
    </w:p>
    <w:p w:rsidR="00E954CF" w:rsidRPr="00E954CF" w:rsidRDefault="00E954CF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речь, внимание, память, мышление, наблюдательность</w:t>
      </w:r>
    </w:p>
    <w:p w:rsidR="00E954CF" w:rsidRPr="00E954CF" w:rsidRDefault="00181EE3" w:rsidP="00181EE3">
      <w:pPr>
        <w:widowControl w:val="0"/>
        <w:spacing w:after="120" w:line="285" w:lineRule="auto"/>
        <w:ind w:left="36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     </w:t>
      </w:r>
      <w:r w:rsidR="00E954CF"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закрепить название домашних животных</w:t>
      </w:r>
    </w:p>
    <w:p w:rsidR="00E954CF" w:rsidRPr="00E954CF" w:rsidRDefault="00181EE3" w:rsidP="00181EE3">
      <w:pPr>
        <w:widowControl w:val="0"/>
        <w:spacing w:after="120" w:line="285" w:lineRule="auto"/>
        <w:ind w:left="36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     </w:t>
      </w:r>
      <w:r w:rsidR="00E954CF"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познавательный интерес.</w:t>
      </w:r>
    </w:p>
    <w:p w:rsidR="00E954CF" w:rsidRDefault="00E954CF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lastRenderedPageBreak/>
        <w:t>Описание игры:  в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зрослый читает загадку,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ребенок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отгадывая прикрепляет</w:t>
      </w:r>
      <w:r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фигурку животного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, называя его</w:t>
      </w:r>
      <w:r w:rsidRPr="00E954CF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.</w:t>
      </w:r>
    </w:p>
    <w:p w:rsidR="00485E5E" w:rsidRDefault="00485E5E" w:rsidP="00181EE3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E954CF" w:rsidRDefault="00E954CF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Кто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где живет?»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формировать умение детей соотносить изображение животных с его      местом обитания, правильно называя животное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познавательную деятельность</w:t>
      </w:r>
    </w:p>
    <w:p w:rsidR="00E70125" w:rsidRP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речь, память, наблюдательность и усидчивость</w:t>
      </w:r>
    </w:p>
    <w:p w:rsidR="00E70125" w:rsidRP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 восприятие, внимание, мышление</w:t>
      </w:r>
    </w:p>
    <w:p w:rsidR="00E70125" w:rsidRP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закреплять формы предложного падежа существительных</w:t>
      </w:r>
    </w:p>
    <w:p w:rsidR="00E70125" w:rsidRDefault="00E70125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любовь к природе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ребенок прикрепляет картинки животных к изображениям жилища, называя животных и их «дома».</w:t>
      </w:r>
    </w:p>
    <w:p w:rsidR="00E70125" w:rsidRDefault="00E70125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«Кто что любит?»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Закреплять формы винительного падежа существительных, закреплять знания детей о домашних животных (что они едят).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познавательную деятельность</w:t>
      </w:r>
    </w:p>
    <w:p w:rsidR="00E70125" w:rsidRP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речь, память, наблюдательность и усидчивость</w:t>
      </w:r>
    </w:p>
    <w:p w:rsidR="00485E5E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</w:t>
      </w: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восприятие, внимание, мышление,</w:t>
      </w:r>
    </w:p>
    <w:p w:rsidR="00E70125" w:rsidRP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мелкую моторику рук</w:t>
      </w:r>
    </w:p>
    <w:p w:rsidR="00E70125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E70125" w:rsidRPr="00E70125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желание заботиться о животных</w:t>
      </w:r>
    </w:p>
    <w:p w:rsidR="00E70125" w:rsidRPr="00485E5E" w:rsidRDefault="00E70125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воспитатель просит «накормить»</w:t>
      </w:r>
      <w:r w:rsidR="00756FBD"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- прикрепить фигурки домашних животных правильно подобрав корм.</w:t>
      </w:r>
    </w:p>
    <w:p w:rsidR="005766FA" w:rsidRDefault="005766FA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«Оди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н-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много»</w:t>
      </w:r>
    </w:p>
    <w:p w:rsidR="005766FA" w:rsidRPr="00485E5E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образовывать существительные множественного числа именительного и родительного падежа.</w:t>
      </w:r>
    </w:p>
    <w:p w:rsidR="005766FA" w:rsidRPr="00485E5E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речь, внимание, память, мышление, наблюдательность</w:t>
      </w:r>
    </w:p>
    <w:p w:rsidR="005766FA" w:rsidRP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закрепить название домашних животных и их детенышей, в единственном и множественном числе; закрепить понятия «один - много»</w:t>
      </w:r>
    </w:p>
    <w:p w:rsid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познавательный интерес.</w:t>
      </w:r>
    </w:p>
    <w:p w:rsidR="005766FA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ребенок показывая называет ( одна куриц</w:t>
      </w:r>
      <w:proofErr w:type="gramStart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а-</w:t>
      </w:r>
      <w:proofErr w:type="gramEnd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много куриц и т.д.)</w:t>
      </w:r>
    </w:p>
    <w:p w:rsidR="00485E5E" w:rsidRDefault="00485E5E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485E5E" w:rsidRPr="00485E5E" w:rsidRDefault="00485E5E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5766FA" w:rsidRDefault="005766FA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Дидактическая </w:t>
      </w:r>
      <w:proofErr w:type="gramStart"/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игра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«Кто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какую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пользу приносит?»</w:t>
      </w:r>
    </w:p>
    <w:p w:rsidR="005766FA" w:rsidRPr="00485E5E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Формировать представление детей о том, как животные помогают человеку.</w:t>
      </w:r>
    </w:p>
    <w:p w:rsidR="005766FA" w:rsidRPr="00485E5E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познавательную деятельность, речь</w:t>
      </w:r>
    </w:p>
    <w:p w:rsidR="005766FA" w:rsidRP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память, наблюдательность и усидчивость</w:t>
      </w:r>
    </w:p>
    <w:p w:rsidR="005766FA" w:rsidRP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 восприятие, внимание,  логическое мышление</w:t>
      </w:r>
    </w:p>
    <w:p w:rsidR="005766FA" w:rsidRP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любовь к домашним животным и желание заботиться о них</w:t>
      </w:r>
    </w:p>
    <w:p w:rsidR="005766FA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</w:t>
      </w:r>
      <w:r w:rsidR="005766FA" w:rsidRPr="005766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расширять словарный запас детей.</w:t>
      </w:r>
    </w:p>
    <w:p w:rsidR="005766FA" w:rsidRPr="00485E5E" w:rsidRDefault="005766FA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ребенок должен определить по картинкам, какую пользу приносят домашние животные людям, и прикрепить фигурку.</w:t>
      </w:r>
    </w:p>
    <w:p w:rsidR="00FF52D0" w:rsidRDefault="00FF52D0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«Посчитай!»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согласовывать существительные с числительными «один», «два», «пять».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активизировать речь детей, пополнять словарный запас</w:t>
      </w:r>
    </w:p>
    <w:p w:rsidR="00FF52D0" w:rsidRPr="00FF52D0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FF52D0"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речь, память, наблюдательность и усидчивость</w:t>
      </w:r>
    </w:p>
    <w:p w:rsidR="00FF52D0" w:rsidRPr="00FF52D0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FF52D0"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 восприятие, внимание, мышление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</w:t>
      </w:r>
    </w:p>
    <w:p w:rsidR="00FF52D0" w:rsidRDefault="00FF52D0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Сколько и</w:t>
      </w:r>
      <w:proofErr w:type="gramStart"/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х–</w:t>
      </w:r>
      <w:proofErr w:type="gramEnd"/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всегда мы знаем,</w:t>
      </w:r>
    </w:p>
    <w:p w:rsidR="00FF52D0" w:rsidRPr="00FF52D0" w:rsidRDefault="00FF52D0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Хорошо мы все считаем.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1 вариант: ребенок считает домашних животных</w:t>
      </w:r>
      <w:proofErr w:type="gramStart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:</w:t>
      </w:r>
      <w:proofErr w:type="gramEnd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одна корова, две коровы, …., пять коров и т.д.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2 вариант: ребенок, прикрепляя </w:t>
      </w:r>
      <w:proofErr w:type="gramStart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фигурки</w:t>
      </w:r>
      <w:proofErr w:type="gramEnd"/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считает животных.</w:t>
      </w:r>
    </w:p>
    <w:p w:rsidR="00FF52D0" w:rsidRDefault="00FF52D0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«Четвертый лишний»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выделять в предметах их существительные признаки и делать на этой основе необходимые обобщения.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связную речь, активизировать предметный словарь, зрительное внимание, память, мышление</w:t>
      </w:r>
    </w:p>
    <w:p w:rsidR="00FF52D0" w:rsidRPr="00FF52D0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="00FF52D0"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закрепить название домашних животных и их детенышей</w:t>
      </w:r>
    </w:p>
    <w:p w:rsidR="00FF52D0" w:rsidRPr="00FF52D0" w:rsidRDefault="00485E5E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    </w:t>
      </w:r>
      <w:r w:rsidR="00FF52D0"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воспитывать познавательный интерес.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</w:t>
      </w:r>
    </w:p>
    <w:p w:rsidR="00FF52D0" w:rsidRDefault="00FF52D0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На картинку посмотри,</w:t>
      </w:r>
    </w:p>
    <w:p w:rsidR="00FF52D0" w:rsidRDefault="00FF52D0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Предмет лишний назови,</w:t>
      </w:r>
    </w:p>
    <w:p w:rsidR="00FF52D0" w:rsidRPr="00FF52D0" w:rsidRDefault="00FF52D0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FF52D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И свой выбор объясни.</w:t>
      </w:r>
    </w:p>
    <w:p w:rsidR="00FF52D0" w:rsidRPr="00485E5E" w:rsidRDefault="00FF52D0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Ребенок называет лишнее  животного, объясняя свой выбор.</w:t>
      </w:r>
    </w:p>
    <w:p w:rsidR="00FF52D0" w:rsidRDefault="00FF52D0" w:rsidP="00181EE3">
      <w:pPr>
        <w:pStyle w:val="a3"/>
        <w:widowControl w:val="0"/>
        <w:numPr>
          <w:ilvl w:val="0"/>
          <w:numId w:val="1"/>
        </w:numPr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«</w:t>
      </w:r>
      <w:r w:rsidR="00181EE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Чья тень?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»</w:t>
      </w:r>
    </w:p>
    <w:p w:rsidR="00181EE3" w:rsidRPr="00485E5E" w:rsidRDefault="00181EE3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Цель: Учить детей находить заданные силуэты путем наложения.</w:t>
      </w:r>
    </w:p>
    <w:p w:rsidR="00181EE3" w:rsidRPr="00485E5E" w:rsidRDefault="00181EE3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Задачи:  развивать познавательную деятельность</w:t>
      </w:r>
    </w:p>
    <w:p w:rsidR="00181EE3" w:rsidRP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речь, память, наблюдательность и усидчивость</w:t>
      </w:r>
    </w:p>
    <w:p w:rsidR="00181EE3" w:rsidRP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у детей зрительное восприятие, внимание, мышление</w:t>
      </w:r>
    </w:p>
    <w:p w:rsidR="00181EE3" w:rsidRDefault="00181EE3" w:rsidP="00181EE3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181EE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развивать приемы зрительного наложения.</w:t>
      </w:r>
    </w:p>
    <w:p w:rsidR="00181EE3" w:rsidRPr="00485E5E" w:rsidRDefault="00181EE3" w:rsidP="00485E5E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 w:rsidRPr="00485E5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Описание игры: ребенок по тени определяет животное, называет его и прикрепляет нужную фигурку.</w:t>
      </w:r>
    </w:p>
    <w:p w:rsidR="00FF52D0" w:rsidRPr="00FF52D0" w:rsidRDefault="00FF52D0" w:rsidP="00FF52D0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FF52D0" w:rsidRPr="00FF52D0" w:rsidRDefault="00FF52D0" w:rsidP="00FF52D0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FF52D0" w:rsidRDefault="00FF52D0" w:rsidP="005766FA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5766FA" w:rsidRPr="005766FA" w:rsidRDefault="005766FA" w:rsidP="005766FA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5766FA" w:rsidRDefault="00E74846" w:rsidP="005766FA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5940425" cy="3133622"/>
            <wp:effectExtent l="0" t="0" r="3175" b="0"/>
            <wp:docPr id="1" name="Рисунок 1" descr="C:\Users\Admin\AppData\Local\Temp\Rar$DIa12576.1004\20210318_07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2576.1004\20210318_07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Pr="005766FA" w:rsidRDefault="00E74846" w:rsidP="005766FA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5766FA" w:rsidRDefault="00E74846" w:rsidP="005A4C8C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40425" cy="3753059"/>
            <wp:effectExtent l="0" t="0" r="3175" b="0"/>
            <wp:docPr id="2" name="Рисунок 2" descr="C:\Users\Admin\AppData\Local\Temp\Rar$DIa12576.3167\20210318_07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2576.3167\20210318_073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Pr="005A4C8C" w:rsidRDefault="00E74846" w:rsidP="005A4C8C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5A4C8C" w:rsidRDefault="005A4C8C" w:rsidP="00756FBD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756FBD" w:rsidRPr="00E70125" w:rsidRDefault="00756FBD" w:rsidP="00E70125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E70125" w:rsidRPr="00E70125" w:rsidRDefault="00E70125" w:rsidP="00E70125">
      <w:pPr>
        <w:pStyle w:val="a3"/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E954CF" w:rsidRDefault="00E74846" w:rsidP="00E954CF">
      <w:pPr>
        <w:widowControl w:val="0"/>
        <w:spacing w:after="120" w:line="285" w:lineRule="auto"/>
        <w:ind w:left="36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5940425" cy="3223175"/>
            <wp:effectExtent l="0" t="0" r="3175" b="0"/>
            <wp:docPr id="3" name="Рисунок 3" descr="C:\Users\Admin\AppData\Local\Temp\Rar$DIa12576.4910\20210318_07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2576.4910\20210318_07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Pr="00E954CF" w:rsidRDefault="00E74846" w:rsidP="00E954CF">
      <w:pPr>
        <w:widowControl w:val="0"/>
        <w:spacing w:after="120" w:line="285" w:lineRule="auto"/>
        <w:ind w:left="36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</w:p>
    <w:p w:rsidR="00E954CF" w:rsidRDefault="00E74846" w:rsidP="00635627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40425" cy="3748217"/>
            <wp:effectExtent l="0" t="0" r="3175" b="5080"/>
            <wp:docPr id="4" name="Рисунок 4" descr="C:\Users\Admin\AppData\Local\Temp\Rar$DIa12576.6655\20210318_07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2576.6655\20210318_07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Default="00E74846" w:rsidP="00635627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5940425" cy="3884584"/>
            <wp:effectExtent l="0" t="0" r="3175" b="1905"/>
            <wp:docPr id="5" name="Рисунок 5" descr="C:\Users\Admin\AppData\Local\Temp\Rar$DIa12576.8568\20210318_0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2576.8568\20210318_07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Pr="00635627" w:rsidRDefault="00E74846" w:rsidP="00635627">
      <w:pPr>
        <w:widowControl w:val="0"/>
        <w:spacing w:after="120" w:line="285" w:lineRule="auto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40425" cy="3555530"/>
            <wp:effectExtent l="0" t="0" r="3175" b="6985"/>
            <wp:docPr id="6" name="Рисунок 6" descr="C:\Users\Admin\AppData\Local\Temp\Rar$DIa12576.10718\20210318_0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2576.10718\20210318_074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27" w:rsidRPr="00635627" w:rsidRDefault="00635627" w:rsidP="00635627">
      <w:pPr>
        <w:widowControl w:val="0"/>
        <w:spacing w:after="12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             </w:t>
      </w:r>
      <w:r w:rsidR="00E74846"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5940425" cy="3189556"/>
            <wp:effectExtent l="0" t="0" r="3175" b="0"/>
            <wp:docPr id="7" name="Рисунок 7" descr="C:\Users\Admin\AppData\Local\Temp\Rar$DIa12576.12873\20210318_0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2576.12873\20210318_07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62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</w:p>
    <w:p w:rsidR="00635627" w:rsidRPr="00635627" w:rsidRDefault="00635627" w:rsidP="00635627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  <w14:cntxtAlts/>
        </w:rPr>
      </w:pPr>
      <w:r w:rsidRPr="00635627"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  <w14:cntxtAlts/>
        </w:rPr>
        <w:t> </w:t>
      </w:r>
      <w:r w:rsidR="00E74846">
        <w:rPr>
          <w:rFonts w:ascii="Calibri" w:eastAsia="Times New Roman" w:hAnsi="Calibri" w:cs="Calibri"/>
          <w:noProof/>
          <w:color w:val="000000"/>
          <w:kern w:val="28"/>
          <w:sz w:val="20"/>
          <w:szCs w:val="20"/>
          <w:lang w:eastAsia="ru-RU"/>
        </w:rPr>
        <w:lastRenderedPageBreak/>
        <w:drawing>
          <wp:inline distT="0" distB="0" distL="0" distR="0">
            <wp:extent cx="5940425" cy="3717532"/>
            <wp:effectExtent l="0" t="0" r="3175" b="0"/>
            <wp:docPr id="8" name="Рисунок 8" descr="C:\Users\Admin\AppData\Local\Temp\Rar$DIa12576.14131\20210318_07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2576.14131\20210318_074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Default="00E74846" w:rsidP="00DC58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09160"/>
            <wp:effectExtent l="0" t="0" r="3175" b="5715"/>
            <wp:docPr id="10" name="Рисунок 10" descr="C:\Users\Admin\AppData\Local\Temp\Rar$DIa12576.17192\20210318_07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12576.17192\20210318_07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Default="00E74846" w:rsidP="00DC58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846" w:rsidRDefault="00E74846" w:rsidP="00DC58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846" w:rsidRDefault="00E74846" w:rsidP="00DC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6289"/>
            <wp:effectExtent l="0" t="0" r="3175" b="0"/>
            <wp:docPr id="11" name="Рисунок 11" descr="C:\Users\Admin\AppData\Local\Temp\Rar$DIa12576.18525\20210318_07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12576.18525\20210318_074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46" w:rsidRDefault="00E74846" w:rsidP="00DC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6043"/>
            <wp:effectExtent l="0" t="0" r="3175" b="635"/>
            <wp:docPr id="12" name="Рисунок 12" descr="C:\Users\Admin\AppData\Local\Temp\Rar$DIa12576.22087\20210318_07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12576.22087\20210318_074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27" w:rsidRPr="00635627" w:rsidRDefault="00E74846" w:rsidP="00DC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0DF1B5" wp14:editId="49FE9774">
            <wp:extent cx="5940425" cy="3142233"/>
            <wp:effectExtent l="0" t="0" r="3175" b="1270"/>
            <wp:docPr id="9" name="Рисунок 9" descr="C:\Users\Admin\AppData\Local\Temp\Rar$DIa12576.15527\20210318_0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12576.15527\20210318_074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627" w:rsidRPr="0063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C9F"/>
    <w:multiLevelType w:val="hybridMultilevel"/>
    <w:tmpl w:val="7AD4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25"/>
    <w:rsid w:val="00181EE3"/>
    <w:rsid w:val="00485E5E"/>
    <w:rsid w:val="005766FA"/>
    <w:rsid w:val="005A4C8C"/>
    <w:rsid w:val="00635627"/>
    <w:rsid w:val="00756FBD"/>
    <w:rsid w:val="00DC5825"/>
    <w:rsid w:val="00E70125"/>
    <w:rsid w:val="00E74846"/>
    <w:rsid w:val="00E954CF"/>
    <w:rsid w:val="00F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6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6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 Сергей</dc:creator>
  <cp:lastModifiedBy>Admin</cp:lastModifiedBy>
  <cp:revision>2</cp:revision>
  <dcterms:created xsi:type="dcterms:W3CDTF">2020-10-25T09:04:00Z</dcterms:created>
  <dcterms:modified xsi:type="dcterms:W3CDTF">2021-03-18T07:39:00Z</dcterms:modified>
</cp:coreProperties>
</file>