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EF" w:rsidRPr="007943EF" w:rsidRDefault="007943EF" w:rsidP="007943EF">
      <w:pPr>
        <w:spacing w:after="0" w:line="240" w:lineRule="auto"/>
        <w:jc w:val="center"/>
        <w:rPr>
          <w:rFonts w:ascii="Times New Roman" w:eastAsia="Times New Roman" w:hAnsi="Times New Roman" w:cs="Times New Roman"/>
          <w:b/>
          <w:sz w:val="24"/>
          <w:szCs w:val="24"/>
          <w:lang w:eastAsia="ru-RU"/>
        </w:rPr>
      </w:pPr>
      <w:r w:rsidRPr="007943EF">
        <w:rPr>
          <w:rFonts w:ascii="Times New Roman" w:eastAsia="Times New Roman" w:hAnsi="Times New Roman" w:cs="Times New Roman"/>
          <w:b/>
          <w:sz w:val="24"/>
          <w:szCs w:val="24"/>
          <w:lang w:eastAsia="ru-RU"/>
        </w:rPr>
        <w:t>Министерство культуры Новосибирской области</w:t>
      </w:r>
    </w:p>
    <w:p w:rsidR="007943EF" w:rsidRPr="007943EF" w:rsidRDefault="007943EF" w:rsidP="007943EF">
      <w:pPr>
        <w:spacing w:after="0" w:line="240" w:lineRule="auto"/>
        <w:jc w:val="center"/>
        <w:rPr>
          <w:rFonts w:ascii="Times New Roman" w:eastAsia="Times New Roman" w:hAnsi="Times New Roman" w:cs="Times New Roman"/>
          <w:b/>
          <w:sz w:val="24"/>
          <w:szCs w:val="24"/>
          <w:lang w:eastAsia="ru-RU"/>
        </w:rPr>
      </w:pPr>
      <w:r w:rsidRPr="007943EF">
        <w:rPr>
          <w:rFonts w:ascii="Times New Roman" w:eastAsia="Times New Roman" w:hAnsi="Times New Roman" w:cs="Times New Roman"/>
          <w:b/>
          <w:sz w:val="24"/>
          <w:szCs w:val="24"/>
          <w:lang w:eastAsia="ru-RU"/>
        </w:rPr>
        <w:t xml:space="preserve">государственное автономное профессиональное образовательное учреждение Новосибирской области </w:t>
      </w:r>
    </w:p>
    <w:p w:rsidR="007943EF" w:rsidRPr="007943EF" w:rsidRDefault="007943EF" w:rsidP="007943EF">
      <w:pPr>
        <w:spacing w:after="0" w:line="240" w:lineRule="auto"/>
        <w:jc w:val="center"/>
        <w:rPr>
          <w:rFonts w:ascii="Times New Roman" w:eastAsia="Times New Roman" w:hAnsi="Times New Roman" w:cs="Times New Roman"/>
          <w:b/>
          <w:sz w:val="24"/>
          <w:szCs w:val="24"/>
          <w:lang w:eastAsia="ru-RU"/>
        </w:rPr>
      </w:pPr>
      <w:r w:rsidRPr="007943EF">
        <w:rPr>
          <w:rFonts w:ascii="Times New Roman" w:eastAsia="Times New Roman" w:hAnsi="Times New Roman" w:cs="Times New Roman"/>
          <w:b/>
          <w:sz w:val="24"/>
          <w:szCs w:val="24"/>
          <w:lang w:eastAsia="ru-RU"/>
        </w:rPr>
        <w:t>«Новосибирский областной колледж культуры и искусств»</w:t>
      </w:r>
    </w:p>
    <w:p w:rsidR="007943EF" w:rsidRPr="007943EF" w:rsidRDefault="007943EF" w:rsidP="007943EF">
      <w:pPr>
        <w:spacing w:after="0" w:line="360" w:lineRule="auto"/>
        <w:jc w:val="center"/>
        <w:rPr>
          <w:rFonts w:ascii="Times New Roman" w:eastAsia="Times New Roman" w:hAnsi="Times New Roman" w:cs="Times New Roman"/>
          <w:b/>
          <w:sz w:val="24"/>
          <w:szCs w:val="24"/>
          <w:lang w:eastAsia="ru-RU"/>
        </w:rPr>
      </w:pPr>
    </w:p>
    <w:p w:rsidR="007943EF" w:rsidRPr="007943EF" w:rsidRDefault="007943EF" w:rsidP="007943EF">
      <w:pPr>
        <w:spacing w:after="0" w:line="360" w:lineRule="auto"/>
        <w:jc w:val="center"/>
        <w:rPr>
          <w:rFonts w:ascii="Times New Roman" w:eastAsia="Times New Roman" w:hAnsi="Times New Roman" w:cs="Times New Roman"/>
          <w:b/>
          <w:sz w:val="24"/>
          <w:szCs w:val="24"/>
          <w:lang w:eastAsia="ru-RU"/>
        </w:rPr>
      </w:pPr>
    </w:p>
    <w:p w:rsidR="007943EF" w:rsidRPr="007943EF" w:rsidRDefault="007943EF" w:rsidP="007943EF">
      <w:pPr>
        <w:spacing w:after="0" w:line="360" w:lineRule="auto"/>
        <w:jc w:val="center"/>
        <w:rPr>
          <w:rFonts w:ascii="Times New Roman" w:eastAsia="Times New Roman" w:hAnsi="Times New Roman" w:cs="Times New Roman"/>
          <w:b/>
          <w:sz w:val="24"/>
          <w:szCs w:val="24"/>
          <w:lang w:eastAsia="ru-RU"/>
        </w:rPr>
      </w:pPr>
    </w:p>
    <w:p w:rsidR="007943EF" w:rsidRPr="007943EF" w:rsidRDefault="007943EF" w:rsidP="007943EF">
      <w:pPr>
        <w:spacing w:after="0" w:line="360" w:lineRule="auto"/>
        <w:jc w:val="center"/>
        <w:rPr>
          <w:rFonts w:ascii="Times New Roman" w:eastAsia="Times New Roman" w:hAnsi="Times New Roman" w:cs="Times New Roman"/>
          <w:b/>
          <w:sz w:val="24"/>
          <w:szCs w:val="24"/>
          <w:lang w:eastAsia="ru-RU"/>
        </w:rPr>
      </w:pPr>
    </w:p>
    <w:p w:rsidR="007943EF" w:rsidRDefault="007943EF" w:rsidP="007943EF">
      <w:pPr>
        <w:spacing w:after="0" w:line="360" w:lineRule="auto"/>
        <w:jc w:val="center"/>
        <w:rPr>
          <w:rFonts w:ascii="Times New Roman" w:eastAsia="Times New Roman" w:hAnsi="Times New Roman" w:cs="Times New Roman"/>
          <w:b/>
          <w:sz w:val="24"/>
          <w:szCs w:val="24"/>
          <w:lang w:eastAsia="ru-RU"/>
        </w:rPr>
      </w:pPr>
    </w:p>
    <w:p w:rsidR="007943EF" w:rsidRDefault="007943EF" w:rsidP="007943EF">
      <w:pPr>
        <w:spacing w:after="0" w:line="360" w:lineRule="auto"/>
        <w:jc w:val="center"/>
        <w:rPr>
          <w:rFonts w:ascii="Times New Roman" w:eastAsia="Times New Roman" w:hAnsi="Times New Roman" w:cs="Times New Roman"/>
          <w:b/>
          <w:sz w:val="24"/>
          <w:szCs w:val="24"/>
          <w:lang w:eastAsia="ru-RU"/>
        </w:rPr>
      </w:pPr>
    </w:p>
    <w:p w:rsidR="007943EF" w:rsidRPr="007943EF" w:rsidRDefault="007943EF" w:rsidP="007943EF">
      <w:pPr>
        <w:spacing w:after="0" w:line="360" w:lineRule="auto"/>
        <w:jc w:val="center"/>
        <w:rPr>
          <w:rFonts w:ascii="Times New Roman" w:eastAsia="Times New Roman" w:hAnsi="Times New Roman" w:cs="Times New Roman"/>
          <w:b/>
          <w:sz w:val="24"/>
          <w:szCs w:val="24"/>
          <w:lang w:eastAsia="ru-RU"/>
        </w:rPr>
      </w:pPr>
    </w:p>
    <w:p w:rsidR="007943EF" w:rsidRPr="007943EF" w:rsidRDefault="007943EF" w:rsidP="007943EF">
      <w:pPr>
        <w:spacing w:after="0" w:line="360" w:lineRule="auto"/>
        <w:jc w:val="center"/>
        <w:rPr>
          <w:rFonts w:ascii="Times New Roman" w:eastAsia="Times New Roman" w:hAnsi="Times New Roman" w:cs="Times New Roman"/>
          <w:b/>
          <w:sz w:val="24"/>
          <w:szCs w:val="24"/>
          <w:lang w:eastAsia="ru-RU"/>
        </w:rPr>
      </w:pPr>
    </w:p>
    <w:p w:rsidR="007943EF" w:rsidRPr="007943EF" w:rsidRDefault="007943EF" w:rsidP="007943EF">
      <w:pPr>
        <w:spacing w:after="0" w:line="360" w:lineRule="auto"/>
        <w:jc w:val="center"/>
        <w:rPr>
          <w:rFonts w:ascii="Times New Roman" w:eastAsia="Times New Roman" w:hAnsi="Times New Roman" w:cs="Times New Roman"/>
          <w:b/>
          <w:sz w:val="24"/>
          <w:szCs w:val="24"/>
          <w:lang w:eastAsia="ru-RU"/>
        </w:rPr>
      </w:pPr>
      <w:proofErr w:type="gramStart"/>
      <w:r w:rsidRPr="007943EF">
        <w:rPr>
          <w:rFonts w:ascii="Times New Roman" w:eastAsia="Times New Roman" w:hAnsi="Times New Roman" w:cs="Times New Roman"/>
          <w:b/>
          <w:sz w:val="24"/>
          <w:szCs w:val="24"/>
          <w:lang w:eastAsia="ru-RU"/>
        </w:rPr>
        <w:t>ИНДИВИДУАЛЬНЫЙ ПРОЕКТ</w:t>
      </w:r>
      <w:proofErr w:type="gramEnd"/>
    </w:p>
    <w:p w:rsidR="007943EF" w:rsidRPr="007943EF" w:rsidRDefault="007943EF" w:rsidP="007943EF">
      <w:pPr>
        <w:spacing w:after="0" w:line="360" w:lineRule="auto"/>
        <w:jc w:val="center"/>
        <w:rPr>
          <w:rFonts w:ascii="Times New Roman" w:eastAsia="Times New Roman" w:hAnsi="Times New Roman" w:cs="Times New Roman"/>
          <w:b/>
          <w:sz w:val="24"/>
          <w:szCs w:val="24"/>
          <w:lang w:eastAsia="ru-RU"/>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3"/>
      </w:tblGrid>
      <w:tr w:rsidR="007943EF" w:rsidRPr="007943EF" w:rsidTr="007943EF">
        <w:tc>
          <w:tcPr>
            <w:tcW w:w="9473" w:type="dxa"/>
            <w:hideMark/>
          </w:tcPr>
          <w:p w:rsidR="007943EF" w:rsidRPr="007943EF" w:rsidRDefault="007943EF" w:rsidP="007943EF">
            <w:pPr>
              <w:spacing w:line="360" w:lineRule="auto"/>
              <w:jc w:val="center"/>
              <w:rPr>
                <w:b/>
                <w:sz w:val="24"/>
                <w:szCs w:val="24"/>
                <w:u w:val="single"/>
                <w:lang w:val="ru-RU" w:eastAsia="ru-RU"/>
              </w:rPr>
            </w:pPr>
            <w:r w:rsidRPr="007943EF">
              <w:rPr>
                <w:b/>
                <w:sz w:val="24"/>
                <w:szCs w:val="24"/>
                <w:u w:val="single"/>
                <w:lang w:val="ru-RU" w:eastAsia="ru-RU"/>
              </w:rPr>
              <w:t>ТЕМА: «Тема любви в творчестве А.И. Куприна»</w:t>
            </w:r>
          </w:p>
        </w:tc>
      </w:tr>
    </w:tbl>
    <w:p w:rsidR="007943EF" w:rsidRPr="007943EF" w:rsidRDefault="007943EF" w:rsidP="007943EF">
      <w:pPr>
        <w:spacing w:after="0" w:line="360" w:lineRule="auto"/>
        <w:jc w:val="center"/>
        <w:rPr>
          <w:rFonts w:ascii="Times New Roman" w:eastAsia="Times New Roman" w:hAnsi="Times New Roman" w:cs="Times New Roman"/>
          <w:sz w:val="24"/>
          <w:szCs w:val="24"/>
          <w:lang w:eastAsia="ru-RU"/>
        </w:rPr>
      </w:pPr>
    </w:p>
    <w:p w:rsidR="007943EF" w:rsidRPr="007943EF" w:rsidRDefault="007943EF" w:rsidP="007943EF">
      <w:pPr>
        <w:spacing w:after="0" w:line="360" w:lineRule="auto"/>
        <w:jc w:val="center"/>
        <w:outlineLvl w:val="2"/>
        <w:rPr>
          <w:rFonts w:ascii="Times New Roman" w:eastAsia="Times New Roman" w:hAnsi="Times New Roman" w:cs="Times New Roman"/>
          <w:b/>
          <w:sz w:val="24"/>
          <w:szCs w:val="24"/>
          <w:lang w:eastAsia="ru-RU"/>
        </w:rPr>
      </w:pPr>
    </w:p>
    <w:p w:rsidR="007943EF" w:rsidRPr="007943EF" w:rsidRDefault="007943EF" w:rsidP="007943EF">
      <w:pPr>
        <w:spacing w:after="0" w:line="360" w:lineRule="auto"/>
        <w:jc w:val="center"/>
        <w:outlineLvl w:val="2"/>
        <w:rPr>
          <w:rFonts w:ascii="Times New Roman" w:eastAsia="Times New Roman" w:hAnsi="Times New Roman" w:cs="Times New Roman"/>
          <w:b/>
          <w:sz w:val="24"/>
          <w:szCs w:val="24"/>
          <w:lang w:eastAsia="ru-RU"/>
        </w:rPr>
      </w:pPr>
    </w:p>
    <w:p w:rsidR="007943EF" w:rsidRPr="007943EF" w:rsidRDefault="007943EF" w:rsidP="007943EF">
      <w:pPr>
        <w:spacing w:after="0" w:line="360" w:lineRule="auto"/>
        <w:jc w:val="center"/>
        <w:outlineLvl w:val="2"/>
        <w:rPr>
          <w:rFonts w:ascii="Times New Roman" w:eastAsia="Times New Roman" w:hAnsi="Times New Roman" w:cs="Times New Roman"/>
          <w:b/>
          <w:sz w:val="24"/>
          <w:szCs w:val="24"/>
          <w:lang w:eastAsia="ru-RU"/>
        </w:rPr>
      </w:pPr>
    </w:p>
    <w:p w:rsidR="007943EF" w:rsidRPr="007943EF" w:rsidRDefault="007943EF" w:rsidP="007943EF">
      <w:pPr>
        <w:spacing w:after="0" w:line="360" w:lineRule="auto"/>
        <w:jc w:val="center"/>
        <w:outlineLvl w:val="2"/>
        <w:rPr>
          <w:rFonts w:ascii="Times New Roman" w:eastAsia="Times New Roman" w:hAnsi="Times New Roman" w:cs="Times New Roman"/>
          <w:b/>
          <w:sz w:val="24"/>
          <w:szCs w:val="24"/>
          <w:lang w:eastAsia="ru-RU"/>
        </w:rPr>
      </w:pPr>
    </w:p>
    <w:tbl>
      <w:tblPr>
        <w:tblStyle w:val="a3"/>
        <w:tblW w:w="0" w:type="auto"/>
        <w:tblInd w:w="4820" w:type="dxa"/>
        <w:tblLook w:val="04A0" w:firstRow="1" w:lastRow="0" w:firstColumn="1" w:lastColumn="0" w:noHBand="0" w:noVBand="1"/>
      </w:tblPr>
      <w:tblGrid>
        <w:gridCol w:w="4751"/>
      </w:tblGrid>
      <w:tr w:rsidR="007943EF" w:rsidRPr="007943EF" w:rsidTr="007943EF">
        <w:tc>
          <w:tcPr>
            <w:tcW w:w="4751" w:type="dxa"/>
            <w:tcBorders>
              <w:top w:val="nil"/>
              <w:left w:val="nil"/>
              <w:bottom w:val="nil"/>
              <w:right w:val="nil"/>
            </w:tcBorders>
            <w:hideMark/>
          </w:tcPr>
          <w:p w:rsidR="007943EF" w:rsidRPr="007943EF" w:rsidRDefault="007943EF" w:rsidP="007943EF">
            <w:pPr>
              <w:spacing w:line="360" w:lineRule="auto"/>
              <w:outlineLvl w:val="2"/>
              <w:rPr>
                <w:b/>
                <w:sz w:val="24"/>
                <w:szCs w:val="24"/>
                <w:lang w:eastAsia="ru-RU"/>
              </w:rPr>
            </w:pPr>
            <w:proofErr w:type="spellStart"/>
            <w:r w:rsidRPr="007943EF">
              <w:rPr>
                <w:b/>
                <w:sz w:val="24"/>
                <w:szCs w:val="24"/>
                <w:lang w:eastAsia="ru-RU"/>
              </w:rPr>
              <w:t>Выполнила</w:t>
            </w:r>
            <w:proofErr w:type="spellEnd"/>
            <w:r w:rsidRPr="007943EF">
              <w:rPr>
                <w:b/>
                <w:sz w:val="24"/>
                <w:szCs w:val="24"/>
                <w:lang w:eastAsia="ru-RU"/>
              </w:rPr>
              <w:t>:</w:t>
            </w:r>
          </w:p>
        </w:tc>
      </w:tr>
      <w:tr w:rsidR="007943EF" w:rsidRPr="007943EF" w:rsidTr="007943EF">
        <w:tc>
          <w:tcPr>
            <w:tcW w:w="4751" w:type="dxa"/>
            <w:tcBorders>
              <w:top w:val="nil"/>
              <w:left w:val="nil"/>
              <w:bottom w:val="nil"/>
              <w:right w:val="nil"/>
            </w:tcBorders>
            <w:hideMark/>
          </w:tcPr>
          <w:p w:rsidR="007943EF" w:rsidRPr="007943EF" w:rsidRDefault="007943EF" w:rsidP="007943EF">
            <w:pPr>
              <w:spacing w:line="360" w:lineRule="auto"/>
              <w:outlineLvl w:val="2"/>
              <w:rPr>
                <w:sz w:val="24"/>
                <w:szCs w:val="24"/>
                <w:lang w:eastAsia="ru-RU"/>
              </w:rPr>
            </w:pPr>
            <w:proofErr w:type="spellStart"/>
            <w:r w:rsidRPr="007943EF">
              <w:rPr>
                <w:sz w:val="24"/>
                <w:szCs w:val="24"/>
                <w:lang w:eastAsia="ru-RU"/>
              </w:rPr>
              <w:t>Литвиненко</w:t>
            </w:r>
            <w:proofErr w:type="spellEnd"/>
            <w:r w:rsidRPr="007943EF">
              <w:rPr>
                <w:sz w:val="24"/>
                <w:szCs w:val="24"/>
                <w:lang w:eastAsia="ru-RU"/>
              </w:rPr>
              <w:t xml:space="preserve"> </w:t>
            </w:r>
            <w:proofErr w:type="spellStart"/>
            <w:r w:rsidRPr="007943EF">
              <w:rPr>
                <w:sz w:val="24"/>
                <w:szCs w:val="24"/>
                <w:lang w:eastAsia="ru-RU"/>
              </w:rPr>
              <w:t>Юлия</w:t>
            </w:r>
            <w:proofErr w:type="spellEnd"/>
            <w:r w:rsidRPr="007943EF">
              <w:rPr>
                <w:sz w:val="24"/>
                <w:szCs w:val="24"/>
                <w:lang w:eastAsia="ru-RU"/>
              </w:rPr>
              <w:t xml:space="preserve"> </w:t>
            </w:r>
            <w:proofErr w:type="spellStart"/>
            <w:r w:rsidRPr="007943EF">
              <w:rPr>
                <w:sz w:val="24"/>
                <w:szCs w:val="24"/>
                <w:lang w:eastAsia="ru-RU"/>
              </w:rPr>
              <w:t>Михайловна</w:t>
            </w:r>
            <w:proofErr w:type="spellEnd"/>
            <w:r w:rsidRPr="007943EF">
              <w:rPr>
                <w:sz w:val="24"/>
                <w:szCs w:val="24"/>
                <w:lang w:eastAsia="ru-RU"/>
              </w:rPr>
              <w:t xml:space="preserve"> </w:t>
            </w:r>
          </w:p>
        </w:tc>
      </w:tr>
      <w:tr w:rsidR="007943EF" w:rsidRPr="007943EF" w:rsidTr="007943EF">
        <w:tc>
          <w:tcPr>
            <w:tcW w:w="4751" w:type="dxa"/>
            <w:tcBorders>
              <w:top w:val="nil"/>
              <w:left w:val="nil"/>
              <w:bottom w:val="nil"/>
              <w:right w:val="nil"/>
            </w:tcBorders>
            <w:hideMark/>
          </w:tcPr>
          <w:p w:rsidR="007943EF" w:rsidRPr="007943EF" w:rsidRDefault="007943EF" w:rsidP="007943EF">
            <w:pPr>
              <w:spacing w:line="360" w:lineRule="auto"/>
              <w:jc w:val="both"/>
              <w:outlineLvl w:val="2"/>
              <w:rPr>
                <w:b/>
                <w:sz w:val="24"/>
                <w:szCs w:val="24"/>
                <w:lang w:eastAsia="ru-RU"/>
              </w:rPr>
            </w:pPr>
            <w:proofErr w:type="spellStart"/>
            <w:r w:rsidRPr="007943EF">
              <w:rPr>
                <w:b/>
                <w:sz w:val="24"/>
                <w:szCs w:val="24"/>
                <w:lang w:eastAsia="ru-RU"/>
              </w:rPr>
              <w:t>специальность</w:t>
            </w:r>
            <w:proofErr w:type="spellEnd"/>
            <w:r w:rsidRPr="007943EF">
              <w:rPr>
                <w:b/>
                <w:sz w:val="24"/>
                <w:szCs w:val="24"/>
                <w:lang w:eastAsia="ru-RU"/>
              </w:rPr>
              <w:t xml:space="preserve">:  </w:t>
            </w:r>
          </w:p>
          <w:p w:rsidR="007943EF" w:rsidRPr="007943EF" w:rsidRDefault="007943EF" w:rsidP="007943EF">
            <w:pPr>
              <w:spacing w:line="360" w:lineRule="auto"/>
              <w:jc w:val="both"/>
              <w:outlineLvl w:val="2"/>
              <w:rPr>
                <w:b/>
                <w:sz w:val="24"/>
                <w:szCs w:val="24"/>
                <w:lang w:eastAsia="ru-RU"/>
              </w:rPr>
            </w:pPr>
            <w:proofErr w:type="spellStart"/>
            <w:r w:rsidRPr="007943EF">
              <w:rPr>
                <w:rFonts w:eastAsia="Calibri"/>
                <w:sz w:val="24"/>
                <w:szCs w:val="24"/>
                <w:lang w:eastAsia="ru-RU"/>
              </w:rPr>
              <w:t>Социально-культурная</w:t>
            </w:r>
            <w:proofErr w:type="spellEnd"/>
            <w:r w:rsidRPr="007943EF">
              <w:rPr>
                <w:rFonts w:eastAsia="Calibri"/>
                <w:sz w:val="24"/>
                <w:szCs w:val="24"/>
                <w:lang w:eastAsia="ru-RU"/>
              </w:rPr>
              <w:t xml:space="preserve"> </w:t>
            </w:r>
            <w:proofErr w:type="spellStart"/>
            <w:r w:rsidRPr="007943EF">
              <w:rPr>
                <w:rFonts w:eastAsia="Calibri"/>
                <w:sz w:val="24"/>
                <w:szCs w:val="24"/>
                <w:lang w:eastAsia="ru-RU"/>
              </w:rPr>
              <w:t>деятельность</w:t>
            </w:r>
            <w:proofErr w:type="spellEnd"/>
          </w:p>
        </w:tc>
      </w:tr>
      <w:tr w:rsidR="007943EF" w:rsidRPr="007943EF" w:rsidTr="007943EF">
        <w:tc>
          <w:tcPr>
            <w:tcW w:w="4751" w:type="dxa"/>
            <w:tcBorders>
              <w:top w:val="nil"/>
              <w:left w:val="nil"/>
              <w:bottom w:val="nil"/>
              <w:right w:val="nil"/>
            </w:tcBorders>
          </w:tcPr>
          <w:p w:rsidR="007943EF" w:rsidRPr="007943EF" w:rsidRDefault="007943EF" w:rsidP="007943EF">
            <w:pPr>
              <w:spacing w:line="360" w:lineRule="auto"/>
              <w:outlineLvl w:val="2"/>
              <w:rPr>
                <w:b/>
                <w:sz w:val="24"/>
                <w:szCs w:val="24"/>
                <w:lang w:eastAsia="ru-RU"/>
              </w:rPr>
            </w:pPr>
          </w:p>
        </w:tc>
      </w:tr>
      <w:tr w:rsidR="007943EF" w:rsidRPr="007943EF" w:rsidTr="007943EF">
        <w:tc>
          <w:tcPr>
            <w:tcW w:w="4751" w:type="dxa"/>
            <w:tcBorders>
              <w:top w:val="nil"/>
              <w:left w:val="nil"/>
              <w:bottom w:val="nil"/>
              <w:right w:val="nil"/>
            </w:tcBorders>
            <w:hideMark/>
          </w:tcPr>
          <w:p w:rsidR="007943EF" w:rsidRPr="007943EF" w:rsidRDefault="007943EF" w:rsidP="007943EF">
            <w:pPr>
              <w:spacing w:line="360" w:lineRule="auto"/>
              <w:outlineLvl w:val="2"/>
              <w:rPr>
                <w:b/>
                <w:sz w:val="24"/>
                <w:szCs w:val="24"/>
                <w:lang w:eastAsia="ru-RU"/>
              </w:rPr>
            </w:pPr>
            <w:proofErr w:type="spellStart"/>
            <w:r w:rsidRPr="007943EF">
              <w:rPr>
                <w:b/>
                <w:sz w:val="24"/>
                <w:szCs w:val="24"/>
                <w:lang w:eastAsia="ru-RU"/>
              </w:rPr>
              <w:t>курс</w:t>
            </w:r>
            <w:proofErr w:type="spellEnd"/>
            <w:r w:rsidRPr="007943EF">
              <w:rPr>
                <w:b/>
                <w:sz w:val="24"/>
                <w:szCs w:val="24"/>
                <w:lang w:eastAsia="ru-RU"/>
              </w:rPr>
              <w:t xml:space="preserve">: </w:t>
            </w:r>
            <w:r w:rsidRPr="007943EF">
              <w:rPr>
                <w:sz w:val="24"/>
                <w:szCs w:val="24"/>
                <w:lang w:eastAsia="ru-RU"/>
              </w:rPr>
              <w:t>2</w:t>
            </w:r>
          </w:p>
        </w:tc>
      </w:tr>
      <w:tr w:rsidR="007943EF" w:rsidRPr="007943EF" w:rsidTr="007943EF">
        <w:tc>
          <w:tcPr>
            <w:tcW w:w="4751" w:type="dxa"/>
            <w:tcBorders>
              <w:top w:val="nil"/>
              <w:left w:val="nil"/>
              <w:bottom w:val="nil"/>
              <w:right w:val="nil"/>
            </w:tcBorders>
            <w:hideMark/>
          </w:tcPr>
          <w:p w:rsidR="007943EF" w:rsidRPr="007943EF" w:rsidRDefault="007943EF" w:rsidP="007943EF">
            <w:pPr>
              <w:spacing w:line="360" w:lineRule="auto"/>
              <w:outlineLvl w:val="2"/>
              <w:rPr>
                <w:b/>
                <w:sz w:val="24"/>
                <w:szCs w:val="24"/>
                <w:lang w:eastAsia="ru-RU"/>
              </w:rPr>
            </w:pPr>
            <w:proofErr w:type="spellStart"/>
            <w:r w:rsidRPr="007943EF">
              <w:rPr>
                <w:b/>
                <w:sz w:val="24"/>
                <w:szCs w:val="24"/>
                <w:lang w:eastAsia="ru-RU"/>
              </w:rPr>
              <w:t>Руководитель</w:t>
            </w:r>
            <w:proofErr w:type="spellEnd"/>
            <w:r w:rsidRPr="007943EF">
              <w:rPr>
                <w:b/>
                <w:sz w:val="24"/>
                <w:szCs w:val="24"/>
                <w:lang w:eastAsia="ru-RU"/>
              </w:rPr>
              <w:t>:</w:t>
            </w:r>
          </w:p>
        </w:tc>
      </w:tr>
      <w:tr w:rsidR="007943EF" w:rsidRPr="007943EF" w:rsidTr="007943EF">
        <w:tc>
          <w:tcPr>
            <w:tcW w:w="4751" w:type="dxa"/>
            <w:tcBorders>
              <w:top w:val="nil"/>
              <w:left w:val="nil"/>
              <w:bottom w:val="nil"/>
              <w:right w:val="nil"/>
            </w:tcBorders>
            <w:hideMark/>
          </w:tcPr>
          <w:p w:rsidR="007943EF" w:rsidRPr="007943EF" w:rsidRDefault="007943EF" w:rsidP="007943EF">
            <w:pPr>
              <w:spacing w:line="360" w:lineRule="auto"/>
              <w:outlineLvl w:val="2"/>
              <w:rPr>
                <w:sz w:val="24"/>
                <w:szCs w:val="24"/>
                <w:lang w:eastAsia="ru-RU"/>
              </w:rPr>
            </w:pPr>
            <w:proofErr w:type="spellStart"/>
            <w:r w:rsidRPr="007943EF">
              <w:rPr>
                <w:sz w:val="24"/>
                <w:szCs w:val="24"/>
                <w:lang w:eastAsia="ru-RU"/>
              </w:rPr>
              <w:t>Некрасова</w:t>
            </w:r>
            <w:proofErr w:type="spellEnd"/>
            <w:r w:rsidRPr="007943EF">
              <w:rPr>
                <w:sz w:val="24"/>
                <w:szCs w:val="24"/>
                <w:lang w:eastAsia="ru-RU"/>
              </w:rPr>
              <w:t xml:space="preserve"> </w:t>
            </w:r>
            <w:proofErr w:type="spellStart"/>
            <w:r w:rsidRPr="007943EF">
              <w:rPr>
                <w:sz w:val="24"/>
                <w:szCs w:val="24"/>
                <w:lang w:eastAsia="ru-RU"/>
              </w:rPr>
              <w:t>Ирина</w:t>
            </w:r>
            <w:proofErr w:type="spellEnd"/>
            <w:r w:rsidRPr="007943EF">
              <w:rPr>
                <w:sz w:val="24"/>
                <w:szCs w:val="24"/>
                <w:lang w:eastAsia="ru-RU"/>
              </w:rPr>
              <w:t xml:space="preserve"> </w:t>
            </w:r>
            <w:proofErr w:type="spellStart"/>
            <w:r w:rsidRPr="007943EF">
              <w:rPr>
                <w:sz w:val="24"/>
                <w:szCs w:val="24"/>
                <w:lang w:eastAsia="ru-RU"/>
              </w:rPr>
              <w:t>Игоревна</w:t>
            </w:r>
            <w:proofErr w:type="spellEnd"/>
            <w:r w:rsidRPr="007943EF">
              <w:rPr>
                <w:sz w:val="24"/>
                <w:szCs w:val="24"/>
                <w:lang w:eastAsia="ru-RU"/>
              </w:rPr>
              <w:t xml:space="preserve"> </w:t>
            </w:r>
          </w:p>
        </w:tc>
      </w:tr>
      <w:tr w:rsidR="007943EF" w:rsidRPr="007943EF" w:rsidTr="007943EF">
        <w:tc>
          <w:tcPr>
            <w:tcW w:w="4751" w:type="dxa"/>
            <w:tcBorders>
              <w:top w:val="nil"/>
              <w:left w:val="nil"/>
              <w:bottom w:val="nil"/>
              <w:right w:val="nil"/>
            </w:tcBorders>
          </w:tcPr>
          <w:p w:rsidR="007943EF" w:rsidRPr="007943EF" w:rsidRDefault="007943EF" w:rsidP="007943EF">
            <w:pPr>
              <w:spacing w:line="360" w:lineRule="auto"/>
              <w:outlineLvl w:val="2"/>
              <w:rPr>
                <w:b/>
                <w:sz w:val="24"/>
                <w:szCs w:val="24"/>
                <w:lang w:eastAsia="ru-RU"/>
              </w:rPr>
            </w:pPr>
          </w:p>
        </w:tc>
      </w:tr>
    </w:tbl>
    <w:p w:rsidR="007943EF" w:rsidRPr="007943EF" w:rsidRDefault="007943EF" w:rsidP="007943EF">
      <w:pPr>
        <w:spacing w:after="0" w:line="360" w:lineRule="auto"/>
        <w:jc w:val="center"/>
        <w:outlineLvl w:val="2"/>
        <w:rPr>
          <w:rFonts w:ascii="Times New Roman" w:eastAsia="Times New Roman" w:hAnsi="Times New Roman" w:cs="Times New Roman"/>
          <w:b/>
          <w:sz w:val="24"/>
          <w:szCs w:val="24"/>
          <w:lang w:eastAsia="ru-RU"/>
        </w:rPr>
      </w:pPr>
    </w:p>
    <w:p w:rsidR="007943EF" w:rsidRDefault="007943EF" w:rsidP="007943EF">
      <w:pPr>
        <w:spacing w:after="0" w:line="360" w:lineRule="auto"/>
        <w:rPr>
          <w:rFonts w:ascii="Times New Roman" w:eastAsia="Times New Roman" w:hAnsi="Times New Roman" w:cs="Times New Roman"/>
          <w:b/>
          <w:bCs/>
          <w:sz w:val="24"/>
          <w:szCs w:val="24"/>
          <w:lang w:eastAsia="ru-RU" w:bidi="ru-RU"/>
        </w:rPr>
      </w:pPr>
    </w:p>
    <w:p w:rsidR="007943EF" w:rsidRDefault="007943EF" w:rsidP="007943EF">
      <w:pPr>
        <w:spacing w:after="0" w:line="360" w:lineRule="auto"/>
        <w:rPr>
          <w:rFonts w:ascii="Times New Roman" w:eastAsia="Times New Roman" w:hAnsi="Times New Roman" w:cs="Times New Roman"/>
          <w:b/>
          <w:bCs/>
          <w:sz w:val="24"/>
          <w:szCs w:val="24"/>
          <w:lang w:eastAsia="ru-RU" w:bidi="ru-RU"/>
        </w:rPr>
      </w:pPr>
    </w:p>
    <w:p w:rsidR="007943EF" w:rsidRDefault="007943EF" w:rsidP="007943EF">
      <w:pPr>
        <w:spacing w:after="0" w:line="360" w:lineRule="auto"/>
        <w:rPr>
          <w:rFonts w:ascii="Times New Roman" w:eastAsia="Times New Roman" w:hAnsi="Times New Roman" w:cs="Times New Roman"/>
          <w:b/>
          <w:bCs/>
          <w:sz w:val="24"/>
          <w:szCs w:val="24"/>
          <w:lang w:eastAsia="ru-RU" w:bidi="ru-RU"/>
        </w:rPr>
      </w:pPr>
    </w:p>
    <w:p w:rsidR="007943EF" w:rsidRDefault="007943EF" w:rsidP="007943EF">
      <w:pPr>
        <w:spacing w:after="0" w:line="360" w:lineRule="auto"/>
        <w:rPr>
          <w:rFonts w:ascii="Times New Roman" w:eastAsia="Times New Roman" w:hAnsi="Times New Roman" w:cs="Times New Roman"/>
          <w:b/>
          <w:bCs/>
          <w:sz w:val="24"/>
          <w:szCs w:val="24"/>
          <w:lang w:eastAsia="ru-RU" w:bidi="ru-RU"/>
        </w:rPr>
      </w:pPr>
    </w:p>
    <w:p w:rsidR="007943EF" w:rsidRPr="007943EF" w:rsidRDefault="007943EF" w:rsidP="007943EF">
      <w:pPr>
        <w:spacing w:after="0" w:line="360" w:lineRule="auto"/>
        <w:rPr>
          <w:rFonts w:ascii="Times New Roman" w:eastAsia="Times New Roman" w:hAnsi="Times New Roman" w:cs="Times New Roman"/>
          <w:b/>
          <w:bCs/>
          <w:sz w:val="24"/>
          <w:szCs w:val="24"/>
          <w:lang w:eastAsia="ru-RU" w:bidi="ru-RU"/>
        </w:rPr>
      </w:pPr>
    </w:p>
    <w:p w:rsidR="007943EF" w:rsidRPr="007943EF" w:rsidRDefault="007943EF" w:rsidP="007943EF">
      <w:pPr>
        <w:spacing w:line="360" w:lineRule="auto"/>
        <w:jc w:val="center"/>
        <w:rPr>
          <w:rFonts w:ascii="Times New Roman" w:eastAsia="Times New Roman" w:hAnsi="Times New Roman" w:cs="Times New Roman"/>
          <w:b/>
          <w:sz w:val="24"/>
          <w:szCs w:val="24"/>
          <w:lang w:eastAsia="ru-RU"/>
        </w:rPr>
      </w:pPr>
      <w:r w:rsidRPr="007943EF">
        <w:rPr>
          <w:rFonts w:ascii="Times New Roman" w:eastAsia="Times New Roman" w:hAnsi="Times New Roman" w:cs="Times New Roman"/>
          <w:b/>
          <w:bCs/>
          <w:sz w:val="24"/>
          <w:szCs w:val="24"/>
          <w:lang w:eastAsia="ru-RU" w:bidi="ru-RU"/>
        </w:rPr>
        <w:t>Новосибирск 2021</w:t>
      </w:r>
    </w:p>
    <w:p w:rsidR="007943EF" w:rsidRPr="007943EF" w:rsidRDefault="007943EF" w:rsidP="007943EF">
      <w:pPr>
        <w:spacing w:after="0" w:line="360" w:lineRule="auto"/>
        <w:jc w:val="center"/>
        <w:outlineLvl w:val="1"/>
        <w:rPr>
          <w:rFonts w:ascii="Times New Roman" w:eastAsia="Times New Roman" w:hAnsi="Times New Roman" w:cs="Times New Roman"/>
          <w:b/>
          <w:sz w:val="24"/>
          <w:szCs w:val="24"/>
          <w:lang w:eastAsia="ru-RU"/>
        </w:rPr>
      </w:pPr>
      <w:r w:rsidRPr="007943EF">
        <w:rPr>
          <w:rFonts w:ascii="Times New Roman" w:eastAsia="Times New Roman" w:hAnsi="Times New Roman" w:cs="Times New Roman"/>
          <w:b/>
          <w:sz w:val="24"/>
          <w:szCs w:val="24"/>
          <w:lang w:eastAsia="ru-RU"/>
        </w:rPr>
        <w:lastRenderedPageBreak/>
        <w:t>СОДЕРЖАНИЕ</w:t>
      </w:r>
    </w:p>
    <w:p w:rsidR="007943EF" w:rsidRPr="007943EF" w:rsidRDefault="007943EF" w:rsidP="007943EF">
      <w:pPr>
        <w:spacing w:after="0" w:line="360" w:lineRule="auto"/>
        <w:outlineLvl w:val="1"/>
        <w:rPr>
          <w:rFonts w:ascii="Times New Roman" w:eastAsia="Times New Roman" w:hAnsi="Times New Roman" w:cs="Times New Roman"/>
          <w:b/>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20"/>
        <w:gridCol w:w="15"/>
        <w:gridCol w:w="7062"/>
        <w:gridCol w:w="1099"/>
      </w:tblGrid>
      <w:tr w:rsidR="007943EF" w:rsidRPr="007943EF" w:rsidTr="001B5210">
        <w:tc>
          <w:tcPr>
            <w:tcW w:w="8472" w:type="dxa"/>
            <w:gridSpan w:val="4"/>
          </w:tcPr>
          <w:p w:rsidR="007943EF" w:rsidRPr="007943EF" w:rsidRDefault="007943EF" w:rsidP="007943EF">
            <w:pPr>
              <w:spacing w:line="360" w:lineRule="auto"/>
              <w:outlineLvl w:val="1"/>
              <w:rPr>
                <w:b/>
                <w:sz w:val="24"/>
                <w:szCs w:val="24"/>
                <w:lang w:val="ru-RU" w:eastAsia="ru-RU"/>
              </w:rPr>
            </w:pPr>
            <w:proofErr w:type="spellStart"/>
            <w:r w:rsidRPr="007943EF">
              <w:rPr>
                <w:b/>
                <w:sz w:val="24"/>
                <w:szCs w:val="24"/>
                <w:lang w:eastAsia="ru-RU"/>
              </w:rPr>
              <w:t>Введение</w:t>
            </w:r>
            <w:proofErr w:type="spellEnd"/>
            <w:r w:rsidRPr="007943EF">
              <w:rPr>
                <w:b/>
                <w:sz w:val="24"/>
                <w:szCs w:val="24"/>
                <w:lang w:val="ru-RU" w:eastAsia="ru-RU"/>
              </w:rPr>
              <w:t xml:space="preserve">                                                                                          </w:t>
            </w:r>
          </w:p>
        </w:tc>
        <w:tc>
          <w:tcPr>
            <w:tcW w:w="1099" w:type="dxa"/>
          </w:tcPr>
          <w:p w:rsidR="007943EF" w:rsidRPr="007943EF" w:rsidRDefault="007943EF" w:rsidP="007943EF">
            <w:pPr>
              <w:spacing w:line="360" w:lineRule="auto"/>
              <w:outlineLvl w:val="1"/>
              <w:rPr>
                <w:b/>
                <w:sz w:val="24"/>
                <w:szCs w:val="24"/>
                <w:lang w:eastAsia="ru-RU"/>
              </w:rPr>
            </w:pPr>
          </w:p>
        </w:tc>
      </w:tr>
      <w:tr w:rsidR="007943EF" w:rsidRPr="007943EF" w:rsidTr="001B5210">
        <w:tc>
          <w:tcPr>
            <w:tcW w:w="675" w:type="dxa"/>
          </w:tcPr>
          <w:p w:rsidR="007943EF" w:rsidRPr="007943EF" w:rsidRDefault="007943EF" w:rsidP="007943EF">
            <w:pPr>
              <w:spacing w:line="360" w:lineRule="auto"/>
              <w:outlineLvl w:val="1"/>
              <w:rPr>
                <w:b/>
                <w:sz w:val="24"/>
                <w:szCs w:val="24"/>
                <w:lang w:val="ru-RU" w:eastAsia="ru-RU"/>
              </w:rPr>
            </w:pPr>
            <w:r w:rsidRPr="007943EF">
              <w:rPr>
                <w:b/>
                <w:sz w:val="24"/>
                <w:szCs w:val="24"/>
                <w:lang w:val="ru-RU" w:eastAsia="ru-RU"/>
              </w:rPr>
              <w:t>1.</w:t>
            </w:r>
          </w:p>
        </w:tc>
        <w:tc>
          <w:tcPr>
            <w:tcW w:w="7797" w:type="dxa"/>
            <w:gridSpan w:val="3"/>
          </w:tcPr>
          <w:p w:rsidR="007943EF" w:rsidRPr="007943EF" w:rsidRDefault="007943EF" w:rsidP="007943EF">
            <w:pPr>
              <w:spacing w:line="360" w:lineRule="auto"/>
              <w:outlineLvl w:val="1"/>
              <w:rPr>
                <w:b/>
                <w:sz w:val="24"/>
                <w:szCs w:val="24"/>
                <w:lang w:val="ru-RU" w:eastAsia="ru-RU"/>
              </w:rPr>
            </w:pPr>
            <w:r w:rsidRPr="007943EF">
              <w:rPr>
                <w:b/>
                <w:snapToGrid w:val="0"/>
                <w:sz w:val="24"/>
                <w:szCs w:val="24"/>
                <w:lang w:val="ru-RU" w:eastAsia="ru-RU" w:bidi="ru-RU"/>
              </w:rPr>
              <w:t xml:space="preserve">Глава 1. Хроника жизни и творчества  А.И. Куприна </w:t>
            </w:r>
          </w:p>
        </w:tc>
        <w:tc>
          <w:tcPr>
            <w:tcW w:w="1099" w:type="dxa"/>
          </w:tcPr>
          <w:p w:rsidR="007943EF" w:rsidRPr="007943EF" w:rsidRDefault="007943EF" w:rsidP="007943EF">
            <w:pPr>
              <w:spacing w:line="360" w:lineRule="auto"/>
              <w:outlineLvl w:val="1"/>
              <w:rPr>
                <w:b/>
                <w:sz w:val="24"/>
                <w:szCs w:val="24"/>
                <w:lang w:val="ru-RU" w:eastAsia="ru-RU"/>
              </w:rPr>
            </w:pPr>
          </w:p>
        </w:tc>
      </w:tr>
      <w:tr w:rsidR="007943EF" w:rsidRPr="007943EF" w:rsidTr="001B5210">
        <w:tc>
          <w:tcPr>
            <w:tcW w:w="675" w:type="dxa"/>
          </w:tcPr>
          <w:p w:rsidR="007943EF" w:rsidRPr="007943EF" w:rsidRDefault="007943EF" w:rsidP="007943EF">
            <w:pPr>
              <w:spacing w:line="360" w:lineRule="auto"/>
              <w:outlineLvl w:val="1"/>
              <w:rPr>
                <w:b/>
                <w:sz w:val="24"/>
                <w:szCs w:val="24"/>
                <w:lang w:val="ru-RU" w:eastAsia="ru-RU"/>
              </w:rPr>
            </w:pPr>
          </w:p>
        </w:tc>
        <w:tc>
          <w:tcPr>
            <w:tcW w:w="720" w:type="dxa"/>
          </w:tcPr>
          <w:p w:rsidR="007943EF" w:rsidRPr="007943EF" w:rsidRDefault="007943EF" w:rsidP="007943EF">
            <w:pPr>
              <w:spacing w:line="360" w:lineRule="auto"/>
              <w:outlineLvl w:val="1"/>
              <w:rPr>
                <w:b/>
                <w:snapToGrid w:val="0"/>
                <w:sz w:val="24"/>
                <w:szCs w:val="24"/>
                <w:lang w:val="ru-RU" w:eastAsia="ru-RU" w:bidi="ru-RU"/>
              </w:rPr>
            </w:pPr>
            <w:r w:rsidRPr="007943EF">
              <w:rPr>
                <w:b/>
                <w:snapToGrid w:val="0"/>
                <w:sz w:val="24"/>
                <w:szCs w:val="24"/>
                <w:lang w:val="ru-RU" w:eastAsia="ru-RU" w:bidi="ru-RU"/>
              </w:rPr>
              <w:t>1.1.</w:t>
            </w:r>
          </w:p>
        </w:tc>
        <w:tc>
          <w:tcPr>
            <w:tcW w:w="7077" w:type="dxa"/>
            <w:gridSpan w:val="2"/>
          </w:tcPr>
          <w:p w:rsidR="007943EF" w:rsidRPr="007943EF" w:rsidRDefault="007943EF" w:rsidP="007943EF">
            <w:pPr>
              <w:spacing w:line="360" w:lineRule="auto"/>
              <w:outlineLvl w:val="1"/>
              <w:rPr>
                <w:snapToGrid w:val="0"/>
                <w:sz w:val="24"/>
                <w:szCs w:val="24"/>
                <w:lang w:val="ru-RU" w:eastAsia="ru-RU" w:bidi="ru-RU"/>
              </w:rPr>
            </w:pPr>
            <w:r w:rsidRPr="007943EF">
              <w:rPr>
                <w:snapToGrid w:val="0"/>
                <w:sz w:val="24"/>
                <w:szCs w:val="24"/>
                <w:lang w:val="ru-RU" w:eastAsia="ru-RU" w:bidi="ru-RU"/>
              </w:rPr>
              <w:t xml:space="preserve">Жизненный путь писателя                                                         </w:t>
            </w:r>
          </w:p>
        </w:tc>
        <w:tc>
          <w:tcPr>
            <w:tcW w:w="1099" w:type="dxa"/>
          </w:tcPr>
          <w:p w:rsidR="007943EF" w:rsidRPr="007943EF" w:rsidRDefault="007943EF" w:rsidP="007943EF">
            <w:pPr>
              <w:spacing w:line="360" w:lineRule="auto"/>
              <w:outlineLvl w:val="1"/>
              <w:rPr>
                <w:b/>
                <w:sz w:val="24"/>
                <w:szCs w:val="24"/>
                <w:lang w:val="ru-RU" w:eastAsia="ru-RU"/>
              </w:rPr>
            </w:pPr>
          </w:p>
        </w:tc>
      </w:tr>
      <w:tr w:rsidR="007943EF" w:rsidRPr="007943EF" w:rsidTr="001B5210">
        <w:tc>
          <w:tcPr>
            <w:tcW w:w="675" w:type="dxa"/>
          </w:tcPr>
          <w:p w:rsidR="007943EF" w:rsidRPr="007943EF" w:rsidRDefault="007943EF" w:rsidP="007943EF">
            <w:pPr>
              <w:spacing w:line="360" w:lineRule="auto"/>
              <w:outlineLvl w:val="1"/>
              <w:rPr>
                <w:b/>
                <w:sz w:val="24"/>
                <w:szCs w:val="24"/>
                <w:lang w:val="ru-RU" w:eastAsia="ru-RU"/>
              </w:rPr>
            </w:pPr>
          </w:p>
        </w:tc>
        <w:tc>
          <w:tcPr>
            <w:tcW w:w="720" w:type="dxa"/>
          </w:tcPr>
          <w:p w:rsidR="007943EF" w:rsidRPr="007943EF" w:rsidRDefault="007943EF" w:rsidP="007943EF">
            <w:pPr>
              <w:spacing w:line="360" w:lineRule="auto"/>
              <w:outlineLvl w:val="1"/>
              <w:rPr>
                <w:b/>
                <w:snapToGrid w:val="0"/>
                <w:sz w:val="24"/>
                <w:szCs w:val="24"/>
                <w:lang w:val="ru-RU" w:eastAsia="ru-RU" w:bidi="ru-RU"/>
              </w:rPr>
            </w:pPr>
            <w:r w:rsidRPr="007943EF">
              <w:rPr>
                <w:b/>
                <w:snapToGrid w:val="0"/>
                <w:sz w:val="24"/>
                <w:szCs w:val="24"/>
                <w:lang w:val="ru-RU" w:eastAsia="ru-RU" w:bidi="ru-RU"/>
              </w:rPr>
              <w:t>1.2.</w:t>
            </w:r>
          </w:p>
        </w:tc>
        <w:tc>
          <w:tcPr>
            <w:tcW w:w="7077" w:type="dxa"/>
            <w:gridSpan w:val="2"/>
          </w:tcPr>
          <w:p w:rsidR="007943EF" w:rsidRPr="007943EF" w:rsidRDefault="007943EF" w:rsidP="007943EF">
            <w:pPr>
              <w:spacing w:line="360" w:lineRule="auto"/>
              <w:outlineLvl w:val="1"/>
              <w:rPr>
                <w:snapToGrid w:val="0"/>
                <w:sz w:val="24"/>
                <w:szCs w:val="24"/>
                <w:lang w:val="ru-RU" w:eastAsia="ru-RU" w:bidi="ru-RU"/>
              </w:rPr>
            </w:pPr>
            <w:r w:rsidRPr="007943EF">
              <w:rPr>
                <w:snapToGrid w:val="0"/>
                <w:sz w:val="24"/>
                <w:szCs w:val="24"/>
                <w:lang w:val="ru-RU" w:eastAsia="ru-RU" w:bidi="ru-RU"/>
              </w:rPr>
              <w:t xml:space="preserve">Творческое начало Куприна </w:t>
            </w:r>
          </w:p>
        </w:tc>
        <w:tc>
          <w:tcPr>
            <w:tcW w:w="1099" w:type="dxa"/>
          </w:tcPr>
          <w:p w:rsidR="007943EF" w:rsidRPr="007943EF" w:rsidRDefault="007943EF" w:rsidP="007943EF">
            <w:pPr>
              <w:spacing w:line="360" w:lineRule="auto"/>
              <w:outlineLvl w:val="1"/>
              <w:rPr>
                <w:b/>
                <w:sz w:val="24"/>
                <w:szCs w:val="24"/>
                <w:lang w:val="ru-RU" w:eastAsia="ru-RU"/>
              </w:rPr>
            </w:pPr>
          </w:p>
        </w:tc>
      </w:tr>
      <w:tr w:rsidR="007943EF" w:rsidRPr="007943EF" w:rsidTr="001B5210">
        <w:tc>
          <w:tcPr>
            <w:tcW w:w="675" w:type="dxa"/>
          </w:tcPr>
          <w:p w:rsidR="007943EF" w:rsidRPr="007943EF" w:rsidRDefault="007943EF" w:rsidP="007943EF">
            <w:pPr>
              <w:spacing w:line="360" w:lineRule="auto"/>
              <w:outlineLvl w:val="1"/>
              <w:rPr>
                <w:b/>
                <w:sz w:val="24"/>
                <w:szCs w:val="24"/>
                <w:lang w:val="ru-RU" w:eastAsia="ru-RU"/>
              </w:rPr>
            </w:pPr>
            <w:r w:rsidRPr="007943EF">
              <w:rPr>
                <w:b/>
                <w:sz w:val="24"/>
                <w:szCs w:val="24"/>
                <w:lang w:val="ru-RU" w:eastAsia="ru-RU"/>
              </w:rPr>
              <w:t>2</w:t>
            </w:r>
          </w:p>
        </w:tc>
        <w:tc>
          <w:tcPr>
            <w:tcW w:w="7797" w:type="dxa"/>
            <w:gridSpan w:val="3"/>
          </w:tcPr>
          <w:p w:rsidR="007943EF" w:rsidRPr="007943EF" w:rsidRDefault="007943EF" w:rsidP="007943EF">
            <w:pPr>
              <w:spacing w:line="360" w:lineRule="auto"/>
              <w:outlineLvl w:val="1"/>
              <w:rPr>
                <w:b/>
                <w:snapToGrid w:val="0"/>
                <w:sz w:val="24"/>
                <w:szCs w:val="24"/>
                <w:lang w:val="ru-RU" w:eastAsia="ru-RU" w:bidi="ru-RU"/>
              </w:rPr>
            </w:pPr>
            <w:r w:rsidRPr="007943EF">
              <w:rPr>
                <w:b/>
                <w:snapToGrid w:val="0"/>
                <w:sz w:val="24"/>
                <w:szCs w:val="24"/>
                <w:lang w:val="ru-RU" w:eastAsia="ru-RU" w:bidi="ru-RU"/>
              </w:rPr>
              <w:t xml:space="preserve">Мотив в художественном произведении </w:t>
            </w:r>
          </w:p>
        </w:tc>
        <w:tc>
          <w:tcPr>
            <w:tcW w:w="1099" w:type="dxa"/>
          </w:tcPr>
          <w:p w:rsidR="007943EF" w:rsidRPr="007943EF" w:rsidRDefault="007943EF" w:rsidP="007943EF">
            <w:pPr>
              <w:spacing w:line="360" w:lineRule="auto"/>
              <w:outlineLvl w:val="1"/>
              <w:rPr>
                <w:b/>
                <w:sz w:val="24"/>
                <w:szCs w:val="24"/>
                <w:lang w:val="ru-RU" w:eastAsia="ru-RU"/>
              </w:rPr>
            </w:pPr>
          </w:p>
        </w:tc>
      </w:tr>
      <w:tr w:rsidR="007943EF" w:rsidRPr="007943EF" w:rsidTr="001B5210">
        <w:tc>
          <w:tcPr>
            <w:tcW w:w="675" w:type="dxa"/>
          </w:tcPr>
          <w:p w:rsidR="007943EF" w:rsidRPr="007943EF" w:rsidRDefault="007943EF" w:rsidP="007943EF">
            <w:pPr>
              <w:spacing w:line="360" w:lineRule="auto"/>
              <w:outlineLvl w:val="1"/>
              <w:rPr>
                <w:b/>
                <w:sz w:val="24"/>
                <w:szCs w:val="24"/>
                <w:lang w:val="ru-RU" w:eastAsia="ru-RU"/>
              </w:rPr>
            </w:pPr>
          </w:p>
        </w:tc>
        <w:tc>
          <w:tcPr>
            <w:tcW w:w="735" w:type="dxa"/>
            <w:gridSpan w:val="2"/>
          </w:tcPr>
          <w:p w:rsidR="007943EF" w:rsidRPr="007943EF" w:rsidRDefault="007943EF" w:rsidP="007943EF">
            <w:pPr>
              <w:spacing w:line="360" w:lineRule="auto"/>
              <w:outlineLvl w:val="1"/>
              <w:rPr>
                <w:b/>
                <w:snapToGrid w:val="0"/>
                <w:sz w:val="24"/>
                <w:szCs w:val="24"/>
                <w:lang w:val="ru-RU" w:eastAsia="ru-RU" w:bidi="ru-RU"/>
              </w:rPr>
            </w:pPr>
            <w:r w:rsidRPr="007943EF">
              <w:rPr>
                <w:b/>
                <w:snapToGrid w:val="0"/>
                <w:sz w:val="24"/>
                <w:szCs w:val="24"/>
                <w:lang w:val="ru-RU" w:eastAsia="ru-RU" w:bidi="ru-RU"/>
              </w:rPr>
              <w:t>2.1.</w:t>
            </w:r>
          </w:p>
        </w:tc>
        <w:tc>
          <w:tcPr>
            <w:tcW w:w="7062" w:type="dxa"/>
            <w:tcBorders>
              <w:left w:val="nil"/>
            </w:tcBorders>
          </w:tcPr>
          <w:p w:rsidR="007943EF" w:rsidRPr="007943EF" w:rsidRDefault="007943EF" w:rsidP="007943EF">
            <w:pPr>
              <w:spacing w:line="360" w:lineRule="auto"/>
              <w:outlineLvl w:val="1"/>
              <w:rPr>
                <w:snapToGrid w:val="0"/>
                <w:sz w:val="24"/>
                <w:szCs w:val="24"/>
                <w:lang w:val="ru-RU" w:eastAsia="ru-RU" w:bidi="ru-RU"/>
              </w:rPr>
            </w:pPr>
            <w:r w:rsidRPr="007943EF">
              <w:rPr>
                <w:snapToGrid w:val="0"/>
                <w:sz w:val="24"/>
                <w:szCs w:val="24"/>
                <w:lang w:val="ru-RU" w:eastAsia="ru-RU" w:bidi="ru-RU"/>
              </w:rPr>
              <w:t xml:space="preserve">Понятие мотива </w:t>
            </w:r>
          </w:p>
        </w:tc>
        <w:tc>
          <w:tcPr>
            <w:tcW w:w="1099" w:type="dxa"/>
          </w:tcPr>
          <w:p w:rsidR="007943EF" w:rsidRPr="007943EF" w:rsidRDefault="007943EF" w:rsidP="007943EF">
            <w:pPr>
              <w:spacing w:line="360" w:lineRule="auto"/>
              <w:outlineLvl w:val="1"/>
              <w:rPr>
                <w:b/>
                <w:sz w:val="24"/>
                <w:szCs w:val="24"/>
                <w:lang w:val="ru-RU" w:eastAsia="ru-RU"/>
              </w:rPr>
            </w:pPr>
          </w:p>
        </w:tc>
      </w:tr>
      <w:tr w:rsidR="007943EF" w:rsidRPr="007943EF" w:rsidTr="001B5210">
        <w:tc>
          <w:tcPr>
            <w:tcW w:w="675" w:type="dxa"/>
          </w:tcPr>
          <w:p w:rsidR="007943EF" w:rsidRPr="007943EF" w:rsidRDefault="007943EF" w:rsidP="007943EF">
            <w:pPr>
              <w:spacing w:line="360" w:lineRule="auto"/>
              <w:outlineLvl w:val="1"/>
              <w:rPr>
                <w:b/>
                <w:sz w:val="24"/>
                <w:szCs w:val="24"/>
                <w:lang w:val="ru-RU" w:eastAsia="ru-RU"/>
              </w:rPr>
            </w:pPr>
          </w:p>
        </w:tc>
        <w:tc>
          <w:tcPr>
            <w:tcW w:w="735" w:type="dxa"/>
            <w:gridSpan w:val="2"/>
          </w:tcPr>
          <w:p w:rsidR="007943EF" w:rsidRPr="007943EF" w:rsidRDefault="007943EF" w:rsidP="007943EF">
            <w:pPr>
              <w:spacing w:line="360" w:lineRule="auto"/>
              <w:outlineLvl w:val="1"/>
              <w:rPr>
                <w:b/>
                <w:snapToGrid w:val="0"/>
                <w:sz w:val="24"/>
                <w:szCs w:val="24"/>
                <w:lang w:val="ru-RU" w:eastAsia="ru-RU" w:bidi="ru-RU"/>
              </w:rPr>
            </w:pPr>
            <w:r w:rsidRPr="007943EF">
              <w:rPr>
                <w:b/>
                <w:snapToGrid w:val="0"/>
                <w:sz w:val="24"/>
                <w:szCs w:val="24"/>
                <w:lang w:val="ru-RU" w:eastAsia="ru-RU" w:bidi="ru-RU"/>
              </w:rPr>
              <w:t>2.2.</w:t>
            </w:r>
          </w:p>
        </w:tc>
        <w:tc>
          <w:tcPr>
            <w:tcW w:w="7062" w:type="dxa"/>
            <w:tcBorders>
              <w:left w:val="nil"/>
            </w:tcBorders>
          </w:tcPr>
          <w:p w:rsidR="007943EF" w:rsidRPr="007943EF" w:rsidRDefault="007943EF" w:rsidP="007943EF">
            <w:pPr>
              <w:spacing w:line="360" w:lineRule="auto"/>
              <w:outlineLvl w:val="1"/>
              <w:rPr>
                <w:snapToGrid w:val="0"/>
                <w:sz w:val="24"/>
                <w:szCs w:val="24"/>
                <w:lang w:val="ru-RU" w:eastAsia="ru-RU" w:bidi="ru-RU"/>
              </w:rPr>
            </w:pPr>
            <w:r w:rsidRPr="007943EF">
              <w:rPr>
                <w:snapToGrid w:val="0"/>
                <w:sz w:val="24"/>
                <w:szCs w:val="24"/>
                <w:lang w:val="ru-RU" w:eastAsia="ru-RU" w:bidi="ru-RU"/>
              </w:rPr>
              <w:t xml:space="preserve">Мотив в любви в повести  А.И. Куприна «Гранатовый браслет»                                                                              </w:t>
            </w:r>
            <w:r w:rsidRPr="007943EF">
              <w:rPr>
                <w:b/>
                <w:sz w:val="24"/>
                <w:szCs w:val="24"/>
                <w:lang w:val="ru-RU" w:eastAsia="ru-RU"/>
              </w:rPr>
              <w:t>12</w:t>
            </w:r>
          </w:p>
        </w:tc>
        <w:tc>
          <w:tcPr>
            <w:tcW w:w="1099" w:type="dxa"/>
          </w:tcPr>
          <w:p w:rsidR="007943EF" w:rsidRPr="007943EF" w:rsidRDefault="007943EF" w:rsidP="007943EF">
            <w:pPr>
              <w:spacing w:line="360" w:lineRule="auto"/>
              <w:outlineLvl w:val="1"/>
              <w:rPr>
                <w:b/>
                <w:sz w:val="24"/>
                <w:szCs w:val="24"/>
                <w:lang w:val="ru-RU" w:eastAsia="ru-RU"/>
              </w:rPr>
            </w:pPr>
          </w:p>
        </w:tc>
      </w:tr>
      <w:tr w:rsidR="007943EF" w:rsidRPr="007943EF" w:rsidTr="001B5210">
        <w:tc>
          <w:tcPr>
            <w:tcW w:w="8472" w:type="dxa"/>
            <w:gridSpan w:val="4"/>
          </w:tcPr>
          <w:p w:rsidR="007943EF" w:rsidRPr="007943EF" w:rsidRDefault="007943EF" w:rsidP="007943EF">
            <w:pPr>
              <w:spacing w:line="360" w:lineRule="auto"/>
              <w:outlineLvl w:val="1"/>
              <w:rPr>
                <w:b/>
                <w:snapToGrid w:val="0"/>
                <w:sz w:val="24"/>
                <w:szCs w:val="24"/>
                <w:lang w:val="ru-RU" w:eastAsia="ru-RU" w:bidi="ru-RU"/>
              </w:rPr>
            </w:pPr>
            <w:r w:rsidRPr="007943EF">
              <w:rPr>
                <w:b/>
                <w:snapToGrid w:val="0"/>
                <w:sz w:val="24"/>
                <w:szCs w:val="24"/>
                <w:lang w:val="ru-RU" w:eastAsia="ru-RU" w:bidi="ru-RU"/>
              </w:rPr>
              <w:t xml:space="preserve">Заключение                                                                                          </w:t>
            </w:r>
          </w:p>
        </w:tc>
        <w:tc>
          <w:tcPr>
            <w:tcW w:w="1099" w:type="dxa"/>
          </w:tcPr>
          <w:p w:rsidR="007943EF" w:rsidRPr="007943EF" w:rsidRDefault="007943EF" w:rsidP="007943EF">
            <w:pPr>
              <w:spacing w:line="360" w:lineRule="auto"/>
              <w:outlineLvl w:val="1"/>
              <w:rPr>
                <w:b/>
                <w:sz w:val="24"/>
                <w:szCs w:val="24"/>
                <w:lang w:val="ru-RU" w:eastAsia="ru-RU"/>
              </w:rPr>
            </w:pPr>
          </w:p>
        </w:tc>
      </w:tr>
      <w:tr w:rsidR="007943EF" w:rsidRPr="007943EF" w:rsidTr="001B5210">
        <w:tc>
          <w:tcPr>
            <w:tcW w:w="8472" w:type="dxa"/>
            <w:gridSpan w:val="4"/>
          </w:tcPr>
          <w:p w:rsidR="007943EF" w:rsidRPr="007943EF" w:rsidRDefault="007943EF" w:rsidP="007943EF">
            <w:pPr>
              <w:spacing w:line="360" w:lineRule="auto"/>
              <w:outlineLvl w:val="1"/>
              <w:rPr>
                <w:b/>
                <w:snapToGrid w:val="0"/>
                <w:sz w:val="24"/>
                <w:szCs w:val="24"/>
                <w:lang w:val="ru-RU" w:eastAsia="ru-RU" w:bidi="ru-RU"/>
              </w:rPr>
            </w:pPr>
            <w:r w:rsidRPr="007943EF">
              <w:rPr>
                <w:b/>
                <w:snapToGrid w:val="0"/>
                <w:sz w:val="24"/>
                <w:szCs w:val="24"/>
                <w:lang w:val="ru-RU" w:eastAsia="ru-RU" w:bidi="ru-RU"/>
              </w:rPr>
              <w:t xml:space="preserve">Список использованных источников и  литературы                   </w:t>
            </w:r>
          </w:p>
        </w:tc>
        <w:tc>
          <w:tcPr>
            <w:tcW w:w="1099" w:type="dxa"/>
          </w:tcPr>
          <w:p w:rsidR="007943EF" w:rsidRPr="007943EF" w:rsidRDefault="007943EF" w:rsidP="007943EF">
            <w:pPr>
              <w:spacing w:line="360" w:lineRule="auto"/>
              <w:outlineLvl w:val="1"/>
              <w:rPr>
                <w:b/>
                <w:sz w:val="24"/>
                <w:szCs w:val="24"/>
                <w:lang w:val="ru-RU" w:eastAsia="ru-RU"/>
              </w:rPr>
            </w:pPr>
          </w:p>
        </w:tc>
      </w:tr>
      <w:tr w:rsidR="007943EF" w:rsidRPr="007943EF" w:rsidTr="007943EF">
        <w:trPr>
          <w:trHeight w:val="80"/>
        </w:trPr>
        <w:tc>
          <w:tcPr>
            <w:tcW w:w="8472" w:type="dxa"/>
            <w:gridSpan w:val="4"/>
          </w:tcPr>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Default="007943EF" w:rsidP="007943EF">
            <w:pPr>
              <w:spacing w:line="360" w:lineRule="auto"/>
              <w:outlineLvl w:val="1"/>
              <w:rPr>
                <w:b/>
                <w:snapToGrid w:val="0"/>
                <w:sz w:val="28"/>
                <w:szCs w:val="28"/>
                <w:lang w:val="ru-RU" w:eastAsia="ru-RU" w:bidi="ru-RU"/>
              </w:rPr>
            </w:pPr>
          </w:p>
          <w:p w:rsidR="007943EF" w:rsidRPr="007943EF" w:rsidRDefault="007943EF" w:rsidP="007943EF">
            <w:pPr>
              <w:spacing w:line="360" w:lineRule="auto"/>
              <w:outlineLvl w:val="1"/>
              <w:rPr>
                <w:b/>
                <w:snapToGrid w:val="0"/>
                <w:sz w:val="28"/>
                <w:szCs w:val="28"/>
                <w:lang w:val="ru-RU" w:eastAsia="ru-RU" w:bidi="ru-RU"/>
              </w:rPr>
            </w:pPr>
          </w:p>
        </w:tc>
        <w:tc>
          <w:tcPr>
            <w:tcW w:w="1099" w:type="dxa"/>
          </w:tcPr>
          <w:p w:rsidR="007943EF" w:rsidRPr="007943EF" w:rsidRDefault="007943EF" w:rsidP="007943EF">
            <w:pPr>
              <w:spacing w:line="360" w:lineRule="auto"/>
              <w:outlineLvl w:val="1"/>
              <w:rPr>
                <w:b/>
                <w:sz w:val="28"/>
                <w:szCs w:val="28"/>
                <w:lang w:val="ru-RU" w:eastAsia="ru-RU"/>
              </w:rPr>
            </w:pPr>
          </w:p>
        </w:tc>
      </w:tr>
    </w:tbl>
    <w:p w:rsidR="007943EF" w:rsidRPr="007943EF" w:rsidRDefault="007943EF" w:rsidP="007943EF">
      <w:pPr>
        <w:spacing w:after="0" w:line="360" w:lineRule="auto"/>
        <w:jc w:val="center"/>
        <w:rPr>
          <w:rFonts w:ascii="Times New Roman" w:eastAsia="Times New Roman" w:hAnsi="Times New Roman" w:cs="Times New Roman"/>
          <w:b/>
          <w:sz w:val="24"/>
          <w:szCs w:val="24"/>
          <w:lang w:eastAsia="ru-RU"/>
        </w:rPr>
      </w:pPr>
      <w:r w:rsidRPr="007943EF">
        <w:rPr>
          <w:rFonts w:ascii="Times New Roman" w:eastAsia="Times New Roman" w:hAnsi="Times New Roman" w:cs="Times New Roman"/>
          <w:b/>
          <w:sz w:val="24"/>
          <w:szCs w:val="24"/>
          <w:lang w:eastAsia="ru-RU"/>
        </w:rPr>
        <w:lastRenderedPageBreak/>
        <w:t>Введение</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Тема любви поднималась в произведениях на протяжении многих веков. Каждый из классиков находил в ней что-то особенное и неповторимое, наделял эти чувства определенными качествами, раскрывая сущность любви с разных сторон.  </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shd w:val="clear" w:color="auto" w:fill="FFFFFF"/>
          <w:lang w:eastAsia="ru-RU"/>
        </w:rPr>
        <w:t xml:space="preserve">Любовь в русской литературе изображается как одна из главных человеческих ценностей. По мнению Куприна, </w:t>
      </w:r>
      <w:r w:rsidRPr="007943EF">
        <w:rPr>
          <w:rFonts w:ascii="Times New Roman" w:eastAsia="Times New Roman" w:hAnsi="Times New Roman" w:cs="Times New Roman"/>
          <w:i/>
          <w:sz w:val="24"/>
          <w:szCs w:val="24"/>
          <w:shd w:val="clear" w:color="auto" w:fill="FFFFFF"/>
          <w:lang w:eastAsia="ru-RU"/>
        </w:rPr>
        <w:t xml:space="preserve">«не в силе, не в ловкости, не в уме, не в творчестве выражается индивидуальность. Но в любви!» </w:t>
      </w:r>
      <w:r w:rsidRPr="007943EF">
        <w:rPr>
          <w:rFonts w:ascii="Times New Roman" w:eastAsia="Times New Roman" w:hAnsi="Times New Roman" w:cs="Times New Roman"/>
          <w:sz w:val="24"/>
          <w:szCs w:val="24"/>
          <w:shd w:val="clear" w:color="auto" w:fill="FFFFFF"/>
          <w:lang w:eastAsia="ru-RU"/>
        </w:rPr>
        <w:t>[10, с.90].</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shd w:val="clear" w:color="auto" w:fill="FFFFFF"/>
          <w:lang w:eastAsia="ru-RU"/>
        </w:rPr>
      </w:pPr>
      <w:r w:rsidRPr="007943EF">
        <w:rPr>
          <w:rFonts w:ascii="Times New Roman" w:eastAsia="Times New Roman" w:hAnsi="Times New Roman" w:cs="Times New Roman"/>
          <w:sz w:val="24"/>
          <w:szCs w:val="24"/>
          <w:shd w:val="clear" w:color="auto" w:fill="FFFFFF"/>
          <w:lang w:eastAsia="ru-RU"/>
        </w:rPr>
        <w:t>Александр Иванович Куприн привлекал читателя, прежде всего глубоким и многосторонним интересом к человеческой личности, поэтому  его творчество являлось одним из ярких событий в русской прозе начала ХХ века. Он был идеалист, мечтатель, романтик, певец возвышенного чувства. Находил особые, исключительные условия, позволяющие ему создать романтизированные образы женщин и их идеальной любви в своих произведениях.</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shd w:val="clear" w:color="auto" w:fill="FFFFFF"/>
          <w:lang w:eastAsia="ru-RU"/>
        </w:rPr>
      </w:pPr>
      <w:r w:rsidRPr="007943EF">
        <w:rPr>
          <w:rFonts w:ascii="Times New Roman" w:eastAsia="Times New Roman" w:hAnsi="Times New Roman" w:cs="Times New Roman"/>
          <w:sz w:val="24"/>
          <w:szCs w:val="24"/>
          <w:shd w:val="clear" w:color="auto" w:fill="FFFFFF"/>
          <w:lang w:eastAsia="ru-RU"/>
        </w:rPr>
        <w:t>Любовь в его произведениях чаще всего была представлена, как не безрассудная, темная страсть, а чувство просветленное, поэтому, во многих его рассказах «Олеся» (1898 г.), «</w:t>
      </w:r>
      <w:proofErr w:type="spellStart"/>
      <w:r w:rsidRPr="007943EF">
        <w:rPr>
          <w:rFonts w:ascii="Times New Roman" w:eastAsia="Times New Roman" w:hAnsi="Times New Roman" w:cs="Times New Roman"/>
          <w:sz w:val="24"/>
          <w:szCs w:val="24"/>
          <w:shd w:val="clear" w:color="auto" w:fill="FFFFFF"/>
          <w:lang w:eastAsia="ru-RU"/>
        </w:rPr>
        <w:t>Суламифь</w:t>
      </w:r>
      <w:proofErr w:type="spellEnd"/>
      <w:r w:rsidRPr="007943EF">
        <w:rPr>
          <w:rFonts w:ascii="Times New Roman" w:eastAsia="Times New Roman" w:hAnsi="Times New Roman" w:cs="Times New Roman"/>
          <w:sz w:val="24"/>
          <w:szCs w:val="24"/>
          <w:shd w:val="clear" w:color="auto" w:fill="FFFFFF"/>
          <w:lang w:eastAsia="ru-RU"/>
        </w:rPr>
        <w:t>» (1908 г.), «Гранатовый браслет» (1911 г.), она составляет единственный смысл человеческой жизни. </w:t>
      </w:r>
    </w:p>
    <w:p w:rsidR="007943EF" w:rsidRPr="007943EF" w:rsidRDefault="007943EF" w:rsidP="007943EF">
      <w:pPr>
        <w:spacing w:after="0" w:line="360" w:lineRule="auto"/>
        <w:ind w:firstLine="709"/>
        <w:jc w:val="both"/>
        <w:rPr>
          <w:rFonts w:ascii="Times New Roman" w:eastAsia="Times New Roman" w:hAnsi="Times New Roman" w:cs="Times New Roman"/>
          <w:b/>
          <w:i/>
          <w:sz w:val="24"/>
          <w:szCs w:val="24"/>
          <w:shd w:val="clear" w:color="auto" w:fill="FFFFFF"/>
          <w:lang w:eastAsia="ru-RU"/>
        </w:rPr>
      </w:pPr>
      <w:r w:rsidRPr="007943EF">
        <w:rPr>
          <w:rFonts w:ascii="Times New Roman" w:eastAsia="Times New Roman" w:hAnsi="Times New Roman" w:cs="Times New Roman"/>
          <w:b/>
          <w:i/>
          <w:sz w:val="24"/>
          <w:szCs w:val="24"/>
          <w:shd w:val="clear" w:color="auto" w:fill="FFFFFF"/>
          <w:lang w:eastAsia="ru-RU"/>
        </w:rPr>
        <w:t xml:space="preserve">Актуальность </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Актуальность темы обусловлена стремлением изучить тему любви в произведениях А.И. Куприна. Рассмотреть в них понятие любви, как высшую форму духовной близости и беззаветной преданности любимому человеку. </w:t>
      </w:r>
      <w:r w:rsidRPr="007943EF">
        <w:rPr>
          <w:rFonts w:ascii="Times New Roman" w:eastAsia="Times New Roman" w:hAnsi="Times New Roman" w:cs="Times New Roman"/>
          <w:sz w:val="24"/>
          <w:szCs w:val="24"/>
          <w:lang w:eastAsia="ru-RU"/>
        </w:rPr>
        <w:tab/>
      </w:r>
    </w:p>
    <w:p w:rsidR="007943EF" w:rsidRPr="007943EF" w:rsidRDefault="007943EF" w:rsidP="007943EF">
      <w:pPr>
        <w:spacing w:after="0" w:line="360" w:lineRule="auto"/>
        <w:ind w:firstLine="709"/>
        <w:jc w:val="both"/>
        <w:rPr>
          <w:rFonts w:ascii="Times New Roman" w:eastAsia="Times New Roman" w:hAnsi="Times New Roman" w:cs="Times New Roman"/>
          <w:b/>
          <w:i/>
          <w:sz w:val="24"/>
          <w:szCs w:val="24"/>
          <w:lang w:eastAsia="ru-RU"/>
        </w:rPr>
      </w:pPr>
      <w:r w:rsidRPr="007943EF">
        <w:rPr>
          <w:rFonts w:ascii="Times New Roman" w:eastAsia="Times New Roman" w:hAnsi="Times New Roman" w:cs="Times New Roman"/>
          <w:b/>
          <w:i/>
          <w:sz w:val="24"/>
          <w:szCs w:val="24"/>
          <w:lang w:eastAsia="ru-RU"/>
        </w:rPr>
        <w:t>Цель</w:t>
      </w:r>
    </w:p>
    <w:p w:rsidR="007943EF" w:rsidRPr="007943EF" w:rsidRDefault="007943EF" w:rsidP="007943EF">
      <w:pPr>
        <w:spacing w:after="0" w:line="360" w:lineRule="auto"/>
        <w:ind w:firstLine="709"/>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Целью данной работы является – рассмотреть </w:t>
      </w:r>
      <w:r w:rsidRPr="007943EF">
        <w:rPr>
          <w:rFonts w:ascii="Times New Roman" w:eastAsia="Times New Roman" w:hAnsi="Times New Roman" w:cs="Times New Roman"/>
          <w:sz w:val="24"/>
          <w:szCs w:val="24"/>
          <w:shd w:val="clear" w:color="auto" w:fill="FFFFFF"/>
          <w:lang w:eastAsia="ru-RU"/>
        </w:rPr>
        <w:t>мотив вечной бескорыстной любви</w:t>
      </w:r>
      <w:r w:rsidRPr="007943EF">
        <w:rPr>
          <w:rFonts w:ascii="Times New Roman" w:eastAsia="Times New Roman" w:hAnsi="Times New Roman" w:cs="Times New Roman"/>
          <w:sz w:val="24"/>
          <w:szCs w:val="24"/>
          <w:lang w:eastAsia="ru-RU"/>
        </w:rPr>
        <w:t xml:space="preserve"> и показать значение этой темы в повести Александра Ивановича Куприна «Гранатовый браслет».</w:t>
      </w:r>
    </w:p>
    <w:p w:rsidR="007943EF" w:rsidRPr="007943EF" w:rsidRDefault="007943EF" w:rsidP="007943EF">
      <w:pPr>
        <w:spacing w:after="0" w:line="360" w:lineRule="auto"/>
        <w:jc w:val="both"/>
        <w:rPr>
          <w:rFonts w:ascii="Times New Roman" w:eastAsia="Times New Roman" w:hAnsi="Times New Roman" w:cs="Times New Roman"/>
          <w:sz w:val="24"/>
          <w:szCs w:val="24"/>
          <w:lang w:eastAsia="ru-RU"/>
        </w:rPr>
      </w:pPr>
    </w:p>
    <w:p w:rsidR="007943EF" w:rsidRPr="007943EF" w:rsidRDefault="007943EF" w:rsidP="007943EF">
      <w:pPr>
        <w:spacing w:after="0" w:line="360" w:lineRule="auto"/>
        <w:ind w:firstLine="709"/>
        <w:jc w:val="both"/>
        <w:rPr>
          <w:rFonts w:ascii="Times New Roman" w:eastAsia="Times New Roman" w:hAnsi="Times New Roman" w:cs="Times New Roman"/>
          <w:b/>
          <w:i/>
          <w:sz w:val="24"/>
          <w:szCs w:val="24"/>
          <w:lang w:eastAsia="ru-RU"/>
        </w:rPr>
      </w:pPr>
      <w:r w:rsidRPr="007943EF">
        <w:rPr>
          <w:rFonts w:ascii="Times New Roman" w:eastAsia="Times New Roman" w:hAnsi="Times New Roman" w:cs="Times New Roman"/>
          <w:b/>
          <w:i/>
          <w:sz w:val="24"/>
          <w:szCs w:val="24"/>
          <w:lang w:eastAsia="ru-RU"/>
        </w:rPr>
        <w:t xml:space="preserve">Задачи </w:t>
      </w:r>
    </w:p>
    <w:p w:rsidR="007943EF" w:rsidRPr="007943EF" w:rsidRDefault="007943EF" w:rsidP="007943EF">
      <w:pPr>
        <w:spacing w:after="0" w:line="360" w:lineRule="auto"/>
        <w:ind w:firstLine="709"/>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Для достижения поставленной цели необходимо решить следующие задачи:</w:t>
      </w:r>
    </w:p>
    <w:p w:rsidR="007943EF" w:rsidRPr="007943EF" w:rsidRDefault="007943EF" w:rsidP="007943EF">
      <w:pPr>
        <w:numPr>
          <w:ilvl w:val="0"/>
          <w:numId w:val="1"/>
        </w:numPr>
        <w:spacing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рассмотреть хронику жизни А.И. Куприна;</w:t>
      </w:r>
    </w:p>
    <w:p w:rsidR="007943EF" w:rsidRPr="007943EF" w:rsidRDefault="007943EF" w:rsidP="007943EF">
      <w:pPr>
        <w:numPr>
          <w:ilvl w:val="0"/>
          <w:numId w:val="1"/>
        </w:numPr>
        <w:spacing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раскрыть понятие мотив;</w:t>
      </w:r>
    </w:p>
    <w:p w:rsidR="007943EF" w:rsidRPr="007943EF" w:rsidRDefault="007943EF" w:rsidP="007943EF">
      <w:pPr>
        <w:numPr>
          <w:ilvl w:val="0"/>
          <w:numId w:val="1"/>
        </w:numPr>
        <w:spacing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проанализировать </w:t>
      </w:r>
      <w:r w:rsidRPr="007943EF">
        <w:rPr>
          <w:rFonts w:ascii="Times New Roman" w:eastAsia="Times New Roman" w:hAnsi="Times New Roman" w:cs="Times New Roman"/>
          <w:sz w:val="24"/>
          <w:szCs w:val="24"/>
          <w:shd w:val="clear" w:color="auto" w:fill="FFFFFF"/>
          <w:lang w:eastAsia="ru-RU"/>
        </w:rPr>
        <w:t>мотив любви в рассказе А.И. Куприна «Гранатовый браслет».</w:t>
      </w:r>
    </w:p>
    <w:p w:rsidR="007943EF" w:rsidRPr="007943EF" w:rsidRDefault="007943EF" w:rsidP="00981724">
      <w:pPr>
        <w:spacing w:line="360" w:lineRule="auto"/>
        <w:jc w:val="both"/>
        <w:rPr>
          <w:rFonts w:ascii="Times New Roman" w:eastAsia="Times New Roman" w:hAnsi="Times New Roman" w:cs="Times New Roman"/>
          <w:sz w:val="24"/>
          <w:szCs w:val="24"/>
          <w:lang w:eastAsia="ru-RU"/>
        </w:rPr>
      </w:pPr>
    </w:p>
    <w:p w:rsidR="007943EF" w:rsidRPr="007943EF" w:rsidRDefault="007943EF" w:rsidP="007943EF">
      <w:pPr>
        <w:jc w:val="center"/>
        <w:rPr>
          <w:rFonts w:ascii="Times New Roman" w:eastAsia="Times New Roman" w:hAnsi="Times New Roman" w:cs="Times New Roman"/>
          <w:b/>
          <w:sz w:val="24"/>
          <w:szCs w:val="24"/>
          <w:lang w:eastAsia="ru-RU"/>
        </w:rPr>
      </w:pPr>
      <w:r w:rsidRPr="007943EF">
        <w:rPr>
          <w:rFonts w:ascii="Times New Roman" w:eastAsia="Times New Roman" w:hAnsi="Times New Roman" w:cs="Times New Roman"/>
          <w:b/>
          <w:sz w:val="24"/>
          <w:szCs w:val="24"/>
          <w:lang w:eastAsia="ru-RU"/>
        </w:rPr>
        <w:lastRenderedPageBreak/>
        <w:t>Глава 1. Хроника жизни и творчества А.И. Куприна</w:t>
      </w:r>
    </w:p>
    <w:p w:rsidR="007943EF" w:rsidRPr="007943EF" w:rsidRDefault="007943EF" w:rsidP="007943EF">
      <w:pPr>
        <w:numPr>
          <w:ilvl w:val="1"/>
          <w:numId w:val="4"/>
        </w:numPr>
        <w:contextualSpacing/>
        <w:jc w:val="center"/>
        <w:rPr>
          <w:rFonts w:ascii="Times New Roman" w:eastAsia="Times New Roman" w:hAnsi="Times New Roman" w:cs="Times New Roman"/>
          <w:b/>
          <w:snapToGrid w:val="0"/>
          <w:sz w:val="24"/>
          <w:szCs w:val="24"/>
          <w:lang w:eastAsia="ru-RU" w:bidi="ru-RU"/>
        </w:rPr>
      </w:pPr>
      <w:r w:rsidRPr="007943EF">
        <w:rPr>
          <w:rFonts w:ascii="Times New Roman" w:eastAsia="Times New Roman" w:hAnsi="Times New Roman" w:cs="Times New Roman"/>
          <w:b/>
          <w:snapToGrid w:val="0"/>
          <w:sz w:val="24"/>
          <w:szCs w:val="24"/>
          <w:lang w:eastAsia="ru-RU" w:bidi="ru-RU"/>
        </w:rPr>
        <w:t>Жизненный путь писателя</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lang w:eastAsia="ru-RU"/>
        </w:rPr>
      </w:pPr>
      <w:proofErr w:type="gramStart"/>
      <w:r w:rsidRPr="007943EF">
        <w:rPr>
          <w:rFonts w:ascii="Times New Roman" w:eastAsia="Times New Roman" w:hAnsi="Times New Roman" w:cs="Times New Roman"/>
          <w:sz w:val="24"/>
          <w:szCs w:val="24"/>
          <w:lang w:eastAsia="ru-RU"/>
        </w:rPr>
        <w:t>Александр Иванович Куприн – знаменитый писатель, переводчик, классик русской литературы, наиболее значительными произведениями, которого являются «Юнкера», «Поединок», «Яма», «Гранатовый браслет» и «Белый пудель».</w:t>
      </w:r>
      <w:proofErr w:type="gramEnd"/>
      <w:r w:rsidRPr="007943EF">
        <w:rPr>
          <w:rFonts w:ascii="Times New Roman" w:eastAsia="Times New Roman" w:hAnsi="Times New Roman" w:cs="Times New Roman"/>
          <w:sz w:val="24"/>
          <w:szCs w:val="24"/>
          <w:lang w:eastAsia="ru-RU"/>
        </w:rPr>
        <w:t xml:space="preserve"> Также высоким искусством считаются короткие рассказы Куприна о русском быте, об эмиграции, о животных.</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Родился Александр Куприн 7 сентября 1870 года в небольшом уездном городке Наровчате близ Пензы, и стал шестым ребенком в семье Ивана Куприна – потомственного дворянина, мелкого чиновника и Любовь </w:t>
      </w:r>
      <w:proofErr w:type="spellStart"/>
      <w:r w:rsidRPr="007943EF">
        <w:rPr>
          <w:rFonts w:ascii="Times New Roman" w:eastAsia="Times New Roman" w:hAnsi="Times New Roman" w:cs="Times New Roman"/>
          <w:sz w:val="24"/>
          <w:szCs w:val="24"/>
          <w:lang w:eastAsia="ru-RU"/>
        </w:rPr>
        <w:t>Кулунчаковой</w:t>
      </w:r>
      <w:proofErr w:type="spellEnd"/>
      <w:r w:rsidRPr="007943EF">
        <w:rPr>
          <w:rFonts w:ascii="Times New Roman" w:eastAsia="Times New Roman" w:hAnsi="Times New Roman" w:cs="Times New Roman"/>
          <w:sz w:val="24"/>
          <w:szCs w:val="24"/>
          <w:lang w:eastAsia="ru-RU"/>
        </w:rPr>
        <w:t>, принадлежавшей к обедневшему татарскому княжескому роду. Трое детей умерли, не прожив и двух лет. Когда Сашеньке исполнился год, от эпидемии чумы умер отец семейства, и Любовь Алексеевна осталась без сре</w:t>
      </w:r>
      <w:proofErr w:type="gramStart"/>
      <w:r w:rsidRPr="007943EF">
        <w:rPr>
          <w:rFonts w:ascii="Times New Roman" w:eastAsia="Times New Roman" w:hAnsi="Times New Roman" w:cs="Times New Roman"/>
          <w:sz w:val="24"/>
          <w:szCs w:val="24"/>
          <w:lang w:eastAsia="ru-RU"/>
        </w:rPr>
        <w:t>дств к с</w:t>
      </w:r>
      <w:proofErr w:type="gramEnd"/>
      <w:r w:rsidRPr="007943EF">
        <w:rPr>
          <w:rFonts w:ascii="Times New Roman" w:eastAsia="Times New Roman" w:hAnsi="Times New Roman" w:cs="Times New Roman"/>
          <w:sz w:val="24"/>
          <w:szCs w:val="24"/>
          <w:lang w:eastAsia="ru-RU"/>
        </w:rPr>
        <w:t>уществованию с тремя детьми. В 1874-м женщина приняла решение уехать в Москву. Там ей удалось пристроить двух дочерей в казенные пансионаты, а сама с сыном поселилась во Вдовьем доме, куда наконец-то выхлопотала себе место [9, с.395].</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В шестилетнем возрасте мальчик начал обучение в московском Разумовском пансионе, считавшемся сиротским интернатом. Спустя четыре года Саша продолжил образование во Втором Московском кадетском корпусе, окончив который стал курсантом Александровского военного училища. Из его стен Куприн вышел подпоручиком, и на протяжении четырех лет нес службу в Днепровском пехотном полку.</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В гражданскую войну писатель добровольно ушел в Белую армию. После того, как она потерпела поражение, эмигрировал из страны. Вначале Куприн жил в Финляндии, потом переехал во Францию.</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В начале 30-х годов финансовое положение писателя представляло собой печальную картину, он имел многочисленные долги, не мог обеспечить своих родных даже самым необходимым. Что-то надломилось в нем, и утешение он искал в выпивке. После нескольких лет таких мытарств, он решил вернуться домой, в Союз. В 1937-м обратился с этой просьбой лично к Сталину и нашел в его лице поддержку.</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Куприн был женат два раза, первая супруга, с которой они прожили в браке 5 лет, подарила ему дочь Лидию, но будучи юной, девушка умерла, оставив лишь Александру Ивановичу внука. Вторую жену – Елизавету </w:t>
      </w:r>
      <w:proofErr w:type="spellStart"/>
      <w:r w:rsidRPr="007943EF">
        <w:rPr>
          <w:rFonts w:ascii="Times New Roman" w:eastAsia="Times New Roman" w:hAnsi="Times New Roman" w:cs="Times New Roman"/>
          <w:sz w:val="24"/>
          <w:szCs w:val="24"/>
          <w:lang w:eastAsia="ru-RU"/>
        </w:rPr>
        <w:t>Гейнрих</w:t>
      </w:r>
      <w:proofErr w:type="spellEnd"/>
      <w:r w:rsidRPr="007943EF">
        <w:rPr>
          <w:rFonts w:ascii="Times New Roman" w:eastAsia="Times New Roman" w:hAnsi="Times New Roman" w:cs="Times New Roman"/>
          <w:sz w:val="24"/>
          <w:szCs w:val="24"/>
          <w:lang w:eastAsia="ru-RU"/>
        </w:rPr>
        <w:t>, писатель повел под венец спустя двух лет гражданского брака, после у них появились две дочери – Ксения и Зинаида. Ксения прославилась как модель и актриса, а Зинаида умерла совсем маленькой, в возрасте трех лет, от тяжелого воспаления легких. Личная жизнь писателя сложилась хорошо, он был счастлив в кругу семьи [9, с.397].</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lastRenderedPageBreak/>
        <w:t>Частое употребление алкоголя дало огромный удар по его здоровью. После возвращения домой Александр Иванович жил с надеждой, что на родине дела у него поправятся, что он сможет подлечиться и вернуться к полноценной жизни, однако чуда не произошло.</w:t>
      </w:r>
    </w:p>
    <w:p w:rsidR="007943EF" w:rsidRPr="007943EF" w:rsidRDefault="007943EF" w:rsidP="00077145">
      <w:pPr>
        <w:spacing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Через год после возвращения писатель посетил военный парад на Красной площади, после которого слег с воспалением легких. Помимо этого доктора диагностировали у него рак пищевода. Сердце Куприна перестало биться 25 августа 1938 года.</w:t>
      </w:r>
    </w:p>
    <w:p w:rsidR="007943EF" w:rsidRPr="007943EF" w:rsidRDefault="007943EF" w:rsidP="007943EF">
      <w:pPr>
        <w:spacing w:after="0" w:line="360" w:lineRule="auto"/>
        <w:jc w:val="center"/>
        <w:rPr>
          <w:rFonts w:ascii="Times New Roman" w:eastAsia="Times New Roman" w:hAnsi="Times New Roman" w:cs="Times New Roman"/>
          <w:b/>
          <w:snapToGrid w:val="0"/>
          <w:color w:val="FF0000"/>
          <w:sz w:val="24"/>
          <w:szCs w:val="24"/>
          <w:lang w:eastAsia="ru-RU" w:bidi="ru-RU"/>
        </w:rPr>
      </w:pPr>
      <w:r w:rsidRPr="007943EF">
        <w:rPr>
          <w:rFonts w:ascii="Times New Roman" w:eastAsia="Times New Roman" w:hAnsi="Times New Roman" w:cs="Times New Roman"/>
          <w:b/>
          <w:snapToGrid w:val="0"/>
          <w:sz w:val="24"/>
          <w:szCs w:val="24"/>
          <w:lang w:eastAsia="ru-RU" w:bidi="ru-RU"/>
        </w:rPr>
        <w:t>1.2. Творческое начало Куприна</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shd w:val="clear" w:color="auto" w:fill="FFFFFF"/>
          <w:lang w:eastAsia="ru-RU"/>
        </w:rPr>
      </w:pPr>
      <w:r w:rsidRPr="007943EF">
        <w:rPr>
          <w:rFonts w:ascii="Times New Roman" w:eastAsia="Times New Roman" w:hAnsi="Times New Roman" w:cs="Times New Roman"/>
          <w:sz w:val="24"/>
          <w:szCs w:val="24"/>
          <w:shd w:val="clear" w:color="auto" w:fill="FFFFFF"/>
          <w:lang w:eastAsia="ru-RU"/>
        </w:rPr>
        <w:t>Биография Куприна похожа на роман приключений. По обилию встреч с людьми, жизненных наблюдений она напоминала биографию Максима Горького. Куприн много странствовал, выполнял разнообразную работу: служил на заводе, работал грузчиком, играл на сцене, пел в церковном хоре.</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shd w:val="clear" w:color="auto" w:fill="FFFFFF"/>
          <w:lang w:eastAsia="ru-RU"/>
        </w:rPr>
      </w:pPr>
      <w:r w:rsidRPr="007943EF">
        <w:rPr>
          <w:rFonts w:ascii="Times New Roman" w:eastAsia="Times New Roman" w:hAnsi="Times New Roman" w:cs="Times New Roman"/>
          <w:sz w:val="24"/>
          <w:szCs w:val="24"/>
          <w:shd w:val="clear" w:color="auto" w:fill="FFFFFF"/>
          <w:lang w:eastAsia="ru-RU"/>
        </w:rPr>
        <w:t>Он пишет о роковых мгновениях, роли случая в жизни человека, анализирует психологию страстей человека. В некоторых рассказах говорится о том, что человеческая воля беспомощна перед стихийной случайностью, что разум не может познать таинственные законы, которые управляют человеком. Решающую роль в преодолении литературных штампов, идущих от Достоевского, сыграло непосредственное знакомство с жизнью людей, с реальной русской действительностью.</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shd w:val="clear" w:color="auto" w:fill="FFFFFF"/>
          <w:lang w:eastAsia="ru-RU"/>
        </w:rPr>
        <w:t>Куприн был полон жизни, а также стремления поделиться душевной насыщенностью. Радея за чистоту и искренность человеческих чувств, автор создал сентиментальную и трагичную повесть «</w:t>
      </w:r>
      <w:hyperlink r:id="rId7" w:history="1">
        <w:r w:rsidRPr="007943EF">
          <w:rPr>
            <w:rFonts w:ascii="Times New Roman" w:eastAsia="Times New Roman" w:hAnsi="Times New Roman" w:cs="Times New Roman"/>
            <w:bCs/>
            <w:sz w:val="24"/>
            <w:szCs w:val="24"/>
            <w:shd w:val="clear" w:color="auto" w:fill="FFFFFF"/>
            <w:lang w:eastAsia="ru-RU"/>
          </w:rPr>
          <w:t>Гранатовый браслет</w:t>
        </w:r>
      </w:hyperlink>
      <w:r w:rsidRPr="007943EF">
        <w:rPr>
          <w:rFonts w:ascii="Times New Roman" w:eastAsia="Times New Roman" w:hAnsi="Times New Roman" w:cs="Times New Roman"/>
          <w:sz w:val="24"/>
          <w:szCs w:val="24"/>
          <w:shd w:val="clear" w:color="auto" w:fill="FFFFFF"/>
          <w:lang w:eastAsia="ru-RU"/>
        </w:rPr>
        <w:t xml:space="preserve">». В ней он отразил истинную, глубокую и бескорыстную любовь, тем не менее, безответную. Пожалуй, литератор даже возвеличил ее над всеми остальными чувствами. Параллельно Куприн непревзойденно правдиво и натурально раскрыл образ жизни представителей дворянского сословия, но с оттенком сатиры, за что, конечно же, подвергся литературной критике </w:t>
      </w:r>
      <w:r w:rsidRPr="007943EF">
        <w:rPr>
          <w:rFonts w:ascii="Times New Roman" w:eastAsia="Times New Roman" w:hAnsi="Times New Roman" w:cs="Times New Roman"/>
          <w:sz w:val="24"/>
          <w:szCs w:val="24"/>
          <w:lang w:eastAsia="ru-RU"/>
        </w:rPr>
        <w:t>[9, с. 400].</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shd w:val="clear" w:color="auto" w:fill="FFFFFF"/>
          <w:lang w:eastAsia="ru-RU"/>
        </w:rPr>
      </w:pPr>
      <w:proofErr w:type="gramStart"/>
      <w:r w:rsidRPr="007943EF">
        <w:rPr>
          <w:rFonts w:ascii="Times New Roman" w:eastAsia="Times New Roman" w:hAnsi="Times New Roman" w:cs="Times New Roman"/>
          <w:sz w:val="24"/>
          <w:szCs w:val="24"/>
          <w:shd w:val="clear" w:color="auto" w:fill="FFFFFF"/>
          <w:lang w:eastAsia="ru-RU"/>
        </w:rPr>
        <w:t>Куприн – идеалист и романтик, что отображается в его творчестве: героические поступки, искренность, любовь, сострадание, доброта.</w:t>
      </w:r>
      <w:proofErr w:type="gramEnd"/>
      <w:r w:rsidRPr="007943EF">
        <w:rPr>
          <w:rFonts w:ascii="Times New Roman" w:eastAsia="Times New Roman" w:hAnsi="Times New Roman" w:cs="Times New Roman"/>
          <w:sz w:val="24"/>
          <w:szCs w:val="24"/>
          <w:shd w:val="clear" w:color="auto" w:fill="FFFFFF"/>
          <w:lang w:eastAsia="ru-RU"/>
        </w:rPr>
        <w:t xml:space="preserve"> Большинство его персонажей – это люди эмоциональные, те, которые выпали из обычной жизненной колеи, они в поисках истины, более свободного и полного бытия, чего-то прекрасного.</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shd w:val="clear" w:color="auto" w:fill="FFFFFF"/>
          <w:lang w:eastAsia="ru-RU"/>
        </w:rPr>
      </w:pPr>
      <w:r w:rsidRPr="007943EF">
        <w:rPr>
          <w:rFonts w:ascii="Times New Roman" w:eastAsia="Times New Roman" w:hAnsi="Times New Roman" w:cs="Times New Roman"/>
          <w:sz w:val="24"/>
          <w:szCs w:val="24"/>
          <w:shd w:val="clear" w:color="auto" w:fill="FFFFFF"/>
          <w:lang w:eastAsia="ru-RU"/>
        </w:rPr>
        <w:t xml:space="preserve">Требования к себе как к реалисту у Александра Ивановича не имели границ. С рыбаками он говорил как рыбак, с жокеем вел разговор как жокей, с матросом – как старый матрос. Он всю жизнь «коллекционировал» живую речь и был признанным </w:t>
      </w:r>
      <w:r w:rsidRPr="007943EF">
        <w:rPr>
          <w:rFonts w:ascii="Times New Roman" w:eastAsia="Times New Roman" w:hAnsi="Times New Roman" w:cs="Times New Roman"/>
          <w:sz w:val="24"/>
          <w:szCs w:val="24"/>
          <w:shd w:val="clear" w:color="auto" w:fill="FFFFFF"/>
          <w:lang w:eastAsia="ru-RU"/>
        </w:rPr>
        <w:lastRenderedPageBreak/>
        <w:t xml:space="preserve">мастером языка. Ему хотелось доподлинно знать те факты и вещи, которые он описывал, в том числе и запахи. </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shd w:val="clear" w:color="auto" w:fill="FFFFFF"/>
          <w:lang w:eastAsia="ru-RU"/>
        </w:rPr>
      </w:pPr>
      <w:r w:rsidRPr="007943EF">
        <w:rPr>
          <w:rFonts w:ascii="Times New Roman" w:eastAsia="Times New Roman" w:hAnsi="Times New Roman" w:cs="Times New Roman"/>
          <w:sz w:val="24"/>
          <w:szCs w:val="24"/>
          <w:shd w:val="clear" w:color="auto" w:fill="FFFFFF"/>
          <w:lang w:eastAsia="ru-RU"/>
        </w:rPr>
        <w:t xml:space="preserve">В рассказах и повестях Куприна лавки торгового ряда пахнут кумачом, керосином и крысами; комнаты старого клуба – кислым тестом, карболкой и сыростью; молодые девушки – арбузом и парным молоком; а прихожая офицерского собрания перед балом – морозом, духами, пудрой и лайковыми перчатками. </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shd w:val="clear" w:color="auto" w:fill="FFFFFF"/>
          <w:lang w:eastAsia="ru-RU"/>
        </w:rPr>
      </w:pPr>
      <w:r w:rsidRPr="007943EF">
        <w:rPr>
          <w:rFonts w:ascii="Times New Roman" w:eastAsia="Times New Roman" w:hAnsi="Times New Roman" w:cs="Times New Roman"/>
          <w:sz w:val="24"/>
          <w:szCs w:val="24"/>
          <w:shd w:val="clear" w:color="auto" w:fill="FFFFFF"/>
          <w:lang w:eastAsia="ru-RU"/>
        </w:rPr>
        <w:t>Многогранно раскрываются у А.И. Куприна отношения между человеком и природой. Он пишет о любви к человеку не так уж часто, но каждым своим произведением призывает к человечности [9, с.404].</w:t>
      </w:r>
    </w:p>
    <w:p w:rsidR="007943EF" w:rsidRPr="007943EF" w:rsidRDefault="007943EF" w:rsidP="007943EF">
      <w:pPr>
        <w:spacing w:line="360" w:lineRule="auto"/>
        <w:ind w:firstLine="708"/>
        <w:contextualSpacing/>
        <w:jc w:val="both"/>
        <w:rPr>
          <w:rFonts w:ascii="Times New Roman" w:eastAsia="Times New Roman" w:hAnsi="Times New Roman" w:cs="Times New Roman"/>
          <w:sz w:val="24"/>
          <w:szCs w:val="24"/>
          <w:shd w:val="clear" w:color="auto" w:fill="FFFFFF"/>
          <w:lang w:eastAsia="ru-RU"/>
        </w:rPr>
      </w:pPr>
      <w:r w:rsidRPr="007943EF">
        <w:rPr>
          <w:rFonts w:ascii="Times New Roman" w:eastAsia="Times New Roman" w:hAnsi="Times New Roman" w:cs="Times New Roman"/>
          <w:sz w:val="24"/>
          <w:szCs w:val="24"/>
          <w:shd w:val="clear" w:color="auto" w:fill="FFFFFF"/>
          <w:lang w:eastAsia="ru-RU"/>
        </w:rPr>
        <w:t>Что касаемо книг, то писать Александр Куприн начал еще на последних курсах кадетского корпуса, причем первые пробы пера были в стихотворном жанре. К сожалению, свою поэзию писатель так никогда и не издавал. А первым напечатанным его рассказом оказался «</w:t>
      </w:r>
      <w:proofErr w:type="gramStart"/>
      <w:r w:rsidRPr="007943EF">
        <w:rPr>
          <w:rFonts w:ascii="Times New Roman" w:eastAsia="Times New Roman" w:hAnsi="Times New Roman" w:cs="Times New Roman"/>
          <w:sz w:val="24"/>
          <w:szCs w:val="24"/>
          <w:shd w:val="clear" w:color="auto" w:fill="FFFFFF"/>
          <w:lang w:eastAsia="ru-RU"/>
        </w:rPr>
        <w:t>Последний дебют</w:t>
      </w:r>
      <w:proofErr w:type="gramEnd"/>
      <w:r w:rsidRPr="007943EF">
        <w:rPr>
          <w:rFonts w:ascii="Times New Roman" w:eastAsia="Times New Roman" w:hAnsi="Times New Roman" w:cs="Times New Roman"/>
          <w:sz w:val="24"/>
          <w:szCs w:val="24"/>
          <w:shd w:val="clear" w:color="auto" w:fill="FFFFFF"/>
          <w:lang w:eastAsia="ru-RU"/>
        </w:rPr>
        <w:t>». Позднее в журналах выходила его повесть «Впотьмах» и ряд рассказов на военную тематику.</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shd w:val="clear" w:color="auto" w:fill="FFFFFF"/>
          <w:lang w:eastAsia="ru-RU"/>
        </w:rPr>
      </w:pPr>
      <w:r w:rsidRPr="007943EF">
        <w:rPr>
          <w:rFonts w:ascii="Times New Roman" w:eastAsia="Times New Roman" w:hAnsi="Times New Roman" w:cs="Times New Roman"/>
          <w:sz w:val="24"/>
          <w:szCs w:val="24"/>
          <w:shd w:val="clear" w:color="auto" w:fill="FFFFFF"/>
          <w:lang w:eastAsia="ru-RU"/>
        </w:rPr>
        <w:t>Теме армии у Куприна отводится много места, особенно в раннем творчестве. Достаточно вспомнить его знаменитый автобиографический роман «Юнкера» и предшествующую ему повесть «На переломе», также издававшуюся как «Кадеты».</w:t>
      </w:r>
    </w:p>
    <w:p w:rsidR="007943EF" w:rsidRPr="007943EF" w:rsidRDefault="007943EF" w:rsidP="00077145">
      <w:pPr>
        <w:spacing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shd w:val="clear" w:color="auto" w:fill="FFFFFF"/>
          <w:lang w:eastAsia="ru-RU"/>
        </w:rPr>
        <w:t xml:space="preserve">В эмиграции Александр Куприн писал очень много, практически все его произведения пользовались популярностью у читателей. Во Франции он создал четыре крупных работы  «Купол» – святого </w:t>
      </w:r>
      <w:proofErr w:type="spellStart"/>
      <w:r w:rsidRPr="007943EF">
        <w:rPr>
          <w:rFonts w:ascii="Times New Roman" w:eastAsia="Times New Roman" w:hAnsi="Times New Roman" w:cs="Times New Roman"/>
          <w:sz w:val="24"/>
          <w:szCs w:val="24"/>
          <w:shd w:val="clear" w:color="auto" w:fill="FFFFFF"/>
          <w:lang w:eastAsia="ru-RU"/>
        </w:rPr>
        <w:t>Исаакия</w:t>
      </w:r>
      <w:proofErr w:type="spellEnd"/>
      <w:r w:rsidRPr="007943EF">
        <w:rPr>
          <w:rFonts w:ascii="Times New Roman" w:eastAsia="Times New Roman" w:hAnsi="Times New Roman" w:cs="Times New Roman"/>
          <w:sz w:val="24"/>
          <w:szCs w:val="24"/>
          <w:shd w:val="clear" w:color="auto" w:fill="FFFFFF"/>
          <w:lang w:eastAsia="ru-RU"/>
        </w:rPr>
        <w:t xml:space="preserve"> Далматского», «Колесо времени», «Юнкера» и «</w:t>
      </w:r>
      <w:proofErr w:type="spellStart"/>
      <w:r w:rsidRPr="007943EF">
        <w:rPr>
          <w:rFonts w:ascii="Times New Roman" w:eastAsia="Times New Roman" w:hAnsi="Times New Roman" w:cs="Times New Roman"/>
          <w:sz w:val="24"/>
          <w:szCs w:val="24"/>
          <w:shd w:val="clear" w:color="auto" w:fill="FFFFFF"/>
          <w:lang w:eastAsia="ru-RU"/>
        </w:rPr>
        <w:t>Жанета</w:t>
      </w:r>
      <w:proofErr w:type="spellEnd"/>
      <w:r w:rsidRPr="007943EF">
        <w:rPr>
          <w:rFonts w:ascii="Times New Roman" w:eastAsia="Times New Roman" w:hAnsi="Times New Roman" w:cs="Times New Roman"/>
          <w:sz w:val="24"/>
          <w:szCs w:val="24"/>
          <w:shd w:val="clear" w:color="auto" w:fill="FFFFFF"/>
          <w:lang w:eastAsia="ru-RU"/>
        </w:rPr>
        <w:t>», а также большое количество коротких рассказов, в том числе философскую притчу о красоте «Синяя звезда»</w:t>
      </w:r>
      <w:r w:rsidRPr="007943EF">
        <w:rPr>
          <w:rFonts w:ascii="Times New Roman" w:eastAsia="Times New Roman" w:hAnsi="Times New Roman" w:cs="Times New Roman"/>
          <w:sz w:val="24"/>
          <w:szCs w:val="24"/>
          <w:lang w:eastAsia="ru-RU"/>
        </w:rPr>
        <w:t xml:space="preserve"> [9, с. 408].</w:t>
      </w:r>
    </w:p>
    <w:p w:rsidR="007943EF" w:rsidRPr="007943EF" w:rsidRDefault="007943EF" w:rsidP="007943EF">
      <w:pPr>
        <w:spacing w:line="360" w:lineRule="auto"/>
        <w:ind w:firstLine="709"/>
        <w:contextualSpacing/>
        <w:jc w:val="center"/>
        <w:rPr>
          <w:rFonts w:ascii="Times New Roman" w:eastAsia="Times New Roman" w:hAnsi="Times New Roman" w:cs="Times New Roman"/>
          <w:b/>
          <w:sz w:val="24"/>
          <w:szCs w:val="24"/>
          <w:lang w:eastAsia="ru-RU"/>
        </w:rPr>
      </w:pPr>
      <w:r w:rsidRPr="007943EF">
        <w:rPr>
          <w:rFonts w:ascii="Times New Roman" w:eastAsia="Times New Roman" w:hAnsi="Times New Roman" w:cs="Times New Roman"/>
          <w:b/>
          <w:sz w:val="24"/>
          <w:szCs w:val="24"/>
          <w:lang w:eastAsia="ru-RU"/>
        </w:rPr>
        <w:t>Глава 2. Мотив в художественном произведении</w:t>
      </w:r>
    </w:p>
    <w:p w:rsidR="007943EF" w:rsidRPr="007943EF" w:rsidRDefault="007943EF" w:rsidP="007943EF">
      <w:pPr>
        <w:spacing w:after="0" w:line="360" w:lineRule="auto"/>
        <w:ind w:firstLine="709"/>
        <w:contextualSpacing/>
        <w:jc w:val="center"/>
        <w:rPr>
          <w:rFonts w:ascii="Times New Roman" w:eastAsia="Times New Roman" w:hAnsi="Times New Roman" w:cs="Times New Roman"/>
          <w:b/>
          <w:sz w:val="24"/>
          <w:szCs w:val="24"/>
          <w:lang w:eastAsia="ru-RU"/>
        </w:rPr>
      </w:pPr>
      <w:r w:rsidRPr="007943EF">
        <w:rPr>
          <w:rFonts w:ascii="Times New Roman" w:eastAsia="Times New Roman" w:hAnsi="Times New Roman" w:cs="Times New Roman"/>
          <w:b/>
          <w:sz w:val="24"/>
          <w:szCs w:val="24"/>
          <w:lang w:eastAsia="ru-RU"/>
        </w:rPr>
        <w:t>2.1.Понятие мотива</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Прежде, чем перейти к определению понятия «мотив» в литературе, рассмотрим данный термин в различных науках.</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Мотив (от </w:t>
      </w:r>
      <w:proofErr w:type="spellStart"/>
      <w:r w:rsidRPr="007943EF">
        <w:rPr>
          <w:rFonts w:ascii="Times New Roman" w:eastAsia="Times New Roman" w:hAnsi="Times New Roman" w:cs="Times New Roman"/>
          <w:sz w:val="24"/>
          <w:szCs w:val="24"/>
          <w:lang w:eastAsia="ru-RU"/>
        </w:rPr>
        <w:t>лат.Move</w:t>
      </w:r>
      <w:proofErr w:type="gramStart"/>
      <w:r w:rsidRPr="007943EF">
        <w:rPr>
          <w:rFonts w:ascii="Times New Roman" w:eastAsia="Times New Roman" w:hAnsi="Times New Roman" w:cs="Times New Roman"/>
          <w:sz w:val="24"/>
          <w:szCs w:val="24"/>
          <w:lang w:eastAsia="ru-RU"/>
        </w:rPr>
        <w:t>о</w:t>
      </w:r>
      <w:proofErr w:type="spellEnd"/>
      <w:proofErr w:type="gramEnd"/>
      <w:r w:rsidRPr="007943EF">
        <w:rPr>
          <w:rFonts w:ascii="Times New Roman" w:eastAsia="Times New Roman" w:hAnsi="Times New Roman" w:cs="Times New Roman"/>
          <w:sz w:val="24"/>
          <w:szCs w:val="24"/>
          <w:lang w:eastAsia="ru-RU"/>
        </w:rPr>
        <w:t xml:space="preserve"> </w:t>
      </w:r>
      <w:r w:rsidRPr="007943EF">
        <w:rPr>
          <w:rFonts w:ascii="Times New Roman" w:eastAsia="Times New Roman" w:hAnsi="Times New Roman" w:cs="Times New Roman"/>
          <w:sz w:val="24"/>
          <w:szCs w:val="24"/>
          <w:shd w:val="clear" w:color="auto" w:fill="FFFFFF"/>
          <w:lang w:eastAsia="ru-RU"/>
        </w:rPr>
        <w:t>–</w:t>
      </w:r>
      <w:r w:rsidRPr="007943EF">
        <w:rPr>
          <w:rFonts w:ascii="Times New Roman" w:eastAsia="Times New Roman" w:hAnsi="Times New Roman" w:cs="Times New Roman"/>
          <w:sz w:val="24"/>
          <w:szCs w:val="24"/>
          <w:lang w:eastAsia="ru-RU"/>
        </w:rPr>
        <w:t xml:space="preserve"> «двигаю», через фр. </w:t>
      </w:r>
      <w:proofErr w:type="spellStart"/>
      <w:r w:rsidRPr="007943EF">
        <w:rPr>
          <w:rFonts w:ascii="Times New Roman" w:eastAsia="Times New Roman" w:hAnsi="Times New Roman" w:cs="Times New Roman"/>
          <w:sz w:val="24"/>
          <w:szCs w:val="24"/>
          <w:lang w:eastAsia="ru-RU"/>
        </w:rPr>
        <w:t>Mоtif</w:t>
      </w:r>
      <w:proofErr w:type="spellEnd"/>
      <w:r w:rsidRPr="007943EF">
        <w:rPr>
          <w:rFonts w:ascii="Times New Roman" w:eastAsia="Times New Roman" w:hAnsi="Times New Roman" w:cs="Times New Roman"/>
          <w:sz w:val="24"/>
          <w:szCs w:val="24"/>
          <w:lang w:eastAsia="ru-RU"/>
        </w:rPr>
        <w:t xml:space="preserve"> </w:t>
      </w:r>
      <w:r w:rsidRPr="007943EF">
        <w:rPr>
          <w:rFonts w:ascii="Times New Roman" w:eastAsia="Times New Roman" w:hAnsi="Times New Roman" w:cs="Times New Roman"/>
          <w:sz w:val="24"/>
          <w:szCs w:val="24"/>
          <w:shd w:val="clear" w:color="auto" w:fill="FFFFFF"/>
          <w:lang w:eastAsia="ru-RU"/>
        </w:rPr>
        <w:t xml:space="preserve">– </w:t>
      </w:r>
      <w:r w:rsidRPr="007943EF">
        <w:rPr>
          <w:rFonts w:ascii="Times New Roman" w:eastAsia="Times New Roman" w:hAnsi="Times New Roman" w:cs="Times New Roman"/>
          <w:sz w:val="24"/>
          <w:szCs w:val="24"/>
          <w:lang w:eastAsia="ru-RU"/>
        </w:rPr>
        <w:t>«мотив») многозначное понятие:</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Р.С. </w:t>
      </w:r>
      <w:proofErr w:type="spellStart"/>
      <w:r w:rsidRPr="007943EF">
        <w:rPr>
          <w:rFonts w:ascii="Times New Roman" w:eastAsia="Times New Roman" w:hAnsi="Times New Roman" w:cs="Times New Roman"/>
          <w:sz w:val="24"/>
          <w:szCs w:val="24"/>
          <w:lang w:eastAsia="ru-RU"/>
        </w:rPr>
        <w:t>Немов</w:t>
      </w:r>
      <w:proofErr w:type="spellEnd"/>
      <w:r w:rsidRPr="007943EF">
        <w:rPr>
          <w:rFonts w:ascii="Times New Roman" w:eastAsia="Times New Roman" w:hAnsi="Times New Roman" w:cs="Times New Roman"/>
          <w:sz w:val="24"/>
          <w:szCs w:val="24"/>
          <w:lang w:eastAsia="ru-RU"/>
        </w:rPr>
        <w:t xml:space="preserve"> понятие мотив описывает так: «Мотив – это то, что принадлежит самому субъекту поведения, является его устойчивым личностным свойством, изнутри побуждающим к совершению определенных действий. Мотив также можно определить как понятие, которое в обобщенном виде представляет множество диспозиций.</w:t>
      </w:r>
    </w:p>
    <w:p w:rsidR="007943EF" w:rsidRPr="007943EF" w:rsidRDefault="007943EF" w:rsidP="007943EF">
      <w:pPr>
        <w:spacing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shd w:val="clear" w:color="auto" w:fill="FFFFFF"/>
          <w:lang w:eastAsia="ru-RU"/>
        </w:rPr>
        <w:t>Из всех возможных диспозиций наиболее важной является понятие потребности. Ею называют состояние нужды человека или животного в определенных условиях, которых им недостает для нормального существования и развития» [7, с.485].</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lastRenderedPageBreak/>
        <w:t xml:space="preserve">Мотив (искусство) </w:t>
      </w:r>
      <w:r w:rsidRPr="007943EF">
        <w:rPr>
          <w:rFonts w:ascii="Times New Roman" w:eastAsia="Times New Roman" w:hAnsi="Times New Roman" w:cs="Times New Roman"/>
          <w:sz w:val="24"/>
          <w:szCs w:val="24"/>
          <w:shd w:val="clear" w:color="auto" w:fill="FFFFFF"/>
          <w:lang w:eastAsia="ru-RU"/>
        </w:rPr>
        <w:t>–</w:t>
      </w:r>
      <w:r w:rsidRPr="007943EF">
        <w:rPr>
          <w:rFonts w:ascii="Times New Roman" w:eastAsia="Times New Roman" w:hAnsi="Times New Roman" w:cs="Times New Roman"/>
          <w:sz w:val="24"/>
          <w:szCs w:val="24"/>
          <w:lang w:eastAsia="ru-RU"/>
        </w:rPr>
        <w:t xml:space="preserve"> является характерным элементом, регулярно используемым в каком-либо произведении. Например, в картине, росписи, вышивке, орнаменте [6, с. 394].</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Мотив (музыка) </w:t>
      </w:r>
      <w:r w:rsidRPr="007943EF">
        <w:rPr>
          <w:rFonts w:ascii="Times New Roman" w:eastAsia="Times New Roman" w:hAnsi="Times New Roman" w:cs="Times New Roman"/>
          <w:sz w:val="24"/>
          <w:szCs w:val="24"/>
          <w:shd w:val="clear" w:color="auto" w:fill="FFFFFF"/>
          <w:lang w:eastAsia="ru-RU"/>
        </w:rPr>
        <w:t>–</w:t>
      </w:r>
      <w:r w:rsidRPr="007943EF">
        <w:rPr>
          <w:rFonts w:ascii="Times New Roman" w:eastAsia="Times New Roman" w:hAnsi="Times New Roman" w:cs="Times New Roman"/>
          <w:sz w:val="24"/>
          <w:szCs w:val="24"/>
          <w:lang w:eastAsia="ru-RU"/>
        </w:rPr>
        <w:t xml:space="preserve"> является простейшей ритмической единицей мелодии, которая состоит из некоторой короткой последовательности звуков, объединённых одним логическим акцентом [4, с. 251].</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Понятие мотив А.И. </w:t>
      </w:r>
      <w:hyperlink r:id="rId8" w:history="1">
        <w:r w:rsidRPr="007943EF">
          <w:rPr>
            <w:rFonts w:ascii="Times New Roman" w:eastAsia="Times New Roman" w:hAnsi="Times New Roman" w:cs="Times New Roman"/>
            <w:iCs/>
            <w:sz w:val="24"/>
            <w:szCs w:val="24"/>
            <w:lang w:eastAsia="ru-RU"/>
          </w:rPr>
          <w:t>Николаев </w:t>
        </w:r>
      </w:hyperlink>
      <w:r w:rsidRPr="007943EF">
        <w:rPr>
          <w:rFonts w:ascii="Times New Roman" w:eastAsia="Times New Roman" w:hAnsi="Times New Roman" w:cs="Times New Roman"/>
          <w:sz w:val="24"/>
          <w:szCs w:val="24"/>
          <w:lang w:eastAsia="ru-RU"/>
        </w:rPr>
        <w:t>в книге «</w:t>
      </w:r>
      <w:r w:rsidRPr="007943EF">
        <w:rPr>
          <w:rFonts w:ascii="Times New Roman" w:eastAsia="Times New Roman" w:hAnsi="Times New Roman" w:cs="Times New Roman"/>
          <w:iCs/>
          <w:sz w:val="24"/>
          <w:szCs w:val="24"/>
          <w:lang w:eastAsia="ru-RU"/>
        </w:rPr>
        <w:t xml:space="preserve">Основы литературоведения» раскрывает так: </w:t>
      </w:r>
      <w:r w:rsidRPr="007943EF">
        <w:rPr>
          <w:rFonts w:ascii="Times New Roman" w:eastAsia="Times New Roman" w:hAnsi="Times New Roman" w:cs="Times New Roman"/>
          <w:sz w:val="24"/>
          <w:szCs w:val="24"/>
          <w:lang w:eastAsia="ru-RU"/>
        </w:rPr>
        <w:t xml:space="preserve">«Мотив </w:t>
      </w:r>
      <w:r w:rsidRPr="007943EF">
        <w:rPr>
          <w:rFonts w:ascii="Times New Roman" w:eastAsia="Times New Roman" w:hAnsi="Times New Roman" w:cs="Times New Roman"/>
          <w:sz w:val="24"/>
          <w:szCs w:val="24"/>
          <w:shd w:val="clear" w:color="auto" w:fill="FFFFFF"/>
          <w:lang w:eastAsia="ru-RU"/>
        </w:rPr>
        <w:t xml:space="preserve">– </w:t>
      </w:r>
      <w:r w:rsidRPr="007943EF">
        <w:rPr>
          <w:rFonts w:ascii="Times New Roman" w:eastAsia="Times New Roman" w:hAnsi="Times New Roman" w:cs="Times New Roman"/>
          <w:sz w:val="24"/>
          <w:szCs w:val="24"/>
          <w:lang w:eastAsia="ru-RU"/>
        </w:rPr>
        <w:t>простейшая составная часть сюжета» [8, с. 189].</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Термин «мотив» перенесен в литературоведение из музыки. Там он обозначает ритмически оформленную группу из нескольких нот. По аналогии, термин «мотив» в литературоведении применяется для обозначения минимального компонента художественного произведения. Понятие мотива в этом значении играет центральную роль в сравнительном изучении сюжетов литературы, преимущественно устной. Сопоставление сходных мотивов, применяемое и как метод восстановления изначальной формы сюжета и как способ отслеживания его миграции, оказывается практически единственным приемом исследования у всех домарксистских школ – от сравнительно-мифологической школы М. Мюллера и арийской школы </w:t>
      </w:r>
      <w:proofErr w:type="spellStart"/>
      <w:r w:rsidRPr="007943EF">
        <w:rPr>
          <w:rFonts w:ascii="Times New Roman" w:eastAsia="Times New Roman" w:hAnsi="Times New Roman" w:cs="Times New Roman"/>
          <w:sz w:val="24"/>
          <w:szCs w:val="24"/>
          <w:lang w:eastAsia="ru-RU"/>
        </w:rPr>
        <w:t>Гриммовдо</w:t>
      </w:r>
      <w:proofErr w:type="spellEnd"/>
      <w:r w:rsidRPr="007943EF">
        <w:rPr>
          <w:rFonts w:ascii="Times New Roman" w:eastAsia="Times New Roman" w:hAnsi="Times New Roman" w:cs="Times New Roman"/>
          <w:sz w:val="24"/>
          <w:szCs w:val="24"/>
          <w:lang w:eastAsia="ru-RU"/>
        </w:rPr>
        <w:t xml:space="preserve"> сравнительно – исторической, восточной, антропологической.</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У представителей западноевропейского субъективно-идеалистического литературоведения термин «мотив» имеет другое значение. Они определяют его как опыт поэта, взятый его значимости. В этом смысле, мотив является исходным моментом художественного творчества, совокупностью чувств поэта, его идей, ищущих доступное оформление, определяющие выбор материала поэтического произведения и повторяющиеся в творениях одного поэта, одной нации, одной эпохи, благодаря чему они доступны анализу. Это понимание основывается на противопоставлении объекта и субъекта, что типично для субъективно-идеалистических систем и разоблачается в марксистском литературоведении.</w:t>
      </w:r>
    </w:p>
    <w:p w:rsidR="007943EF" w:rsidRPr="007943EF" w:rsidRDefault="007943EF" w:rsidP="007943EF">
      <w:pPr>
        <w:spacing w:after="0" w:line="360" w:lineRule="auto"/>
        <w:ind w:firstLine="709"/>
        <w:contextualSpacing/>
        <w:jc w:val="both"/>
        <w:rPr>
          <w:rFonts w:ascii="Times New Roman" w:eastAsia="Times New Roman" w:hAnsi="Times New Roman" w:cs="Times New Roman"/>
          <w:color w:val="FF0000"/>
          <w:sz w:val="24"/>
          <w:szCs w:val="24"/>
          <w:lang w:eastAsia="ru-RU"/>
        </w:rPr>
      </w:pPr>
      <w:r w:rsidRPr="007943EF">
        <w:rPr>
          <w:rFonts w:ascii="Times New Roman" w:eastAsia="Times New Roman" w:hAnsi="Times New Roman" w:cs="Times New Roman"/>
          <w:sz w:val="24"/>
          <w:szCs w:val="24"/>
          <w:lang w:eastAsia="ru-RU"/>
        </w:rPr>
        <w:t>В конце 19 в. начале 20 в. понятие мотива появляется в работах А.Н. Веселовского, русский филолог говорит о мотиве как о простейшей повествовательной единице, которая ложится в основу сюжета первоначально сказок и мифов, а затем – литературных произведений. Другими словами, Веселовский представлял мотивы как некие «кирпичики», из которых строится сюжет. По мнению ученого, любая поэтическая эпоха работает над исторически завещанными поэтическими образами, наполняя их новым пониманием и создавая их новые комбинации. Примерами таких мотивов являются представление солнца «оком», похищение невесты и т.д. [3,с. 482].</w:t>
      </w:r>
    </w:p>
    <w:p w:rsidR="007943EF" w:rsidRPr="007943EF" w:rsidRDefault="007943EF" w:rsidP="007943EF">
      <w:pPr>
        <w:spacing w:after="0" w:line="360" w:lineRule="auto"/>
        <w:ind w:firstLine="709"/>
        <w:contextualSpacing/>
        <w:jc w:val="both"/>
        <w:rPr>
          <w:rFonts w:ascii="Arial" w:eastAsia="Times New Roman" w:hAnsi="Arial" w:cs="Arial"/>
          <w:sz w:val="24"/>
          <w:szCs w:val="24"/>
          <w:lang w:eastAsia="ru-RU"/>
        </w:rPr>
      </w:pPr>
      <w:r w:rsidRPr="007943EF">
        <w:rPr>
          <w:rFonts w:ascii="Times New Roman" w:eastAsia="Times New Roman" w:hAnsi="Times New Roman" w:cs="Times New Roman"/>
          <w:sz w:val="24"/>
          <w:szCs w:val="24"/>
          <w:lang w:eastAsia="ru-RU"/>
        </w:rPr>
        <w:lastRenderedPageBreak/>
        <w:t>Особенно популярным понятие мотива стало в литературоведении 20 века, а содержание этого понятия при этом существенно расширилось. Современные литературоведы часто отождествляют мотив с темой произведения, например, говорят о философских мотивах в поэзии Ф.И. Тютчева, о мотиве нравственного возрождения в произведениях классиков и т.д. Часто под мотивами понимаются опорные слова-символы, которые несут определенную смысловую нагрузку в тексте. Кроме этого, можно говорить и о мотивах, которые характерны для определенных жанров литературы, определенных эпох и направлений (например, у романтиков – музыка).</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Таким образом, в широком понимании мотив – это основное образное или психологическое звено, лежащее в основе каждого литературно-художественного  произведения.</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На самом начальном этапе литературно-художественного развития, например, в мифотворчестве, отдельное художественно – словесное образование покрывается развитием одного же мотива. Также мотив в этом случае целиком совпадает с темой. В ходе художественной эволюции поэтическое произведение образуется срастанием большого количества отдельных мотивов. В таком случае с темой совпадает ключевой мотив. Например, тема «Войны и мира» - мотив исторического рока, однако это не мешает одновременному развитию в произведении ряда других, только отдаленно связанных с главной темой, ключевых мотивов.</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Согласно А.Н. Веселовскому, мотив имеет следующие признаки [3,с.490]: </w:t>
      </w:r>
    </w:p>
    <w:p w:rsidR="007943EF" w:rsidRPr="007943EF" w:rsidRDefault="007943EF" w:rsidP="007943EF">
      <w:pPr>
        <w:numPr>
          <w:ilvl w:val="0"/>
          <w:numId w:val="2"/>
        </w:numPr>
        <w:spacing w:after="0" w:line="360" w:lineRule="auto"/>
        <w:ind w:firstLine="709"/>
        <w:contextualSpacing/>
        <w:jc w:val="both"/>
        <w:rPr>
          <w:rFonts w:ascii="Times New Roman" w:eastAsia="Times New Roman" w:hAnsi="Times New Roman" w:cs="Times New Roman"/>
          <w:sz w:val="24"/>
          <w:szCs w:val="24"/>
          <w:lang w:eastAsia="ru-RU"/>
        </w:rPr>
      </w:pPr>
      <w:proofErr w:type="spellStart"/>
      <w:r w:rsidRPr="007943EF">
        <w:rPr>
          <w:rFonts w:ascii="Times New Roman" w:eastAsia="Times New Roman" w:hAnsi="Times New Roman" w:cs="Times New Roman"/>
          <w:sz w:val="24"/>
          <w:szCs w:val="24"/>
          <w:lang w:eastAsia="ru-RU"/>
        </w:rPr>
        <w:t>одночленность</w:t>
      </w:r>
      <w:proofErr w:type="spellEnd"/>
      <w:r w:rsidRPr="007943EF">
        <w:rPr>
          <w:rFonts w:ascii="Times New Roman" w:eastAsia="Times New Roman" w:hAnsi="Times New Roman" w:cs="Times New Roman"/>
          <w:sz w:val="24"/>
          <w:szCs w:val="24"/>
          <w:lang w:eastAsia="ru-RU"/>
        </w:rPr>
        <w:t>;</w:t>
      </w:r>
    </w:p>
    <w:p w:rsidR="007943EF" w:rsidRPr="007943EF" w:rsidRDefault="007943EF" w:rsidP="007943EF">
      <w:pPr>
        <w:numPr>
          <w:ilvl w:val="0"/>
          <w:numId w:val="2"/>
        </w:num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образность;</w:t>
      </w:r>
    </w:p>
    <w:p w:rsidR="007943EF" w:rsidRPr="007943EF" w:rsidRDefault="007943EF" w:rsidP="007943EF">
      <w:pPr>
        <w:numPr>
          <w:ilvl w:val="0"/>
          <w:numId w:val="2"/>
        </w:num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схематичность.</w:t>
      </w:r>
    </w:p>
    <w:p w:rsidR="007943EF" w:rsidRPr="007943EF" w:rsidRDefault="007943EF" w:rsidP="00077145">
      <w:pPr>
        <w:spacing w:after="0" w:line="360" w:lineRule="auto"/>
        <w:ind w:firstLine="709"/>
        <w:contextualSpacing/>
        <w:jc w:val="both"/>
        <w:rPr>
          <w:rFonts w:ascii="Times New Roman" w:eastAsia="Times New Roman" w:hAnsi="Times New Roman" w:cs="Times New Roman"/>
          <w:color w:val="FF0000"/>
          <w:sz w:val="24"/>
          <w:szCs w:val="24"/>
          <w:shd w:val="clear" w:color="auto" w:fill="FFFFFF"/>
          <w:lang w:eastAsia="ru-RU"/>
        </w:rPr>
      </w:pPr>
      <w:r w:rsidRPr="007943EF">
        <w:rPr>
          <w:rFonts w:ascii="Times New Roman" w:eastAsia="Times New Roman" w:hAnsi="Times New Roman" w:cs="Times New Roman"/>
          <w:sz w:val="24"/>
          <w:szCs w:val="24"/>
          <w:shd w:val="clear" w:color="auto" w:fill="FFFFFF"/>
          <w:lang w:eastAsia="ru-RU"/>
        </w:rPr>
        <w:t xml:space="preserve">Мотивы, по его мнению, нельзя разложить на составные элементы. Комбинация мотивов образует сюжет. Таким образом, первобытное сознание продуцировало мотивы, которые образовывали сюжеты. Мотив – древнейшая, первобытная форма художественного сознания. Следовательно, в своей работе, мы будем использовать понятие мотив в литературе. </w:t>
      </w:r>
    </w:p>
    <w:p w:rsidR="007943EF" w:rsidRPr="007943EF" w:rsidRDefault="007943EF" w:rsidP="007943EF">
      <w:pPr>
        <w:spacing w:after="0" w:line="360" w:lineRule="auto"/>
        <w:jc w:val="center"/>
        <w:rPr>
          <w:rFonts w:ascii="Times New Roman" w:eastAsia="Times New Roman" w:hAnsi="Times New Roman" w:cs="Times New Roman"/>
          <w:b/>
          <w:sz w:val="24"/>
          <w:szCs w:val="24"/>
          <w:lang w:eastAsia="ru-RU"/>
        </w:rPr>
      </w:pPr>
      <w:r w:rsidRPr="007943EF">
        <w:rPr>
          <w:rFonts w:ascii="Times New Roman" w:eastAsia="Times New Roman" w:hAnsi="Times New Roman" w:cs="Times New Roman"/>
          <w:b/>
          <w:sz w:val="24"/>
          <w:szCs w:val="24"/>
          <w:lang w:eastAsia="ru-RU"/>
        </w:rPr>
        <w:t>2.2.Мотив любви в повести</w:t>
      </w:r>
    </w:p>
    <w:p w:rsidR="007943EF" w:rsidRPr="007943EF" w:rsidRDefault="007943EF" w:rsidP="007943EF">
      <w:pPr>
        <w:spacing w:after="0" w:line="360" w:lineRule="auto"/>
        <w:jc w:val="center"/>
        <w:rPr>
          <w:rFonts w:ascii="Times New Roman" w:eastAsia="Times New Roman" w:hAnsi="Times New Roman" w:cs="Times New Roman"/>
          <w:b/>
          <w:sz w:val="24"/>
          <w:szCs w:val="24"/>
          <w:lang w:eastAsia="ru-RU"/>
        </w:rPr>
      </w:pPr>
      <w:r w:rsidRPr="007943EF">
        <w:rPr>
          <w:rFonts w:ascii="Times New Roman" w:eastAsia="Times New Roman" w:hAnsi="Times New Roman" w:cs="Times New Roman"/>
          <w:b/>
          <w:sz w:val="24"/>
          <w:szCs w:val="24"/>
          <w:lang w:eastAsia="ru-RU"/>
        </w:rPr>
        <w:t>А. И. Куприна «Гранатовый браслет»</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shd w:val="clear" w:color="auto" w:fill="FFFFFF"/>
          <w:lang w:eastAsia="ru-RU"/>
        </w:rPr>
      </w:pPr>
      <w:r w:rsidRPr="007943EF">
        <w:rPr>
          <w:rFonts w:ascii="Times New Roman" w:eastAsia="Times New Roman" w:hAnsi="Times New Roman" w:cs="Times New Roman"/>
          <w:sz w:val="24"/>
          <w:szCs w:val="24"/>
          <w:lang w:eastAsia="ru-RU"/>
        </w:rPr>
        <w:t xml:space="preserve">А.И. Куприн в своих произведениях показывает нам настоящую любовь, где нет ни грамма корысти, и, которая не жаждет никакой награды. </w:t>
      </w:r>
      <w:r w:rsidRPr="007943EF">
        <w:rPr>
          <w:rFonts w:ascii="Times New Roman" w:eastAsia="Times New Roman" w:hAnsi="Times New Roman" w:cs="Times New Roman"/>
          <w:sz w:val="24"/>
          <w:szCs w:val="24"/>
          <w:shd w:val="clear" w:color="auto" w:fill="FFFFFF"/>
          <w:lang w:eastAsia="ru-RU"/>
        </w:rPr>
        <w:t xml:space="preserve">Рассказ «Гранатовый браслет», написанный в 1907 году, повествует нам о подлинной, сильной, но безответной любви. Стоит заметить, что в основе этого произведения лежат реальные события из семейных </w:t>
      </w:r>
      <w:r w:rsidRPr="007943EF">
        <w:rPr>
          <w:rFonts w:ascii="Times New Roman" w:eastAsia="Times New Roman" w:hAnsi="Times New Roman" w:cs="Times New Roman"/>
          <w:sz w:val="24"/>
          <w:szCs w:val="24"/>
          <w:shd w:val="clear" w:color="auto" w:fill="FFFFFF"/>
          <w:lang w:eastAsia="ru-RU"/>
        </w:rPr>
        <w:lastRenderedPageBreak/>
        <w:t xml:space="preserve">хроник князей </w:t>
      </w:r>
      <w:proofErr w:type="spellStart"/>
      <w:proofErr w:type="gramStart"/>
      <w:r w:rsidRPr="007943EF">
        <w:rPr>
          <w:rFonts w:ascii="Times New Roman" w:eastAsia="Times New Roman" w:hAnsi="Times New Roman" w:cs="Times New Roman"/>
          <w:sz w:val="24"/>
          <w:szCs w:val="24"/>
          <w:shd w:val="clear" w:color="auto" w:fill="FFFFFF"/>
          <w:lang w:eastAsia="ru-RU"/>
        </w:rPr>
        <w:t>Туган</w:t>
      </w:r>
      <w:proofErr w:type="spellEnd"/>
      <w:r w:rsidRPr="007943EF">
        <w:rPr>
          <w:rFonts w:ascii="Times New Roman" w:eastAsia="Times New Roman" w:hAnsi="Times New Roman" w:cs="Times New Roman"/>
          <w:sz w:val="24"/>
          <w:szCs w:val="24"/>
          <w:shd w:val="clear" w:color="auto" w:fill="FFFFFF"/>
          <w:lang w:eastAsia="ru-RU"/>
        </w:rPr>
        <w:t xml:space="preserve"> – Барановских</w:t>
      </w:r>
      <w:proofErr w:type="gramEnd"/>
      <w:r w:rsidRPr="007943EF">
        <w:rPr>
          <w:rFonts w:ascii="Times New Roman" w:eastAsia="Times New Roman" w:hAnsi="Times New Roman" w:cs="Times New Roman"/>
          <w:sz w:val="24"/>
          <w:szCs w:val="24"/>
          <w:shd w:val="clear" w:color="auto" w:fill="FFFFFF"/>
          <w:lang w:eastAsia="ru-RU"/>
        </w:rPr>
        <w:t>. Это произведение стало одним из самых известных и глубоких произведений о любви в русской литературе.</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Над «Гранатовым браслетом» Куприн работал с большим увлечением и подлинным творческим подъемом.</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По мнению В.Н. Афанасьева, </w:t>
      </w:r>
      <w:r w:rsidRPr="007943EF">
        <w:rPr>
          <w:rFonts w:ascii="Times New Roman" w:eastAsia="Times New Roman" w:hAnsi="Times New Roman" w:cs="Times New Roman"/>
          <w:i/>
          <w:sz w:val="24"/>
          <w:szCs w:val="24"/>
          <w:lang w:eastAsia="ru-RU"/>
        </w:rPr>
        <w:t xml:space="preserve">«Куприн не случайно завершил свою повесть трагическим финалом, такой финал понадобился ему, чтобы сильнее оттенить силу любви </w:t>
      </w:r>
      <w:proofErr w:type="spellStart"/>
      <w:r w:rsidRPr="007943EF">
        <w:rPr>
          <w:rFonts w:ascii="Times New Roman" w:eastAsia="Times New Roman" w:hAnsi="Times New Roman" w:cs="Times New Roman"/>
          <w:i/>
          <w:sz w:val="24"/>
          <w:szCs w:val="24"/>
          <w:lang w:eastAsia="ru-RU"/>
        </w:rPr>
        <w:t>Желткова</w:t>
      </w:r>
      <w:proofErr w:type="spellEnd"/>
      <w:r w:rsidRPr="007943EF">
        <w:rPr>
          <w:rFonts w:ascii="Times New Roman" w:eastAsia="Times New Roman" w:hAnsi="Times New Roman" w:cs="Times New Roman"/>
          <w:i/>
          <w:sz w:val="24"/>
          <w:szCs w:val="24"/>
          <w:lang w:eastAsia="ru-RU"/>
        </w:rPr>
        <w:t xml:space="preserve"> к почти незнакомой ему женщине, - любовь, которая бывает «один раз в несколько сот лет» </w:t>
      </w:r>
      <w:r w:rsidRPr="007943EF">
        <w:rPr>
          <w:rFonts w:ascii="Times New Roman" w:eastAsia="Times New Roman" w:hAnsi="Times New Roman" w:cs="Times New Roman"/>
          <w:sz w:val="24"/>
          <w:szCs w:val="24"/>
          <w:lang w:eastAsia="ru-RU"/>
        </w:rPr>
        <w:t>[1, с. 160].</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shd w:val="clear" w:color="auto" w:fill="FFFFFF"/>
          <w:lang w:eastAsia="ru-RU"/>
        </w:rPr>
      </w:pPr>
      <w:r w:rsidRPr="007943EF">
        <w:rPr>
          <w:rFonts w:ascii="Times New Roman" w:eastAsia="Times New Roman" w:hAnsi="Times New Roman" w:cs="Times New Roman"/>
          <w:sz w:val="24"/>
          <w:szCs w:val="24"/>
          <w:shd w:val="clear" w:color="auto" w:fill="FFFFFF"/>
          <w:lang w:eastAsia="ru-RU"/>
        </w:rPr>
        <w:t xml:space="preserve">В произведении автор показывает, на что действительно способен человек ради настоящей любви. Каждый читатель надеется, что окажется способным чувствовать точно так же, как и главный герой этой повести. Мотив любви в произведении «Гранатовый браслет» – это, прежде всего, мотив взаимоотношений между полами, опасная и неоднозначная для любого писателя. Ведь очень сложно избежать банальности, описывая то, о чем говорилось уже тысячу раз. Однако писателю удается растрогать своей историей даже самого искушенного читателя. </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В «Гранатовом браслете» мы сталкиваемся с настоящей любовью </w:t>
      </w:r>
      <w:proofErr w:type="spellStart"/>
      <w:r w:rsidRPr="007943EF">
        <w:rPr>
          <w:rFonts w:ascii="Times New Roman" w:eastAsia="Times New Roman" w:hAnsi="Times New Roman" w:cs="Times New Roman"/>
          <w:sz w:val="24"/>
          <w:szCs w:val="24"/>
          <w:lang w:eastAsia="ru-RU"/>
        </w:rPr>
        <w:t>Желткова</w:t>
      </w:r>
      <w:proofErr w:type="spellEnd"/>
      <w:r w:rsidRPr="007943EF">
        <w:rPr>
          <w:rFonts w:ascii="Times New Roman" w:eastAsia="Times New Roman" w:hAnsi="Times New Roman" w:cs="Times New Roman"/>
          <w:sz w:val="24"/>
          <w:szCs w:val="24"/>
          <w:lang w:eastAsia="ru-RU"/>
        </w:rPr>
        <w:t xml:space="preserve">. Он счастлив, потому что любит. Ему неважно то, что Вере Николаевне он не нужен. Как говорил И. Бунин: </w:t>
      </w:r>
      <w:r w:rsidRPr="007943EF">
        <w:rPr>
          <w:rFonts w:ascii="Times New Roman" w:eastAsia="Times New Roman" w:hAnsi="Times New Roman" w:cs="Times New Roman"/>
          <w:i/>
          <w:sz w:val="24"/>
          <w:szCs w:val="24"/>
          <w:lang w:eastAsia="ru-RU"/>
        </w:rPr>
        <w:t>«Всякая любовь – великое счастье, даже если она не разделена</w:t>
      </w:r>
      <w:r w:rsidRPr="007943EF">
        <w:rPr>
          <w:rFonts w:ascii="Times New Roman" w:eastAsia="Times New Roman" w:hAnsi="Times New Roman" w:cs="Times New Roman"/>
          <w:sz w:val="24"/>
          <w:szCs w:val="24"/>
          <w:lang w:eastAsia="ru-RU"/>
        </w:rPr>
        <w:t xml:space="preserve">» [2,с.236]. Желтков просто любил, ничего не требуя взамен. Вся его жизнь заключалась в Вере Шеин; он наслаждался каждой ее вещью: забытым платком, программой художественной выставки, которую она однажды держала в руке. Единственной его надеждой были письма, с помощью них он общался с любимой. Он желал только одного, чтобы её нежные руки дотронулись до частички его души – листа бумаги. В знак своей пламенной любви Желтков подарил самое дорогое – гранатовый браслет: </w:t>
      </w:r>
      <w:r w:rsidRPr="007943EF">
        <w:rPr>
          <w:rFonts w:ascii="Times New Roman" w:eastAsia="Times New Roman" w:hAnsi="Times New Roman" w:cs="Times New Roman"/>
          <w:i/>
          <w:sz w:val="24"/>
          <w:szCs w:val="24"/>
          <w:lang w:eastAsia="ru-RU"/>
        </w:rPr>
        <w:t xml:space="preserve">«Этот браслет принадлежал еще моей прабабке, а последняя, по времени, его носила моя покойная матушка. Посередине, между большими камнями, Вы увидите один зеленый. Это весьма редкий сорт граната </w:t>
      </w:r>
      <w:r w:rsidRPr="007943EF">
        <w:rPr>
          <w:rFonts w:ascii="Times New Roman" w:eastAsia="Times New Roman" w:hAnsi="Times New Roman" w:cs="Times New Roman"/>
          <w:sz w:val="24"/>
          <w:szCs w:val="24"/>
          <w:shd w:val="clear" w:color="auto" w:fill="FFFFFF"/>
          <w:lang w:eastAsia="ru-RU"/>
        </w:rPr>
        <w:t xml:space="preserve">– </w:t>
      </w:r>
      <w:r w:rsidRPr="007943EF">
        <w:rPr>
          <w:rFonts w:ascii="Times New Roman" w:eastAsia="Times New Roman" w:hAnsi="Times New Roman" w:cs="Times New Roman"/>
          <w:i/>
          <w:sz w:val="24"/>
          <w:szCs w:val="24"/>
          <w:lang w:eastAsia="ru-RU"/>
        </w:rPr>
        <w:t xml:space="preserve"> зеленый гранат. По старинному преданию, сохранившемуся в нашей семье, он имеет свойство сообщать дар предвидения носящим его женщинам и отгоняет от них тяжелые мысли, мужчин же охраняет от насильственной смерти» </w:t>
      </w:r>
      <w:r w:rsidRPr="007943EF">
        <w:rPr>
          <w:rFonts w:ascii="Times New Roman" w:eastAsia="Times New Roman" w:hAnsi="Times New Roman" w:cs="Times New Roman"/>
          <w:sz w:val="24"/>
          <w:szCs w:val="24"/>
          <w:lang w:eastAsia="ru-RU"/>
        </w:rPr>
        <w:t>[5, с. 96].</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Герой отнюдь не жалок, а глубина его чувства, способность на самопожертвование заслуживает не только сочувствия, но и преклонения. Желтков возвышается над всем обществом Шеиных, где никогда бы не возникла настоящая любовь. Они могут лишь смеяться над бедным героем, рисуя карикатуры, читая его письма. Даже в разговоре с Василием Шеиным и Мирза – Булат – </w:t>
      </w:r>
      <w:proofErr w:type="spellStart"/>
      <w:r w:rsidRPr="007943EF">
        <w:rPr>
          <w:rFonts w:ascii="Times New Roman" w:eastAsia="Times New Roman" w:hAnsi="Times New Roman" w:cs="Times New Roman"/>
          <w:sz w:val="24"/>
          <w:szCs w:val="24"/>
          <w:lang w:eastAsia="ru-RU"/>
        </w:rPr>
        <w:t>Тугановским</w:t>
      </w:r>
      <w:proofErr w:type="spellEnd"/>
      <w:r w:rsidRPr="007943EF">
        <w:rPr>
          <w:rFonts w:ascii="Times New Roman" w:eastAsia="Times New Roman" w:hAnsi="Times New Roman" w:cs="Times New Roman"/>
          <w:sz w:val="24"/>
          <w:szCs w:val="24"/>
          <w:lang w:eastAsia="ru-RU"/>
        </w:rPr>
        <w:t xml:space="preserve"> он оказывается в нравственном </w:t>
      </w:r>
      <w:r w:rsidRPr="007943EF">
        <w:rPr>
          <w:rFonts w:ascii="Times New Roman" w:eastAsia="Times New Roman" w:hAnsi="Times New Roman" w:cs="Times New Roman"/>
          <w:sz w:val="24"/>
          <w:szCs w:val="24"/>
          <w:lang w:eastAsia="ru-RU"/>
        </w:rPr>
        <w:lastRenderedPageBreak/>
        <w:t xml:space="preserve">выигрыше. Василий Львович признаёт его чувство, понимает его страдания. Он не высокомерен при общении с героем, в отличие от Николая Николаевича. Он внимательно разглядывает </w:t>
      </w:r>
      <w:proofErr w:type="spellStart"/>
      <w:r w:rsidRPr="007943EF">
        <w:rPr>
          <w:rFonts w:ascii="Times New Roman" w:eastAsia="Times New Roman" w:hAnsi="Times New Roman" w:cs="Times New Roman"/>
          <w:sz w:val="24"/>
          <w:szCs w:val="24"/>
          <w:lang w:eastAsia="ru-RU"/>
        </w:rPr>
        <w:t>Желткова</w:t>
      </w:r>
      <w:proofErr w:type="spellEnd"/>
      <w:r w:rsidRPr="007943EF">
        <w:rPr>
          <w:rFonts w:ascii="Times New Roman" w:eastAsia="Times New Roman" w:hAnsi="Times New Roman" w:cs="Times New Roman"/>
          <w:sz w:val="24"/>
          <w:szCs w:val="24"/>
          <w:lang w:eastAsia="ru-RU"/>
        </w:rPr>
        <w:t xml:space="preserve">, аккуратно кладет на стол красный футляр с браслетом </w:t>
      </w:r>
      <w:r w:rsidRPr="007943EF">
        <w:rPr>
          <w:rFonts w:ascii="Times New Roman" w:eastAsia="Times New Roman" w:hAnsi="Times New Roman" w:cs="Times New Roman"/>
          <w:sz w:val="24"/>
          <w:szCs w:val="24"/>
          <w:shd w:val="clear" w:color="auto" w:fill="FFFFFF"/>
          <w:lang w:eastAsia="ru-RU"/>
        </w:rPr>
        <w:t xml:space="preserve">– </w:t>
      </w:r>
      <w:r w:rsidRPr="007943EF">
        <w:rPr>
          <w:rFonts w:ascii="Times New Roman" w:eastAsia="Times New Roman" w:hAnsi="Times New Roman" w:cs="Times New Roman"/>
          <w:sz w:val="24"/>
          <w:szCs w:val="24"/>
          <w:lang w:eastAsia="ru-RU"/>
        </w:rPr>
        <w:t>ведёт себя как истинный дворянин.</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Упоминание о власти Мирза – Булат – </w:t>
      </w:r>
      <w:proofErr w:type="spellStart"/>
      <w:r w:rsidRPr="007943EF">
        <w:rPr>
          <w:rFonts w:ascii="Times New Roman" w:eastAsia="Times New Roman" w:hAnsi="Times New Roman" w:cs="Times New Roman"/>
          <w:sz w:val="24"/>
          <w:szCs w:val="24"/>
          <w:lang w:eastAsia="ru-RU"/>
        </w:rPr>
        <w:t>Тугановским</w:t>
      </w:r>
      <w:proofErr w:type="spellEnd"/>
      <w:r w:rsidRPr="007943EF">
        <w:rPr>
          <w:rFonts w:ascii="Times New Roman" w:eastAsia="Times New Roman" w:hAnsi="Times New Roman" w:cs="Times New Roman"/>
          <w:sz w:val="24"/>
          <w:szCs w:val="24"/>
          <w:lang w:eastAsia="ru-RU"/>
        </w:rPr>
        <w:t xml:space="preserve"> вызывает приступ смеха у </w:t>
      </w:r>
      <w:proofErr w:type="spellStart"/>
      <w:r w:rsidRPr="007943EF">
        <w:rPr>
          <w:rFonts w:ascii="Times New Roman" w:eastAsia="Times New Roman" w:hAnsi="Times New Roman" w:cs="Times New Roman"/>
          <w:sz w:val="24"/>
          <w:szCs w:val="24"/>
          <w:lang w:eastAsia="ru-RU"/>
        </w:rPr>
        <w:t>Желткова</w:t>
      </w:r>
      <w:proofErr w:type="spellEnd"/>
      <w:r w:rsidRPr="007943EF">
        <w:rPr>
          <w:rFonts w:ascii="Times New Roman" w:eastAsia="Times New Roman" w:hAnsi="Times New Roman" w:cs="Times New Roman"/>
          <w:sz w:val="24"/>
          <w:szCs w:val="24"/>
          <w:lang w:eastAsia="ru-RU"/>
        </w:rPr>
        <w:t>, он не понимает – как власть может запретить ему любить?!!</w:t>
      </w:r>
    </w:p>
    <w:p w:rsidR="007943EF" w:rsidRPr="007943EF" w:rsidRDefault="007943EF" w:rsidP="007943EF">
      <w:pPr>
        <w:spacing w:after="0" w:line="360" w:lineRule="auto"/>
        <w:ind w:firstLine="709"/>
        <w:contextualSpacing/>
        <w:jc w:val="both"/>
        <w:rPr>
          <w:rFonts w:ascii="Calibri" w:eastAsia="Times New Roman" w:hAnsi="Calibri" w:cs="Times New Roman"/>
          <w:sz w:val="24"/>
          <w:szCs w:val="24"/>
          <w:shd w:val="clear" w:color="auto" w:fill="FFFFFF"/>
          <w:lang w:eastAsia="ru-RU"/>
        </w:rPr>
      </w:pPr>
      <w:r w:rsidRPr="007943EF">
        <w:rPr>
          <w:rFonts w:ascii="Times New Roman" w:eastAsia="Times New Roman" w:hAnsi="Times New Roman" w:cs="Times New Roman"/>
          <w:sz w:val="24"/>
          <w:szCs w:val="24"/>
          <w:lang w:eastAsia="ru-RU"/>
        </w:rPr>
        <w:t xml:space="preserve">Чувство героя воплощает всё представление о настоящей любви, высказанное генералом Аносовым: </w:t>
      </w:r>
      <w:r w:rsidRPr="007943EF">
        <w:rPr>
          <w:rFonts w:ascii="Times New Roman" w:eastAsia="Times New Roman" w:hAnsi="Times New Roman" w:cs="Times New Roman"/>
          <w:i/>
          <w:sz w:val="24"/>
          <w:szCs w:val="24"/>
          <w:lang w:eastAsia="ru-RU"/>
        </w:rPr>
        <w:t xml:space="preserve">«Любовь, для которой совершить любой подвиг, отдать жизнь, пойти на мучения </w:t>
      </w:r>
      <w:r w:rsidRPr="007943EF">
        <w:rPr>
          <w:rFonts w:ascii="Times New Roman" w:eastAsia="Times New Roman" w:hAnsi="Times New Roman" w:cs="Times New Roman"/>
          <w:sz w:val="24"/>
          <w:szCs w:val="24"/>
          <w:shd w:val="clear" w:color="auto" w:fill="FFFFFF"/>
          <w:lang w:eastAsia="ru-RU"/>
        </w:rPr>
        <w:t xml:space="preserve">– </w:t>
      </w:r>
      <w:r w:rsidRPr="007943EF">
        <w:rPr>
          <w:rFonts w:ascii="Times New Roman" w:eastAsia="Times New Roman" w:hAnsi="Times New Roman" w:cs="Times New Roman"/>
          <w:i/>
          <w:sz w:val="24"/>
          <w:szCs w:val="24"/>
          <w:lang w:eastAsia="ru-RU"/>
        </w:rPr>
        <w:t xml:space="preserve">вовсе не труд, а одна радость» </w:t>
      </w:r>
      <w:r w:rsidRPr="007943EF">
        <w:rPr>
          <w:rFonts w:ascii="Times New Roman" w:eastAsia="Times New Roman" w:hAnsi="Times New Roman" w:cs="Times New Roman"/>
          <w:sz w:val="24"/>
          <w:szCs w:val="24"/>
          <w:lang w:eastAsia="ru-RU"/>
        </w:rPr>
        <w:t xml:space="preserve">[5, с.105]. Эта истина, сказанная </w:t>
      </w:r>
      <w:r w:rsidRPr="007943EF">
        <w:rPr>
          <w:rFonts w:ascii="Times New Roman" w:eastAsia="Times New Roman" w:hAnsi="Times New Roman" w:cs="Times New Roman"/>
          <w:i/>
          <w:sz w:val="24"/>
          <w:szCs w:val="24"/>
          <w:lang w:eastAsia="ru-RU"/>
        </w:rPr>
        <w:t>«обломком старины»</w:t>
      </w:r>
      <w:r w:rsidRPr="007943EF">
        <w:rPr>
          <w:rFonts w:ascii="Times New Roman" w:eastAsia="Times New Roman" w:hAnsi="Times New Roman" w:cs="Times New Roman"/>
          <w:sz w:val="24"/>
          <w:szCs w:val="24"/>
          <w:lang w:eastAsia="ru-RU"/>
        </w:rPr>
        <w:t xml:space="preserve"> говорит нам о том, что обладать даром такой любви, </w:t>
      </w:r>
      <w:r w:rsidRPr="007943EF">
        <w:rPr>
          <w:rFonts w:ascii="Times New Roman" w:eastAsia="Times New Roman" w:hAnsi="Times New Roman" w:cs="Times New Roman"/>
          <w:i/>
          <w:sz w:val="24"/>
          <w:szCs w:val="24"/>
          <w:lang w:eastAsia="ru-RU"/>
        </w:rPr>
        <w:t>«сильной, как смерть»</w:t>
      </w:r>
      <w:r w:rsidRPr="007943EF">
        <w:rPr>
          <w:rFonts w:ascii="Times New Roman" w:eastAsia="Times New Roman" w:hAnsi="Times New Roman" w:cs="Times New Roman"/>
          <w:sz w:val="24"/>
          <w:szCs w:val="24"/>
          <w:lang w:eastAsia="ru-RU"/>
        </w:rPr>
        <w:t xml:space="preserve">, смогут обладать лишь исключительные люди, каким является наш </w:t>
      </w:r>
      <w:proofErr w:type="spellStart"/>
      <w:r w:rsidRPr="007943EF">
        <w:rPr>
          <w:rFonts w:ascii="Times New Roman" w:eastAsia="Times New Roman" w:hAnsi="Times New Roman" w:cs="Times New Roman"/>
          <w:sz w:val="24"/>
          <w:szCs w:val="24"/>
          <w:lang w:eastAsia="ru-RU"/>
        </w:rPr>
        <w:t>герой</w:t>
      </w:r>
      <w:proofErr w:type="gramStart"/>
      <w:r w:rsidRPr="007943EF">
        <w:rPr>
          <w:rFonts w:ascii="Times New Roman" w:eastAsia="Times New Roman" w:hAnsi="Times New Roman" w:cs="Times New Roman"/>
          <w:sz w:val="24"/>
          <w:szCs w:val="24"/>
          <w:lang w:eastAsia="ru-RU"/>
        </w:rPr>
        <w:t>.</w:t>
      </w:r>
      <w:r w:rsidRPr="007943EF">
        <w:rPr>
          <w:rFonts w:ascii="Times New Roman" w:eastAsia="Times New Roman" w:hAnsi="Times New Roman" w:cs="Times New Roman"/>
          <w:i/>
          <w:sz w:val="24"/>
          <w:szCs w:val="24"/>
          <w:lang w:eastAsia="ru-RU"/>
        </w:rPr>
        <w:t>«</w:t>
      </w:r>
      <w:proofErr w:type="gramEnd"/>
      <w:r w:rsidRPr="007943EF">
        <w:rPr>
          <w:rFonts w:ascii="Times New Roman" w:eastAsia="Times New Roman" w:hAnsi="Times New Roman" w:cs="Times New Roman"/>
          <w:i/>
          <w:sz w:val="24"/>
          <w:szCs w:val="24"/>
          <w:lang w:eastAsia="ru-RU"/>
        </w:rPr>
        <w:t>Любовь</w:t>
      </w:r>
      <w:proofErr w:type="spellEnd"/>
      <w:r w:rsidRPr="007943EF">
        <w:rPr>
          <w:rFonts w:ascii="Times New Roman" w:eastAsia="Times New Roman" w:hAnsi="Times New Roman" w:cs="Times New Roman"/>
          <w:i/>
          <w:sz w:val="24"/>
          <w:szCs w:val="24"/>
          <w:lang w:eastAsia="ru-RU"/>
        </w:rPr>
        <w:t xml:space="preserve"> должна быть трагедией. Величайшей тайной в мире! Никакие жизненные удобства, расчеты и компромиссы не должны её касаться» </w:t>
      </w:r>
      <w:r w:rsidRPr="007943EF">
        <w:rPr>
          <w:rFonts w:ascii="Times New Roman" w:eastAsia="Times New Roman" w:hAnsi="Times New Roman" w:cs="Times New Roman"/>
          <w:sz w:val="24"/>
          <w:szCs w:val="24"/>
          <w:shd w:val="clear" w:color="auto" w:fill="FFFFFF"/>
          <w:lang w:eastAsia="ru-RU"/>
        </w:rPr>
        <w:t>[5, с.112].</w:t>
      </w:r>
    </w:p>
    <w:p w:rsidR="007943EF" w:rsidRPr="007943EF" w:rsidRDefault="007943EF" w:rsidP="007943EF">
      <w:pPr>
        <w:spacing w:after="0" w:line="360" w:lineRule="auto"/>
        <w:ind w:firstLine="709"/>
        <w:contextualSpacing/>
        <w:jc w:val="both"/>
        <w:rPr>
          <w:rFonts w:ascii="Times New Roman" w:eastAsia="Times New Roman" w:hAnsi="Times New Roman" w:cs="Times New Roman"/>
          <w:i/>
          <w:sz w:val="24"/>
          <w:szCs w:val="24"/>
          <w:lang w:eastAsia="ru-RU"/>
        </w:rPr>
      </w:pPr>
      <w:r w:rsidRPr="007943EF">
        <w:rPr>
          <w:rFonts w:ascii="Times New Roman" w:eastAsia="Times New Roman" w:hAnsi="Times New Roman" w:cs="Times New Roman"/>
          <w:sz w:val="24"/>
          <w:szCs w:val="24"/>
          <w:lang w:eastAsia="ru-RU"/>
        </w:rPr>
        <w:t xml:space="preserve">Аносов оказался мудрым учителем, он помог Вере Николаевне понять глубину чувств </w:t>
      </w:r>
      <w:proofErr w:type="spellStart"/>
      <w:r w:rsidRPr="007943EF">
        <w:rPr>
          <w:rFonts w:ascii="Times New Roman" w:eastAsia="Times New Roman" w:hAnsi="Times New Roman" w:cs="Times New Roman"/>
          <w:sz w:val="24"/>
          <w:szCs w:val="24"/>
          <w:lang w:eastAsia="ru-RU"/>
        </w:rPr>
        <w:t>Желткова</w:t>
      </w:r>
      <w:proofErr w:type="spellEnd"/>
      <w:r w:rsidRPr="007943EF">
        <w:rPr>
          <w:rFonts w:ascii="Times New Roman" w:eastAsia="Times New Roman" w:hAnsi="Times New Roman" w:cs="Times New Roman"/>
          <w:sz w:val="24"/>
          <w:szCs w:val="24"/>
          <w:lang w:eastAsia="ru-RU"/>
        </w:rPr>
        <w:t>. «</w:t>
      </w:r>
      <w:r w:rsidRPr="007943EF">
        <w:rPr>
          <w:rFonts w:ascii="Times New Roman" w:eastAsia="Times New Roman" w:hAnsi="Times New Roman" w:cs="Times New Roman"/>
          <w:i/>
          <w:sz w:val="24"/>
          <w:szCs w:val="24"/>
          <w:lang w:eastAsia="ru-RU"/>
        </w:rPr>
        <w:t xml:space="preserve">В шесть часов пришёл почтальон» </w:t>
      </w:r>
      <w:r w:rsidRPr="007943EF">
        <w:rPr>
          <w:rFonts w:ascii="Times New Roman" w:eastAsia="Times New Roman" w:hAnsi="Times New Roman" w:cs="Times New Roman"/>
          <w:sz w:val="24"/>
          <w:szCs w:val="24"/>
          <w:lang w:eastAsia="ru-RU"/>
        </w:rPr>
        <w:t xml:space="preserve">[5,с.115], Вера узнала нежный почерк </w:t>
      </w:r>
      <w:proofErr w:type="spellStart"/>
      <w:r w:rsidRPr="007943EF">
        <w:rPr>
          <w:rFonts w:ascii="Times New Roman" w:eastAsia="Times New Roman" w:hAnsi="Times New Roman" w:cs="Times New Roman"/>
          <w:sz w:val="24"/>
          <w:szCs w:val="24"/>
          <w:lang w:eastAsia="ru-RU"/>
        </w:rPr>
        <w:t>ПеПе</w:t>
      </w:r>
      <w:proofErr w:type="spellEnd"/>
      <w:proofErr w:type="gramStart"/>
      <w:r w:rsidRPr="007943EF">
        <w:rPr>
          <w:rFonts w:ascii="Times New Roman" w:eastAsia="Times New Roman" w:hAnsi="Times New Roman" w:cs="Times New Roman"/>
          <w:sz w:val="24"/>
          <w:szCs w:val="24"/>
          <w:lang w:eastAsia="ru-RU"/>
        </w:rPr>
        <w:t xml:space="preserve"> Ж</w:t>
      </w:r>
      <w:proofErr w:type="gramEnd"/>
      <w:r w:rsidRPr="007943EF">
        <w:rPr>
          <w:rFonts w:ascii="Times New Roman" w:eastAsia="Times New Roman" w:hAnsi="Times New Roman" w:cs="Times New Roman"/>
          <w:sz w:val="24"/>
          <w:szCs w:val="24"/>
          <w:lang w:eastAsia="ru-RU"/>
        </w:rPr>
        <w:t xml:space="preserve">е. Это было его последнее письмо. Оно было проникнуто насквозь святостью чувства, не было в нем горечи прощания. Желтков желает счастья любимой с другим, </w:t>
      </w:r>
      <w:r w:rsidRPr="007943EF">
        <w:rPr>
          <w:rFonts w:ascii="Times New Roman" w:eastAsia="Times New Roman" w:hAnsi="Times New Roman" w:cs="Times New Roman"/>
          <w:i/>
          <w:sz w:val="24"/>
          <w:szCs w:val="24"/>
          <w:lang w:eastAsia="ru-RU"/>
        </w:rPr>
        <w:t xml:space="preserve">«и пусть ничто житейской не тревожит Вашу душу» </w:t>
      </w:r>
      <w:r w:rsidRPr="007943EF">
        <w:rPr>
          <w:rFonts w:ascii="Times New Roman" w:eastAsia="Times New Roman" w:hAnsi="Times New Roman" w:cs="Times New Roman"/>
          <w:sz w:val="24"/>
          <w:szCs w:val="24"/>
          <w:lang w:eastAsia="ru-RU"/>
        </w:rPr>
        <w:t xml:space="preserve">[5, с.115], наверное, себя он относил тоже к чему-то житейскому в ее жизни. Невольно вспоминается </w:t>
      </w:r>
      <w:proofErr w:type="gramStart"/>
      <w:r w:rsidRPr="007943EF">
        <w:rPr>
          <w:rFonts w:ascii="Times New Roman" w:eastAsia="Times New Roman" w:hAnsi="Times New Roman" w:cs="Times New Roman"/>
          <w:sz w:val="24"/>
          <w:szCs w:val="24"/>
          <w:lang w:eastAsia="ru-RU"/>
        </w:rPr>
        <w:t>Пушкинское</w:t>
      </w:r>
      <w:proofErr w:type="gramEnd"/>
      <w:r w:rsidRPr="007943EF">
        <w:rPr>
          <w:rFonts w:ascii="Times New Roman" w:eastAsia="Times New Roman" w:hAnsi="Times New Roman" w:cs="Times New Roman"/>
          <w:sz w:val="24"/>
          <w:szCs w:val="24"/>
          <w:lang w:eastAsia="ru-RU"/>
        </w:rPr>
        <w:t xml:space="preserve"> </w:t>
      </w:r>
      <w:r w:rsidRPr="007943EF">
        <w:rPr>
          <w:rFonts w:ascii="Times New Roman" w:eastAsia="Times New Roman" w:hAnsi="Times New Roman" w:cs="Times New Roman"/>
          <w:i/>
          <w:sz w:val="24"/>
          <w:szCs w:val="24"/>
          <w:lang w:eastAsia="ru-RU"/>
        </w:rPr>
        <w:t>– «Я не хочу печалить Вас ничем»</w:t>
      </w:r>
      <w:r w:rsidRPr="007943EF">
        <w:rPr>
          <w:rFonts w:ascii="Times New Roman" w:eastAsia="Times New Roman" w:hAnsi="Times New Roman" w:cs="Times New Roman"/>
          <w:sz w:val="24"/>
          <w:szCs w:val="24"/>
          <w:lang w:eastAsia="ru-RU"/>
        </w:rPr>
        <w:t>.</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Недаром, Вера Николаевна, глядя на мертвого </w:t>
      </w:r>
      <w:proofErr w:type="spellStart"/>
      <w:r w:rsidRPr="007943EF">
        <w:rPr>
          <w:rFonts w:ascii="Times New Roman" w:eastAsia="Times New Roman" w:hAnsi="Times New Roman" w:cs="Times New Roman"/>
          <w:sz w:val="24"/>
          <w:szCs w:val="24"/>
          <w:lang w:eastAsia="ru-RU"/>
        </w:rPr>
        <w:t>Желткова</w:t>
      </w:r>
      <w:proofErr w:type="spellEnd"/>
      <w:r w:rsidRPr="007943EF">
        <w:rPr>
          <w:rFonts w:ascii="Times New Roman" w:eastAsia="Times New Roman" w:hAnsi="Times New Roman" w:cs="Times New Roman"/>
          <w:sz w:val="24"/>
          <w:szCs w:val="24"/>
          <w:lang w:eastAsia="ru-RU"/>
        </w:rPr>
        <w:t xml:space="preserve">, сравнивает его с великими людьми. Так же, как они, герой обладал мечтой, сильной волей, как они он мог любить. Вера Шеин поняла, какую любовь потеряла, и, слушая сонату Бетховена, осознала, что Желтков прощает ее. </w:t>
      </w:r>
      <w:r w:rsidRPr="007943EF">
        <w:rPr>
          <w:rFonts w:ascii="Times New Roman" w:eastAsia="Times New Roman" w:hAnsi="Times New Roman" w:cs="Times New Roman"/>
          <w:i/>
          <w:sz w:val="24"/>
          <w:szCs w:val="24"/>
          <w:lang w:eastAsia="ru-RU"/>
        </w:rPr>
        <w:t xml:space="preserve">«Да святится имя твое» </w:t>
      </w:r>
      <w:r w:rsidRPr="007943EF">
        <w:rPr>
          <w:rFonts w:ascii="Times New Roman" w:eastAsia="Times New Roman" w:hAnsi="Times New Roman" w:cs="Times New Roman"/>
          <w:sz w:val="24"/>
          <w:szCs w:val="24"/>
          <w:lang w:eastAsia="ru-RU"/>
        </w:rPr>
        <w:t>[5, с.115] повторяется пять раз в ее сознании, как пять составных частей гранатового браслета...</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 xml:space="preserve">Александр Иванович </w:t>
      </w:r>
      <w:r w:rsidRPr="007943EF">
        <w:rPr>
          <w:rFonts w:ascii="Times New Roman" w:eastAsia="Times New Roman" w:hAnsi="Times New Roman" w:cs="Times New Roman"/>
          <w:sz w:val="24"/>
          <w:szCs w:val="24"/>
          <w:shd w:val="clear" w:color="auto" w:fill="FFFFFF"/>
          <w:lang w:eastAsia="ru-RU"/>
        </w:rPr>
        <w:t>Куприн на основе рассказа «Гранатовый браслет»  показал людям, что к любви нельзя относиться как к игрушке. Люди, прочитавшие это произведение должны сделать вывод, что порой лучше правда, ведь расскажи Желтков Вере Шеиной о своих чувствах ранее, кто знает, какой оборот событий приняла бы эта печальная история любви.</w:t>
      </w:r>
    </w:p>
    <w:p w:rsidR="007943EF" w:rsidRPr="007943EF" w:rsidRDefault="007943EF" w:rsidP="00DA5404">
      <w:pPr>
        <w:spacing w:after="0" w:line="360" w:lineRule="auto"/>
        <w:contextualSpacing/>
        <w:jc w:val="center"/>
        <w:rPr>
          <w:rFonts w:ascii="Times New Roman" w:eastAsia="Times New Roman" w:hAnsi="Times New Roman" w:cs="Times New Roman"/>
          <w:sz w:val="24"/>
          <w:szCs w:val="24"/>
          <w:lang w:eastAsia="ru-RU"/>
        </w:rPr>
      </w:pPr>
      <w:bookmarkStart w:id="0" w:name="_GoBack"/>
      <w:bookmarkEnd w:id="0"/>
      <w:r w:rsidRPr="007943EF">
        <w:rPr>
          <w:rFonts w:ascii="Times New Roman" w:eastAsia="Times New Roman" w:hAnsi="Times New Roman" w:cs="Times New Roman"/>
          <w:b/>
          <w:sz w:val="24"/>
          <w:szCs w:val="24"/>
          <w:lang w:eastAsia="ru-RU"/>
        </w:rPr>
        <w:t>Заключение</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Таким образом, мотив любви в творчестве А.И. Куприна  изображается как одна из главных человеческих ценностей, которая нашла воплощение во множестве судеб и переживаний.</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lastRenderedPageBreak/>
        <w:t>Сегодня произведения Александра Ивановича Куприна вызывают большой интерес. Они привлекают читателя своей простотой, человечностью, демократичностью в самом благородном смысле этого слова. Писателю очень интересны человеческие судьбы, при этом герои его произведений – чаще всего не удачливые, преуспевающие, довольные собой и жизнью люди, а, скорее, наоборот.</w:t>
      </w:r>
    </w:p>
    <w:p w:rsidR="007943EF" w:rsidRPr="007943EF" w:rsidRDefault="007943EF" w:rsidP="007943EF">
      <w:pPr>
        <w:spacing w:after="0" w:line="360" w:lineRule="auto"/>
        <w:ind w:firstLine="709"/>
        <w:contextualSpacing/>
        <w:jc w:val="both"/>
        <w:rPr>
          <w:rFonts w:ascii="Times New Roman" w:eastAsia="Times New Roman" w:hAnsi="Times New Roman" w:cs="Times New Roman"/>
          <w:sz w:val="24"/>
          <w:szCs w:val="24"/>
          <w:lang w:eastAsia="ru-RU"/>
        </w:rPr>
      </w:pPr>
      <w:r w:rsidRPr="007943EF">
        <w:rPr>
          <w:rFonts w:ascii="Times New Roman" w:eastAsia="Times New Roman" w:hAnsi="Times New Roman" w:cs="Times New Roman"/>
          <w:sz w:val="24"/>
          <w:szCs w:val="24"/>
          <w:lang w:eastAsia="ru-RU"/>
        </w:rPr>
        <w:t>Настоящая любовь – великое счастье, даже если она завершается разлукой, гибелью, трагедией. К такому выводу, пусть поздно, но приходят многие герои Куприна, потерявшие, проглядевшие или сами разрушившие свою любовь. В этом позднем раскаянии, позднем духовном воскрешении, просветлении героев и таится та все очищающая мелодия, которая говорит и о несовершенстве людей, не научившихся еще жить. Распознавать и дорожить настоящими чувствами, и о несовершенстве самой жизни, социальных условий, окружающей среды, обстоятельств, которые нередко препятствуют истинно человеческим взаимоотношениям, а главное – о тех высоких эмоциях, которые оставляют немеркнущий след духовной красоты, щедрости, преданности и чистоты. Любовь – таинственная стихия, преображающая жизнь человека, придающая его судьбе неповторимость на фоне обыкновенных житейских историй, наполняющая особым смыслом его земное существование.</w:t>
      </w:r>
    </w:p>
    <w:p w:rsidR="007943EF" w:rsidRPr="007943EF" w:rsidRDefault="007943EF" w:rsidP="007943EF">
      <w:pPr>
        <w:spacing w:after="0" w:line="360" w:lineRule="auto"/>
        <w:ind w:firstLine="709"/>
        <w:contextualSpacing/>
        <w:jc w:val="both"/>
        <w:rPr>
          <w:rFonts w:ascii="Times New Roman" w:eastAsia="Times New Roman" w:hAnsi="Times New Roman" w:cs="Times New Roman"/>
          <w:color w:val="FF0000"/>
          <w:sz w:val="24"/>
          <w:szCs w:val="24"/>
          <w:lang w:eastAsia="ru-RU"/>
        </w:rPr>
      </w:pPr>
      <w:r w:rsidRPr="007943EF">
        <w:rPr>
          <w:rFonts w:ascii="Times New Roman" w:eastAsia="Times New Roman" w:hAnsi="Times New Roman" w:cs="Times New Roman"/>
          <w:sz w:val="24"/>
          <w:szCs w:val="24"/>
          <w:lang w:eastAsia="ru-RU"/>
        </w:rPr>
        <w:t xml:space="preserve">В рассказе «Гранатовый браслет» А.И. Куприн показал нам искреннюю, преданную, бескорыстную любовь. Любовь, о которой мечтает каждый человек. Любовь, во имя которой можно пожертвовать чем угодно, даже жизнью. </w:t>
      </w:r>
      <w:proofErr w:type="gramStart"/>
      <w:r w:rsidRPr="007943EF">
        <w:rPr>
          <w:rFonts w:ascii="Times New Roman" w:eastAsia="Times New Roman" w:hAnsi="Times New Roman" w:cs="Times New Roman"/>
          <w:sz w:val="24"/>
          <w:szCs w:val="24"/>
          <w:lang w:eastAsia="ru-RU"/>
        </w:rPr>
        <w:t>Любовь, которая переживет тысячелетия, одолеет зло, сделает мир прекрасным, а людей добрыми и счастливыми.</w:t>
      </w:r>
      <w:proofErr w:type="gramEnd"/>
    </w:p>
    <w:p w:rsidR="007943EF" w:rsidRPr="007943EF" w:rsidRDefault="007943EF" w:rsidP="007943EF">
      <w:pPr>
        <w:spacing w:after="0" w:line="360" w:lineRule="auto"/>
        <w:ind w:firstLine="709"/>
        <w:contextualSpacing/>
        <w:jc w:val="center"/>
        <w:rPr>
          <w:rFonts w:ascii="Times New Roman" w:eastAsia="Times New Roman" w:hAnsi="Times New Roman" w:cs="Times New Roman"/>
          <w:b/>
          <w:sz w:val="24"/>
          <w:szCs w:val="24"/>
          <w:lang w:eastAsia="ru-RU"/>
        </w:rPr>
      </w:pPr>
      <w:r w:rsidRPr="007943EF">
        <w:rPr>
          <w:rFonts w:ascii="Times New Roman" w:eastAsia="Times New Roman" w:hAnsi="Times New Roman" w:cs="Times New Roman"/>
          <w:b/>
          <w:sz w:val="24"/>
          <w:szCs w:val="24"/>
          <w:lang w:eastAsia="ru-RU"/>
        </w:rPr>
        <w:t>Список литературы</w:t>
      </w:r>
    </w:p>
    <w:p w:rsidR="007943EF" w:rsidRPr="007943EF" w:rsidRDefault="007943EF" w:rsidP="007943EF">
      <w:pPr>
        <w:numPr>
          <w:ilvl w:val="0"/>
          <w:numId w:val="3"/>
        </w:numPr>
        <w:spacing w:after="0" w:line="240" w:lineRule="auto"/>
        <w:ind w:left="709" w:hanging="709"/>
        <w:contextualSpacing/>
        <w:rPr>
          <w:rFonts w:ascii="Times New Roman" w:eastAsia="Times New Roman" w:hAnsi="Times New Roman" w:cs="Times New Roman"/>
          <w:iCs/>
          <w:sz w:val="24"/>
          <w:szCs w:val="24"/>
          <w:lang w:eastAsia="ru-RU"/>
        </w:rPr>
      </w:pPr>
      <w:r w:rsidRPr="007943EF">
        <w:rPr>
          <w:rFonts w:ascii="Times New Roman" w:eastAsia="Times New Roman" w:hAnsi="Times New Roman" w:cs="Times New Roman"/>
          <w:iCs/>
          <w:sz w:val="24"/>
          <w:szCs w:val="24"/>
          <w:lang w:eastAsia="ru-RU"/>
        </w:rPr>
        <w:t>Афанасьев В. Н. Александр Иванович Куприн [Текст]</w:t>
      </w:r>
      <w:proofErr w:type="gramStart"/>
      <w:r w:rsidRPr="007943EF">
        <w:rPr>
          <w:rFonts w:ascii="Times New Roman" w:eastAsia="Times New Roman" w:hAnsi="Times New Roman" w:cs="Times New Roman"/>
          <w:iCs/>
          <w:sz w:val="24"/>
          <w:szCs w:val="24"/>
          <w:lang w:eastAsia="ru-RU"/>
        </w:rPr>
        <w:t xml:space="preserve"> :</w:t>
      </w:r>
      <w:proofErr w:type="gramEnd"/>
      <w:r w:rsidRPr="007943EF">
        <w:rPr>
          <w:rFonts w:ascii="Times New Roman" w:eastAsia="Times New Roman" w:hAnsi="Times New Roman" w:cs="Times New Roman"/>
          <w:iCs/>
          <w:sz w:val="24"/>
          <w:szCs w:val="24"/>
          <w:lang w:eastAsia="ru-RU"/>
        </w:rPr>
        <w:t xml:space="preserve"> Критико-</w:t>
      </w:r>
      <w:proofErr w:type="spellStart"/>
      <w:r w:rsidRPr="007943EF">
        <w:rPr>
          <w:rFonts w:ascii="Times New Roman" w:eastAsia="Times New Roman" w:hAnsi="Times New Roman" w:cs="Times New Roman"/>
          <w:iCs/>
          <w:sz w:val="24"/>
          <w:szCs w:val="24"/>
          <w:lang w:eastAsia="ru-RU"/>
        </w:rPr>
        <w:t>биогр</w:t>
      </w:r>
      <w:proofErr w:type="spellEnd"/>
      <w:r w:rsidRPr="007943EF">
        <w:rPr>
          <w:rFonts w:ascii="Times New Roman" w:eastAsia="Times New Roman" w:hAnsi="Times New Roman" w:cs="Times New Roman"/>
          <w:iCs/>
          <w:sz w:val="24"/>
          <w:szCs w:val="24"/>
          <w:lang w:eastAsia="ru-RU"/>
        </w:rPr>
        <w:t>. очерк. – Москва</w:t>
      </w:r>
      <w:proofErr w:type="gramStart"/>
      <w:r w:rsidRPr="007943EF">
        <w:rPr>
          <w:rFonts w:ascii="Times New Roman" w:eastAsia="Times New Roman" w:hAnsi="Times New Roman" w:cs="Times New Roman"/>
          <w:iCs/>
          <w:sz w:val="24"/>
          <w:szCs w:val="24"/>
          <w:lang w:eastAsia="ru-RU"/>
        </w:rPr>
        <w:t xml:space="preserve"> :</w:t>
      </w:r>
      <w:proofErr w:type="gramEnd"/>
      <w:r w:rsidRPr="007943EF">
        <w:rPr>
          <w:rFonts w:ascii="Times New Roman" w:eastAsia="Times New Roman" w:hAnsi="Times New Roman" w:cs="Times New Roman"/>
          <w:iCs/>
          <w:sz w:val="24"/>
          <w:szCs w:val="24"/>
          <w:lang w:eastAsia="ru-RU"/>
        </w:rPr>
        <w:t xml:space="preserve"> </w:t>
      </w:r>
      <w:proofErr w:type="spellStart"/>
      <w:r w:rsidRPr="007943EF">
        <w:rPr>
          <w:rFonts w:ascii="Times New Roman" w:eastAsia="Times New Roman" w:hAnsi="Times New Roman" w:cs="Times New Roman"/>
          <w:iCs/>
          <w:sz w:val="24"/>
          <w:szCs w:val="24"/>
          <w:lang w:eastAsia="ru-RU"/>
        </w:rPr>
        <w:t>Гослитиздат</w:t>
      </w:r>
      <w:proofErr w:type="spellEnd"/>
      <w:r w:rsidRPr="007943EF">
        <w:rPr>
          <w:rFonts w:ascii="Times New Roman" w:eastAsia="Times New Roman" w:hAnsi="Times New Roman" w:cs="Times New Roman"/>
          <w:iCs/>
          <w:sz w:val="24"/>
          <w:szCs w:val="24"/>
          <w:lang w:eastAsia="ru-RU"/>
        </w:rPr>
        <w:t>, 1960. –206 с.</w:t>
      </w:r>
    </w:p>
    <w:p w:rsidR="007943EF" w:rsidRPr="007943EF" w:rsidRDefault="007943EF" w:rsidP="007943EF">
      <w:pPr>
        <w:spacing w:after="0" w:line="240" w:lineRule="auto"/>
        <w:ind w:left="709"/>
        <w:contextualSpacing/>
        <w:rPr>
          <w:rFonts w:ascii="Times New Roman" w:eastAsia="Times New Roman" w:hAnsi="Times New Roman" w:cs="Times New Roman"/>
          <w:iCs/>
          <w:sz w:val="24"/>
          <w:szCs w:val="24"/>
          <w:lang w:eastAsia="ru-RU"/>
        </w:rPr>
      </w:pPr>
    </w:p>
    <w:p w:rsidR="007943EF" w:rsidRPr="007943EF" w:rsidRDefault="007943EF" w:rsidP="007943EF">
      <w:pPr>
        <w:numPr>
          <w:ilvl w:val="0"/>
          <w:numId w:val="3"/>
        </w:numPr>
        <w:spacing w:after="0" w:line="240" w:lineRule="auto"/>
        <w:ind w:left="709" w:hanging="709"/>
        <w:contextualSpacing/>
        <w:jc w:val="both"/>
        <w:rPr>
          <w:rFonts w:ascii="Times New Roman" w:eastAsia="Times New Roman" w:hAnsi="Times New Roman" w:cs="Times New Roman"/>
          <w:iCs/>
          <w:sz w:val="24"/>
          <w:szCs w:val="24"/>
          <w:lang w:eastAsia="ru-RU"/>
        </w:rPr>
      </w:pPr>
      <w:r w:rsidRPr="007943EF">
        <w:rPr>
          <w:rFonts w:ascii="Times New Roman" w:eastAsia="Times New Roman" w:hAnsi="Times New Roman" w:cs="Times New Roman"/>
          <w:iCs/>
          <w:sz w:val="24"/>
          <w:szCs w:val="24"/>
          <w:lang w:eastAsia="ru-RU"/>
        </w:rPr>
        <w:t>Бунин  И. А. Темные аллеи</w:t>
      </w:r>
      <w:proofErr w:type="gramStart"/>
      <w:r w:rsidRPr="007943EF">
        <w:rPr>
          <w:rFonts w:ascii="Times New Roman" w:eastAsia="Times New Roman" w:hAnsi="Times New Roman" w:cs="Times New Roman"/>
          <w:iCs/>
          <w:sz w:val="24"/>
          <w:szCs w:val="24"/>
          <w:lang w:eastAsia="ru-RU"/>
        </w:rPr>
        <w:t xml:space="preserve"> :</w:t>
      </w:r>
      <w:proofErr w:type="gramEnd"/>
      <w:r w:rsidRPr="007943EF">
        <w:rPr>
          <w:rFonts w:ascii="Times New Roman" w:eastAsia="Times New Roman" w:hAnsi="Times New Roman" w:cs="Times New Roman"/>
          <w:iCs/>
          <w:sz w:val="24"/>
          <w:szCs w:val="24"/>
          <w:lang w:eastAsia="ru-RU"/>
        </w:rPr>
        <w:t xml:space="preserve"> сборник / И. А. Бунин. – Москва</w:t>
      </w:r>
      <w:proofErr w:type="gramStart"/>
      <w:r w:rsidRPr="007943EF">
        <w:rPr>
          <w:rFonts w:ascii="Times New Roman" w:eastAsia="Times New Roman" w:hAnsi="Times New Roman" w:cs="Times New Roman"/>
          <w:iCs/>
          <w:sz w:val="24"/>
          <w:szCs w:val="24"/>
          <w:lang w:eastAsia="ru-RU"/>
        </w:rPr>
        <w:t xml:space="preserve"> :</w:t>
      </w:r>
      <w:proofErr w:type="gramEnd"/>
      <w:r w:rsidRPr="007943EF">
        <w:rPr>
          <w:rFonts w:ascii="Times New Roman" w:eastAsia="Times New Roman" w:hAnsi="Times New Roman" w:cs="Times New Roman"/>
          <w:iCs/>
          <w:sz w:val="24"/>
          <w:szCs w:val="24"/>
          <w:lang w:eastAsia="ru-RU"/>
        </w:rPr>
        <w:t xml:space="preserve"> АСТ</w:t>
      </w:r>
      <w:proofErr w:type="gramStart"/>
      <w:r w:rsidRPr="007943EF">
        <w:rPr>
          <w:rFonts w:ascii="Times New Roman" w:eastAsia="Times New Roman" w:hAnsi="Times New Roman" w:cs="Times New Roman"/>
          <w:iCs/>
          <w:sz w:val="24"/>
          <w:szCs w:val="24"/>
          <w:lang w:eastAsia="ru-RU"/>
        </w:rPr>
        <w:t xml:space="preserve"> :</w:t>
      </w:r>
      <w:proofErr w:type="gramEnd"/>
      <w:r w:rsidRPr="007943EF">
        <w:rPr>
          <w:rFonts w:ascii="Times New Roman" w:eastAsia="Times New Roman" w:hAnsi="Times New Roman" w:cs="Times New Roman"/>
          <w:iCs/>
          <w:sz w:val="24"/>
          <w:szCs w:val="24"/>
          <w:lang w:eastAsia="ru-RU"/>
        </w:rPr>
        <w:t xml:space="preserve"> Ленинград, 2019. – 349 с. </w:t>
      </w:r>
    </w:p>
    <w:p w:rsidR="007943EF" w:rsidRPr="007943EF" w:rsidRDefault="007943EF" w:rsidP="007943EF">
      <w:pPr>
        <w:spacing w:after="0" w:line="240" w:lineRule="auto"/>
        <w:jc w:val="both"/>
        <w:rPr>
          <w:rFonts w:ascii="Times New Roman" w:eastAsia="Times New Roman" w:hAnsi="Times New Roman" w:cs="Times New Roman"/>
          <w:iCs/>
          <w:sz w:val="24"/>
          <w:szCs w:val="24"/>
          <w:lang w:eastAsia="ru-RU"/>
        </w:rPr>
      </w:pPr>
    </w:p>
    <w:p w:rsidR="007943EF" w:rsidRPr="007943EF" w:rsidRDefault="007943EF" w:rsidP="007943EF">
      <w:pPr>
        <w:numPr>
          <w:ilvl w:val="0"/>
          <w:numId w:val="3"/>
        </w:numPr>
        <w:spacing w:after="0" w:line="240" w:lineRule="auto"/>
        <w:ind w:left="709" w:hanging="709"/>
        <w:contextualSpacing/>
        <w:jc w:val="both"/>
        <w:rPr>
          <w:rFonts w:ascii="Times New Roman" w:eastAsia="Times New Roman" w:hAnsi="Times New Roman" w:cs="Times New Roman"/>
          <w:iCs/>
          <w:sz w:val="24"/>
          <w:szCs w:val="24"/>
          <w:lang w:eastAsia="ru-RU"/>
        </w:rPr>
      </w:pPr>
      <w:r w:rsidRPr="007943EF">
        <w:rPr>
          <w:rFonts w:ascii="Times New Roman" w:eastAsia="Times New Roman" w:hAnsi="Times New Roman" w:cs="Times New Roman"/>
          <w:iCs/>
          <w:sz w:val="24"/>
          <w:szCs w:val="24"/>
          <w:lang w:eastAsia="ru-RU"/>
        </w:rPr>
        <w:t>Веселовский А. Н. Историческая поэтика / А. Н. Веселовский</w:t>
      </w:r>
      <w:proofErr w:type="gramStart"/>
      <w:r w:rsidRPr="007943EF">
        <w:rPr>
          <w:rFonts w:ascii="Times New Roman" w:eastAsia="Times New Roman" w:hAnsi="Times New Roman" w:cs="Times New Roman"/>
          <w:iCs/>
          <w:sz w:val="24"/>
          <w:szCs w:val="24"/>
          <w:lang w:eastAsia="ru-RU"/>
        </w:rPr>
        <w:t xml:space="preserve"> ;</w:t>
      </w:r>
      <w:proofErr w:type="gramEnd"/>
      <w:r w:rsidRPr="007943EF">
        <w:rPr>
          <w:rFonts w:ascii="Times New Roman" w:eastAsia="Times New Roman" w:hAnsi="Times New Roman" w:cs="Times New Roman"/>
          <w:iCs/>
          <w:sz w:val="24"/>
          <w:szCs w:val="24"/>
          <w:lang w:eastAsia="ru-RU"/>
        </w:rPr>
        <w:t xml:space="preserve"> ред., вступ. ст. и примеч. В. М. </w:t>
      </w:r>
      <w:proofErr w:type="spellStart"/>
      <w:r w:rsidRPr="007943EF">
        <w:rPr>
          <w:rFonts w:ascii="Times New Roman" w:eastAsia="Times New Roman" w:hAnsi="Times New Roman" w:cs="Times New Roman"/>
          <w:iCs/>
          <w:sz w:val="24"/>
          <w:szCs w:val="24"/>
          <w:lang w:eastAsia="ru-RU"/>
        </w:rPr>
        <w:t>Жирмунского</w:t>
      </w:r>
      <w:proofErr w:type="spellEnd"/>
      <w:r w:rsidRPr="007943EF">
        <w:rPr>
          <w:rFonts w:ascii="Times New Roman" w:eastAsia="Times New Roman" w:hAnsi="Times New Roman" w:cs="Times New Roman"/>
          <w:iCs/>
          <w:sz w:val="24"/>
          <w:szCs w:val="24"/>
          <w:lang w:eastAsia="ru-RU"/>
        </w:rPr>
        <w:t xml:space="preserve">. – 2-е изд., </w:t>
      </w:r>
      <w:proofErr w:type="spellStart"/>
      <w:r w:rsidRPr="007943EF">
        <w:rPr>
          <w:rFonts w:ascii="Times New Roman" w:eastAsia="Times New Roman" w:hAnsi="Times New Roman" w:cs="Times New Roman"/>
          <w:iCs/>
          <w:sz w:val="24"/>
          <w:szCs w:val="24"/>
          <w:lang w:eastAsia="ru-RU"/>
        </w:rPr>
        <w:t>испр</w:t>
      </w:r>
      <w:proofErr w:type="spellEnd"/>
      <w:r w:rsidRPr="007943EF">
        <w:rPr>
          <w:rFonts w:ascii="Times New Roman" w:eastAsia="Times New Roman" w:hAnsi="Times New Roman" w:cs="Times New Roman"/>
          <w:iCs/>
          <w:sz w:val="24"/>
          <w:szCs w:val="24"/>
          <w:lang w:eastAsia="ru-RU"/>
        </w:rPr>
        <w:t>. - М.</w:t>
      </w:r>
      <w:proofErr w:type="gramStart"/>
      <w:r w:rsidRPr="007943EF">
        <w:rPr>
          <w:rFonts w:ascii="Times New Roman" w:eastAsia="Times New Roman" w:hAnsi="Times New Roman" w:cs="Times New Roman"/>
          <w:iCs/>
          <w:sz w:val="24"/>
          <w:szCs w:val="24"/>
          <w:lang w:eastAsia="ru-RU"/>
        </w:rPr>
        <w:t xml:space="preserve"> :</w:t>
      </w:r>
      <w:proofErr w:type="gramEnd"/>
      <w:r w:rsidRPr="007943EF">
        <w:rPr>
          <w:rFonts w:ascii="Times New Roman" w:eastAsia="Times New Roman" w:hAnsi="Times New Roman" w:cs="Times New Roman"/>
          <w:iCs/>
          <w:sz w:val="24"/>
          <w:szCs w:val="24"/>
          <w:lang w:eastAsia="ru-RU"/>
        </w:rPr>
        <w:t xml:space="preserve"> УРСС, 2004 (Тип. </w:t>
      </w:r>
      <w:proofErr w:type="gramStart"/>
      <w:r w:rsidRPr="007943EF">
        <w:rPr>
          <w:rFonts w:ascii="Times New Roman" w:eastAsia="Times New Roman" w:hAnsi="Times New Roman" w:cs="Times New Roman"/>
          <w:iCs/>
          <w:sz w:val="24"/>
          <w:szCs w:val="24"/>
          <w:lang w:eastAsia="ru-RU"/>
        </w:rPr>
        <w:t xml:space="preserve">ООО </w:t>
      </w:r>
      <w:proofErr w:type="spellStart"/>
      <w:r w:rsidRPr="007943EF">
        <w:rPr>
          <w:rFonts w:ascii="Times New Roman" w:eastAsia="Times New Roman" w:hAnsi="Times New Roman" w:cs="Times New Roman"/>
          <w:iCs/>
          <w:sz w:val="24"/>
          <w:szCs w:val="24"/>
          <w:lang w:eastAsia="ru-RU"/>
        </w:rPr>
        <w:t>Рохос</w:t>
      </w:r>
      <w:proofErr w:type="spellEnd"/>
      <w:r w:rsidRPr="007943EF">
        <w:rPr>
          <w:rFonts w:ascii="Times New Roman" w:eastAsia="Times New Roman" w:hAnsi="Times New Roman" w:cs="Times New Roman"/>
          <w:iCs/>
          <w:sz w:val="24"/>
          <w:szCs w:val="24"/>
          <w:lang w:eastAsia="ru-RU"/>
        </w:rPr>
        <w:t>). – 646 с.</w:t>
      </w:r>
      <w:proofErr w:type="gramEnd"/>
    </w:p>
    <w:p w:rsidR="007943EF" w:rsidRPr="007943EF" w:rsidRDefault="007943EF" w:rsidP="007943EF">
      <w:pPr>
        <w:spacing w:after="0" w:line="240" w:lineRule="auto"/>
        <w:ind w:left="709"/>
        <w:contextualSpacing/>
        <w:jc w:val="both"/>
        <w:rPr>
          <w:rFonts w:ascii="Times New Roman" w:eastAsia="Times New Roman" w:hAnsi="Times New Roman" w:cs="Times New Roman"/>
          <w:iCs/>
          <w:sz w:val="24"/>
          <w:szCs w:val="24"/>
          <w:lang w:eastAsia="ru-RU"/>
        </w:rPr>
      </w:pPr>
    </w:p>
    <w:p w:rsidR="007943EF" w:rsidRPr="007943EF" w:rsidRDefault="007943EF" w:rsidP="007943EF">
      <w:pPr>
        <w:numPr>
          <w:ilvl w:val="0"/>
          <w:numId w:val="3"/>
        </w:numPr>
        <w:spacing w:after="0" w:line="240" w:lineRule="auto"/>
        <w:ind w:left="709" w:hanging="709"/>
        <w:contextualSpacing/>
        <w:jc w:val="both"/>
        <w:rPr>
          <w:rFonts w:ascii="Times New Roman" w:eastAsia="Times New Roman" w:hAnsi="Times New Roman" w:cs="Times New Roman"/>
          <w:iCs/>
          <w:sz w:val="24"/>
          <w:szCs w:val="24"/>
          <w:lang w:eastAsia="ru-RU"/>
        </w:rPr>
      </w:pPr>
      <w:r w:rsidRPr="007943EF">
        <w:rPr>
          <w:rFonts w:ascii="Times New Roman" w:eastAsia="Times New Roman" w:hAnsi="Times New Roman" w:cs="Times New Roman"/>
          <w:iCs/>
          <w:sz w:val="24"/>
          <w:szCs w:val="24"/>
          <w:lang w:eastAsia="ru-RU"/>
        </w:rPr>
        <w:t>Вокал. Краткий словарь терминов и понятий</w:t>
      </w:r>
      <w:proofErr w:type="gramStart"/>
      <w:r w:rsidRPr="007943EF">
        <w:rPr>
          <w:rFonts w:ascii="Times New Roman" w:eastAsia="Times New Roman" w:hAnsi="Times New Roman" w:cs="Times New Roman"/>
          <w:iCs/>
          <w:sz w:val="24"/>
          <w:szCs w:val="24"/>
          <w:lang w:eastAsia="ru-RU"/>
        </w:rPr>
        <w:t xml:space="preserve"> / С</w:t>
      </w:r>
      <w:proofErr w:type="gramEnd"/>
      <w:r w:rsidRPr="007943EF">
        <w:rPr>
          <w:rFonts w:ascii="Times New Roman" w:eastAsia="Times New Roman" w:hAnsi="Times New Roman" w:cs="Times New Roman"/>
          <w:iCs/>
          <w:sz w:val="24"/>
          <w:szCs w:val="24"/>
          <w:lang w:eastAsia="ru-RU"/>
        </w:rPr>
        <w:t>ост. Н. А. Александрова. – СПб</w:t>
      </w:r>
      <w:proofErr w:type="gramStart"/>
      <w:r w:rsidRPr="007943EF">
        <w:rPr>
          <w:rFonts w:ascii="Times New Roman" w:eastAsia="Times New Roman" w:hAnsi="Times New Roman" w:cs="Times New Roman"/>
          <w:iCs/>
          <w:sz w:val="24"/>
          <w:szCs w:val="24"/>
          <w:lang w:eastAsia="ru-RU"/>
        </w:rPr>
        <w:t xml:space="preserve">.: </w:t>
      </w:r>
      <w:proofErr w:type="gramEnd"/>
      <w:r w:rsidRPr="007943EF">
        <w:rPr>
          <w:rFonts w:ascii="Times New Roman" w:eastAsia="Times New Roman" w:hAnsi="Times New Roman" w:cs="Times New Roman"/>
          <w:iCs/>
          <w:sz w:val="24"/>
          <w:szCs w:val="24"/>
          <w:lang w:eastAsia="ru-RU"/>
        </w:rPr>
        <w:t xml:space="preserve">Издательство «Лань»; Издательство «ПЛАНЕТА МУЗЫКИ», 2015. – 352 с. </w:t>
      </w:r>
    </w:p>
    <w:p w:rsidR="007943EF" w:rsidRPr="007943EF" w:rsidRDefault="007943EF" w:rsidP="007943EF">
      <w:pPr>
        <w:spacing w:after="0" w:line="240" w:lineRule="auto"/>
        <w:jc w:val="both"/>
        <w:rPr>
          <w:rFonts w:ascii="Times New Roman" w:eastAsia="Times New Roman" w:hAnsi="Times New Roman" w:cs="Times New Roman"/>
          <w:iCs/>
          <w:sz w:val="24"/>
          <w:szCs w:val="24"/>
          <w:lang w:eastAsia="ru-RU"/>
        </w:rPr>
      </w:pPr>
    </w:p>
    <w:p w:rsidR="007943EF" w:rsidRPr="007943EF" w:rsidRDefault="007943EF" w:rsidP="007943EF">
      <w:pPr>
        <w:numPr>
          <w:ilvl w:val="0"/>
          <w:numId w:val="3"/>
        </w:numPr>
        <w:spacing w:after="0" w:line="240" w:lineRule="auto"/>
        <w:ind w:left="709" w:hanging="709"/>
        <w:contextualSpacing/>
        <w:jc w:val="both"/>
        <w:rPr>
          <w:rFonts w:ascii="Times New Roman" w:eastAsia="Times New Roman" w:hAnsi="Times New Roman" w:cs="Times New Roman"/>
          <w:iCs/>
          <w:sz w:val="24"/>
          <w:szCs w:val="24"/>
          <w:lang w:eastAsia="ru-RU"/>
        </w:rPr>
      </w:pPr>
      <w:r w:rsidRPr="007943EF">
        <w:rPr>
          <w:rFonts w:ascii="Times New Roman" w:eastAsia="Times New Roman" w:hAnsi="Times New Roman" w:cs="Times New Roman"/>
          <w:iCs/>
          <w:sz w:val="24"/>
          <w:szCs w:val="24"/>
          <w:lang w:eastAsia="ru-RU"/>
        </w:rPr>
        <w:t xml:space="preserve">Куприн А. И.  Гранатовый браслет – М.: Художественная литература, 1960. – 245 с. </w:t>
      </w:r>
    </w:p>
    <w:p w:rsidR="007943EF" w:rsidRPr="007943EF" w:rsidRDefault="007943EF" w:rsidP="007943EF">
      <w:pPr>
        <w:spacing w:after="0" w:line="240" w:lineRule="auto"/>
        <w:jc w:val="both"/>
        <w:rPr>
          <w:rFonts w:ascii="Times New Roman" w:eastAsia="Times New Roman" w:hAnsi="Times New Roman" w:cs="Times New Roman"/>
          <w:iCs/>
          <w:sz w:val="24"/>
          <w:szCs w:val="24"/>
          <w:lang w:eastAsia="ru-RU"/>
        </w:rPr>
      </w:pPr>
    </w:p>
    <w:p w:rsidR="007943EF" w:rsidRPr="007943EF" w:rsidRDefault="007943EF" w:rsidP="007943EF">
      <w:pPr>
        <w:numPr>
          <w:ilvl w:val="0"/>
          <w:numId w:val="3"/>
        </w:numPr>
        <w:spacing w:after="0" w:line="240" w:lineRule="auto"/>
        <w:ind w:left="709" w:right="50" w:hanging="709"/>
        <w:contextualSpacing/>
        <w:jc w:val="both"/>
        <w:rPr>
          <w:rFonts w:ascii="Times New Roman" w:eastAsia="Times New Roman" w:hAnsi="Times New Roman" w:cs="Times New Roman"/>
          <w:iCs/>
          <w:sz w:val="24"/>
          <w:szCs w:val="24"/>
          <w:lang w:eastAsia="ru-RU"/>
        </w:rPr>
      </w:pPr>
      <w:r w:rsidRPr="007943EF">
        <w:rPr>
          <w:rFonts w:ascii="Times New Roman" w:eastAsia="Times New Roman" w:hAnsi="Times New Roman" w:cs="Times New Roman"/>
          <w:iCs/>
          <w:sz w:val="24"/>
          <w:szCs w:val="24"/>
          <w:lang w:eastAsia="ru-RU"/>
        </w:rPr>
        <w:t>Мотив, в изобразительном искусстве. Энциклопедический словарь/ под ред. проф. И. Е. Андреевского. – Санкт-Петербург</w:t>
      </w:r>
      <w:proofErr w:type="gramStart"/>
      <w:r w:rsidRPr="007943EF">
        <w:rPr>
          <w:rFonts w:ascii="Times New Roman" w:eastAsia="Times New Roman" w:hAnsi="Times New Roman" w:cs="Times New Roman"/>
          <w:iCs/>
          <w:sz w:val="24"/>
          <w:szCs w:val="24"/>
          <w:lang w:eastAsia="ru-RU"/>
        </w:rPr>
        <w:t xml:space="preserve"> :</w:t>
      </w:r>
      <w:proofErr w:type="gramEnd"/>
      <w:r w:rsidRPr="007943EF">
        <w:rPr>
          <w:rFonts w:ascii="Times New Roman" w:eastAsia="Times New Roman" w:hAnsi="Times New Roman" w:cs="Times New Roman"/>
          <w:iCs/>
          <w:sz w:val="24"/>
          <w:szCs w:val="24"/>
          <w:lang w:eastAsia="ru-RU"/>
        </w:rPr>
        <w:t xml:space="preserve"> Московский университет,1897. – 480 с. </w:t>
      </w:r>
    </w:p>
    <w:p w:rsidR="007943EF" w:rsidRPr="007943EF" w:rsidRDefault="007943EF" w:rsidP="007943EF">
      <w:pPr>
        <w:spacing w:after="0" w:line="240" w:lineRule="auto"/>
        <w:ind w:right="50"/>
        <w:jc w:val="both"/>
        <w:rPr>
          <w:rFonts w:ascii="Times New Roman" w:eastAsia="Times New Roman" w:hAnsi="Times New Roman" w:cs="Times New Roman"/>
          <w:iCs/>
          <w:sz w:val="24"/>
          <w:szCs w:val="24"/>
          <w:lang w:eastAsia="ru-RU"/>
        </w:rPr>
      </w:pPr>
    </w:p>
    <w:p w:rsidR="007943EF" w:rsidRPr="007943EF" w:rsidRDefault="007943EF" w:rsidP="007943EF">
      <w:pPr>
        <w:numPr>
          <w:ilvl w:val="0"/>
          <w:numId w:val="3"/>
        </w:numPr>
        <w:spacing w:after="0" w:line="240" w:lineRule="auto"/>
        <w:ind w:left="709" w:right="50" w:hanging="709"/>
        <w:contextualSpacing/>
        <w:jc w:val="both"/>
        <w:rPr>
          <w:rFonts w:ascii="Times New Roman" w:eastAsia="Times New Roman" w:hAnsi="Times New Roman" w:cs="Times New Roman"/>
          <w:iCs/>
          <w:sz w:val="24"/>
          <w:szCs w:val="24"/>
          <w:lang w:eastAsia="ru-RU"/>
        </w:rPr>
      </w:pPr>
      <w:hyperlink r:id="rId9" w:tooltip="весь номер ..." w:history="1">
        <w:proofErr w:type="spellStart"/>
        <w:r w:rsidRPr="007943EF">
          <w:rPr>
            <w:rFonts w:ascii="Times New Roman" w:eastAsia="Times New Roman" w:hAnsi="Times New Roman" w:cs="Times New Roman"/>
            <w:iCs/>
            <w:sz w:val="24"/>
            <w:szCs w:val="24"/>
            <w:lang w:eastAsia="ru-RU"/>
          </w:rPr>
          <w:t>Немов</w:t>
        </w:r>
        <w:proofErr w:type="spellEnd"/>
        <w:r w:rsidRPr="007943EF">
          <w:rPr>
            <w:rFonts w:ascii="Times New Roman" w:eastAsia="Times New Roman" w:hAnsi="Times New Roman" w:cs="Times New Roman"/>
            <w:iCs/>
            <w:sz w:val="24"/>
            <w:szCs w:val="24"/>
            <w:lang w:eastAsia="ru-RU"/>
          </w:rPr>
          <w:t xml:space="preserve"> Р.С. Психология: </w:t>
        </w:r>
        <w:proofErr w:type="spellStart"/>
        <w:r w:rsidRPr="007943EF">
          <w:rPr>
            <w:rFonts w:ascii="Times New Roman" w:eastAsia="Times New Roman" w:hAnsi="Times New Roman" w:cs="Times New Roman"/>
            <w:iCs/>
            <w:sz w:val="24"/>
            <w:szCs w:val="24"/>
            <w:lang w:eastAsia="ru-RU"/>
          </w:rPr>
          <w:t>Учеб</w:t>
        </w:r>
        <w:proofErr w:type="gramStart"/>
        <w:r w:rsidRPr="007943EF">
          <w:rPr>
            <w:rFonts w:ascii="Times New Roman" w:eastAsia="Times New Roman" w:hAnsi="Times New Roman" w:cs="Times New Roman"/>
            <w:iCs/>
            <w:sz w:val="24"/>
            <w:szCs w:val="24"/>
            <w:lang w:eastAsia="ru-RU"/>
          </w:rPr>
          <w:t>.д</w:t>
        </w:r>
        <w:proofErr w:type="gramEnd"/>
        <w:r w:rsidRPr="007943EF">
          <w:rPr>
            <w:rFonts w:ascii="Times New Roman" w:eastAsia="Times New Roman" w:hAnsi="Times New Roman" w:cs="Times New Roman"/>
            <w:iCs/>
            <w:sz w:val="24"/>
            <w:szCs w:val="24"/>
            <w:lang w:eastAsia="ru-RU"/>
          </w:rPr>
          <w:t>ля</w:t>
        </w:r>
        <w:proofErr w:type="spellEnd"/>
        <w:r w:rsidRPr="007943EF">
          <w:rPr>
            <w:rFonts w:ascii="Times New Roman" w:eastAsia="Times New Roman" w:hAnsi="Times New Roman" w:cs="Times New Roman"/>
            <w:iCs/>
            <w:sz w:val="24"/>
            <w:szCs w:val="24"/>
            <w:lang w:eastAsia="ru-RU"/>
          </w:rPr>
          <w:t xml:space="preserve"> студентов </w:t>
        </w:r>
        <w:proofErr w:type="spellStart"/>
        <w:r w:rsidRPr="007943EF">
          <w:rPr>
            <w:rFonts w:ascii="Times New Roman" w:eastAsia="Times New Roman" w:hAnsi="Times New Roman" w:cs="Times New Roman"/>
            <w:iCs/>
            <w:sz w:val="24"/>
            <w:szCs w:val="24"/>
            <w:lang w:eastAsia="ru-RU"/>
          </w:rPr>
          <w:t>высш</w:t>
        </w:r>
        <w:proofErr w:type="spellEnd"/>
        <w:r w:rsidRPr="007943EF">
          <w:rPr>
            <w:rFonts w:ascii="Times New Roman" w:eastAsia="Times New Roman" w:hAnsi="Times New Roman" w:cs="Times New Roman"/>
            <w:iCs/>
            <w:sz w:val="24"/>
            <w:szCs w:val="24"/>
            <w:lang w:eastAsia="ru-RU"/>
          </w:rPr>
          <w:t xml:space="preserve">. </w:t>
        </w:r>
        <w:proofErr w:type="spellStart"/>
        <w:r w:rsidRPr="007943EF">
          <w:rPr>
            <w:rFonts w:ascii="Times New Roman" w:eastAsia="Times New Roman" w:hAnsi="Times New Roman" w:cs="Times New Roman"/>
            <w:iCs/>
            <w:sz w:val="24"/>
            <w:szCs w:val="24"/>
            <w:lang w:eastAsia="ru-RU"/>
          </w:rPr>
          <w:t>пед</w:t>
        </w:r>
        <w:proofErr w:type="spellEnd"/>
        <w:r w:rsidRPr="007943EF">
          <w:rPr>
            <w:rFonts w:ascii="Times New Roman" w:eastAsia="Times New Roman" w:hAnsi="Times New Roman" w:cs="Times New Roman"/>
            <w:iCs/>
            <w:sz w:val="24"/>
            <w:szCs w:val="24"/>
            <w:lang w:eastAsia="ru-RU"/>
          </w:rPr>
          <w:t>. учеб. заведений: В 3 кн.  Кн.1. Общие основы психологии</w:t>
        </w:r>
      </w:hyperlink>
      <w:r w:rsidRPr="007943EF">
        <w:rPr>
          <w:rFonts w:ascii="Times New Roman" w:eastAsia="Times New Roman" w:hAnsi="Times New Roman" w:cs="Times New Roman"/>
          <w:iCs/>
          <w:sz w:val="24"/>
          <w:szCs w:val="24"/>
          <w:lang w:eastAsia="ru-RU"/>
        </w:rPr>
        <w:t xml:space="preserve">. – 3-е изд. – М.: </w:t>
      </w:r>
      <w:proofErr w:type="spellStart"/>
      <w:r w:rsidRPr="007943EF">
        <w:rPr>
          <w:rFonts w:ascii="Times New Roman" w:eastAsia="Times New Roman" w:hAnsi="Times New Roman" w:cs="Times New Roman"/>
          <w:iCs/>
          <w:sz w:val="24"/>
          <w:szCs w:val="24"/>
          <w:lang w:eastAsia="ru-RU"/>
        </w:rPr>
        <w:t>Гуманит</w:t>
      </w:r>
      <w:proofErr w:type="spellEnd"/>
      <w:r w:rsidRPr="007943EF">
        <w:rPr>
          <w:rFonts w:ascii="Times New Roman" w:eastAsia="Times New Roman" w:hAnsi="Times New Roman" w:cs="Times New Roman"/>
          <w:iCs/>
          <w:sz w:val="24"/>
          <w:szCs w:val="24"/>
          <w:lang w:eastAsia="ru-RU"/>
        </w:rPr>
        <w:t xml:space="preserve">. изд. центр ВЛАДОС, 1997. – 688 с. </w:t>
      </w:r>
    </w:p>
    <w:p w:rsidR="007943EF" w:rsidRPr="007943EF" w:rsidRDefault="007943EF" w:rsidP="007943EF">
      <w:pPr>
        <w:spacing w:after="0" w:line="240" w:lineRule="auto"/>
        <w:ind w:right="50"/>
        <w:jc w:val="both"/>
        <w:rPr>
          <w:rFonts w:ascii="Times New Roman" w:eastAsia="Times New Roman" w:hAnsi="Times New Roman" w:cs="Times New Roman"/>
          <w:iCs/>
          <w:sz w:val="24"/>
          <w:szCs w:val="24"/>
          <w:lang w:eastAsia="ru-RU"/>
        </w:rPr>
      </w:pPr>
    </w:p>
    <w:p w:rsidR="007943EF" w:rsidRPr="007943EF" w:rsidRDefault="007943EF" w:rsidP="007943EF">
      <w:pPr>
        <w:numPr>
          <w:ilvl w:val="0"/>
          <w:numId w:val="3"/>
        </w:numPr>
        <w:spacing w:after="0" w:line="240" w:lineRule="auto"/>
        <w:ind w:left="709" w:hanging="709"/>
        <w:contextualSpacing/>
        <w:jc w:val="both"/>
        <w:rPr>
          <w:rFonts w:ascii="Times New Roman" w:eastAsia="Times New Roman" w:hAnsi="Times New Roman" w:cs="Times New Roman"/>
          <w:iCs/>
          <w:sz w:val="24"/>
          <w:szCs w:val="24"/>
          <w:lang w:eastAsia="ru-RU"/>
        </w:rPr>
      </w:pPr>
      <w:hyperlink r:id="rId10" w:history="1">
        <w:r w:rsidRPr="007943EF">
          <w:rPr>
            <w:rFonts w:ascii="Times New Roman" w:eastAsia="Times New Roman" w:hAnsi="Times New Roman" w:cs="Times New Roman"/>
            <w:iCs/>
            <w:sz w:val="24"/>
            <w:szCs w:val="24"/>
            <w:lang w:eastAsia="ru-RU"/>
          </w:rPr>
          <w:t>Николаев А.И. </w:t>
        </w:r>
      </w:hyperlink>
      <w:r w:rsidRPr="007943EF">
        <w:rPr>
          <w:rFonts w:ascii="Times New Roman" w:eastAsia="Times New Roman" w:hAnsi="Times New Roman" w:cs="Times New Roman"/>
          <w:iCs/>
          <w:sz w:val="24"/>
          <w:szCs w:val="24"/>
          <w:lang w:eastAsia="ru-RU"/>
        </w:rPr>
        <w:t>Основы литературоведения: учебное пособие для студентов филологических специальностей. – Иваново: ЛИСТОС, 2011. – 255 с.</w:t>
      </w:r>
    </w:p>
    <w:p w:rsidR="007943EF" w:rsidRPr="007943EF" w:rsidRDefault="007943EF" w:rsidP="007943EF">
      <w:pPr>
        <w:spacing w:after="0" w:line="240" w:lineRule="auto"/>
        <w:jc w:val="both"/>
        <w:rPr>
          <w:rFonts w:ascii="Times New Roman" w:eastAsia="Times New Roman" w:hAnsi="Times New Roman" w:cs="Times New Roman"/>
          <w:iCs/>
          <w:sz w:val="24"/>
          <w:szCs w:val="24"/>
          <w:lang w:eastAsia="ru-RU"/>
        </w:rPr>
      </w:pPr>
    </w:p>
    <w:p w:rsidR="007943EF" w:rsidRPr="007943EF" w:rsidRDefault="007943EF" w:rsidP="007943EF">
      <w:pPr>
        <w:numPr>
          <w:ilvl w:val="0"/>
          <w:numId w:val="3"/>
        </w:numPr>
        <w:spacing w:after="0" w:line="240" w:lineRule="auto"/>
        <w:ind w:left="709" w:hanging="709"/>
        <w:contextualSpacing/>
        <w:jc w:val="both"/>
        <w:rPr>
          <w:rFonts w:ascii="Times New Roman" w:eastAsia="Times New Roman" w:hAnsi="Times New Roman" w:cs="Times New Roman"/>
          <w:iCs/>
          <w:sz w:val="24"/>
          <w:szCs w:val="24"/>
          <w:lang w:eastAsia="ru-RU"/>
        </w:rPr>
      </w:pPr>
      <w:r w:rsidRPr="007943EF">
        <w:rPr>
          <w:rFonts w:ascii="Times New Roman" w:eastAsia="Times New Roman" w:hAnsi="Times New Roman" w:cs="Times New Roman"/>
          <w:iCs/>
          <w:sz w:val="24"/>
          <w:szCs w:val="24"/>
          <w:lang w:eastAsia="ru-RU"/>
        </w:rPr>
        <w:t xml:space="preserve">Учебник для студ. учреждений </w:t>
      </w:r>
      <w:proofErr w:type="spellStart"/>
      <w:r w:rsidRPr="007943EF">
        <w:rPr>
          <w:rFonts w:ascii="Times New Roman" w:eastAsia="Times New Roman" w:hAnsi="Times New Roman" w:cs="Times New Roman"/>
          <w:iCs/>
          <w:sz w:val="24"/>
          <w:szCs w:val="24"/>
          <w:lang w:eastAsia="ru-RU"/>
        </w:rPr>
        <w:t>сред</w:t>
      </w:r>
      <w:proofErr w:type="gramStart"/>
      <w:r w:rsidRPr="007943EF">
        <w:rPr>
          <w:rFonts w:ascii="Times New Roman" w:eastAsia="Times New Roman" w:hAnsi="Times New Roman" w:cs="Times New Roman"/>
          <w:iCs/>
          <w:sz w:val="24"/>
          <w:szCs w:val="24"/>
          <w:lang w:eastAsia="ru-RU"/>
        </w:rPr>
        <w:t>.п</w:t>
      </w:r>
      <w:proofErr w:type="gramEnd"/>
      <w:r w:rsidRPr="007943EF">
        <w:rPr>
          <w:rFonts w:ascii="Times New Roman" w:eastAsia="Times New Roman" w:hAnsi="Times New Roman" w:cs="Times New Roman"/>
          <w:iCs/>
          <w:sz w:val="24"/>
          <w:szCs w:val="24"/>
          <w:lang w:eastAsia="ru-RU"/>
        </w:rPr>
        <w:t>роф</w:t>
      </w:r>
      <w:proofErr w:type="spellEnd"/>
      <w:r w:rsidRPr="007943EF">
        <w:rPr>
          <w:rFonts w:ascii="Times New Roman" w:eastAsia="Times New Roman" w:hAnsi="Times New Roman" w:cs="Times New Roman"/>
          <w:iCs/>
          <w:sz w:val="24"/>
          <w:szCs w:val="24"/>
          <w:lang w:eastAsia="ru-RU"/>
        </w:rPr>
        <w:t xml:space="preserve">. образования \ [Г.А. </w:t>
      </w:r>
      <w:proofErr w:type="spellStart"/>
      <w:r w:rsidRPr="007943EF">
        <w:rPr>
          <w:rFonts w:ascii="Times New Roman" w:eastAsia="Times New Roman" w:hAnsi="Times New Roman" w:cs="Times New Roman"/>
          <w:iCs/>
          <w:sz w:val="24"/>
          <w:szCs w:val="24"/>
          <w:lang w:eastAsia="ru-RU"/>
        </w:rPr>
        <w:t>Обернихина</w:t>
      </w:r>
      <w:proofErr w:type="spellEnd"/>
      <w:r w:rsidRPr="007943EF">
        <w:rPr>
          <w:rFonts w:ascii="Times New Roman" w:eastAsia="Times New Roman" w:hAnsi="Times New Roman" w:cs="Times New Roman"/>
          <w:iCs/>
          <w:sz w:val="24"/>
          <w:szCs w:val="24"/>
          <w:lang w:eastAsia="ru-RU"/>
        </w:rPr>
        <w:t xml:space="preserve">, И.Л. </w:t>
      </w:r>
      <w:proofErr w:type="spellStart"/>
      <w:r w:rsidRPr="007943EF">
        <w:rPr>
          <w:rFonts w:ascii="Times New Roman" w:eastAsia="Times New Roman" w:hAnsi="Times New Roman" w:cs="Times New Roman"/>
          <w:iCs/>
          <w:sz w:val="24"/>
          <w:szCs w:val="24"/>
          <w:lang w:eastAsia="ru-RU"/>
        </w:rPr>
        <w:t>Вольнова</w:t>
      </w:r>
      <w:proofErr w:type="spellEnd"/>
      <w:r w:rsidRPr="007943EF">
        <w:rPr>
          <w:rFonts w:ascii="Times New Roman" w:eastAsia="Times New Roman" w:hAnsi="Times New Roman" w:cs="Times New Roman"/>
          <w:iCs/>
          <w:sz w:val="24"/>
          <w:szCs w:val="24"/>
          <w:lang w:eastAsia="ru-RU"/>
        </w:rPr>
        <w:t xml:space="preserve">, Т.В. Емельянова и др.]; под ред. Г.А. </w:t>
      </w:r>
      <w:proofErr w:type="spellStart"/>
      <w:r w:rsidRPr="007943EF">
        <w:rPr>
          <w:rFonts w:ascii="Times New Roman" w:eastAsia="Times New Roman" w:hAnsi="Times New Roman" w:cs="Times New Roman"/>
          <w:iCs/>
          <w:sz w:val="24"/>
          <w:szCs w:val="24"/>
          <w:lang w:eastAsia="ru-RU"/>
        </w:rPr>
        <w:t>Обернихиной</w:t>
      </w:r>
      <w:proofErr w:type="spellEnd"/>
      <w:r w:rsidRPr="007943EF">
        <w:rPr>
          <w:rFonts w:ascii="Times New Roman" w:eastAsia="Times New Roman" w:hAnsi="Times New Roman" w:cs="Times New Roman"/>
          <w:iCs/>
          <w:sz w:val="24"/>
          <w:szCs w:val="24"/>
          <w:lang w:eastAsia="ru-RU"/>
        </w:rPr>
        <w:t>. – 16-е изд., стер. – М.</w:t>
      </w:r>
      <w:proofErr w:type="gramStart"/>
      <w:r w:rsidRPr="007943EF">
        <w:rPr>
          <w:rFonts w:ascii="Times New Roman" w:eastAsia="Times New Roman" w:hAnsi="Times New Roman" w:cs="Times New Roman"/>
          <w:iCs/>
          <w:sz w:val="24"/>
          <w:szCs w:val="24"/>
          <w:lang w:eastAsia="ru-RU"/>
        </w:rPr>
        <w:t xml:space="preserve"> :</w:t>
      </w:r>
      <w:proofErr w:type="gramEnd"/>
      <w:r w:rsidRPr="007943EF">
        <w:rPr>
          <w:rFonts w:ascii="Times New Roman" w:eastAsia="Times New Roman" w:hAnsi="Times New Roman" w:cs="Times New Roman"/>
          <w:iCs/>
          <w:sz w:val="24"/>
          <w:szCs w:val="24"/>
          <w:lang w:eastAsia="ru-RU"/>
        </w:rPr>
        <w:t xml:space="preserve"> Издательский центр «Академия», 2017. – 656 с.</w:t>
      </w:r>
    </w:p>
    <w:p w:rsidR="007943EF" w:rsidRPr="007943EF" w:rsidRDefault="007943EF" w:rsidP="007943EF">
      <w:pPr>
        <w:spacing w:after="0" w:line="240" w:lineRule="auto"/>
        <w:jc w:val="both"/>
        <w:rPr>
          <w:rFonts w:ascii="Times New Roman" w:eastAsia="Times New Roman" w:hAnsi="Times New Roman" w:cs="Times New Roman"/>
          <w:iCs/>
          <w:sz w:val="24"/>
          <w:szCs w:val="24"/>
          <w:lang w:eastAsia="ru-RU"/>
        </w:rPr>
      </w:pPr>
    </w:p>
    <w:p w:rsidR="007943EF" w:rsidRPr="007943EF" w:rsidRDefault="007943EF" w:rsidP="007943EF">
      <w:pPr>
        <w:numPr>
          <w:ilvl w:val="0"/>
          <w:numId w:val="3"/>
        </w:numPr>
        <w:spacing w:after="0" w:line="240" w:lineRule="auto"/>
        <w:ind w:left="709" w:hanging="709"/>
        <w:contextualSpacing/>
        <w:jc w:val="both"/>
        <w:rPr>
          <w:rFonts w:ascii="Times New Roman" w:eastAsia="Times New Roman" w:hAnsi="Times New Roman" w:cs="Times New Roman"/>
          <w:iCs/>
          <w:sz w:val="24"/>
          <w:szCs w:val="24"/>
          <w:lang w:eastAsia="ru-RU"/>
        </w:rPr>
      </w:pPr>
      <w:proofErr w:type="spellStart"/>
      <w:r w:rsidRPr="007943EF">
        <w:rPr>
          <w:rFonts w:ascii="Times New Roman" w:eastAsia="Times New Roman" w:hAnsi="Times New Roman" w:cs="Times New Roman"/>
          <w:iCs/>
          <w:sz w:val="24"/>
          <w:szCs w:val="24"/>
          <w:lang w:eastAsia="ru-RU"/>
        </w:rPr>
        <w:t>Чириков</w:t>
      </w:r>
      <w:proofErr w:type="spellEnd"/>
      <w:r w:rsidRPr="007943EF">
        <w:rPr>
          <w:rFonts w:ascii="Times New Roman" w:eastAsia="Times New Roman" w:hAnsi="Times New Roman" w:cs="Times New Roman"/>
          <w:iCs/>
          <w:sz w:val="24"/>
          <w:szCs w:val="24"/>
          <w:lang w:eastAsia="ru-RU"/>
        </w:rPr>
        <w:t xml:space="preserve"> Е.  На путях жизни и творчества. (Отрывки из воспоминаний). // «Наш современник». Литературно-художественный и общественно-политический журнал. Орган союза писателей РСФСР. — №9. – 1991. — М.: ИПО Союза писателей СССР, 1991. — С. 90-93.</w:t>
      </w:r>
    </w:p>
    <w:p w:rsidR="007943EF" w:rsidRPr="007943EF" w:rsidRDefault="007943EF" w:rsidP="007943EF">
      <w:pPr>
        <w:spacing w:after="0" w:line="240" w:lineRule="auto"/>
        <w:jc w:val="center"/>
        <w:rPr>
          <w:rFonts w:ascii="Times New Roman" w:eastAsia="Times New Roman" w:hAnsi="Times New Roman" w:cs="Times New Roman"/>
          <w:b/>
          <w:sz w:val="24"/>
          <w:szCs w:val="24"/>
          <w:lang w:eastAsia="ru-RU"/>
        </w:rPr>
      </w:pPr>
    </w:p>
    <w:p w:rsidR="00DC5E13" w:rsidRPr="007943EF" w:rsidRDefault="00DC5E13">
      <w:pPr>
        <w:rPr>
          <w:sz w:val="24"/>
          <w:szCs w:val="24"/>
        </w:rPr>
      </w:pPr>
    </w:p>
    <w:sectPr w:rsidR="00DC5E13" w:rsidRPr="007943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B396C"/>
    <w:multiLevelType w:val="hybridMultilevel"/>
    <w:tmpl w:val="52E0F5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D35695"/>
    <w:multiLevelType w:val="multilevel"/>
    <w:tmpl w:val="A5D8FAA2"/>
    <w:lvl w:ilvl="0">
      <w:start w:val="1"/>
      <w:numFmt w:val="decimal"/>
      <w:lvlText w:val="%1."/>
      <w:lvlJc w:val="left"/>
      <w:pPr>
        <w:ind w:left="432" w:hanging="432"/>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
    <w:nsid w:val="372C4DEA"/>
    <w:multiLevelType w:val="hybridMultilevel"/>
    <w:tmpl w:val="7FD0A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4A013F"/>
    <w:multiLevelType w:val="hybridMultilevel"/>
    <w:tmpl w:val="7EB6A946"/>
    <w:lvl w:ilvl="0" w:tplc="7B865284">
      <w:start w:val="1"/>
      <w:numFmt w:val="decimal"/>
      <w:lvlText w:val="%1."/>
      <w:lvlJc w:val="left"/>
      <w:pPr>
        <w:ind w:left="1069"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EF"/>
    <w:rsid w:val="00077145"/>
    <w:rsid w:val="007943EF"/>
    <w:rsid w:val="008B1649"/>
    <w:rsid w:val="00981724"/>
    <w:rsid w:val="00DA5404"/>
    <w:rsid w:val="00DC5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3E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7943E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3E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7943E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4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tos.jimdo.com/%D1%84%D0%B8%D0%BB%D0%BE%D0%BB%D0%BE%D0%B3%D0%B8%D1%8F/%D0%BD%D0%B8%D0%BA%D0%BE%D0%BB%D0%B0%D0%B5%D0%B2-%D0%B0-%D0%B8-%D0%BE%D1%81%D0%BD%D0%BE%D0%B2%D1%8B-%D0%BB%D0%B8%D1%82%D0%B5%D1%80%D0%B0%D1%82%D1%83%D1%80%D0%BE%D0%B2%D0%B5%D0%B4%D0%B5%D0%BD%D0%B8%D1%8F/%D1%82%D0%B5%D0%BE%D1%80%D0%B8%D1%8F-%D0%BC%D0%BE%D1%82%D0%B8%D0%B2%D0%BE%D0%B2-%D0%B8-%D0%B5%D1%91-%D0%B2%D0%B0%D1%80%D0%B8%D0%B0%D1%86%D0%B8%D0%B8/" TargetMode="External"/><Relationship Id="rId3" Type="http://schemas.openxmlformats.org/officeDocument/2006/relationships/styles" Target="styles.xml"/><Relationship Id="rId7" Type="http://schemas.openxmlformats.org/officeDocument/2006/relationships/hyperlink" Target="http://literaguru.ru/analiz-granatovogo-brasleta-kuprin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listos.jimdo.com/%D1%84%D0%B8%D0%BB%D0%BE%D0%BB%D0%BE%D0%B3%D0%B8%D1%8F/%D0%BD%D0%B8%D0%BA%D0%BE%D0%BB%D0%B0%D0%B5%D0%B2-%D0%B0-%D0%B8-%D0%BE%D1%81%D0%BD%D0%BE%D0%B2%D1%8B-%D0%BB%D0%B8%D1%82%D0%B5%D1%80%D0%B0%D1%82%D1%83%D1%80%D0%BE%D0%B2%D0%B5%D0%B4%D0%B5%D0%BD%D0%B8%D1%8F/%D1%82%D0%B5%D0%BE%D1%80%D0%B8%D1%8F-%D0%BC%D0%BE%D1%82%D0%B8%D0%B2%D0%BE%D0%B2-%D0%B8-%D0%B5%D1%91-%D0%B2%D0%B0%D1%80%D0%B8%D0%B0%D1%86%D0%B8%D0%B8/" TargetMode="External"/><Relationship Id="rId4" Type="http://schemas.microsoft.com/office/2007/relationships/stylesWithEffects" Target="stylesWithEffects.xml"/><Relationship Id="rId9" Type="http://schemas.openxmlformats.org/officeDocument/2006/relationships/hyperlink" Target="http://www.kommersant.ru/money.aspx?IssueID=181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0A54-9DAE-45DD-8676-32975EE2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3555</Words>
  <Characters>20269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Игоревна Некрасова</dc:creator>
  <cp:lastModifiedBy>Ирина Игоревна Некрасова</cp:lastModifiedBy>
  <cp:revision>5</cp:revision>
  <dcterms:created xsi:type="dcterms:W3CDTF">2021-03-18T04:39:00Z</dcterms:created>
  <dcterms:modified xsi:type="dcterms:W3CDTF">2021-03-18T04:42:00Z</dcterms:modified>
</cp:coreProperties>
</file>