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D4B" w:rsidRPr="00400D4B" w:rsidRDefault="00400D4B" w:rsidP="00400D4B">
      <w:pPr>
        <w:spacing w:after="0"/>
        <w:rPr>
          <w:rFonts w:asciiTheme="majorHAnsi" w:hAnsiTheme="majorHAnsi"/>
          <w:sz w:val="28"/>
          <w:szCs w:val="28"/>
        </w:rPr>
      </w:pPr>
    </w:p>
    <w:p w:rsidR="00400D4B" w:rsidRPr="00400D4B" w:rsidRDefault="00BB277B" w:rsidP="00400D4B">
      <w:pPr>
        <w:spacing w:after="0"/>
        <w:jc w:val="center"/>
        <w:rPr>
          <w:rFonts w:asciiTheme="majorHAnsi" w:hAnsiTheme="majorHAnsi"/>
          <w:b/>
          <w:sz w:val="28"/>
          <w:szCs w:val="28"/>
        </w:rPr>
      </w:pPr>
      <w:r w:rsidRPr="00400D4B">
        <w:rPr>
          <w:rFonts w:asciiTheme="majorHAnsi" w:hAnsiTheme="majorHAnsi"/>
          <w:b/>
          <w:sz w:val="28"/>
          <w:szCs w:val="28"/>
        </w:rPr>
        <w:t xml:space="preserve"> </w:t>
      </w:r>
      <w:r w:rsidR="00400D4B" w:rsidRPr="00400D4B">
        <w:rPr>
          <w:rFonts w:asciiTheme="majorHAnsi" w:hAnsiTheme="majorHAnsi"/>
          <w:b/>
          <w:sz w:val="28"/>
          <w:szCs w:val="28"/>
        </w:rPr>
        <w:t>«Педагогические условия развития режиссерской игры»</w:t>
      </w:r>
    </w:p>
    <w:p w:rsidR="00400D4B" w:rsidRPr="00400D4B" w:rsidRDefault="00400D4B" w:rsidP="00400D4B">
      <w:pPr>
        <w:spacing w:after="0" w:line="240" w:lineRule="auto"/>
        <w:rPr>
          <w:rFonts w:asciiTheme="majorHAnsi" w:hAnsiTheme="majorHAnsi"/>
          <w:sz w:val="28"/>
          <w:szCs w:val="28"/>
        </w:rPr>
      </w:pPr>
    </w:p>
    <w:p w:rsidR="00400D4B" w:rsidRPr="00400D4B" w:rsidRDefault="00400D4B" w:rsidP="00400D4B">
      <w:pPr>
        <w:spacing w:after="0" w:line="240" w:lineRule="auto"/>
        <w:ind w:left="4956"/>
        <w:rPr>
          <w:rFonts w:asciiTheme="majorHAnsi" w:hAnsiTheme="majorHAnsi"/>
          <w:sz w:val="24"/>
          <w:szCs w:val="24"/>
        </w:rPr>
      </w:pPr>
      <w:r w:rsidRPr="00400D4B">
        <w:rPr>
          <w:rFonts w:asciiTheme="majorHAnsi" w:hAnsiTheme="majorHAnsi"/>
          <w:sz w:val="24"/>
          <w:szCs w:val="24"/>
        </w:rPr>
        <w:t xml:space="preserve">Вдовиной </w:t>
      </w:r>
      <w:r>
        <w:rPr>
          <w:rFonts w:asciiTheme="majorHAnsi" w:hAnsiTheme="majorHAnsi"/>
          <w:sz w:val="24"/>
          <w:szCs w:val="24"/>
        </w:rPr>
        <w:t>Екатерины Максимовны</w:t>
      </w:r>
    </w:p>
    <w:p w:rsidR="00400D4B" w:rsidRPr="00400D4B" w:rsidRDefault="00400D4B" w:rsidP="00400D4B">
      <w:pPr>
        <w:spacing w:after="0" w:line="240" w:lineRule="auto"/>
        <w:ind w:left="4956"/>
        <w:rPr>
          <w:rFonts w:asciiTheme="majorHAnsi" w:hAnsiTheme="majorHAnsi"/>
          <w:sz w:val="24"/>
          <w:szCs w:val="24"/>
        </w:rPr>
      </w:pPr>
      <w:r w:rsidRPr="00400D4B">
        <w:rPr>
          <w:rFonts w:asciiTheme="majorHAnsi" w:hAnsiTheme="majorHAnsi"/>
          <w:sz w:val="24"/>
          <w:szCs w:val="24"/>
        </w:rPr>
        <w:t>воспитателя МКДОУ д/с №27</w:t>
      </w:r>
    </w:p>
    <w:p w:rsidR="00972FDD" w:rsidRPr="00400D4B" w:rsidRDefault="007B3E8B" w:rsidP="00400D4B">
      <w:pPr>
        <w:spacing w:after="0" w:line="240" w:lineRule="auto"/>
        <w:ind w:left="4956"/>
        <w:rPr>
          <w:rFonts w:asciiTheme="majorHAnsi" w:hAnsiTheme="majorHAnsi"/>
          <w:sz w:val="24"/>
          <w:szCs w:val="24"/>
        </w:rPr>
      </w:pPr>
      <w:r>
        <w:rPr>
          <w:rFonts w:asciiTheme="majorHAnsi" w:hAnsiTheme="majorHAnsi"/>
          <w:sz w:val="24"/>
          <w:szCs w:val="24"/>
        </w:rPr>
        <w:t xml:space="preserve">Чеховский район              </w:t>
      </w:r>
      <w:bookmarkStart w:id="0" w:name="_GoBack"/>
      <w:bookmarkEnd w:id="0"/>
    </w:p>
    <w:p w:rsidR="00400D4B" w:rsidRDefault="00701F33" w:rsidP="00972FDD">
      <w:pPr>
        <w:rPr>
          <w:rFonts w:asciiTheme="majorHAnsi" w:hAnsiTheme="majorHAnsi"/>
          <w:sz w:val="28"/>
          <w:szCs w:val="28"/>
        </w:rPr>
      </w:pPr>
      <w:r>
        <w:rPr>
          <w:rFonts w:asciiTheme="majorHAnsi" w:hAnsiTheme="majorHAnsi"/>
          <w:sz w:val="28"/>
          <w:szCs w:val="28"/>
        </w:rPr>
        <w:t xml:space="preserve">      </w:t>
      </w:r>
    </w:p>
    <w:p w:rsidR="00560AB4" w:rsidRPr="00701F33" w:rsidRDefault="00701F33" w:rsidP="00701F33">
      <w:pPr>
        <w:spacing w:after="0"/>
        <w:jc w:val="center"/>
        <w:rPr>
          <w:rFonts w:asciiTheme="majorHAnsi" w:hAnsiTheme="majorHAnsi"/>
          <w:sz w:val="28"/>
          <w:szCs w:val="28"/>
        </w:rPr>
      </w:pPr>
      <w:r>
        <w:rPr>
          <w:rFonts w:asciiTheme="majorHAnsi" w:hAnsiTheme="majorHAnsi"/>
          <w:sz w:val="28"/>
          <w:szCs w:val="28"/>
        </w:rPr>
        <w:t>1.</w:t>
      </w:r>
      <w:r w:rsidRPr="00701F33">
        <w:rPr>
          <w:rFonts w:asciiTheme="majorHAnsi" w:hAnsiTheme="majorHAnsi"/>
          <w:sz w:val="28"/>
          <w:szCs w:val="28"/>
        </w:rPr>
        <w:t>Создание игрового пространства.</w:t>
      </w:r>
    </w:p>
    <w:p w:rsidR="00701F33" w:rsidRDefault="00701F33" w:rsidP="00400D4B">
      <w:pPr>
        <w:spacing w:after="0"/>
        <w:rPr>
          <w:rFonts w:asciiTheme="majorHAnsi" w:hAnsiTheme="majorHAnsi"/>
          <w:sz w:val="28"/>
          <w:szCs w:val="28"/>
        </w:rPr>
      </w:pPr>
    </w:p>
    <w:p w:rsidR="00560AB4" w:rsidRDefault="00701F33" w:rsidP="00560AB4">
      <w:pPr>
        <w:spacing w:after="0"/>
        <w:rPr>
          <w:rFonts w:asciiTheme="majorHAnsi" w:hAnsiTheme="majorHAnsi"/>
          <w:sz w:val="28"/>
          <w:szCs w:val="28"/>
        </w:rPr>
      </w:pPr>
      <w:r>
        <w:rPr>
          <w:rFonts w:asciiTheme="majorHAnsi" w:hAnsiTheme="majorHAnsi"/>
          <w:sz w:val="28"/>
          <w:szCs w:val="28"/>
        </w:rPr>
        <w:t xml:space="preserve">      </w:t>
      </w:r>
      <w:r w:rsidR="00400D4B">
        <w:rPr>
          <w:rFonts w:asciiTheme="majorHAnsi" w:hAnsiTheme="majorHAnsi"/>
          <w:sz w:val="28"/>
          <w:szCs w:val="28"/>
        </w:rPr>
        <w:t>В</w:t>
      </w:r>
      <w:r w:rsidR="00400D4B" w:rsidRPr="00400D4B">
        <w:rPr>
          <w:rFonts w:asciiTheme="majorHAnsi" w:hAnsiTheme="majorHAnsi"/>
          <w:sz w:val="28"/>
          <w:szCs w:val="28"/>
        </w:rPr>
        <w:t>ажнейшее</w:t>
      </w:r>
      <w:r w:rsidR="00972FDD" w:rsidRPr="00400D4B">
        <w:rPr>
          <w:rFonts w:asciiTheme="majorHAnsi" w:hAnsiTheme="majorHAnsi"/>
          <w:sz w:val="28"/>
          <w:szCs w:val="28"/>
        </w:rPr>
        <w:t xml:space="preserve"> условие для развития режиссерских игр — создание детям индивидуального пространства, обеспечение места и времени для игры. Обычно ребенок ищет для игры уголок, защищенный от взоров наблюдателей (детей, взрослых). Дома дети любят играть под столом, особенн</w:t>
      </w:r>
      <w:r w:rsidR="00400D4B">
        <w:rPr>
          <w:rFonts w:asciiTheme="majorHAnsi" w:hAnsiTheme="majorHAnsi"/>
          <w:sz w:val="28"/>
          <w:szCs w:val="28"/>
        </w:rPr>
        <w:t>о, если удает</w:t>
      </w:r>
      <w:r w:rsidR="00972FDD" w:rsidRPr="00400D4B">
        <w:rPr>
          <w:rFonts w:asciiTheme="majorHAnsi" w:hAnsiTheme="majorHAnsi"/>
          <w:sz w:val="28"/>
          <w:szCs w:val="28"/>
        </w:rPr>
        <w:t>ся накинуть на него одеяло, поставить вокруг стулья или кресла. В дошкольном уч</w:t>
      </w:r>
      <w:r w:rsidR="00400D4B">
        <w:rPr>
          <w:rFonts w:asciiTheme="majorHAnsi" w:hAnsiTheme="majorHAnsi"/>
          <w:sz w:val="28"/>
          <w:szCs w:val="28"/>
        </w:rPr>
        <w:t>реждении дети пытаются уединить</w:t>
      </w:r>
      <w:r w:rsidR="00972FDD" w:rsidRPr="00400D4B">
        <w:rPr>
          <w:rFonts w:asciiTheme="majorHAnsi" w:hAnsiTheme="majorHAnsi"/>
          <w:sz w:val="28"/>
          <w:szCs w:val="28"/>
        </w:rPr>
        <w:t>ся для игры в спальне, р</w:t>
      </w:r>
      <w:r w:rsidR="00400D4B">
        <w:rPr>
          <w:rFonts w:asciiTheme="majorHAnsi" w:hAnsiTheme="majorHAnsi"/>
          <w:sz w:val="28"/>
          <w:szCs w:val="28"/>
        </w:rPr>
        <w:t>аздевальной комнате, а на участ</w:t>
      </w:r>
      <w:r w:rsidR="00972FDD" w:rsidRPr="00400D4B">
        <w:rPr>
          <w:rFonts w:asciiTheme="majorHAnsi" w:hAnsiTheme="majorHAnsi"/>
          <w:sz w:val="28"/>
          <w:szCs w:val="28"/>
        </w:rPr>
        <w:t>ке — за кустами, верандой и</w:t>
      </w:r>
      <w:r w:rsidR="00400D4B">
        <w:rPr>
          <w:rFonts w:asciiTheme="majorHAnsi" w:hAnsiTheme="majorHAnsi"/>
          <w:sz w:val="28"/>
          <w:szCs w:val="28"/>
        </w:rPr>
        <w:t xml:space="preserve"> т. д.</w:t>
      </w:r>
    </w:p>
    <w:p w:rsidR="00560AB4" w:rsidRPr="00560AB4" w:rsidRDefault="00560AB4" w:rsidP="00560AB4">
      <w:pPr>
        <w:spacing w:after="0"/>
        <w:rPr>
          <w:rFonts w:asciiTheme="majorHAnsi" w:hAnsiTheme="majorHAnsi"/>
          <w:sz w:val="28"/>
          <w:szCs w:val="28"/>
        </w:rPr>
      </w:pPr>
      <w:r w:rsidRPr="00560AB4">
        <w:t xml:space="preserve"> </w:t>
      </w:r>
      <w:r w:rsidRPr="00560AB4">
        <w:rPr>
          <w:rFonts w:asciiTheme="majorHAnsi" w:hAnsiTheme="majorHAnsi"/>
          <w:sz w:val="28"/>
          <w:szCs w:val="28"/>
        </w:rPr>
        <w:t>Игровая среда должна быть организована таким образом, чтобы побуждать детей к игре. В игровой комнате можно организовать зоны, специально предназначенные для разнообразных сюжетных игр. Для кормления и ухода за куклами и мишками на столике расставляется игрушечная посуда; обустраивается уголок для приготовления еды, парикмахерской, для купания игрушек и укладывания их спать. В определенных местах размещаются машинки и строительный материал, хранятся наборы игрушек для игры в больницу и т.д. Игровое пространство должно быть удобным и понятным для ребёнка, да</w:t>
      </w:r>
      <w:r w:rsidR="00701F33">
        <w:rPr>
          <w:rFonts w:asciiTheme="majorHAnsi" w:hAnsiTheme="majorHAnsi"/>
          <w:sz w:val="28"/>
          <w:szCs w:val="28"/>
        </w:rPr>
        <w:t>вать возможность играть самому.</w:t>
      </w:r>
    </w:p>
    <w:p w:rsidR="00560AB4" w:rsidRDefault="00701F33" w:rsidP="00560AB4">
      <w:pPr>
        <w:spacing w:after="0"/>
        <w:rPr>
          <w:rFonts w:asciiTheme="majorHAnsi" w:hAnsiTheme="majorHAnsi"/>
          <w:sz w:val="28"/>
          <w:szCs w:val="28"/>
        </w:rPr>
      </w:pPr>
      <w:r>
        <w:rPr>
          <w:rFonts w:asciiTheme="majorHAnsi" w:hAnsiTheme="majorHAnsi"/>
          <w:sz w:val="28"/>
          <w:szCs w:val="28"/>
        </w:rPr>
        <w:t xml:space="preserve">      </w:t>
      </w:r>
      <w:r w:rsidR="00560AB4" w:rsidRPr="00560AB4">
        <w:rPr>
          <w:rFonts w:asciiTheme="majorHAnsi" w:hAnsiTheme="majorHAnsi"/>
          <w:sz w:val="28"/>
          <w:szCs w:val="28"/>
        </w:rPr>
        <w:t xml:space="preserve">Вместе с тем не следует жестко ограничивать игровое пространство детей. Игра - это свободная деятельность, и ребенок имеет право играть там, где ему удобно. Например, с маленькими игрушками (пупсиками, мелкими </w:t>
      </w:r>
      <w:proofErr w:type="gramStart"/>
      <w:r w:rsidR="00560AB4" w:rsidRPr="00560AB4">
        <w:rPr>
          <w:rFonts w:asciiTheme="majorHAnsi" w:hAnsiTheme="majorHAnsi"/>
          <w:sz w:val="28"/>
          <w:szCs w:val="28"/>
        </w:rPr>
        <w:t>зверюшками</w:t>
      </w:r>
      <w:proofErr w:type="gramEnd"/>
      <w:r w:rsidR="00560AB4" w:rsidRPr="00560AB4">
        <w:rPr>
          <w:rFonts w:asciiTheme="majorHAnsi" w:hAnsiTheme="majorHAnsi"/>
          <w:sz w:val="28"/>
          <w:szCs w:val="28"/>
        </w:rPr>
        <w:t>, птичками и пр.) он может устроиться на свободном столике или на коврике. Лечить куклу также можно в разных местах, достаточно перенести ее кроватку и коробку с медицинскими инструментами в тихое место, а можно просто посадить ее на колени. Меняя по своему желанию место игры, дети чувствуют себя свободнее. Освоение более широкого игрового пространства дает возможность варьировать условия игры, открывает простор для детской фантазии.</w:t>
      </w:r>
    </w:p>
    <w:p w:rsidR="00560AB4" w:rsidRDefault="00560AB4" w:rsidP="00400D4B">
      <w:pPr>
        <w:spacing w:after="0"/>
        <w:rPr>
          <w:rFonts w:asciiTheme="majorHAnsi" w:hAnsiTheme="majorHAnsi"/>
          <w:sz w:val="28"/>
          <w:szCs w:val="28"/>
        </w:rPr>
      </w:pPr>
    </w:p>
    <w:p w:rsidR="00400D4B" w:rsidRPr="00400D4B" w:rsidRDefault="00701F33" w:rsidP="00400D4B">
      <w:pPr>
        <w:spacing w:after="0"/>
        <w:rPr>
          <w:rFonts w:asciiTheme="majorHAnsi" w:hAnsiTheme="majorHAnsi"/>
          <w:sz w:val="28"/>
          <w:szCs w:val="28"/>
        </w:rPr>
      </w:pPr>
      <w:r>
        <w:rPr>
          <w:rFonts w:asciiTheme="majorHAnsi" w:hAnsiTheme="majorHAnsi"/>
          <w:sz w:val="28"/>
          <w:szCs w:val="28"/>
        </w:rPr>
        <w:lastRenderedPageBreak/>
        <w:t xml:space="preserve">     </w:t>
      </w:r>
      <w:r w:rsidR="00400D4B">
        <w:rPr>
          <w:rFonts w:asciiTheme="majorHAnsi" w:hAnsiTheme="majorHAnsi"/>
          <w:sz w:val="28"/>
          <w:szCs w:val="28"/>
        </w:rPr>
        <w:t xml:space="preserve"> К сожалению, типовые про</w:t>
      </w:r>
      <w:r w:rsidR="00972FDD" w:rsidRPr="00400D4B">
        <w:rPr>
          <w:rFonts w:asciiTheme="majorHAnsi" w:hAnsiTheme="majorHAnsi"/>
          <w:sz w:val="28"/>
          <w:szCs w:val="28"/>
        </w:rPr>
        <w:t>екты зданий не учитыва</w:t>
      </w:r>
      <w:r w:rsidR="00400D4B">
        <w:rPr>
          <w:rFonts w:asciiTheme="majorHAnsi" w:hAnsiTheme="majorHAnsi"/>
          <w:sz w:val="28"/>
          <w:szCs w:val="28"/>
        </w:rPr>
        <w:t>ют потребность ребенка в индиви</w:t>
      </w:r>
      <w:r w:rsidR="00972FDD" w:rsidRPr="00400D4B">
        <w:rPr>
          <w:rFonts w:asciiTheme="majorHAnsi" w:hAnsiTheme="majorHAnsi"/>
          <w:sz w:val="28"/>
          <w:szCs w:val="28"/>
        </w:rPr>
        <w:t>дуальной игре. Но во</w:t>
      </w:r>
      <w:r w:rsidR="00400D4B">
        <w:rPr>
          <w:rFonts w:asciiTheme="majorHAnsi" w:hAnsiTheme="majorHAnsi"/>
          <w:sz w:val="28"/>
          <w:szCs w:val="28"/>
        </w:rPr>
        <w:t xml:space="preserve"> многих дошкольных учреждениях </w:t>
      </w:r>
      <w:r w:rsidR="00972FDD" w:rsidRPr="00400D4B">
        <w:rPr>
          <w:rFonts w:asciiTheme="majorHAnsi" w:hAnsiTheme="majorHAnsi"/>
          <w:sz w:val="28"/>
          <w:szCs w:val="28"/>
        </w:rPr>
        <w:t>предпринимаются попытки организации соответствующих условий для развития игры:</w:t>
      </w:r>
    </w:p>
    <w:p w:rsidR="00400D4B" w:rsidRDefault="00400D4B" w:rsidP="00400D4B">
      <w:pPr>
        <w:spacing w:after="0"/>
        <w:rPr>
          <w:rFonts w:asciiTheme="majorHAnsi" w:hAnsiTheme="majorHAnsi"/>
          <w:sz w:val="28"/>
          <w:szCs w:val="28"/>
        </w:rPr>
      </w:pPr>
      <w:r>
        <w:rPr>
          <w:rFonts w:asciiTheme="majorHAnsi" w:hAnsiTheme="majorHAnsi"/>
          <w:sz w:val="28"/>
          <w:szCs w:val="28"/>
        </w:rPr>
        <w:t xml:space="preserve">        Е</w:t>
      </w:r>
      <w:r w:rsidR="00972FDD" w:rsidRPr="00400D4B">
        <w:rPr>
          <w:rFonts w:asciiTheme="majorHAnsi" w:hAnsiTheme="majorHAnsi"/>
          <w:sz w:val="28"/>
          <w:szCs w:val="28"/>
        </w:rPr>
        <w:t>диное пространство гр</w:t>
      </w:r>
      <w:r>
        <w:rPr>
          <w:rFonts w:asciiTheme="majorHAnsi" w:hAnsiTheme="majorHAnsi"/>
          <w:sz w:val="28"/>
          <w:szCs w:val="28"/>
        </w:rPr>
        <w:t>упповой комнаты «разбивают» спе</w:t>
      </w:r>
      <w:r w:rsidR="00972FDD" w:rsidRPr="00400D4B">
        <w:rPr>
          <w:rFonts w:asciiTheme="majorHAnsi" w:hAnsiTheme="majorHAnsi"/>
          <w:sz w:val="28"/>
          <w:szCs w:val="28"/>
        </w:rPr>
        <w:t>циальной расстановкой мебели;</w:t>
      </w:r>
      <w:r>
        <w:rPr>
          <w:rFonts w:asciiTheme="majorHAnsi" w:hAnsiTheme="majorHAnsi"/>
          <w:sz w:val="28"/>
          <w:szCs w:val="28"/>
        </w:rPr>
        <w:t xml:space="preserve"> вносят легкие ширмы, эк</w:t>
      </w:r>
      <w:r w:rsidR="00972FDD" w:rsidRPr="00400D4B">
        <w:rPr>
          <w:rFonts w:asciiTheme="majorHAnsi" w:hAnsiTheme="majorHAnsi"/>
          <w:sz w:val="28"/>
          <w:szCs w:val="28"/>
        </w:rPr>
        <w:t>раны, которые дети ставят по своему желанию.</w:t>
      </w:r>
    </w:p>
    <w:p w:rsidR="00400D4B" w:rsidRDefault="00400D4B" w:rsidP="00972FDD">
      <w:pPr>
        <w:rPr>
          <w:rFonts w:asciiTheme="majorHAnsi" w:hAnsiTheme="majorHAnsi"/>
          <w:sz w:val="28"/>
          <w:szCs w:val="28"/>
        </w:rPr>
      </w:pPr>
      <w:r>
        <w:rPr>
          <w:rFonts w:asciiTheme="majorHAnsi" w:hAnsiTheme="majorHAnsi"/>
          <w:sz w:val="28"/>
          <w:szCs w:val="28"/>
        </w:rPr>
        <w:t xml:space="preserve">        </w:t>
      </w:r>
    </w:p>
    <w:p w:rsidR="00400D4B" w:rsidRDefault="00701F33" w:rsidP="00972FDD">
      <w:pPr>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58240" behindDoc="1" locked="0" layoutInCell="1" allowOverlap="1" wp14:anchorId="4F885C21" wp14:editId="3D432EC3">
            <wp:simplePos x="0" y="0"/>
            <wp:positionH relativeFrom="column">
              <wp:posOffset>177165</wp:posOffset>
            </wp:positionH>
            <wp:positionV relativeFrom="paragraph">
              <wp:posOffset>167005</wp:posOffset>
            </wp:positionV>
            <wp:extent cx="5210175" cy="3456305"/>
            <wp:effectExtent l="0" t="0" r="9525" b="0"/>
            <wp:wrapThrough wrapText="bothSides">
              <wp:wrapPolygon edited="0">
                <wp:start x="0" y="0"/>
                <wp:lineTo x="0" y="21429"/>
                <wp:lineTo x="21561" y="21429"/>
                <wp:lineTo x="21561" y="0"/>
                <wp:lineTo x="0" y="0"/>
              </wp:wrapPolygon>
            </wp:wrapThrough>
            <wp:docPr id="1" name="Рисунок 1" descr="C:\Users\Катеринка8\Desktop\9632491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еринка8\Desktop\96324916_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0175" cy="3456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D4B" w:rsidRDefault="00400D4B" w:rsidP="00972FDD">
      <w:pPr>
        <w:rPr>
          <w:rFonts w:asciiTheme="majorHAnsi" w:hAnsiTheme="majorHAnsi"/>
          <w:sz w:val="28"/>
          <w:szCs w:val="28"/>
        </w:rPr>
      </w:pPr>
    </w:p>
    <w:p w:rsidR="00400D4B" w:rsidRDefault="00400D4B" w:rsidP="00972FDD">
      <w:pPr>
        <w:rPr>
          <w:rFonts w:asciiTheme="majorHAnsi" w:hAnsiTheme="majorHAnsi"/>
          <w:sz w:val="28"/>
          <w:szCs w:val="28"/>
        </w:rPr>
      </w:pPr>
    </w:p>
    <w:p w:rsidR="00400D4B" w:rsidRDefault="00400D4B" w:rsidP="00972FDD">
      <w:pPr>
        <w:rPr>
          <w:rFonts w:asciiTheme="majorHAnsi" w:hAnsiTheme="majorHAnsi"/>
          <w:sz w:val="28"/>
          <w:szCs w:val="28"/>
        </w:rPr>
      </w:pPr>
    </w:p>
    <w:p w:rsidR="00400D4B" w:rsidRDefault="00400D4B" w:rsidP="00972FDD">
      <w:pPr>
        <w:rPr>
          <w:rFonts w:asciiTheme="majorHAnsi" w:hAnsiTheme="majorHAnsi"/>
          <w:sz w:val="28"/>
          <w:szCs w:val="28"/>
        </w:rPr>
      </w:pPr>
    </w:p>
    <w:p w:rsidR="00400D4B" w:rsidRDefault="00400D4B" w:rsidP="00972FDD">
      <w:pPr>
        <w:rPr>
          <w:rFonts w:asciiTheme="majorHAnsi" w:hAnsiTheme="majorHAnsi"/>
          <w:sz w:val="28"/>
          <w:szCs w:val="28"/>
        </w:rPr>
      </w:pPr>
    </w:p>
    <w:p w:rsidR="00400D4B" w:rsidRDefault="00400D4B" w:rsidP="00972FDD">
      <w:pPr>
        <w:rPr>
          <w:rFonts w:asciiTheme="majorHAnsi" w:hAnsiTheme="majorHAnsi"/>
          <w:sz w:val="28"/>
          <w:szCs w:val="28"/>
        </w:rPr>
      </w:pPr>
    </w:p>
    <w:p w:rsidR="00400D4B" w:rsidRDefault="00400D4B" w:rsidP="00972FDD">
      <w:pPr>
        <w:rPr>
          <w:rFonts w:asciiTheme="majorHAnsi" w:hAnsiTheme="majorHAnsi"/>
          <w:sz w:val="28"/>
          <w:szCs w:val="28"/>
        </w:rPr>
      </w:pPr>
    </w:p>
    <w:p w:rsidR="00400D4B" w:rsidRDefault="00400D4B" w:rsidP="00972FDD">
      <w:pPr>
        <w:rPr>
          <w:rFonts w:asciiTheme="majorHAnsi" w:hAnsiTheme="majorHAnsi"/>
          <w:sz w:val="28"/>
          <w:szCs w:val="28"/>
        </w:rPr>
      </w:pPr>
    </w:p>
    <w:p w:rsidR="00C30E71" w:rsidRDefault="00400D4B" w:rsidP="00972FDD">
      <w:pPr>
        <w:rPr>
          <w:rFonts w:asciiTheme="majorHAnsi" w:hAnsiTheme="majorHAnsi"/>
          <w:sz w:val="28"/>
          <w:szCs w:val="28"/>
        </w:rPr>
      </w:pPr>
      <w:r>
        <w:rPr>
          <w:rFonts w:asciiTheme="majorHAnsi" w:hAnsiTheme="majorHAnsi"/>
          <w:sz w:val="28"/>
          <w:szCs w:val="28"/>
        </w:rPr>
        <w:t xml:space="preserve">     </w:t>
      </w:r>
    </w:p>
    <w:p w:rsidR="00701F33" w:rsidRDefault="00C30E71" w:rsidP="00C30E71">
      <w:pPr>
        <w:spacing w:after="0"/>
        <w:rPr>
          <w:rFonts w:asciiTheme="majorHAnsi" w:hAnsiTheme="majorHAnsi"/>
          <w:sz w:val="28"/>
          <w:szCs w:val="28"/>
        </w:rPr>
      </w:pPr>
      <w:r>
        <w:rPr>
          <w:rFonts w:asciiTheme="majorHAnsi" w:hAnsiTheme="majorHAnsi"/>
          <w:sz w:val="28"/>
          <w:szCs w:val="28"/>
        </w:rPr>
        <w:t xml:space="preserve">         </w:t>
      </w:r>
    </w:p>
    <w:p w:rsidR="00C30E71" w:rsidRDefault="00C30E71" w:rsidP="00C30E71">
      <w:pPr>
        <w:spacing w:after="0"/>
        <w:rPr>
          <w:rFonts w:asciiTheme="majorHAnsi" w:hAnsiTheme="majorHAnsi"/>
          <w:sz w:val="28"/>
          <w:szCs w:val="28"/>
        </w:rPr>
      </w:pPr>
      <w:r>
        <w:rPr>
          <w:rFonts w:asciiTheme="majorHAnsi" w:hAnsiTheme="majorHAnsi"/>
          <w:sz w:val="28"/>
          <w:szCs w:val="28"/>
        </w:rPr>
        <w:t xml:space="preserve"> </w:t>
      </w:r>
      <w:r w:rsidR="00400D4B">
        <w:rPr>
          <w:rFonts w:asciiTheme="majorHAnsi" w:hAnsiTheme="majorHAnsi"/>
          <w:sz w:val="28"/>
          <w:szCs w:val="28"/>
        </w:rPr>
        <w:t xml:space="preserve">  В </w:t>
      </w:r>
      <w:r>
        <w:rPr>
          <w:rFonts w:asciiTheme="majorHAnsi" w:hAnsiTheme="majorHAnsi"/>
          <w:sz w:val="28"/>
          <w:szCs w:val="28"/>
        </w:rPr>
        <w:t xml:space="preserve">  </w:t>
      </w:r>
      <w:r w:rsidR="00400D4B">
        <w:rPr>
          <w:rFonts w:asciiTheme="majorHAnsi" w:hAnsiTheme="majorHAnsi"/>
          <w:sz w:val="28"/>
          <w:szCs w:val="28"/>
        </w:rPr>
        <w:t>групповой</w:t>
      </w:r>
      <w:r>
        <w:rPr>
          <w:rFonts w:asciiTheme="majorHAnsi" w:hAnsiTheme="majorHAnsi"/>
          <w:sz w:val="28"/>
          <w:szCs w:val="28"/>
        </w:rPr>
        <w:t xml:space="preserve">  </w:t>
      </w:r>
      <w:r w:rsidR="00400D4B">
        <w:rPr>
          <w:rFonts w:asciiTheme="majorHAnsi" w:hAnsiTheme="majorHAnsi"/>
          <w:sz w:val="28"/>
          <w:szCs w:val="28"/>
        </w:rPr>
        <w:t xml:space="preserve"> ком</w:t>
      </w:r>
      <w:r w:rsidR="00972FDD" w:rsidRPr="00400D4B">
        <w:rPr>
          <w:rFonts w:asciiTheme="majorHAnsi" w:hAnsiTheme="majorHAnsi"/>
          <w:sz w:val="28"/>
          <w:szCs w:val="28"/>
        </w:rPr>
        <w:t>нате встраиваются</w:t>
      </w:r>
      <w:r>
        <w:rPr>
          <w:rFonts w:asciiTheme="majorHAnsi" w:hAnsiTheme="majorHAnsi"/>
          <w:sz w:val="28"/>
          <w:szCs w:val="28"/>
        </w:rPr>
        <w:t xml:space="preserve">     </w:t>
      </w:r>
      <w:r w:rsidR="00972FDD" w:rsidRPr="00400D4B">
        <w:rPr>
          <w:rFonts w:asciiTheme="majorHAnsi" w:hAnsiTheme="majorHAnsi"/>
          <w:sz w:val="28"/>
          <w:szCs w:val="28"/>
        </w:rPr>
        <w:t xml:space="preserve"> одн</w:t>
      </w:r>
      <w:proofErr w:type="gramStart"/>
      <w:r w:rsidR="00972FDD" w:rsidRPr="00400D4B">
        <w:rPr>
          <w:rFonts w:asciiTheme="majorHAnsi" w:hAnsiTheme="majorHAnsi"/>
          <w:sz w:val="28"/>
          <w:szCs w:val="28"/>
        </w:rPr>
        <w:t>о-</w:t>
      </w:r>
      <w:proofErr w:type="gramEnd"/>
      <w:r w:rsidR="00972FDD" w:rsidRPr="00400D4B">
        <w:rPr>
          <w:rFonts w:asciiTheme="majorHAnsi" w:hAnsiTheme="majorHAnsi"/>
          <w:sz w:val="28"/>
          <w:szCs w:val="28"/>
        </w:rPr>
        <w:t>,</w:t>
      </w:r>
      <w:r>
        <w:rPr>
          <w:rFonts w:asciiTheme="majorHAnsi" w:hAnsiTheme="majorHAnsi"/>
          <w:sz w:val="28"/>
          <w:szCs w:val="28"/>
        </w:rPr>
        <w:t xml:space="preserve">  </w:t>
      </w:r>
      <w:r w:rsidR="00972FDD" w:rsidRPr="00400D4B">
        <w:rPr>
          <w:rFonts w:asciiTheme="majorHAnsi" w:hAnsiTheme="majorHAnsi"/>
          <w:sz w:val="28"/>
          <w:szCs w:val="28"/>
        </w:rPr>
        <w:t xml:space="preserve"> двух- </w:t>
      </w:r>
    </w:p>
    <w:p w:rsidR="00972FDD" w:rsidRDefault="00C30E71" w:rsidP="00C30E71">
      <w:pPr>
        <w:spacing w:after="0"/>
        <w:rPr>
          <w:rFonts w:asciiTheme="majorHAnsi" w:hAnsiTheme="majorHAnsi"/>
          <w:sz w:val="28"/>
          <w:szCs w:val="28"/>
        </w:rPr>
      </w:pPr>
      <w:r>
        <w:rPr>
          <w:rFonts w:asciiTheme="majorHAnsi" w:hAnsiTheme="majorHAnsi"/>
          <w:sz w:val="28"/>
          <w:szCs w:val="28"/>
        </w:rPr>
        <w:t xml:space="preserve">и </w:t>
      </w:r>
      <w:r w:rsidR="00972FDD" w:rsidRPr="00400D4B">
        <w:rPr>
          <w:rFonts w:asciiTheme="majorHAnsi" w:hAnsiTheme="majorHAnsi"/>
          <w:sz w:val="28"/>
          <w:szCs w:val="28"/>
        </w:rPr>
        <w:t>трехэтажные</w:t>
      </w:r>
      <w:r>
        <w:rPr>
          <w:rFonts w:asciiTheme="majorHAnsi" w:hAnsiTheme="majorHAnsi"/>
          <w:sz w:val="28"/>
          <w:szCs w:val="28"/>
        </w:rPr>
        <w:t xml:space="preserve">  </w:t>
      </w:r>
      <w:r w:rsidR="00972FDD" w:rsidRPr="00400D4B">
        <w:rPr>
          <w:rFonts w:asciiTheme="majorHAnsi" w:hAnsiTheme="majorHAnsi"/>
          <w:sz w:val="28"/>
          <w:szCs w:val="28"/>
        </w:rPr>
        <w:t xml:space="preserve"> возвышения</w:t>
      </w:r>
      <w:proofErr w:type="gramStart"/>
      <w:r>
        <w:rPr>
          <w:rFonts w:asciiTheme="majorHAnsi" w:hAnsiTheme="majorHAnsi"/>
          <w:sz w:val="28"/>
          <w:szCs w:val="28"/>
        </w:rPr>
        <w:t xml:space="preserve"> </w:t>
      </w:r>
      <w:r w:rsidR="00972FDD" w:rsidRPr="00400D4B">
        <w:rPr>
          <w:rFonts w:asciiTheme="majorHAnsi" w:hAnsiTheme="majorHAnsi"/>
          <w:sz w:val="28"/>
          <w:szCs w:val="28"/>
        </w:rPr>
        <w:t>,</w:t>
      </w:r>
      <w:proofErr w:type="gramEnd"/>
      <w:r w:rsidR="00972FDD" w:rsidRPr="00400D4B">
        <w:rPr>
          <w:rFonts w:asciiTheme="majorHAnsi" w:hAnsiTheme="majorHAnsi"/>
          <w:sz w:val="28"/>
          <w:szCs w:val="28"/>
        </w:rPr>
        <w:t xml:space="preserve"> соединенные </w:t>
      </w:r>
      <w:r>
        <w:rPr>
          <w:rFonts w:asciiTheme="majorHAnsi" w:hAnsiTheme="majorHAnsi"/>
          <w:sz w:val="28"/>
          <w:szCs w:val="28"/>
        </w:rPr>
        <w:t xml:space="preserve">галереей, </w:t>
      </w:r>
      <w:r w:rsidR="00972FDD" w:rsidRPr="00400D4B">
        <w:rPr>
          <w:rFonts w:asciiTheme="majorHAnsi" w:hAnsiTheme="majorHAnsi"/>
          <w:sz w:val="28"/>
          <w:szCs w:val="28"/>
        </w:rPr>
        <w:t xml:space="preserve">лестницами </w:t>
      </w:r>
      <w:r>
        <w:rPr>
          <w:rFonts w:asciiTheme="majorHAnsi" w:hAnsiTheme="majorHAnsi"/>
          <w:sz w:val="28"/>
          <w:szCs w:val="28"/>
        </w:rPr>
        <w:t xml:space="preserve"> </w:t>
      </w:r>
      <w:r w:rsidR="00972FDD" w:rsidRPr="00400D4B">
        <w:rPr>
          <w:rFonts w:asciiTheme="majorHAnsi" w:hAnsiTheme="majorHAnsi"/>
          <w:sz w:val="28"/>
          <w:szCs w:val="28"/>
        </w:rPr>
        <w:t xml:space="preserve">с </w:t>
      </w:r>
      <w:r>
        <w:rPr>
          <w:rFonts w:asciiTheme="majorHAnsi" w:hAnsiTheme="majorHAnsi"/>
          <w:sz w:val="28"/>
          <w:szCs w:val="28"/>
        </w:rPr>
        <w:t xml:space="preserve"> </w:t>
      </w:r>
      <w:r w:rsidR="00972FDD" w:rsidRPr="00400D4B">
        <w:rPr>
          <w:rFonts w:asciiTheme="majorHAnsi" w:hAnsiTheme="majorHAnsi"/>
          <w:sz w:val="28"/>
          <w:szCs w:val="28"/>
        </w:rPr>
        <w:t>перилами,</w:t>
      </w:r>
      <w:r>
        <w:rPr>
          <w:rFonts w:asciiTheme="majorHAnsi" w:hAnsiTheme="majorHAnsi"/>
          <w:sz w:val="28"/>
          <w:szCs w:val="28"/>
        </w:rPr>
        <w:t xml:space="preserve">    </w:t>
      </w:r>
      <w:r w:rsidR="00972FDD" w:rsidRPr="00400D4B">
        <w:rPr>
          <w:rFonts w:asciiTheme="majorHAnsi" w:hAnsiTheme="majorHAnsi"/>
          <w:sz w:val="28"/>
          <w:szCs w:val="28"/>
        </w:rPr>
        <w:t xml:space="preserve"> уютные ниши, подиумы и т.п.</w:t>
      </w:r>
    </w:p>
    <w:p w:rsidR="00400D4B" w:rsidRDefault="00701F33" w:rsidP="00972FDD">
      <w:pPr>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59264" behindDoc="1" locked="0" layoutInCell="1" allowOverlap="1" wp14:anchorId="172639D8" wp14:editId="3085CC6A">
            <wp:simplePos x="0" y="0"/>
            <wp:positionH relativeFrom="column">
              <wp:posOffset>3215640</wp:posOffset>
            </wp:positionH>
            <wp:positionV relativeFrom="paragraph">
              <wp:posOffset>392430</wp:posOffset>
            </wp:positionV>
            <wp:extent cx="2400300" cy="2400300"/>
            <wp:effectExtent l="0" t="0" r="0" b="0"/>
            <wp:wrapThrough wrapText="bothSides">
              <wp:wrapPolygon edited="0">
                <wp:start x="0" y="0"/>
                <wp:lineTo x="0" y="21429"/>
                <wp:lineTo x="21429" y="21429"/>
                <wp:lineTo x="21429" y="0"/>
                <wp:lineTo x="0" y="0"/>
              </wp:wrapPolygon>
            </wp:wrapThrough>
            <wp:docPr id="2" name="Рисунок 2" descr="C:\Users\Катеринка8\Desktop\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теринка8\Desktop\4_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7897" t="2133"/>
                    <a:stretch/>
                  </pic:blipFill>
                  <pic:spPr bwMode="auto">
                    <a:xfrm>
                      <a:off x="0" y="0"/>
                      <a:ext cx="2400300"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0E71" w:rsidRDefault="00C30E71" w:rsidP="00972FDD">
      <w:pPr>
        <w:rPr>
          <w:rFonts w:asciiTheme="majorHAnsi" w:hAnsiTheme="majorHAnsi"/>
          <w:sz w:val="28"/>
          <w:szCs w:val="28"/>
        </w:rPr>
      </w:pPr>
    </w:p>
    <w:p w:rsidR="00701F33" w:rsidRDefault="00C30E71" w:rsidP="00972FDD">
      <w:pPr>
        <w:rPr>
          <w:rFonts w:asciiTheme="majorHAnsi" w:hAnsiTheme="majorHAnsi"/>
          <w:sz w:val="28"/>
          <w:szCs w:val="28"/>
        </w:rPr>
      </w:pPr>
      <w:r>
        <w:rPr>
          <w:rFonts w:asciiTheme="majorHAnsi" w:hAnsiTheme="majorHAnsi"/>
          <w:sz w:val="28"/>
          <w:szCs w:val="28"/>
        </w:rPr>
        <w:t xml:space="preserve">         </w:t>
      </w:r>
    </w:p>
    <w:p w:rsidR="00701F33" w:rsidRDefault="00701F33" w:rsidP="00972FDD">
      <w:pPr>
        <w:rPr>
          <w:rFonts w:asciiTheme="majorHAnsi" w:hAnsiTheme="majorHAnsi"/>
          <w:sz w:val="28"/>
          <w:szCs w:val="28"/>
        </w:rPr>
      </w:pPr>
    </w:p>
    <w:p w:rsidR="00701F33" w:rsidRDefault="00701F33" w:rsidP="00972FDD">
      <w:pPr>
        <w:rPr>
          <w:rFonts w:asciiTheme="majorHAnsi" w:hAnsiTheme="majorHAnsi"/>
          <w:sz w:val="28"/>
          <w:szCs w:val="28"/>
        </w:rPr>
      </w:pPr>
    </w:p>
    <w:p w:rsidR="00701F33" w:rsidRDefault="00701F33" w:rsidP="00972FDD">
      <w:pPr>
        <w:rPr>
          <w:rFonts w:asciiTheme="majorHAnsi" w:hAnsiTheme="majorHAnsi"/>
          <w:sz w:val="28"/>
          <w:szCs w:val="28"/>
        </w:rPr>
      </w:pPr>
    </w:p>
    <w:p w:rsidR="00701F33" w:rsidRDefault="00701F33" w:rsidP="00972FDD">
      <w:pPr>
        <w:rPr>
          <w:rFonts w:asciiTheme="majorHAnsi" w:hAnsiTheme="majorHAnsi"/>
          <w:sz w:val="28"/>
          <w:szCs w:val="28"/>
        </w:rPr>
      </w:pPr>
    </w:p>
    <w:p w:rsidR="00972FDD" w:rsidRDefault="00C30E71" w:rsidP="00972FDD">
      <w:pPr>
        <w:rPr>
          <w:rFonts w:asciiTheme="majorHAnsi" w:hAnsiTheme="majorHAnsi"/>
          <w:sz w:val="28"/>
          <w:szCs w:val="28"/>
        </w:rPr>
      </w:pPr>
      <w:r>
        <w:rPr>
          <w:rFonts w:asciiTheme="majorHAnsi" w:hAnsiTheme="majorHAnsi"/>
          <w:sz w:val="28"/>
          <w:szCs w:val="28"/>
        </w:rPr>
        <w:t xml:space="preserve"> </w:t>
      </w:r>
      <w:r w:rsidR="00972FDD" w:rsidRPr="00400D4B">
        <w:rPr>
          <w:rFonts w:asciiTheme="majorHAnsi" w:hAnsiTheme="majorHAnsi"/>
          <w:sz w:val="28"/>
          <w:szCs w:val="28"/>
        </w:rPr>
        <w:t>И</w:t>
      </w:r>
      <w:r w:rsidR="00400D4B">
        <w:rPr>
          <w:rFonts w:asciiTheme="majorHAnsi" w:hAnsiTheme="majorHAnsi"/>
          <w:sz w:val="28"/>
          <w:szCs w:val="28"/>
        </w:rPr>
        <w:t>спользуется крупное игровое обо</w:t>
      </w:r>
      <w:r w:rsidR="00972FDD" w:rsidRPr="00400D4B">
        <w:rPr>
          <w:rFonts w:asciiTheme="majorHAnsi" w:hAnsiTheme="majorHAnsi"/>
          <w:sz w:val="28"/>
          <w:szCs w:val="28"/>
        </w:rPr>
        <w:t>рудование (домики, загородки, террасы, вагончики), что дает ребенку возможность уединиться, но не чувствовать себя полностью изолированным от сверстников.</w:t>
      </w:r>
    </w:p>
    <w:p w:rsidR="00BD7A2C" w:rsidRDefault="00C30E71" w:rsidP="00972FDD">
      <w:pPr>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62336" behindDoc="1" locked="0" layoutInCell="1" allowOverlap="1" wp14:anchorId="7027740D" wp14:editId="349C0D4C">
            <wp:simplePos x="0" y="0"/>
            <wp:positionH relativeFrom="column">
              <wp:posOffset>815340</wp:posOffset>
            </wp:positionH>
            <wp:positionV relativeFrom="paragraph">
              <wp:posOffset>71755</wp:posOffset>
            </wp:positionV>
            <wp:extent cx="3981450" cy="2990850"/>
            <wp:effectExtent l="0" t="0" r="0" b="0"/>
            <wp:wrapThrough wrapText="bothSides">
              <wp:wrapPolygon edited="0">
                <wp:start x="0" y="0"/>
                <wp:lineTo x="0" y="21462"/>
                <wp:lineTo x="21497" y="21462"/>
                <wp:lineTo x="21497" y="0"/>
                <wp:lineTo x="0" y="0"/>
              </wp:wrapPolygon>
            </wp:wrapThrough>
            <wp:docPr id="6" name="Рисунок 6" descr="E:\фото сад\САД\1 мл группа\Играем\P228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 сад\САД\1 мл группа\Играем\P2283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145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A2C" w:rsidRDefault="00BD7A2C" w:rsidP="00972FDD">
      <w:pPr>
        <w:rPr>
          <w:rFonts w:asciiTheme="majorHAnsi" w:hAnsiTheme="majorHAnsi"/>
          <w:sz w:val="28"/>
          <w:szCs w:val="28"/>
        </w:rPr>
      </w:pPr>
    </w:p>
    <w:p w:rsidR="00BD7A2C" w:rsidRDefault="00BD7A2C" w:rsidP="00972FDD">
      <w:pPr>
        <w:rPr>
          <w:rFonts w:asciiTheme="majorHAnsi" w:hAnsiTheme="majorHAnsi"/>
          <w:sz w:val="28"/>
          <w:szCs w:val="28"/>
        </w:rPr>
      </w:pPr>
    </w:p>
    <w:p w:rsidR="00BD7A2C" w:rsidRDefault="00BD7A2C" w:rsidP="00972FDD">
      <w:pPr>
        <w:rPr>
          <w:rFonts w:asciiTheme="majorHAnsi" w:hAnsiTheme="majorHAnsi"/>
          <w:sz w:val="28"/>
          <w:szCs w:val="28"/>
        </w:rPr>
      </w:pPr>
    </w:p>
    <w:p w:rsidR="00BD7A2C" w:rsidRDefault="00BD7A2C" w:rsidP="00972FDD">
      <w:pPr>
        <w:rPr>
          <w:rFonts w:asciiTheme="majorHAnsi" w:hAnsiTheme="majorHAnsi"/>
          <w:sz w:val="28"/>
          <w:szCs w:val="28"/>
        </w:rPr>
      </w:pPr>
    </w:p>
    <w:p w:rsidR="00BD7A2C" w:rsidRDefault="00BD7A2C" w:rsidP="00972FDD">
      <w:pPr>
        <w:rPr>
          <w:rFonts w:asciiTheme="majorHAnsi" w:hAnsiTheme="majorHAnsi"/>
          <w:sz w:val="28"/>
          <w:szCs w:val="28"/>
        </w:rPr>
      </w:pPr>
    </w:p>
    <w:p w:rsidR="00BD7A2C" w:rsidRDefault="00BD7A2C" w:rsidP="00972FDD">
      <w:pPr>
        <w:rPr>
          <w:rFonts w:asciiTheme="majorHAnsi" w:hAnsiTheme="majorHAnsi"/>
          <w:sz w:val="28"/>
          <w:szCs w:val="28"/>
        </w:rPr>
      </w:pPr>
    </w:p>
    <w:p w:rsidR="00BD7A2C" w:rsidRDefault="00BD7A2C" w:rsidP="00972FDD">
      <w:pPr>
        <w:rPr>
          <w:rFonts w:asciiTheme="majorHAnsi" w:hAnsiTheme="majorHAnsi"/>
          <w:sz w:val="28"/>
          <w:szCs w:val="28"/>
        </w:rPr>
      </w:pPr>
    </w:p>
    <w:p w:rsidR="00C30E71" w:rsidRPr="00400D4B" w:rsidRDefault="00C30E71" w:rsidP="00972FDD">
      <w:pPr>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61312" behindDoc="1" locked="0" layoutInCell="1" allowOverlap="1" wp14:anchorId="57C8DC43" wp14:editId="4FB6CD42">
            <wp:simplePos x="0" y="0"/>
            <wp:positionH relativeFrom="column">
              <wp:posOffset>510540</wp:posOffset>
            </wp:positionH>
            <wp:positionV relativeFrom="paragraph">
              <wp:posOffset>405765</wp:posOffset>
            </wp:positionV>
            <wp:extent cx="4589780" cy="2647950"/>
            <wp:effectExtent l="0" t="0" r="1270" b="0"/>
            <wp:wrapThrough wrapText="bothSides">
              <wp:wrapPolygon edited="0">
                <wp:start x="0" y="0"/>
                <wp:lineTo x="0" y="21445"/>
                <wp:lineTo x="21516" y="21445"/>
                <wp:lineTo x="21516" y="0"/>
                <wp:lineTo x="0" y="0"/>
              </wp:wrapPolygon>
            </wp:wrapThrough>
            <wp:docPr id="5" name="Рисунок 5" descr="C:\Users\Катеринка8\Desktop\P302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теринка8\Desktop\P302302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 t="12155" r="18" b="11049"/>
                    <a:stretch/>
                  </pic:blipFill>
                  <pic:spPr bwMode="auto">
                    <a:xfrm>
                      <a:off x="0" y="0"/>
                      <a:ext cx="4589780"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0E71" w:rsidRDefault="00400D4B" w:rsidP="00972FDD">
      <w:pPr>
        <w:rPr>
          <w:rFonts w:asciiTheme="majorHAnsi" w:hAnsiTheme="majorHAnsi"/>
          <w:sz w:val="28"/>
          <w:szCs w:val="28"/>
        </w:rPr>
      </w:pPr>
      <w:r>
        <w:rPr>
          <w:rFonts w:asciiTheme="majorHAnsi" w:hAnsiTheme="majorHAnsi"/>
          <w:sz w:val="28"/>
          <w:szCs w:val="28"/>
        </w:rPr>
        <w:t xml:space="preserve">      </w:t>
      </w:r>
    </w:p>
    <w:p w:rsidR="00C30E71" w:rsidRDefault="00C30E71" w:rsidP="00972FDD">
      <w:pPr>
        <w:rPr>
          <w:rFonts w:asciiTheme="majorHAnsi" w:hAnsiTheme="majorHAnsi"/>
          <w:sz w:val="28"/>
          <w:szCs w:val="28"/>
        </w:rPr>
      </w:pPr>
    </w:p>
    <w:p w:rsidR="00C30E71" w:rsidRDefault="00C30E71" w:rsidP="00972FDD">
      <w:pPr>
        <w:rPr>
          <w:rFonts w:asciiTheme="majorHAnsi" w:hAnsiTheme="majorHAnsi"/>
          <w:sz w:val="28"/>
          <w:szCs w:val="28"/>
        </w:rPr>
      </w:pPr>
    </w:p>
    <w:p w:rsidR="00C30E71" w:rsidRDefault="00C30E71" w:rsidP="00972FDD">
      <w:pPr>
        <w:rPr>
          <w:rFonts w:asciiTheme="majorHAnsi" w:hAnsiTheme="majorHAnsi"/>
          <w:sz w:val="28"/>
          <w:szCs w:val="28"/>
        </w:rPr>
      </w:pPr>
    </w:p>
    <w:p w:rsidR="00C30E71" w:rsidRDefault="00C30E71" w:rsidP="00972FDD">
      <w:pPr>
        <w:rPr>
          <w:rFonts w:asciiTheme="majorHAnsi" w:hAnsiTheme="majorHAnsi"/>
          <w:sz w:val="28"/>
          <w:szCs w:val="28"/>
        </w:rPr>
      </w:pPr>
    </w:p>
    <w:p w:rsidR="00C30E71" w:rsidRDefault="00C30E71" w:rsidP="00972FDD">
      <w:pPr>
        <w:rPr>
          <w:rFonts w:asciiTheme="majorHAnsi" w:hAnsiTheme="majorHAnsi"/>
          <w:sz w:val="28"/>
          <w:szCs w:val="28"/>
        </w:rPr>
      </w:pPr>
    </w:p>
    <w:p w:rsidR="00C30E71" w:rsidRDefault="00C30E71" w:rsidP="00972FDD">
      <w:pPr>
        <w:rPr>
          <w:rFonts w:asciiTheme="majorHAnsi" w:hAnsiTheme="majorHAnsi"/>
          <w:sz w:val="28"/>
          <w:szCs w:val="28"/>
        </w:rPr>
      </w:pPr>
    </w:p>
    <w:p w:rsidR="00701F33" w:rsidRDefault="00400D4B" w:rsidP="00972FDD">
      <w:pPr>
        <w:rPr>
          <w:rFonts w:asciiTheme="majorHAnsi" w:hAnsiTheme="majorHAnsi"/>
          <w:sz w:val="28"/>
          <w:szCs w:val="28"/>
        </w:rPr>
      </w:pPr>
      <w:r>
        <w:rPr>
          <w:rFonts w:asciiTheme="majorHAnsi" w:hAnsiTheme="majorHAnsi"/>
          <w:sz w:val="28"/>
          <w:szCs w:val="28"/>
        </w:rPr>
        <w:t xml:space="preserve">     </w:t>
      </w:r>
    </w:p>
    <w:p w:rsidR="00701F33" w:rsidRDefault="00701F33" w:rsidP="00972FDD">
      <w:pPr>
        <w:rPr>
          <w:rFonts w:asciiTheme="majorHAnsi" w:hAnsiTheme="majorHAnsi"/>
          <w:sz w:val="28"/>
          <w:szCs w:val="28"/>
        </w:rPr>
      </w:pPr>
    </w:p>
    <w:p w:rsidR="00701F33" w:rsidRDefault="00972FDD" w:rsidP="00972FDD">
      <w:pPr>
        <w:rPr>
          <w:rFonts w:asciiTheme="majorHAnsi" w:hAnsiTheme="majorHAnsi"/>
          <w:sz w:val="28"/>
          <w:szCs w:val="28"/>
        </w:rPr>
      </w:pPr>
      <w:r w:rsidRPr="00400D4B">
        <w:rPr>
          <w:rFonts w:asciiTheme="majorHAnsi" w:hAnsiTheme="majorHAnsi"/>
          <w:sz w:val="28"/>
          <w:szCs w:val="28"/>
        </w:rPr>
        <w:t>Учитывая преимущественно индивидуальный характер режиссерских игр, педагог прибегает к опосредованному руководству деятельность</w:t>
      </w:r>
      <w:r w:rsidR="00C30E71">
        <w:rPr>
          <w:rFonts w:asciiTheme="majorHAnsi" w:hAnsiTheme="majorHAnsi"/>
          <w:sz w:val="28"/>
          <w:szCs w:val="28"/>
        </w:rPr>
        <w:t>ю ребенка. Умелым подбором игро</w:t>
      </w:r>
      <w:r w:rsidRPr="00400D4B">
        <w:rPr>
          <w:rFonts w:asciiTheme="majorHAnsi" w:hAnsiTheme="majorHAnsi"/>
          <w:sz w:val="28"/>
          <w:szCs w:val="28"/>
        </w:rPr>
        <w:t>вого материала, внесен</w:t>
      </w:r>
      <w:r w:rsidR="00C30E71">
        <w:rPr>
          <w:rFonts w:asciiTheme="majorHAnsi" w:hAnsiTheme="majorHAnsi"/>
          <w:sz w:val="28"/>
          <w:szCs w:val="28"/>
        </w:rPr>
        <w:t>ием новой игрушки, которая отве</w:t>
      </w:r>
      <w:r w:rsidRPr="00400D4B">
        <w:rPr>
          <w:rFonts w:asciiTheme="majorHAnsi" w:hAnsiTheme="majorHAnsi"/>
          <w:sz w:val="28"/>
          <w:szCs w:val="28"/>
        </w:rPr>
        <w:t>чает интересам малыша, стимулируется возникновение игры.</w:t>
      </w:r>
    </w:p>
    <w:p w:rsidR="0012265C" w:rsidRDefault="00972FDD" w:rsidP="00972FDD">
      <w:pPr>
        <w:rPr>
          <w:rFonts w:asciiTheme="majorHAnsi" w:hAnsiTheme="majorHAnsi"/>
          <w:sz w:val="28"/>
          <w:szCs w:val="28"/>
        </w:rPr>
      </w:pPr>
      <w:r w:rsidRPr="00400D4B">
        <w:rPr>
          <w:rFonts w:asciiTheme="majorHAnsi" w:hAnsiTheme="majorHAnsi"/>
          <w:sz w:val="28"/>
          <w:szCs w:val="28"/>
        </w:rPr>
        <w:t xml:space="preserve"> Так, услышав, что Саша с увлечением рассказывает о том, как он ходил вчера в зоопарк, педагог предлагает ему набор мелких животных с вопросом: «Каких животных ты видел? Расскажи и покажи». </w:t>
      </w:r>
    </w:p>
    <w:p w:rsidR="0012265C" w:rsidRDefault="00701F33" w:rsidP="00972FDD">
      <w:pPr>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64384" behindDoc="1" locked="0" layoutInCell="1" allowOverlap="1" wp14:anchorId="7776A45C" wp14:editId="1D8C5BC1">
            <wp:simplePos x="0" y="0"/>
            <wp:positionH relativeFrom="column">
              <wp:posOffset>929005</wp:posOffset>
            </wp:positionH>
            <wp:positionV relativeFrom="paragraph">
              <wp:posOffset>167640</wp:posOffset>
            </wp:positionV>
            <wp:extent cx="3667125" cy="3604895"/>
            <wp:effectExtent l="0" t="0" r="9525" b="0"/>
            <wp:wrapThrough wrapText="bothSides">
              <wp:wrapPolygon edited="0">
                <wp:start x="0" y="0"/>
                <wp:lineTo x="0" y="21459"/>
                <wp:lineTo x="21544" y="21459"/>
                <wp:lineTo x="21544" y="0"/>
                <wp:lineTo x="0" y="0"/>
              </wp:wrapPolygon>
            </wp:wrapThrough>
            <wp:docPr id="8" name="Рисунок 8" descr="E:\фото сад\САД\1 мл группа\Играем\P5073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 сад\САД\1 мл группа\Играем\P507349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720" t="5128" r="8989" b="8120"/>
                    <a:stretch/>
                  </pic:blipFill>
                  <pic:spPr bwMode="auto">
                    <a:xfrm>
                      <a:off x="0" y="0"/>
                      <a:ext cx="3667125" cy="3604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265C" w:rsidRDefault="0012265C" w:rsidP="00972FDD">
      <w:pPr>
        <w:rPr>
          <w:rFonts w:asciiTheme="majorHAnsi" w:hAnsiTheme="majorHAnsi"/>
          <w:sz w:val="28"/>
          <w:szCs w:val="28"/>
        </w:rPr>
      </w:pPr>
    </w:p>
    <w:p w:rsidR="0012265C" w:rsidRDefault="0012265C" w:rsidP="00972FDD">
      <w:pPr>
        <w:rPr>
          <w:rFonts w:asciiTheme="majorHAnsi" w:hAnsiTheme="majorHAnsi"/>
          <w:sz w:val="28"/>
          <w:szCs w:val="28"/>
        </w:rPr>
      </w:pPr>
    </w:p>
    <w:p w:rsidR="0012265C" w:rsidRDefault="0012265C" w:rsidP="00972FDD">
      <w:pPr>
        <w:rPr>
          <w:rFonts w:asciiTheme="majorHAnsi" w:hAnsiTheme="majorHAnsi"/>
          <w:sz w:val="28"/>
          <w:szCs w:val="28"/>
        </w:rPr>
      </w:pPr>
    </w:p>
    <w:p w:rsidR="0012265C" w:rsidRDefault="0012265C" w:rsidP="00972FDD">
      <w:pPr>
        <w:rPr>
          <w:rFonts w:asciiTheme="majorHAnsi" w:hAnsiTheme="majorHAnsi"/>
          <w:sz w:val="28"/>
          <w:szCs w:val="28"/>
        </w:rPr>
      </w:pPr>
    </w:p>
    <w:p w:rsidR="0012265C" w:rsidRDefault="0012265C" w:rsidP="00972FDD">
      <w:pPr>
        <w:rPr>
          <w:rFonts w:asciiTheme="majorHAnsi" w:hAnsiTheme="majorHAnsi"/>
          <w:sz w:val="28"/>
          <w:szCs w:val="28"/>
        </w:rPr>
      </w:pPr>
    </w:p>
    <w:p w:rsidR="0012265C" w:rsidRDefault="0012265C" w:rsidP="00972FDD">
      <w:pPr>
        <w:rPr>
          <w:rFonts w:asciiTheme="majorHAnsi" w:hAnsiTheme="majorHAnsi"/>
          <w:sz w:val="28"/>
          <w:szCs w:val="28"/>
        </w:rPr>
      </w:pPr>
    </w:p>
    <w:p w:rsidR="0012265C" w:rsidRDefault="0012265C" w:rsidP="00972FDD">
      <w:pPr>
        <w:rPr>
          <w:rFonts w:asciiTheme="majorHAnsi" w:hAnsiTheme="majorHAnsi"/>
          <w:sz w:val="28"/>
          <w:szCs w:val="28"/>
        </w:rPr>
      </w:pPr>
    </w:p>
    <w:p w:rsidR="0012265C" w:rsidRDefault="0012265C" w:rsidP="00972FDD">
      <w:pPr>
        <w:rPr>
          <w:rFonts w:asciiTheme="majorHAnsi" w:hAnsiTheme="majorHAnsi"/>
          <w:sz w:val="28"/>
          <w:szCs w:val="28"/>
        </w:rPr>
      </w:pPr>
    </w:p>
    <w:p w:rsidR="0012265C" w:rsidRDefault="0012265C" w:rsidP="00972FDD">
      <w:pPr>
        <w:rPr>
          <w:rFonts w:asciiTheme="majorHAnsi" w:hAnsiTheme="majorHAnsi"/>
          <w:sz w:val="28"/>
          <w:szCs w:val="28"/>
        </w:rPr>
      </w:pPr>
    </w:p>
    <w:p w:rsidR="00701F33" w:rsidRDefault="00701F33" w:rsidP="00972FDD">
      <w:pPr>
        <w:rPr>
          <w:rFonts w:asciiTheme="majorHAnsi" w:hAnsiTheme="majorHAnsi"/>
          <w:sz w:val="28"/>
          <w:szCs w:val="28"/>
        </w:rPr>
      </w:pPr>
    </w:p>
    <w:p w:rsidR="00972FDD" w:rsidRDefault="00972FDD" w:rsidP="00972FDD">
      <w:pPr>
        <w:rPr>
          <w:rFonts w:asciiTheme="majorHAnsi" w:hAnsiTheme="majorHAnsi"/>
          <w:sz w:val="28"/>
          <w:szCs w:val="28"/>
        </w:rPr>
      </w:pPr>
      <w:r w:rsidRPr="00400D4B">
        <w:rPr>
          <w:rFonts w:asciiTheme="majorHAnsi" w:hAnsiTheme="majorHAnsi"/>
          <w:sz w:val="28"/>
          <w:szCs w:val="28"/>
        </w:rPr>
        <w:t>Возникает игра в зоопарк, требуется сделать клетки для животных, в ход идет строи­тельный материал, затем</w:t>
      </w:r>
      <w:r w:rsidR="00C30E71">
        <w:rPr>
          <w:rFonts w:asciiTheme="majorHAnsi" w:hAnsiTheme="majorHAnsi"/>
          <w:sz w:val="28"/>
          <w:szCs w:val="28"/>
        </w:rPr>
        <w:t xml:space="preserve"> используются фигурки людей (по</w:t>
      </w:r>
      <w:r w:rsidRPr="00400D4B">
        <w:rPr>
          <w:rFonts w:asciiTheme="majorHAnsi" w:hAnsiTheme="majorHAnsi"/>
          <w:sz w:val="28"/>
          <w:szCs w:val="28"/>
        </w:rPr>
        <w:t>сетители, служащие).</w:t>
      </w:r>
    </w:p>
    <w:p w:rsidR="00C30E71" w:rsidRDefault="00C30E71" w:rsidP="00972FDD">
      <w:pPr>
        <w:rPr>
          <w:rFonts w:asciiTheme="majorHAnsi" w:hAnsiTheme="majorHAnsi"/>
          <w:sz w:val="28"/>
          <w:szCs w:val="28"/>
        </w:rPr>
      </w:pPr>
    </w:p>
    <w:p w:rsidR="00C30E71" w:rsidRDefault="00701F33" w:rsidP="00972FDD">
      <w:pPr>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63360" behindDoc="1" locked="0" layoutInCell="1" allowOverlap="1" wp14:anchorId="091107A1" wp14:editId="6D5E7165">
            <wp:simplePos x="0" y="0"/>
            <wp:positionH relativeFrom="column">
              <wp:posOffset>339090</wp:posOffset>
            </wp:positionH>
            <wp:positionV relativeFrom="paragraph">
              <wp:posOffset>85090</wp:posOffset>
            </wp:positionV>
            <wp:extent cx="4981575" cy="3114675"/>
            <wp:effectExtent l="0" t="0" r="9525" b="9525"/>
            <wp:wrapThrough wrapText="bothSides">
              <wp:wrapPolygon edited="0">
                <wp:start x="0" y="0"/>
                <wp:lineTo x="0" y="21534"/>
                <wp:lineTo x="21559" y="21534"/>
                <wp:lineTo x="21559" y="0"/>
                <wp:lineTo x="0" y="0"/>
              </wp:wrapPolygon>
            </wp:wrapThrough>
            <wp:docPr id="7" name="Рисунок 7" descr="E:\фото сад\САД\1 мл группа\Играем\P518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сад\САД\1 мл группа\Играем\P518371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61" t="22650" r="9790" b="7479"/>
                    <a:stretch/>
                  </pic:blipFill>
                  <pic:spPr bwMode="auto">
                    <a:xfrm>
                      <a:off x="0" y="0"/>
                      <a:ext cx="4981575" cy="311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0E71" w:rsidRDefault="00C30E71" w:rsidP="00972FDD">
      <w:pPr>
        <w:rPr>
          <w:rFonts w:asciiTheme="majorHAnsi" w:hAnsiTheme="majorHAnsi"/>
          <w:sz w:val="28"/>
          <w:szCs w:val="28"/>
        </w:rPr>
      </w:pPr>
    </w:p>
    <w:p w:rsidR="00C30E71" w:rsidRPr="00400D4B" w:rsidRDefault="00C30E71" w:rsidP="00972FDD">
      <w:pPr>
        <w:rPr>
          <w:rFonts w:asciiTheme="majorHAnsi" w:hAnsiTheme="majorHAnsi"/>
          <w:sz w:val="28"/>
          <w:szCs w:val="28"/>
        </w:rPr>
      </w:pPr>
    </w:p>
    <w:p w:rsidR="00972FDD" w:rsidRPr="00400D4B" w:rsidRDefault="00972FDD" w:rsidP="00972FDD">
      <w:pPr>
        <w:rPr>
          <w:rFonts w:asciiTheme="majorHAnsi" w:hAnsiTheme="majorHAnsi"/>
          <w:sz w:val="28"/>
          <w:szCs w:val="28"/>
        </w:rPr>
      </w:pPr>
    </w:p>
    <w:p w:rsidR="0012265C" w:rsidRDefault="0012265C" w:rsidP="00972FDD">
      <w:pPr>
        <w:rPr>
          <w:rFonts w:asciiTheme="majorHAnsi" w:hAnsiTheme="majorHAnsi"/>
          <w:sz w:val="28"/>
          <w:szCs w:val="28"/>
        </w:rPr>
      </w:pPr>
    </w:p>
    <w:p w:rsidR="0012265C" w:rsidRDefault="0012265C" w:rsidP="00972FDD">
      <w:pPr>
        <w:rPr>
          <w:rFonts w:asciiTheme="majorHAnsi" w:hAnsiTheme="majorHAnsi"/>
          <w:sz w:val="28"/>
          <w:szCs w:val="28"/>
        </w:rPr>
      </w:pPr>
    </w:p>
    <w:p w:rsidR="00E95D3C" w:rsidRDefault="00E95D3C" w:rsidP="00972FDD">
      <w:pPr>
        <w:rPr>
          <w:rFonts w:asciiTheme="majorHAnsi" w:hAnsiTheme="majorHAnsi"/>
          <w:sz w:val="28"/>
          <w:szCs w:val="28"/>
        </w:rPr>
      </w:pPr>
      <w:r>
        <w:rPr>
          <w:rFonts w:asciiTheme="majorHAnsi" w:hAnsiTheme="majorHAnsi"/>
          <w:sz w:val="28"/>
          <w:szCs w:val="28"/>
        </w:rPr>
        <w:t xml:space="preserve">          </w:t>
      </w:r>
      <w:r w:rsidR="00972FDD" w:rsidRPr="00400D4B">
        <w:rPr>
          <w:rFonts w:asciiTheme="majorHAnsi" w:hAnsiTheme="majorHAnsi"/>
          <w:sz w:val="28"/>
          <w:szCs w:val="28"/>
        </w:rPr>
        <w:t>Внимательный педагог</w:t>
      </w:r>
      <w:r w:rsidR="0012265C">
        <w:rPr>
          <w:rFonts w:asciiTheme="majorHAnsi" w:hAnsiTheme="majorHAnsi"/>
          <w:sz w:val="28"/>
          <w:szCs w:val="28"/>
        </w:rPr>
        <w:t xml:space="preserve"> воспользуется обсуждением деть</w:t>
      </w:r>
      <w:r w:rsidR="00972FDD" w:rsidRPr="00400D4B">
        <w:rPr>
          <w:rFonts w:asciiTheme="majorHAnsi" w:hAnsiTheme="majorHAnsi"/>
          <w:sz w:val="28"/>
          <w:szCs w:val="28"/>
        </w:rPr>
        <w:t>ми мультфильма, прочитанной книги таким образом, что­бы натолкнуть их на отражение впечатлений и знаний в режиссерской игре.</w:t>
      </w:r>
    </w:p>
    <w:p w:rsidR="00175B05" w:rsidRDefault="00E95D3C" w:rsidP="00972FDD">
      <w:pPr>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74624" behindDoc="1" locked="0" layoutInCell="1" allowOverlap="1" wp14:anchorId="1CE4CA1E" wp14:editId="102A8FE2">
            <wp:simplePos x="0" y="0"/>
            <wp:positionH relativeFrom="column">
              <wp:posOffset>520065</wp:posOffset>
            </wp:positionH>
            <wp:positionV relativeFrom="paragraph">
              <wp:posOffset>48260</wp:posOffset>
            </wp:positionV>
            <wp:extent cx="5196840" cy="3486150"/>
            <wp:effectExtent l="0" t="0" r="3810" b="0"/>
            <wp:wrapThrough wrapText="bothSides">
              <wp:wrapPolygon edited="0">
                <wp:start x="0" y="0"/>
                <wp:lineTo x="0" y="21482"/>
                <wp:lineTo x="21537" y="21482"/>
                <wp:lineTo x="21537" y="0"/>
                <wp:lineTo x="0" y="0"/>
              </wp:wrapPolygon>
            </wp:wrapThrough>
            <wp:docPr id="19" name="Рисунок 19" descr="C:\Users\Катеринка8\Desktop\МАМИНО!!!!!\ФОТО\режисерские игры\136405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атеринка8\Desktop\МАМИНО!!!!!\ФОТО\режисерские игры\136405148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0513"/>
                    <a:stretch/>
                  </pic:blipFill>
                  <pic:spPr bwMode="auto">
                    <a:xfrm>
                      <a:off x="0" y="0"/>
                      <a:ext cx="5196840" cy="348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FDD" w:rsidRPr="00400D4B">
        <w:rPr>
          <w:rFonts w:asciiTheme="majorHAnsi" w:hAnsiTheme="majorHAnsi"/>
          <w:sz w:val="28"/>
          <w:szCs w:val="28"/>
        </w:rPr>
        <w:t xml:space="preserve"> </w:t>
      </w:r>
    </w:p>
    <w:p w:rsidR="00175B05" w:rsidRDefault="00175B05" w:rsidP="00972FDD">
      <w:pPr>
        <w:rPr>
          <w:rFonts w:asciiTheme="majorHAnsi" w:hAnsiTheme="majorHAnsi"/>
          <w:sz w:val="28"/>
          <w:szCs w:val="28"/>
        </w:rPr>
      </w:pPr>
    </w:p>
    <w:p w:rsidR="00175B05" w:rsidRDefault="00175B05" w:rsidP="00972FDD">
      <w:pPr>
        <w:rPr>
          <w:rFonts w:asciiTheme="majorHAnsi" w:hAnsiTheme="majorHAnsi"/>
          <w:sz w:val="28"/>
          <w:szCs w:val="28"/>
        </w:rPr>
      </w:pPr>
    </w:p>
    <w:p w:rsidR="00175B05" w:rsidRDefault="00175B05" w:rsidP="00972FDD">
      <w:pPr>
        <w:rPr>
          <w:rFonts w:asciiTheme="majorHAnsi" w:hAnsiTheme="majorHAnsi"/>
          <w:sz w:val="28"/>
          <w:szCs w:val="28"/>
        </w:rPr>
      </w:pPr>
    </w:p>
    <w:p w:rsidR="00175B05" w:rsidRDefault="00175B05" w:rsidP="00972FDD">
      <w:pPr>
        <w:rPr>
          <w:rFonts w:asciiTheme="majorHAnsi" w:hAnsiTheme="majorHAnsi"/>
          <w:sz w:val="28"/>
          <w:szCs w:val="28"/>
        </w:rPr>
      </w:pPr>
    </w:p>
    <w:p w:rsidR="00E95D3C" w:rsidRDefault="00972FDD" w:rsidP="00972FDD">
      <w:pPr>
        <w:rPr>
          <w:rFonts w:asciiTheme="majorHAnsi" w:hAnsiTheme="majorHAnsi"/>
          <w:sz w:val="28"/>
          <w:szCs w:val="28"/>
        </w:rPr>
      </w:pPr>
      <w:r w:rsidRPr="00400D4B">
        <w:rPr>
          <w:rFonts w:asciiTheme="majorHAnsi" w:hAnsiTheme="majorHAnsi"/>
          <w:sz w:val="28"/>
          <w:szCs w:val="28"/>
        </w:rPr>
        <w:t xml:space="preserve">Иногда уместно предложить ребенку: «Покажи, пожалуйста, что там случилось с Винни-Пухом в гостях у Кролика». </w:t>
      </w:r>
    </w:p>
    <w:p w:rsidR="00E95D3C" w:rsidRDefault="00EA18B4" w:rsidP="00972FDD">
      <w:pPr>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80768" behindDoc="1" locked="0" layoutInCell="1" allowOverlap="1" wp14:anchorId="646CDC1A" wp14:editId="3F44ACB5">
            <wp:simplePos x="0" y="0"/>
            <wp:positionH relativeFrom="column">
              <wp:posOffset>520065</wp:posOffset>
            </wp:positionH>
            <wp:positionV relativeFrom="paragraph">
              <wp:posOffset>224790</wp:posOffset>
            </wp:positionV>
            <wp:extent cx="5057775" cy="3790950"/>
            <wp:effectExtent l="0" t="0" r="9525" b="0"/>
            <wp:wrapThrough wrapText="bothSides">
              <wp:wrapPolygon edited="0">
                <wp:start x="0" y="0"/>
                <wp:lineTo x="0" y="21491"/>
                <wp:lineTo x="21559" y="21491"/>
                <wp:lineTo x="21559" y="0"/>
                <wp:lineTo x="0" y="0"/>
              </wp:wrapPolygon>
            </wp:wrapThrough>
            <wp:docPr id="26" name="Рисунок 26" descr="C:\Users\Катеринка8\Desktop\c225f8eefbff841088e7ac69418a0f0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Катеринка8\Desktop\c225f8eefbff841088e7ac69418a0f05.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D3C" w:rsidRDefault="00E95D3C" w:rsidP="00972FDD">
      <w:pPr>
        <w:rPr>
          <w:rFonts w:asciiTheme="majorHAnsi" w:hAnsiTheme="majorHAnsi"/>
          <w:sz w:val="28"/>
          <w:szCs w:val="28"/>
        </w:rPr>
      </w:pPr>
    </w:p>
    <w:p w:rsidR="00E95D3C" w:rsidRDefault="00E95D3C" w:rsidP="00972FDD">
      <w:pPr>
        <w:rPr>
          <w:rFonts w:asciiTheme="majorHAnsi" w:hAnsiTheme="majorHAnsi"/>
          <w:sz w:val="28"/>
          <w:szCs w:val="28"/>
        </w:rPr>
      </w:pPr>
      <w:r>
        <w:rPr>
          <w:rFonts w:asciiTheme="majorHAnsi" w:hAnsiTheme="majorHAnsi"/>
          <w:sz w:val="28"/>
          <w:szCs w:val="28"/>
        </w:rPr>
        <w:t xml:space="preserve">    </w:t>
      </w:r>
    </w:p>
    <w:p w:rsidR="00E95D3C" w:rsidRDefault="00E95D3C" w:rsidP="00972FDD">
      <w:pPr>
        <w:rPr>
          <w:rFonts w:asciiTheme="majorHAnsi" w:hAnsiTheme="majorHAnsi"/>
          <w:sz w:val="28"/>
          <w:szCs w:val="28"/>
        </w:rPr>
      </w:pPr>
    </w:p>
    <w:p w:rsidR="00E95D3C" w:rsidRDefault="00E95D3C" w:rsidP="00972FDD">
      <w:pPr>
        <w:rPr>
          <w:rFonts w:asciiTheme="majorHAnsi" w:hAnsiTheme="majorHAnsi"/>
          <w:sz w:val="28"/>
          <w:szCs w:val="28"/>
        </w:rPr>
      </w:pPr>
    </w:p>
    <w:p w:rsidR="00E95D3C" w:rsidRDefault="00E95D3C" w:rsidP="00972FDD">
      <w:pPr>
        <w:rPr>
          <w:rFonts w:asciiTheme="majorHAnsi" w:hAnsiTheme="majorHAnsi"/>
          <w:sz w:val="28"/>
          <w:szCs w:val="28"/>
        </w:rPr>
      </w:pPr>
    </w:p>
    <w:p w:rsidR="00E95D3C" w:rsidRDefault="00E95D3C" w:rsidP="00972FDD">
      <w:pPr>
        <w:rPr>
          <w:rFonts w:asciiTheme="majorHAnsi" w:hAnsiTheme="majorHAnsi"/>
          <w:sz w:val="28"/>
          <w:szCs w:val="28"/>
        </w:rPr>
      </w:pPr>
    </w:p>
    <w:p w:rsidR="00E95D3C" w:rsidRDefault="00E95D3C" w:rsidP="00972FDD">
      <w:pPr>
        <w:rPr>
          <w:rFonts w:asciiTheme="majorHAnsi" w:hAnsiTheme="majorHAnsi"/>
          <w:sz w:val="28"/>
          <w:szCs w:val="28"/>
        </w:rPr>
      </w:pPr>
    </w:p>
    <w:p w:rsidR="00E95D3C" w:rsidRDefault="00E95D3C" w:rsidP="00972FDD">
      <w:pPr>
        <w:rPr>
          <w:rFonts w:asciiTheme="majorHAnsi" w:hAnsiTheme="majorHAnsi"/>
          <w:sz w:val="28"/>
          <w:szCs w:val="28"/>
        </w:rPr>
      </w:pPr>
    </w:p>
    <w:p w:rsidR="00E95D3C" w:rsidRDefault="00E95D3C" w:rsidP="00972FDD">
      <w:pPr>
        <w:rPr>
          <w:rFonts w:asciiTheme="majorHAnsi" w:hAnsiTheme="majorHAnsi"/>
          <w:sz w:val="28"/>
          <w:szCs w:val="28"/>
        </w:rPr>
      </w:pPr>
    </w:p>
    <w:p w:rsidR="00E95D3C" w:rsidRDefault="00E95D3C" w:rsidP="00972FDD">
      <w:pPr>
        <w:rPr>
          <w:rFonts w:asciiTheme="majorHAnsi" w:hAnsiTheme="majorHAnsi"/>
          <w:sz w:val="28"/>
          <w:szCs w:val="28"/>
        </w:rPr>
      </w:pPr>
    </w:p>
    <w:p w:rsidR="007513A7" w:rsidRDefault="00E95D3C" w:rsidP="00972FDD">
      <w:pPr>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75648" behindDoc="1" locked="0" layoutInCell="1" allowOverlap="1" wp14:anchorId="21DB5E52" wp14:editId="77BE4701">
            <wp:simplePos x="0" y="0"/>
            <wp:positionH relativeFrom="column">
              <wp:posOffset>100965</wp:posOffset>
            </wp:positionH>
            <wp:positionV relativeFrom="paragraph">
              <wp:posOffset>-187325</wp:posOffset>
            </wp:positionV>
            <wp:extent cx="5862955" cy="3000375"/>
            <wp:effectExtent l="0" t="0" r="4445" b="9525"/>
            <wp:wrapThrough wrapText="bothSides">
              <wp:wrapPolygon edited="0">
                <wp:start x="0" y="0"/>
                <wp:lineTo x="0" y="21531"/>
                <wp:lineTo x="21546" y="21531"/>
                <wp:lineTo x="21546" y="0"/>
                <wp:lineTo x="0" y="0"/>
              </wp:wrapPolygon>
            </wp:wrapThrough>
            <wp:docPr id="20" name="Рисунок 20" descr="C:\Users\Катеринка8\Desktop\МАМИНО!!!!!\ФОТО\режисерские игры\531c0ea01b570fdb1867f965dccd7f0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атеринка8\Desktop\МАМИНО!!!!!\ФОТО\режисерские игры\531c0ea01b570fdb1867f965dccd7f07.jpg.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9375" b="22356"/>
                    <a:stretch/>
                  </pic:blipFill>
                  <pic:spPr bwMode="auto">
                    <a:xfrm>
                      <a:off x="0" y="0"/>
                      <a:ext cx="5862955" cy="300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406" w:rsidRDefault="007513A7" w:rsidP="00972FDD">
      <w:pPr>
        <w:rPr>
          <w:rFonts w:asciiTheme="majorHAnsi" w:hAnsiTheme="majorHAnsi"/>
          <w:sz w:val="28"/>
          <w:szCs w:val="28"/>
        </w:rPr>
      </w:pPr>
      <w:r>
        <w:rPr>
          <w:rFonts w:asciiTheme="majorHAnsi" w:hAnsiTheme="majorHAnsi"/>
          <w:sz w:val="28"/>
          <w:szCs w:val="28"/>
        </w:rPr>
        <w:t xml:space="preserve">    </w:t>
      </w:r>
      <w:r w:rsidR="00AA0406">
        <w:rPr>
          <w:rFonts w:asciiTheme="majorHAnsi" w:hAnsiTheme="majorHAnsi"/>
          <w:sz w:val="28"/>
          <w:szCs w:val="28"/>
        </w:rPr>
        <w:t xml:space="preserve"> </w:t>
      </w:r>
      <w:r w:rsidR="00972FDD" w:rsidRPr="00400D4B">
        <w:rPr>
          <w:rFonts w:asciiTheme="majorHAnsi" w:hAnsiTheme="majorHAnsi"/>
          <w:sz w:val="28"/>
          <w:szCs w:val="28"/>
        </w:rPr>
        <w:t>Мож</w:t>
      </w:r>
      <w:r w:rsidR="0012265C">
        <w:rPr>
          <w:rFonts w:asciiTheme="majorHAnsi" w:hAnsiTheme="majorHAnsi"/>
          <w:sz w:val="28"/>
          <w:szCs w:val="28"/>
        </w:rPr>
        <w:t>но рассмотреть с ребенком иллюс</w:t>
      </w:r>
      <w:r w:rsidR="00972FDD" w:rsidRPr="00400D4B">
        <w:rPr>
          <w:rFonts w:asciiTheme="majorHAnsi" w:hAnsiTheme="majorHAnsi"/>
          <w:sz w:val="28"/>
          <w:szCs w:val="28"/>
        </w:rPr>
        <w:t>трации в книге, попросить рассказать, а затем показать, что делают персонажи.</w:t>
      </w:r>
    </w:p>
    <w:p w:rsidR="00AA0406" w:rsidRDefault="007513A7" w:rsidP="00972FDD">
      <w:pPr>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76672" behindDoc="1" locked="0" layoutInCell="1" allowOverlap="1" wp14:anchorId="18736708" wp14:editId="1E445D5F">
            <wp:simplePos x="0" y="0"/>
            <wp:positionH relativeFrom="column">
              <wp:posOffset>195580</wp:posOffset>
            </wp:positionH>
            <wp:positionV relativeFrom="paragraph">
              <wp:posOffset>220980</wp:posOffset>
            </wp:positionV>
            <wp:extent cx="5086985" cy="3267075"/>
            <wp:effectExtent l="0" t="0" r="0" b="9525"/>
            <wp:wrapThrough wrapText="bothSides">
              <wp:wrapPolygon edited="0">
                <wp:start x="0" y="0"/>
                <wp:lineTo x="0" y="21537"/>
                <wp:lineTo x="21516" y="21537"/>
                <wp:lineTo x="21516" y="0"/>
                <wp:lineTo x="0" y="0"/>
              </wp:wrapPolygon>
            </wp:wrapThrough>
            <wp:docPr id="21" name="Рисунок 21" descr="C:\Users\Катеринка8\Desktop\МАМИНО!!!!!\ФОТО\режисерские игры\0004-004-Vidy-teat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атеринка8\Desktop\МАМИНО!!!!!\ФОТО\режисерские игры\0004-004-Vidy-teatrov.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274" t="21628" r="19742" b="18416"/>
                    <a:stretch/>
                  </pic:blipFill>
                  <pic:spPr bwMode="auto">
                    <a:xfrm>
                      <a:off x="0" y="0"/>
                      <a:ext cx="5086985" cy="326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406" w:rsidRDefault="00AA0406" w:rsidP="00972FDD">
      <w:pPr>
        <w:rPr>
          <w:rFonts w:asciiTheme="majorHAnsi" w:hAnsiTheme="majorHAnsi"/>
          <w:sz w:val="28"/>
          <w:szCs w:val="28"/>
        </w:rPr>
      </w:pPr>
    </w:p>
    <w:p w:rsidR="00AA0406" w:rsidRDefault="00AA0406" w:rsidP="00972FDD">
      <w:pPr>
        <w:rPr>
          <w:rFonts w:asciiTheme="majorHAnsi" w:hAnsiTheme="majorHAnsi"/>
          <w:sz w:val="28"/>
          <w:szCs w:val="28"/>
        </w:rPr>
      </w:pPr>
    </w:p>
    <w:p w:rsidR="00AA0406" w:rsidRDefault="00AA0406" w:rsidP="00972FDD">
      <w:pPr>
        <w:rPr>
          <w:rFonts w:asciiTheme="majorHAnsi" w:hAnsiTheme="majorHAnsi"/>
          <w:sz w:val="28"/>
          <w:szCs w:val="28"/>
        </w:rPr>
      </w:pPr>
    </w:p>
    <w:p w:rsidR="00AA0406" w:rsidRDefault="00AA0406" w:rsidP="00972FDD">
      <w:pPr>
        <w:rPr>
          <w:rFonts w:asciiTheme="majorHAnsi" w:hAnsiTheme="majorHAnsi"/>
          <w:sz w:val="28"/>
          <w:szCs w:val="28"/>
        </w:rPr>
      </w:pPr>
    </w:p>
    <w:p w:rsidR="00AA0406" w:rsidRDefault="00972FDD" w:rsidP="00972FDD">
      <w:pPr>
        <w:rPr>
          <w:rFonts w:asciiTheme="majorHAnsi" w:hAnsiTheme="majorHAnsi"/>
          <w:sz w:val="28"/>
          <w:szCs w:val="28"/>
        </w:rPr>
      </w:pPr>
      <w:r w:rsidRPr="00400D4B">
        <w:rPr>
          <w:rFonts w:asciiTheme="majorHAnsi" w:hAnsiTheme="majorHAnsi"/>
          <w:sz w:val="28"/>
          <w:szCs w:val="28"/>
        </w:rPr>
        <w:t xml:space="preserve"> </w:t>
      </w:r>
    </w:p>
    <w:p w:rsidR="007513A7" w:rsidRDefault="007513A7" w:rsidP="00972FDD">
      <w:pPr>
        <w:rPr>
          <w:rFonts w:asciiTheme="majorHAnsi" w:hAnsiTheme="majorHAnsi"/>
          <w:sz w:val="28"/>
          <w:szCs w:val="28"/>
        </w:rPr>
      </w:pPr>
    </w:p>
    <w:p w:rsidR="007513A7" w:rsidRDefault="007513A7" w:rsidP="00972FDD">
      <w:pPr>
        <w:rPr>
          <w:rFonts w:asciiTheme="majorHAnsi" w:hAnsiTheme="majorHAnsi"/>
          <w:sz w:val="28"/>
          <w:szCs w:val="28"/>
        </w:rPr>
      </w:pPr>
    </w:p>
    <w:p w:rsidR="007513A7" w:rsidRDefault="007513A7" w:rsidP="00972FDD">
      <w:pPr>
        <w:rPr>
          <w:rFonts w:asciiTheme="majorHAnsi" w:hAnsiTheme="majorHAnsi"/>
          <w:sz w:val="28"/>
          <w:szCs w:val="28"/>
        </w:rPr>
      </w:pPr>
    </w:p>
    <w:p w:rsidR="007513A7" w:rsidRDefault="007513A7" w:rsidP="00972FDD">
      <w:pPr>
        <w:rPr>
          <w:rFonts w:asciiTheme="majorHAnsi" w:hAnsiTheme="majorHAnsi"/>
          <w:sz w:val="28"/>
          <w:szCs w:val="28"/>
        </w:rPr>
      </w:pPr>
    </w:p>
    <w:p w:rsidR="007513A7" w:rsidRDefault="007513A7" w:rsidP="00972FDD">
      <w:pPr>
        <w:rPr>
          <w:rFonts w:asciiTheme="majorHAnsi" w:hAnsiTheme="majorHAnsi"/>
          <w:sz w:val="28"/>
          <w:szCs w:val="28"/>
        </w:rPr>
      </w:pPr>
    </w:p>
    <w:p w:rsidR="00972FDD" w:rsidRDefault="00972FDD" w:rsidP="00972FDD">
      <w:pPr>
        <w:rPr>
          <w:rFonts w:asciiTheme="majorHAnsi" w:hAnsiTheme="majorHAnsi"/>
          <w:sz w:val="28"/>
          <w:szCs w:val="28"/>
        </w:rPr>
      </w:pPr>
      <w:r w:rsidRPr="00400D4B">
        <w:rPr>
          <w:rFonts w:asciiTheme="majorHAnsi" w:hAnsiTheme="majorHAnsi"/>
          <w:sz w:val="28"/>
          <w:szCs w:val="28"/>
        </w:rPr>
        <w:t>Так</w:t>
      </w:r>
      <w:r w:rsidR="0012265C">
        <w:rPr>
          <w:rFonts w:asciiTheme="majorHAnsi" w:hAnsiTheme="majorHAnsi"/>
          <w:sz w:val="28"/>
          <w:szCs w:val="28"/>
        </w:rPr>
        <w:t>ие педагогические приемы способ</w:t>
      </w:r>
      <w:r w:rsidRPr="00400D4B">
        <w:rPr>
          <w:rFonts w:asciiTheme="majorHAnsi" w:hAnsiTheme="majorHAnsi"/>
          <w:sz w:val="28"/>
          <w:szCs w:val="28"/>
        </w:rPr>
        <w:t>ствуют появлению у ребенка желания обыграть ситуацию с помощью игрушек, предметов.</w:t>
      </w:r>
    </w:p>
    <w:p w:rsidR="00E95D3C" w:rsidRDefault="00E95D3C" w:rsidP="00972FDD">
      <w:pPr>
        <w:rPr>
          <w:rFonts w:asciiTheme="majorHAnsi" w:hAnsiTheme="majorHAnsi"/>
          <w:sz w:val="28"/>
          <w:szCs w:val="28"/>
        </w:rPr>
      </w:pPr>
    </w:p>
    <w:p w:rsidR="00E95D3C" w:rsidRDefault="00E95D3C" w:rsidP="00972FDD">
      <w:pPr>
        <w:rPr>
          <w:rFonts w:asciiTheme="majorHAnsi" w:hAnsiTheme="majorHAnsi"/>
          <w:sz w:val="28"/>
          <w:szCs w:val="28"/>
        </w:rPr>
      </w:pPr>
    </w:p>
    <w:p w:rsidR="00E95D3C" w:rsidRDefault="00CD4B9C" w:rsidP="00972FDD">
      <w:pPr>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68480" behindDoc="1" locked="0" layoutInCell="1" allowOverlap="1" wp14:anchorId="50997CEF" wp14:editId="2B5AAD26">
            <wp:simplePos x="0" y="0"/>
            <wp:positionH relativeFrom="column">
              <wp:posOffset>215265</wp:posOffset>
            </wp:positionH>
            <wp:positionV relativeFrom="paragraph">
              <wp:posOffset>-158115</wp:posOffset>
            </wp:positionV>
            <wp:extent cx="2562225" cy="3954780"/>
            <wp:effectExtent l="0" t="0" r="9525" b="7620"/>
            <wp:wrapThrough wrapText="bothSides">
              <wp:wrapPolygon edited="0">
                <wp:start x="0" y="0"/>
                <wp:lineTo x="0" y="21538"/>
                <wp:lineTo x="21520" y="21538"/>
                <wp:lineTo x="21520" y="0"/>
                <wp:lineTo x="0" y="0"/>
              </wp:wrapPolygon>
            </wp:wrapThrough>
            <wp:docPr id="13" name="Рисунок 13" descr="E:\фото сад\САД\1 мл группа\Играем\P606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фото сад\САД\1 мл группа\Играем\P606879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000" t="2915" r="6877" b="12500"/>
                    <a:stretch/>
                  </pic:blipFill>
                  <pic:spPr bwMode="auto">
                    <a:xfrm>
                      <a:off x="0" y="0"/>
                      <a:ext cx="2562225" cy="395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noProof/>
          <w:sz w:val="28"/>
          <w:szCs w:val="28"/>
          <w:lang w:eastAsia="ru-RU"/>
        </w:rPr>
        <w:drawing>
          <wp:anchor distT="0" distB="0" distL="114300" distR="114300" simplePos="0" relativeHeight="251667456" behindDoc="1" locked="0" layoutInCell="1" allowOverlap="1" wp14:anchorId="49CCC405" wp14:editId="4F88DD2A">
            <wp:simplePos x="0" y="0"/>
            <wp:positionH relativeFrom="column">
              <wp:posOffset>3163570</wp:posOffset>
            </wp:positionH>
            <wp:positionV relativeFrom="paragraph">
              <wp:posOffset>-158115</wp:posOffset>
            </wp:positionV>
            <wp:extent cx="2699385" cy="3943350"/>
            <wp:effectExtent l="0" t="0" r="5715" b="0"/>
            <wp:wrapThrough wrapText="bothSides">
              <wp:wrapPolygon edited="0">
                <wp:start x="0" y="0"/>
                <wp:lineTo x="0" y="21496"/>
                <wp:lineTo x="21493" y="21496"/>
                <wp:lineTo x="21493" y="0"/>
                <wp:lineTo x="0" y="0"/>
              </wp:wrapPolygon>
            </wp:wrapThrough>
            <wp:docPr id="12" name="Рисунок 12" descr="E:\фото сад\САД\1 мл группа\Играем\P6068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фото сад\САД\1 мл группа\Играем\P60688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667"/>
                    <a:stretch/>
                  </pic:blipFill>
                  <pic:spPr bwMode="auto">
                    <a:xfrm>
                      <a:off x="0" y="0"/>
                      <a:ext cx="2699385" cy="394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D3C" w:rsidRDefault="00E95D3C" w:rsidP="00972FDD">
      <w:pPr>
        <w:rPr>
          <w:rFonts w:asciiTheme="majorHAnsi" w:hAnsiTheme="majorHAnsi"/>
          <w:sz w:val="28"/>
          <w:szCs w:val="28"/>
        </w:rPr>
      </w:pPr>
    </w:p>
    <w:p w:rsidR="00E95D3C" w:rsidRDefault="00E95D3C" w:rsidP="00972FDD">
      <w:pPr>
        <w:rPr>
          <w:rFonts w:asciiTheme="majorHAnsi" w:hAnsiTheme="majorHAnsi"/>
          <w:sz w:val="28"/>
          <w:szCs w:val="28"/>
        </w:rPr>
      </w:pPr>
    </w:p>
    <w:p w:rsidR="00E95D3C" w:rsidRPr="00400D4B" w:rsidRDefault="00E95D3C" w:rsidP="00972FDD">
      <w:pPr>
        <w:rPr>
          <w:rFonts w:asciiTheme="majorHAnsi" w:hAnsiTheme="majorHAnsi"/>
          <w:sz w:val="28"/>
          <w:szCs w:val="28"/>
        </w:rPr>
      </w:pPr>
    </w:p>
    <w:p w:rsidR="0012265C" w:rsidRDefault="0012265C" w:rsidP="00972FDD">
      <w:pPr>
        <w:rPr>
          <w:rFonts w:asciiTheme="majorHAnsi" w:hAnsiTheme="majorHAnsi"/>
          <w:sz w:val="28"/>
          <w:szCs w:val="28"/>
        </w:rPr>
      </w:pPr>
    </w:p>
    <w:p w:rsidR="0012265C" w:rsidRDefault="0012265C" w:rsidP="00972FDD">
      <w:pPr>
        <w:rPr>
          <w:rFonts w:asciiTheme="majorHAnsi" w:hAnsiTheme="majorHAnsi"/>
          <w:sz w:val="28"/>
          <w:szCs w:val="28"/>
        </w:rPr>
      </w:pPr>
    </w:p>
    <w:p w:rsidR="0012265C" w:rsidRDefault="0012265C" w:rsidP="00972FDD">
      <w:pPr>
        <w:rPr>
          <w:rFonts w:asciiTheme="majorHAnsi" w:hAnsiTheme="majorHAnsi"/>
          <w:sz w:val="28"/>
          <w:szCs w:val="28"/>
        </w:rPr>
      </w:pPr>
    </w:p>
    <w:p w:rsidR="00D73396" w:rsidRDefault="00D73396" w:rsidP="00972FDD">
      <w:pPr>
        <w:rPr>
          <w:rFonts w:asciiTheme="majorHAnsi" w:hAnsiTheme="majorHAnsi"/>
          <w:sz w:val="28"/>
          <w:szCs w:val="28"/>
        </w:rPr>
      </w:pPr>
    </w:p>
    <w:p w:rsidR="00D73396" w:rsidRDefault="00D73396" w:rsidP="00972FDD">
      <w:pPr>
        <w:rPr>
          <w:rFonts w:asciiTheme="majorHAnsi" w:hAnsiTheme="majorHAnsi"/>
          <w:sz w:val="28"/>
          <w:szCs w:val="28"/>
        </w:rPr>
      </w:pPr>
    </w:p>
    <w:p w:rsidR="00D73396" w:rsidRDefault="00D73396" w:rsidP="00972FDD">
      <w:pPr>
        <w:rPr>
          <w:rFonts w:asciiTheme="majorHAnsi" w:hAnsiTheme="majorHAnsi"/>
          <w:sz w:val="28"/>
          <w:szCs w:val="28"/>
        </w:rPr>
      </w:pPr>
    </w:p>
    <w:p w:rsidR="00F85076" w:rsidRDefault="00F85076" w:rsidP="00972FDD">
      <w:pPr>
        <w:rPr>
          <w:rFonts w:asciiTheme="majorHAnsi" w:hAnsiTheme="majorHAnsi"/>
          <w:sz w:val="28"/>
          <w:szCs w:val="28"/>
        </w:rPr>
      </w:pPr>
    </w:p>
    <w:p w:rsidR="00972FDD" w:rsidRPr="00400D4B" w:rsidRDefault="00972FDD" w:rsidP="00972FDD">
      <w:pPr>
        <w:rPr>
          <w:rFonts w:asciiTheme="majorHAnsi" w:hAnsiTheme="majorHAnsi"/>
          <w:sz w:val="28"/>
          <w:szCs w:val="28"/>
        </w:rPr>
      </w:pPr>
      <w:r w:rsidRPr="00400D4B">
        <w:rPr>
          <w:rFonts w:asciiTheme="majorHAnsi" w:hAnsiTheme="majorHAnsi"/>
          <w:sz w:val="28"/>
          <w:szCs w:val="28"/>
        </w:rPr>
        <w:t>Для того чтобы дети «видели» игру до ее начала, целесо­образно вовлекать их в с</w:t>
      </w:r>
      <w:r w:rsidR="0012265C">
        <w:rPr>
          <w:rFonts w:asciiTheme="majorHAnsi" w:hAnsiTheme="majorHAnsi"/>
          <w:sz w:val="28"/>
          <w:szCs w:val="28"/>
        </w:rPr>
        <w:t>отворчество с педагогом. Пригла</w:t>
      </w:r>
      <w:r w:rsidRPr="00400D4B">
        <w:rPr>
          <w:rFonts w:asciiTheme="majorHAnsi" w:hAnsiTheme="majorHAnsi"/>
          <w:sz w:val="28"/>
          <w:szCs w:val="28"/>
        </w:rPr>
        <w:t>шение к сотворчеству может выглядеть по-разному:</w:t>
      </w:r>
    </w:p>
    <w:p w:rsidR="00972FDD" w:rsidRPr="00400D4B" w:rsidRDefault="00F85076" w:rsidP="00972FDD">
      <w:pPr>
        <w:rPr>
          <w:rFonts w:asciiTheme="majorHAnsi" w:hAnsiTheme="majorHAnsi"/>
          <w:sz w:val="28"/>
          <w:szCs w:val="28"/>
        </w:rPr>
      </w:pPr>
      <w:r>
        <w:rPr>
          <w:rFonts w:asciiTheme="majorHAnsi" w:hAnsiTheme="majorHAnsi"/>
          <w:sz w:val="28"/>
          <w:szCs w:val="28"/>
        </w:rPr>
        <w:t>«Да</w:t>
      </w:r>
      <w:r w:rsidR="00972FDD" w:rsidRPr="00400D4B">
        <w:rPr>
          <w:rFonts w:asciiTheme="majorHAnsi" w:hAnsiTheme="majorHAnsi"/>
          <w:sz w:val="28"/>
          <w:szCs w:val="28"/>
        </w:rPr>
        <w:t>вай сочиним вместе сказку о петушке»;</w:t>
      </w:r>
    </w:p>
    <w:p w:rsidR="00972FDD" w:rsidRPr="00400D4B" w:rsidRDefault="00F85076" w:rsidP="00972FDD">
      <w:pPr>
        <w:rPr>
          <w:rFonts w:asciiTheme="majorHAnsi" w:hAnsiTheme="majorHAnsi"/>
          <w:sz w:val="28"/>
          <w:szCs w:val="28"/>
        </w:rPr>
      </w:pPr>
      <w:r>
        <w:rPr>
          <w:rFonts w:asciiTheme="majorHAnsi" w:hAnsiTheme="majorHAnsi"/>
          <w:sz w:val="28"/>
          <w:szCs w:val="28"/>
        </w:rPr>
        <w:t>«Придумаем с то</w:t>
      </w:r>
      <w:r w:rsidR="00972FDD" w:rsidRPr="00400D4B">
        <w:rPr>
          <w:rFonts w:asciiTheme="majorHAnsi" w:hAnsiTheme="majorHAnsi"/>
          <w:sz w:val="28"/>
          <w:szCs w:val="28"/>
        </w:rPr>
        <w:t>бой вместе, как будем праздновать день рождения куклы Маши»;</w:t>
      </w:r>
    </w:p>
    <w:p w:rsidR="00972FDD" w:rsidRPr="00400D4B" w:rsidRDefault="00972FDD" w:rsidP="00972FDD">
      <w:pPr>
        <w:rPr>
          <w:rFonts w:asciiTheme="majorHAnsi" w:hAnsiTheme="majorHAnsi"/>
          <w:sz w:val="28"/>
          <w:szCs w:val="28"/>
        </w:rPr>
      </w:pPr>
      <w:r w:rsidRPr="00400D4B">
        <w:rPr>
          <w:rFonts w:asciiTheme="majorHAnsi" w:hAnsiTheme="majorHAnsi"/>
          <w:sz w:val="28"/>
          <w:szCs w:val="28"/>
        </w:rPr>
        <w:t>«Я начну сказку, а ты ее закончишь»;</w:t>
      </w:r>
    </w:p>
    <w:p w:rsidR="00972FDD" w:rsidRDefault="00972FDD" w:rsidP="00972FDD">
      <w:pPr>
        <w:rPr>
          <w:rFonts w:asciiTheme="majorHAnsi" w:hAnsiTheme="majorHAnsi"/>
          <w:sz w:val="28"/>
          <w:szCs w:val="28"/>
        </w:rPr>
      </w:pPr>
      <w:r w:rsidRPr="00400D4B">
        <w:rPr>
          <w:rFonts w:asciiTheme="majorHAnsi" w:hAnsiTheme="majorHAnsi"/>
          <w:sz w:val="28"/>
          <w:szCs w:val="28"/>
        </w:rPr>
        <w:t>«Я расскажу историю, а ты ее покажешь» и т.п.</w:t>
      </w:r>
    </w:p>
    <w:p w:rsidR="00E95D3C" w:rsidRDefault="00E95D3C" w:rsidP="00972FDD">
      <w:pPr>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73600" behindDoc="1" locked="0" layoutInCell="1" allowOverlap="1" wp14:anchorId="0B8AD33F" wp14:editId="67D6DB9F">
            <wp:simplePos x="0" y="0"/>
            <wp:positionH relativeFrom="column">
              <wp:posOffset>834390</wp:posOffset>
            </wp:positionH>
            <wp:positionV relativeFrom="paragraph">
              <wp:posOffset>8255</wp:posOffset>
            </wp:positionV>
            <wp:extent cx="4162425" cy="3126105"/>
            <wp:effectExtent l="0" t="0" r="9525" b="0"/>
            <wp:wrapThrough wrapText="bothSides">
              <wp:wrapPolygon edited="0">
                <wp:start x="0" y="0"/>
                <wp:lineTo x="0" y="21455"/>
                <wp:lineTo x="21551" y="21455"/>
                <wp:lineTo x="21551" y="0"/>
                <wp:lineTo x="0" y="0"/>
              </wp:wrapPolygon>
            </wp:wrapThrough>
            <wp:docPr id="18" name="Рисунок 18" descr="C:\Users\Катеринка8\Desktop\МАМИНО!!!!!\ФОТО\режисерские игры\1387513637_02-pozn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атеринка8\Desktop\МАМИНО!!!!!\ФОТО\режисерские игры\1387513637_02-poznani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2425" cy="312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D3C" w:rsidRPr="00400D4B" w:rsidRDefault="00E95D3C" w:rsidP="00972FDD">
      <w:pPr>
        <w:rPr>
          <w:rFonts w:asciiTheme="majorHAnsi" w:hAnsiTheme="majorHAnsi"/>
          <w:sz w:val="28"/>
          <w:szCs w:val="28"/>
        </w:rPr>
      </w:pPr>
    </w:p>
    <w:p w:rsidR="00AA0406" w:rsidRDefault="00AA0406" w:rsidP="00972FDD">
      <w:pPr>
        <w:rPr>
          <w:rFonts w:asciiTheme="majorHAnsi" w:hAnsiTheme="majorHAnsi"/>
          <w:sz w:val="28"/>
          <w:szCs w:val="28"/>
        </w:rPr>
      </w:pPr>
    </w:p>
    <w:p w:rsidR="00AA0406" w:rsidRDefault="00AA0406" w:rsidP="00972FDD">
      <w:pPr>
        <w:rPr>
          <w:rFonts w:asciiTheme="majorHAnsi" w:hAnsiTheme="majorHAnsi"/>
          <w:sz w:val="28"/>
          <w:szCs w:val="28"/>
        </w:rPr>
      </w:pPr>
    </w:p>
    <w:p w:rsidR="00AA0406" w:rsidRDefault="00AA0406" w:rsidP="00972FDD">
      <w:pPr>
        <w:rPr>
          <w:rFonts w:asciiTheme="majorHAnsi" w:hAnsiTheme="majorHAnsi"/>
          <w:sz w:val="28"/>
          <w:szCs w:val="28"/>
        </w:rPr>
      </w:pPr>
    </w:p>
    <w:p w:rsidR="00AA0406" w:rsidRDefault="00AA0406" w:rsidP="00972FDD">
      <w:pPr>
        <w:rPr>
          <w:rFonts w:asciiTheme="majorHAnsi" w:hAnsiTheme="majorHAnsi"/>
          <w:sz w:val="28"/>
          <w:szCs w:val="28"/>
        </w:rPr>
      </w:pPr>
    </w:p>
    <w:p w:rsidR="004E0AC7" w:rsidRDefault="004E0AC7" w:rsidP="00972FDD">
      <w:pPr>
        <w:rPr>
          <w:rFonts w:asciiTheme="majorHAnsi" w:hAnsiTheme="majorHAnsi"/>
          <w:sz w:val="28"/>
          <w:szCs w:val="28"/>
        </w:rPr>
      </w:pPr>
    </w:p>
    <w:p w:rsidR="00701F33" w:rsidRDefault="00701F33" w:rsidP="004E0AC7">
      <w:pPr>
        <w:spacing w:after="0" w:line="240" w:lineRule="auto"/>
        <w:jc w:val="center"/>
        <w:rPr>
          <w:rFonts w:asciiTheme="majorHAnsi" w:hAnsiTheme="majorHAnsi"/>
          <w:sz w:val="28"/>
          <w:szCs w:val="28"/>
        </w:rPr>
      </w:pPr>
      <w:r>
        <w:rPr>
          <w:rFonts w:asciiTheme="majorHAnsi" w:hAnsiTheme="majorHAnsi"/>
          <w:sz w:val="28"/>
          <w:szCs w:val="28"/>
        </w:rPr>
        <w:t xml:space="preserve">2. </w:t>
      </w:r>
      <w:r w:rsidRPr="00701F33">
        <w:rPr>
          <w:rFonts w:asciiTheme="majorHAnsi" w:hAnsiTheme="majorHAnsi"/>
          <w:sz w:val="28"/>
          <w:szCs w:val="28"/>
        </w:rPr>
        <w:t>Подбор игрового материала</w:t>
      </w:r>
    </w:p>
    <w:p w:rsidR="004E0AC7" w:rsidRDefault="004E0AC7" w:rsidP="004E0AC7">
      <w:pPr>
        <w:spacing w:after="0" w:line="240" w:lineRule="auto"/>
        <w:jc w:val="center"/>
        <w:rPr>
          <w:rFonts w:asciiTheme="majorHAnsi" w:hAnsiTheme="majorHAnsi"/>
          <w:sz w:val="28"/>
          <w:szCs w:val="28"/>
        </w:rPr>
      </w:pPr>
    </w:p>
    <w:p w:rsidR="00C071E3" w:rsidRDefault="00AA0406" w:rsidP="004E0AC7">
      <w:pPr>
        <w:spacing w:after="0" w:line="240" w:lineRule="auto"/>
        <w:rPr>
          <w:rFonts w:asciiTheme="majorHAnsi" w:hAnsiTheme="majorHAnsi"/>
          <w:sz w:val="28"/>
          <w:szCs w:val="28"/>
        </w:rPr>
      </w:pPr>
      <w:r>
        <w:rPr>
          <w:rFonts w:asciiTheme="majorHAnsi" w:hAnsiTheme="majorHAnsi"/>
          <w:sz w:val="28"/>
          <w:szCs w:val="28"/>
        </w:rPr>
        <w:t xml:space="preserve">  </w:t>
      </w:r>
      <w:proofErr w:type="gramStart"/>
      <w:r w:rsidR="00972FDD" w:rsidRPr="00400D4B">
        <w:rPr>
          <w:rFonts w:asciiTheme="majorHAnsi" w:hAnsiTheme="majorHAnsi"/>
          <w:sz w:val="28"/>
          <w:szCs w:val="28"/>
        </w:rPr>
        <w:t>Подбор игрового материл</w:t>
      </w:r>
      <w:r w:rsidR="00F85076">
        <w:rPr>
          <w:rFonts w:asciiTheme="majorHAnsi" w:hAnsiTheme="majorHAnsi"/>
          <w:sz w:val="28"/>
          <w:szCs w:val="28"/>
        </w:rPr>
        <w:t>а для режиссерских игр — необхо</w:t>
      </w:r>
      <w:r w:rsidR="00972FDD" w:rsidRPr="00400D4B">
        <w:rPr>
          <w:rFonts w:asciiTheme="majorHAnsi" w:hAnsiTheme="majorHAnsi"/>
          <w:sz w:val="28"/>
          <w:szCs w:val="28"/>
        </w:rPr>
        <w:t>димое условие для их развития.</w:t>
      </w:r>
      <w:proofErr w:type="gramEnd"/>
    </w:p>
    <w:p w:rsidR="00701F33" w:rsidRPr="00701F33" w:rsidRDefault="00972FDD" w:rsidP="004E0AC7">
      <w:pPr>
        <w:spacing w:after="0" w:line="240" w:lineRule="auto"/>
        <w:rPr>
          <w:rFonts w:asciiTheme="majorHAnsi" w:hAnsiTheme="majorHAnsi"/>
          <w:sz w:val="28"/>
          <w:szCs w:val="28"/>
        </w:rPr>
      </w:pPr>
      <w:r w:rsidRPr="00400D4B">
        <w:rPr>
          <w:rFonts w:asciiTheme="majorHAnsi" w:hAnsiTheme="majorHAnsi"/>
          <w:sz w:val="28"/>
          <w:szCs w:val="28"/>
        </w:rPr>
        <w:t xml:space="preserve"> </w:t>
      </w:r>
      <w:r w:rsidR="00C071E3">
        <w:rPr>
          <w:rFonts w:asciiTheme="majorHAnsi" w:hAnsiTheme="majorHAnsi"/>
          <w:sz w:val="28"/>
          <w:szCs w:val="28"/>
        </w:rPr>
        <w:t xml:space="preserve">     </w:t>
      </w:r>
      <w:r w:rsidR="00701F33" w:rsidRPr="00701F33">
        <w:rPr>
          <w:rFonts w:asciiTheme="majorHAnsi" w:hAnsiTheme="majorHAnsi"/>
          <w:sz w:val="28"/>
          <w:szCs w:val="28"/>
        </w:rPr>
        <w:t xml:space="preserve">Для режиссёрских игр необходимы реалистические и образные игрушки, воспроизводящие облик людей, животных, черты реальных предметов. К таким игрушкам относятся, например, куклы с ресницами, закрывающимися глазами и подвижными частями тела, животные, посуда и мебель, например, плита с </w:t>
      </w:r>
      <w:r w:rsidR="004E0AC7">
        <w:rPr>
          <w:rFonts w:asciiTheme="majorHAnsi" w:hAnsiTheme="majorHAnsi"/>
          <w:sz w:val="28"/>
          <w:szCs w:val="28"/>
        </w:rPr>
        <w:t>открывающейся духовкой.</w:t>
      </w:r>
    </w:p>
    <w:p w:rsidR="00701F33" w:rsidRPr="00701F33" w:rsidRDefault="00155F1E" w:rsidP="004E0AC7">
      <w:pPr>
        <w:spacing w:after="0" w:line="240" w:lineRule="auto"/>
        <w:rPr>
          <w:rFonts w:asciiTheme="majorHAnsi" w:hAnsiTheme="majorHAnsi"/>
          <w:sz w:val="28"/>
          <w:szCs w:val="28"/>
        </w:rPr>
      </w:pPr>
      <w:r>
        <w:rPr>
          <w:rFonts w:asciiTheme="majorHAnsi" w:hAnsiTheme="majorHAnsi"/>
          <w:sz w:val="28"/>
          <w:szCs w:val="28"/>
        </w:rPr>
        <w:t xml:space="preserve">      </w:t>
      </w:r>
      <w:r w:rsidR="00701F33" w:rsidRPr="00701F33">
        <w:rPr>
          <w:rFonts w:asciiTheme="majorHAnsi" w:hAnsiTheme="majorHAnsi"/>
          <w:sz w:val="28"/>
          <w:szCs w:val="28"/>
        </w:rPr>
        <w:t xml:space="preserve">Другой вид игрушек - </w:t>
      </w:r>
      <w:proofErr w:type="spellStart"/>
      <w:r w:rsidR="00701F33" w:rsidRPr="00701F33">
        <w:rPr>
          <w:rFonts w:asciiTheme="majorHAnsi" w:hAnsiTheme="majorHAnsi"/>
          <w:sz w:val="28"/>
          <w:szCs w:val="28"/>
        </w:rPr>
        <w:t>прототипические</w:t>
      </w:r>
      <w:proofErr w:type="spellEnd"/>
      <w:r w:rsidR="00701F33" w:rsidRPr="00701F33">
        <w:rPr>
          <w:rFonts w:asciiTheme="majorHAnsi" w:hAnsiTheme="majorHAnsi"/>
          <w:sz w:val="28"/>
          <w:szCs w:val="28"/>
        </w:rPr>
        <w:t xml:space="preserve"> - лишь условно воспроизводящие детали предмета, например, кукла с нарисованным лицом и лепным париком или плита, на которой нарисованы конфорки и духовка.</w:t>
      </w:r>
    </w:p>
    <w:p w:rsidR="00701F33" w:rsidRPr="00701F33" w:rsidRDefault="00155F1E" w:rsidP="004E0AC7">
      <w:pPr>
        <w:spacing w:after="0" w:line="240" w:lineRule="auto"/>
        <w:rPr>
          <w:rFonts w:asciiTheme="majorHAnsi" w:hAnsiTheme="majorHAnsi"/>
          <w:sz w:val="28"/>
          <w:szCs w:val="28"/>
        </w:rPr>
      </w:pPr>
      <w:r>
        <w:rPr>
          <w:rFonts w:asciiTheme="majorHAnsi" w:hAnsiTheme="majorHAnsi"/>
          <w:sz w:val="28"/>
          <w:szCs w:val="28"/>
        </w:rPr>
        <w:t xml:space="preserve">      </w:t>
      </w:r>
      <w:r w:rsidR="00701F33" w:rsidRPr="00701F33">
        <w:rPr>
          <w:rFonts w:asciiTheme="majorHAnsi" w:hAnsiTheme="majorHAnsi"/>
          <w:sz w:val="28"/>
          <w:szCs w:val="28"/>
        </w:rPr>
        <w:t>Третий вид игрушек - предметы-заместители, т.е. предметы, не имеющие сходства с реальными вещами, но удобные для использования в условном значении, такие как палочки, кубики, шарики, детали от конструкторов и пр. Предметам-заместителям принадлежит важная роль в развитии наглядно-образного мыш</w:t>
      </w:r>
      <w:r>
        <w:rPr>
          <w:rFonts w:asciiTheme="majorHAnsi" w:hAnsiTheme="majorHAnsi"/>
          <w:sz w:val="28"/>
          <w:szCs w:val="28"/>
        </w:rPr>
        <w:t>ления, творческого воображения.</w:t>
      </w:r>
    </w:p>
    <w:p w:rsidR="00155F1E" w:rsidRDefault="00155F1E" w:rsidP="004E0AC7">
      <w:pPr>
        <w:spacing w:after="0" w:line="240" w:lineRule="auto"/>
        <w:rPr>
          <w:rFonts w:asciiTheme="majorHAnsi" w:hAnsiTheme="majorHAnsi"/>
          <w:sz w:val="28"/>
          <w:szCs w:val="28"/>
        </w:rPr>
      </w:pPr>
      <w:r>
        <w:rPr>
          <w:rFonts w:asciiTheme="majorHAnsi" w:hAnsiTheme="majorHAnsi"/>
          <w:sz w:val="28"/>
          <w:szCs w:val="28"/>
        </w:rPr>
        <w:t xml:space="preserve">     </w:t>
      </w:r>
      <w:r w:rsidR="00701F33" w:rsidRPr="00701F33">
        <w:rPr>
          <w:rFonts w:asciiTheme="majorHAnsi" w:hAnsiTheme="majorHAnsi"/>
          <w:sz w:val="28"/>
          <w:szCs w:val="28"/>
        </w:rPr>
        <w:t>Детям можно давать игрушки всех видов. Следует только помнить, что страсть ребенка к исследованию может отвлечь его от сюжетной игры на манипулирование предметом, который имеет много деталей. Например, вместо того, чтобы готовить еду на плите с множеством ручек, ребенок может начать крутить их или попытаться отломать. Поэтому, прежде</w:t>
      </w:r>
      <w:proofErr w:type="gramStart"/>
      <w:r w:rsidR="00701F33" w:rsidRPr="00701F33">
        <w:rPr>
          <w:rFonts w:asciiTheme="majorHAnsi" w:hAnsiTheme="majorHAnsi"/>
          <w:sz w:val="28"/>
          <w:szCs w:val="28"/>
        </w:rPr>
        <w:t>,</w:t>
      </w:r>
      <w:proofErr w:type="gramEnd"/>
      <w:r w:rsidR="00701F33" w:rsidRPr="00701F33">
        <w:rPr>
          <w:rFonts w:asciiTheme="majorHAnsi" w:hAnsiTheme="majorHAnsi"/>
          <w:sz w:val="28"/>
          <w:szCs w:val="28"/>
        </w:rPr>
        <w:t xml:space="preserve"> чем организовывать сюжетную игру с такими игрушками, следует сначала дать ему возможность изучить их. </w:t>
      </w:r>
    </w:p>
    <w:p w:rsidR="004E0AC7" w:rsidRDefault="00155F1E" w:rsidP="004E0AC7">
      <w:pPr>
        <w:spacing w:after="0" w:line="240" w:lineRule="auto"/>
        <w:rPr>
          <w:rFonts w:asciiTheme="majorHAnsi" w:hAnsiTheme="majorHAnsi"/>
          <w:sz w:val="28"/>
          <w:szCs w:val="28"/>
        </w:rPr>
      </w:pPr>
      <w:r>
        <w:rPr>
          <w:rFonts w:asciiTheme="majorHAnsi" w:hAnsiTheme="majorHAnsi"/>
          <w:sz w:val="28"/>
          <w:szCs w:val="28"/>
        </w:rPr>
        <w:t xml:space="preserve">     </w:t>
      </w:r>
      <w:r w:rsidR="00701F33" w:rsidRPr="00701F33">
        <w:rPr>
          <w:rFonts w:asciiTheme="majorHAnsi" w:hAnsiTheme="majorHAnsi"/>
          <w:sz w:val="28"/>
          <w:szCs w:val="28"/>
        </w:rPr>
        <w:t>Вместе с тем, необходимо помнить, что ребёнок сможет играть с игрушками самостоятельно, только тогда, когда он уже умеет хорошо играть и строить свой воображаемый мир.</w:t>
      </w:r>
    </w:p>
    <w:p w:rsidR="00701F33" w:rsidRDefault="00701F33" w:rsidP="004E0AC7">
      <w:pPr>
        <w:spacing w:after="0" w:line="240" w:lineRule="auto"/>
        <w:rPr>
          <w:rFonts w:asciiTheme="majorHAnsi" w:hAnsiTheme="majorHAnsi"/>
          <w:sz w:val="28"/>
          <w:szCs w:val="28"/>
        </w:rPr>
      </w:pPr>
      <w:r w:rsidRPr="00701F33">
        <w:rPr>
          <w:rFonts w:asciiTheme="majorHAnsi" w:hAnsiTheme="majorHAnsi"/>
          <w:sz w:val="28"/>
          <w:szCs w:val="28"/>
        </w:rPr>
        <w:t xml:space="preserve"> Научить его играть может только тот, кто уже владеет этой замечательной способностью.</w:t>
      </w:r>
    </w:p>
    <w:p w:rsidR="004E0AC7" w:rsidRPr="00701F33" w:rsidRDefault="004E0AC7" w:rsidP="00701F33">
      <w:pPr>
        <w:spacing w:after="0"/>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84864" behindDoc="1" locked="0" layoutInCell="1" allowOverlap="1" wp14:anchorId="13F9B8E8" wp14:editId="6E375CCB">
            <wp:simplePos x="0" y="0"/>
            <wp:positionH relativeFrom="column">
              <wp:posOffset>473710</wp:posOffset>
            </wp:positionH>
            <wp:positionV relativeFrom="paragraph">
              <wp:posOffset>85725</wp:posOffset>
            </wp:positionV>
            <wp:extent cx="4781550" cy="2962910"/>
            <wp:effectExtent l="0" t="0" r="0" b="8890"/>
            <wp:wrapThrough wrapText="bothSides">
              <wp:wrapPolygon edited="0">
                <wp:start x="0" y="0"/>
                <wp:lineTo x="0" y="21526"/>
                <wp:lineTo x="21514" y="21526"/>
                <wp:lineTo x="21514" y="0"/>
                <wp:lineTo x="0" y="0"/>
              </wp:wrapPolygon>
            </wp:wrapThrough>
            <wp:docPr id="30" name="Рисунок 30" descr="C:\Users\Катеринка8\Desktop\режисерские игры\get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Катеринка8\Desktop\режисерские игры\getImage (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8642" b="8817"/>
                    <a:stretch/>
                  </pic:blipFill>
                  <pic:spPr bwMode="auto">
                    <a:xfrm>
                      <a:off x="0" y="0"/>
                      <a:ext cx="4781550" cy="296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1F33" w:rsidRPr="00701F33" w:rsidRDefault="00701F33" w:rsidP="00701F33">
      <w:pPr>
        <w:spacing w:after="0"/>
        <w:rPr>
          <w:rFonts w:asciiTheme="majorHAnsi" w:hAnsiTheme="majorHAnsi"/>
          <w:sz w:val="28"/>
          <w:szCs w:val="28"/>
        </w:rPr>
      </w:pPr>
    </w:p>
    <w:p w:rsidR="00155F1E" w:rsidRDefault="00155F1E" w:rsidP="00701F33">
      <w:pPr>
        <w:spacing w:after="0"/>
        <w:rPr>
          <w:rFonts w:asciiTheme="majorHAnsi" w:hAnsiTheme="majorHAnsi"/>
          <w:sz w:val="28"/>
          <w:szCs w:val="28"/>
        </w:rPr>
      </w:pPr>
      <w:r>
        <w:rPr>
          <w:rFonts w:asciiTheme="majorHAnsi" w:hAnsiTheme="majorHAnsi"/>
          <w:sz w:val="28"/>
          <w:szCs w:val="28"/>
        </w:rPr>
        <w:t xml:space="preserve">          </w:t>
      </w:r>
    </w:p>
    <w:p w:rsidR="00155F1E" w:rsidRDefault="00155F1E" w:rsidP="00701F33">
      <w:pPr>
        <w:spacing w:after="0"/>
        <w:rPr>
          <w:rFonts w:asciiTheme="majorHAnsi" w:hAnsiTheme="majorHAnsi"/>
          <w:sz w:val="28"/>
          <w:szCs w:val="28"/>
        </w:rPr>
      </w:pPr>
    </w:p>
    <w:p w:rsidR="00155F1E" w:rsidRDefault="00155F1E" w:rsidP="00701F33">
      <w:pPr>
        <w:spacing w:after="0"/>
        <w:rPr>
          <w:rFonts w:asciiTheme="majorHAnsi" w:hAnsiTheme="majorHAnsi"/>
          <w:sz w:val="28"/>
          <w:szCs w:val="28"/>
        </w:rPr>
      </w:pPr>
    </w:p>
    <w:p w:rsidR="00155F1E" w:rsidRDefault="00155F1E" w:rsidP="00701F33">
      <w:pPr>
        <w:spacing w:after="0"/>
        <w:rPr>
          <w:rFonts w:asciiTheme="majorHAnsi" w:hAnsiTheme="majorHAnsi"/>
          <w:sz w:val="28"/>
          <w:szCs w:val="28"/>
        </w:rPr>
      </w:pPr>
    </w:p>
    <w:p w:rsidR="00155F1E" w:rsidRDefault="00155F1E" w:rsidP="00701F33">
      <w:pPr>
        <w:spacing w:after="0"/>
        <w:rPr>
          <w:rFonts w:asciiTheme="majorHAnsi" w:hAnsiTheme="majorHAnsi"/>
          <w:sz w:val="28"/>
          <w:szCs w:val="28"/>
        </w:rPr>
      </w:pPr>
    </w:p>
    <w:p w:rsidR="00155F1E" w:rsidRDefault="00155F1E" w:rsidP="00701F33">
      <w:pPr>
        <w:spacing w:after="0"/>
        <w:rPr>
          <w:rFonts w:asciiTheme="majorHAnsi" w:hAnsiTheme="majorHAnsi"/>
          <w:sz w:val="28"/>
          <w:szCs w:val="28"/>
        </w:rPr>
      </w:pPr>
    </w:p>
    <w:p w:rsidR="00155F1E" w:rsidRDefault="00155F1E" w:rsidP="00701F33">
      <w:pPr>
        <w:spacing w:after="0"/>
        <w:rPr>
          <w:rFonts w:asciiTheme="majorHAnsi" w:hAnsiTheme="majorHAnsi"/>
          <w:sz w:val="28"/>
          <w:szCs w:val="28"/>
        </w:rPr>
      </w:pPr>
      <w:r>
        <w:rPr>
          <w:rFonts w:asciiTheme="majorHAnsi" w:hAnsiTheme="majorHAnsi"/>
          <w:sz w:val="28"/>
          <w:szCs w:val="28"/>
        </w:rPr>
        <w:t xml:space="preserve">      </w:t>
      </w:r>
    </w:p>
    <w:p w:rsidR="00155F1E" w:rsidRDefault="00155F1E" w:rsidP="00701F33">
      <w:pPr>
        <w:spacing w:after="0"/>
        <w:rPr>
          <w:rFonts w:asciiTheme="majorHAnsi" w:hAnsiTheme="majorHAnsi"/>
          <w:sz w:val="28"/>
          <w:szCs w:val="28"/>
        </w:rPr>
      </w:pPr>
    </w:p>
    <w:p w:rsidR="00701F33" w:rsidRDefault="00155F1E" w:rsidP="00701F33">
      <w:pPr>
        <w:spacing w:after="0"/>
        <w:rPr>
          <w:rFonts w:asciiTheme="majorHAnsi" w:hAnsiTheme="majorHAnsi"/>
          <w:sz w:val="28"/>
          <w:szCs w:val="28"/>
        </w:rPr>
      </w:pPr>
      <w:r>
        <w:rPr>
          <w:rFonts w:asciiTheme="majorHAnsi" w:hAnsiTheme="majorHAnsi"/>
          <w:sz w:val="28"/>
          <w:szCs w:val="28"/>
        </w:rPr>
        <w:t xml:space="preserve">    </w:t>
      </w:r>
      <w:r w:rsidR="00701F33" w:rsidRPr="00701F33">
        <w:rPr>
          <w:rFonts w:asciiTheme="majorHAnsi" w:hAnsiTheme="majorHAnsi"/>
          <w:sz w:val="28"/>
          <w:szCs w:val="28"/>
        </w:rPr>
        <w:t>Непременным атрибутом режиссёрских игр являются куклы. Немаловажное значение имеет их размер. Очень крупные куклы неудобны для манипуляций, малышам трудно удержать их в руках, они чаще сидят в статичных позах и используются в незначительном числе игровых ситуаций. Например, таких кукол легче кормить и причесывать, но неудобно пеленать или купать.</w:t>
      </w:r>
    </w:p>
    <w:p w:rsidR="00155F1E" w:rsidRDefault="00155F1E" w:rsidP="00701F33">
      <w:pPr>
        <w:spacing w:after="0"/>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83840" behindDoc="1" locked="0" layoutInCell="1" allowOverlap="1" wp14:anchorId="4143ADE0" wp14:editId="5C7236A7">
            <wp:simplePos x="0" y="0"/>
            <wp:positionH relativeFrom="column">
              <wp:posOffset>920115</wp:posOffset>
            </wp:positionH>
            <wp:positionV relativeFrom="paragraph">
              <wp:posOffset>89535</wp:posOffset>
            </wp:positionV>
            <wp:extent cx="4010025" cy="2505075"/>
            <wp:effectExtent l="0" t="0" r="9525" b="9525"/>
            <wp:wrapThrough wrapText="bothSides">
              <wp:wrapPolygon edited="0">
                <wp:start x="0" y="0"/>
                <wp:lineTo x="0" y="21518"/>
                <wp:lineTo x="21549" y="21518"/>
                <wp:lineTo x="21549"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5987" b="6541"/>
                    <a:stretch/>
                  </pic:blipFill>
                  <pic:spPr bwMode="auto">
                    <a:xfrm>
                      <a:off x="0" y="0"/>
                      <a:ext cx="4010025"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F1E" w:rsidRPr="00701F33" w:rsidRDefault="00155F1E" w:rsidP="00701F33">
      <w:pPr>
        <w:spacing w:after="0"/>
        <w:rPr>
          <w:rFonts w:asciiTheme="majorHAnsi" w:hAnsiTheme="majorHAnsi"/>
          <w:sz w:val="28"/>
          <w:szCs w:val="28"/>
        </w:rPr>
      </w:pPr>
    </w:p>
    <w:p w:rsidR="00701F33" w:rsidRPr="00701F33" w:rsidRDefault="00701F33" w:rsidP="00701F33">
      <w:pPr>
        <w:spacing w:after="0"/>
        <w:rPr>
          <w:rFonts w:asciiTheme="majorHAnsi" w:hAnsiTheme="majorHAnsi"/>
          <w:sz w:val="28"/>
          <w:szCs w:val="28"/>
        </w:rPr>
      </w:pPr>
    </w:p>
    <w:p w:rsidR="00155F1E" w:rsidRDefault="00155F1E" w:rsidP="00701F33">
      <w:pPr>
        <w:spacing w:after="0"/>
        <w:rPr>
          <w:rFonts w:asciiTheme="majorHAnsi" w:hAnsiTheme="majorHAnsi"/>
          <w:sz w:val="28"/>
          <w:szCs w:val="28"/>
        </w:rPr>
      </w:pPr>
    </w:p>
    <w:p w:rsidR="00155F1E" w:rsidRDefault="00155F1E" w:rsidP="00701F33">
      <w:pPr>
        <w:spacing w:after="0"/>
        <w:rPr>
          <w:rFonts w:asciiTheme="majorHAnsi" w:hAnsiTheme="majorHAnsi"/>
          <w:sz w:val="28"/>
          <w:szCs w:val="28"/>
        </w:rPr>
      </w:pPr>
    </w:p>
    <w:p w:rsidR="00155F1E" w:rsidRDefault="00155F1E" w:rsidP="00701F33">
      <w:pPr>
        <w:spacing w:after="0"/>
        <w:rPr>
          <w:rFonts w:asciiTheme="majorHAnsi" w:hAnsiTheme="majorHAnsi"/>
          <w:sz w:val="28"/>
          <w:szCs w:val="28"/>
        </w:rPr>
      </w:pPr>
    </w:p>
    <w:p w:rsidR="00155F1E" w:rsidRDefault="00155F1E" w:rsidP="00701F33">
      <w:pPr>
        <w:spacing w:after="0"/>
        <w:rPr>
          <w:rFonts w:asciiTheme="majorHAnsi" w:hAnsiTheme="majorHAnsi"/>
          <w:sz w:val="28"/>
          <w:szCs w:val="28"/>
        </w:rPr>
      </w:pPr>
    </w:p>
    <w:p w:rsidR="00155F1E" w:rsidRDefault="00155F1E" w:rsidP="00701F33">
      <w:pPr>
        <w:spacing w:after="0"/>
        <w:rPr>
          <w:rFonts w:asciiTheme="majorHAnsi" w:hAnsiTheme="majorHAnsi"/>
          <w:sz w:val="28"/>
          <w:szCs w:val="28"/>
        </w:rPr>
      </w:pPr>
    </w:p>
    <w:p w:rsidR="00155F1E" w:rsidRDefault="00155F1E" w:rsidP="00701F33">
      <w:pPr>
        <w:spacing w:after="0"/>
        <w:rPr>
          <w:rFonts w:asciiTheme="majorHAnsi" w:hAnsiTheme="majorHAnsi"/>
          <w:sz w:val="28"/>
          <w:szCs w:val="28"/>
        </w:rPr>
      </w:pPr>
    </w:p>
    <w:p w:rsidR="00155F1E" w:rsidRDefault="00155F1E" w:rsidP="00701F33">
      <w:pPr>
        <w:spacing w:after="0"/>
        <w:rPr>
          <w:rFonts w:asciiTheme="majorHAnsi" w:hAnsiTheme="majorHAnsi"/>
          <w:sz w:val="28"/>
          <w:szCs w:val="28"/>
        </w:rPr>
      </w:pPr>
    </w:p>
    <w:p w:rsidR="00155F1E" w:rsidRDefault="00155F1E" w:rsidP="00701F33">
      <w:pPr>
        <w:spacing w:after="0"/>
        <w:rPr>
          <w:rFonts w:asciiTheme="majorHAnsi" w:hAnsiTheme="majorHAnsi"/>
          <w:sz w:val="28"/>
          <w:szCs w:val="28"/>
        </w:rPr>
      </w:pPr>
    </w:p>
    <w:p w:rsidR="00701F33" w:rsidRPr="00701F33" w:rsidRDefault="004E0AC7" w:rsidP="00701F33">
      <w:pPr>
        <w:spacing w:after="0"/>
        <w:rPr>
          <w:rFonts w:asciiTheme="majorHAnsi" w:hAnsiTheme="majorHAnsi"/>
          <w:sz w:val="28"/>
          <w:szCs w:val="28"/>
        </w:rPr>
      </w:pPr>
      <w:r>
        <w:rPr>
          <w:rFonts w:asciiTheme="majorHAnsi" w:hAnsiTheme="majorHAnsi"/>
          <w:sz w:val="28"/>
          <w:szCs w:val="28"/>
        </w:rPr>
        <w:t xml:space="preserve">       </w:t>
      </w:r>
      <w:r w:rsidR="00701F33" w:rsidRPr="00701F33">
        <w:rPr>
          <w:rFonts w:asciiTheme="majorHAnsi" w:hAnsiTheme="majorHAnsi"/>
          <w:sz w:val="28"/>
          <w:szCs w:val="28"/>
        </w:rPr>
        <w:t>Для более гибкого использования хороши куклы-голыши с нарисованными лицами и лепными волосами. Таких кукол должно быть достаточно много. Они должны быть разных размеров, с разной мимикой (смеющиеся, спокойные, грустные), иметь подвижные руки и ноги. Таких кукол легко носить, ук</w:t>
      </w:r>
      <w:r>
        <w:rPr>
          <w:rFonts w:asciiTheme="majorHAnsi" w:hAnsiTheme="majorHAnsi"/>
          <w:sz w:val="28"/>
          <w:szCs w:val="28"/>
        </w:rPr>
        <w:t>ачивать, пеленать, сажать и пр.</w:t>
      </w:r>
    </w:p>
    <w:p w:rsidR="007513A7" w:rsidRDefault="007513A7" w:rsidP="00C071E3">
      <w:pPr>
        <w:spacing w:after="0"/>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85888" behindDoc="1" locked="0" layoutInCell="1" allowOverlap="1" wp14:anchorId="3D16BCBD" wp14:editId="2C536C06">
            <wp:simplePos x="0" y="0"/>
            <wp:positionH relativeFrom="column">
              <wp:posOffset>2901315</wp:posOffset>
            </wp:positionH>
            <wp:positionV relativeFrom="paragraph">
              <wp:posOffset>540385</wp:posOffset>
            </wp:positionV>
            <wp:extent cx="3250565" cy="2733675"/>
            <wp:effectExtent l="0" t="0" r="6985" b="9525"/>
            <wp:wrapThrough wrapText="bothSides">
              <wp:wrapPolygon edited="0">
                <wp:start x="0" y="0"/>
                <wp:lineTo x="0" y="21525"/>
                <wp:lineTo x="21520" y="21525"/>
                <wp:lineTo x="21520" y="0"/>
                <wp:lineTo x="0" y="0"/>
              </wp:wrapPolygon>
            </wp:wrapThrough>
            <wp:docPr id="31" name="Рисунок 31" descr="C:\Users\Катеринка8\Desktop\20130725_1859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Катеринка8\Desktop\20130725_185910-0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5300"/>
                    <a:stretch/>
                  </pic:blipFill>
                  <pic:spPr bwMode="auto">
                    <a:xfrm>
                      <a:off x="0" y="0"/>
                      <a:ext cx="3250565"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AC7">
        <w:rPr>
          <w:rFonts w:asciiTheme="majorHAnsi" w:hAnsiTheme="majorHAnsi"/>
          <w:sz w:val="28"/>
          <w:szCs w:val="28"/>
        </w:rPr>
        <w:t xml:space="preserve">       </w:t>
      </w:r>
      <w:r w:rsidR="00701F33" w:rsidRPr="00701F33">
        <w:rPr>
          <w:rFonts w:asciiTheme="majorHAnsi" w:hAnsiTheme="majorHAnsi"/>
          <w:sz w:val="28"/>
          <w:szCs w:val="28"/>
        </w:rPr>
        <w:t xml:space="preserve">Для разыгрывания различных сюжетов хорошо иметь кукол, представляющих разные профессии: </w:t>
      </w:r>
    </w:p>
    <w:p w:rsidR="007513A7" w:rsidRDefault="00701F33" w:rsidP="00C071E3">
      <w:pPr>
        <w:spacing w:after="0"/>
        <w:rPr>
          <w:rFonts w:asciiTheme="majorHAnsi" w:hAnsiTheme="majorHAnsi"/>
          <w:sz w:val="28"/>
          <w:szCs w:val="28"/>
        </w:rPr>
      </w:pPr>
      <w:r w:rsidRPr="00701F33">
        <w:rPr>
          <w:rFonts w:asciiTheme="majorHAnsi" w:hAnsiTheme="majorHAnsi"/>
          <w:sz w:val="28"/>
          <w:szCs w:val="28"/>
        </w:rPr>
        <w:t>врач, милиционер, пожарник, повар, клоун, космонавт, гонщик и пр. Для мальчиков б</w:t>
      </w:r>
      <w:r w:rsidR="004E0AC7">
        <w:rPr>
          <w:rFonts w:asciiTheme="majorHAnsi" w:hAnsiTheme="majorHAnsi"/>
          <w:sz w:val="28"/>
          <w:szCs w:val="28"/>
        </w:rPr>
        <w:t xml:space="preserve">удут интересны куклы-солдатики. </w:t>
      </w:r>
      <w:r w:rsidR="007513A7">
        <w:rPr>
          <w:rFonts w:asciiTheme="majorHAnsi" w:hAnsiTheme="majorHAnsi"/>
          <w:sz w:val="28"/>
          <w:szCs w:val="28"/>
        </w:rPr>
        <w:t xml:space="preserve"> </w:t>
      </w:r>
    </w:p>
    <w:p w:rsidR="00701F33" w:rsidRDefault="007513A7" w:rsidP="00C071E3">
      <w:pPr>
        <w:spacing w:after="0"/>
        <w:rPr>
          <w:rFonts w:asciiTheme="majorHAnsi" w:hAnsiTheme="majorHAnsi"/>
          <w:sz w:val="28"/>
          <w:szCs w:val="28"/>
        </w:rPr>
      </w:pPr>
      <w:r>
        <w:rPr>
          <w:rFonts w:asciiTheme="majorHAnsi" w:hAnsiTheme="majorHAnsi"/>
          <w:sz w:val="28"/>
          <w:szCs w:val="28"/>
        </w:rPr>
        <w:t xml:space="preserve">      </w:t>
      </w:r>
      <w:r w:rsidR="00701F33" w:rsidRPr="00701F33">
        <w:rPr>
          <w:rFonts w:asciiTheme="majorHAnsi" w:hAnsiTheme="majorHAnsi"/>
          <w:sz w:val="28"/>
          <w:szCs w:val="28"/>
        </w:rPr>
        <w:t>Помимо кукол у детей должны быть игрушечные животные (кошечки, собачки, медведи), птицы (курочка, петушок) и пр. Такие игрушки также должны быть сделаны из разных материалов, иметь разные размеры и яркую окраску.</w:t>
      </w:r>
    </w:p>
    <w:p w:rsidR="004E0AC7" w:rsidRDefault="004E0AC7" w:rsidP="00C071E3">
      <w:pPr>
        <w:spacing w:after="0"/>
        <w:rPr>
          <w:rFonts w:asciiTheme="majorHAnsi" w:hAnsiTheme="majorHAnsi"/>
          <w:sz w:val="28"/>
          <w:szCs w:val="28"/>
        </w:rPr>
      </w:pPr>
    </w:p>
    <w:p w:rsidR="004E0AC7" w:rsidRDefault="004E0AC7" w:rsidP="00C071E3">
      <w:pPr>
        <w:spacing w:after="0"/>
        <w:rPr>
          <w:rFonts w:asciiTheme="majorHAnsi" w:hAnsiTheme="majorHAnsi"/>
          <w:sz w:val="28"/>
          <w:szCs w:val="28"/>
        </w:rPr>
      </w:pPr>
    </w:p>
    <w:p w:rsidR="00AA0406" w:rsidRDefault="00972FDD" w:rsidP="00C071E3">
      <w:pPr>
        <w:spacing w:after="0"/>
        <w:rPr>
          <w:rFonts w:asciiTheme="majorHAnsi" w:hAnsiTheme="majorHAnsi"/>
          <w:sz w:val="28"/>
          <w:szCs w:val="28"/>
        </w:rPr>
      </w:pPr>
      <w:r w:rsidRPr="00400D4B">
        <w:rPr>
          <w:rFonts w:asciiTheme="majorHAnsi" w:hAnsiTheme="majorHAnsi"/>
          <w:sz w:val="28"/>
          <w:szCs w:val="28"/>
        </w:rPr>
        <w:t>Сюжетные игрушки, близость их содержания детскому</w:t>
      </w:r>
      <w:r w:rsidR="00AA0406">
        <w:rPr>
          <w:rFonts w:asciiTheme="majorHAnsi" w:hAnsiTheme="majorHAnsi"/>
          <w:sz w:val="28"/>
          <w:szCs w:val="28"/>
        </w:rPr>
        <w:t xml:space="preserve"> опыту, оперативное внесение но</w:t>
      </w:r>
      <w:r w:rsidRPr="00400D4B">
        <w:rPr>
          <w:rFonts w:asciiTheme="majorHAnsi" w:hAnsiTheme="majorHAnsi"/>
          <w:sz w:val="28"/>
          <w:szCs w:val="28"/>
        </w:rPr>
        <w:t>вых игрушек в зависимости от впечатлений ребенка — все это входит в круг педагогического руководства режиссерской игрой детей младшего и отчасти среднего дошколь</w:t>
      </w:r>
      <w:r w:rsidR="00AA0406">
        <w:rPr>
          <w:rFonts w:asciiTheme="majorHAnsi" w:hAnsiTheme="majorHAnsi"/>
          <w:sz w:val="28"/>
          <w:szCs w:val="28"/>
        </w:rPr>
        <w:t>ного воз</w:t>
      </w:r>
      <w:r w:rsidRPr="00400D4B">
        <w:rPr>
          <w:rFonts w:asciiTheme="majorHAnsi" w:hAnsiTheme="majorHAnsi"/>
          <w:sz w:val="28"/>
          <w:szCs w:val="28"/>
        </w:rPr>
        <w:t xml:space="preserve">раста. </w:t>
      </w:r>
    </w:p>
    <w:p w:rsidR="00AA0406" w:rsidRDefault="00AA0406" w:rsidP="00972FDD">
      <w:pPr>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78720" behindDoc="1" locked="0" layoutInCell="1" allowOverlap="1" wp14:anchorId="49B55022" wp14:editId="4BCFF59A">
            <wp:simplePos x="0" y="0"/>
            <wp:positionH relativeFrom="column">
              <wp:posOffset>805180</wp:posOffset>
            </wp:positionH>
            <wp:positionV relativeFrom="paragraph">
              <wp:posOffset>29210</wp:posOffset>
            </wp:positionV>
            <wp:extent cx="4581525" cy="3063240"/>
            <wp:effectExtent l="0" t="0" r="9525" b="3810"/>
            <wp:wrapThrough wrapText="bothSides">
              <wp:wrapPolygon edited="0">
                <wp:start x="0" y="0"/>
                <wp:lineTo x="0" y="21493"/>
                <wp:lineTo x="21555" y="21493"/>
                <wp:lineTo x="21555" y="0"/>
                <wp:lineTo x="0" y="0"/>
              </wp:wrapPolygon>
            </wp:wrapThrough>
            <wp:docPr id="23" name="Рисунок 23" descr="C:\Users\Катеринка8\Desktop\341039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атеринка8\Desktop\34103926 (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0805"/>
                    <a:stretch/>
                  </pic:blipFill>
                  <pic:spPr bwMode="auto">
                    <a:xfrm>
                      <a:off x="0" y="0"/>
                      <a:ext cx="4581525" cy="306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406" w:rsidRDefault="00AA0406" w:rsidP="00972FDD">
      <w:pPr>
        <w:rPr>
          <w:rFonts w:asciiTheme="majorHAnsi" w:hAnsiTheme="majorHAnsi"/>
          <w:sz w:val="28"/>
          <w:szCs w:val="28"/>
        </w:rPr>
      </w:pPr>
    </w:p>
    <w:p w:rsidR="00AA0406" w:rsidRDefault="00AA0406" w:rsidP="00972FDD">
      <w:pPr>
        <w:rPr>
          <w:rFonts w:asciiTheme="majorHAnsi" w:hAnsiTheme="majorHAnsi"/>
          <w:sz w:val="28"/>
          <w:szCs w:val="28"/>
        </w:rPr>
      </w:pPr>
    </w:p>
    <w:p w:rsidR="00AA0406" w:rsidRDefault="00AA0406" w:rsidP="00972FDD">
      <w:pPr>
        <w:rPr>
          <w:rFonts w:asciiTheme="majorHAnsi" w:hAnsiTheme="majorHAnsi"/>
          <w:sz w:val="28"/>
          <w:szCs w:val="28"/>
        </w:rPr>
      </w:pPr>
    </w:p>
    <w:p w:rsidR="00AA0406" w:rsidRDefault="00AA0406" w:rsidP="00972FDD">
      <w:pPr>
        <w:rPr>
          <w:rFonts w:asciiTheme="majorHAnsi" w:hAnsiTheme="majorHAnsi"/>
          <w:sz w:val="28"/>
          <w:szCs w:val="28"/>
        </w:rPr>
      </w:pPr>
    </w:p>
    <w:p w:rsidR="00AA0406" w:rsidRDefault="00AA0406" w:rsidP="00972FDD">
      <w:pPr>
        <w:rPr>
          <w:rFonts w:asciiTheme="majorHAnsi" w:hAnsiTheme="majorHAnsi"/>
          <w:sz w:val="28"/>
          <w:szCs w:val="28"/>
        </w:rPr>
      </w:pPr>
    </w:p>
    <w:p w:rsidR="00AA0406" w:rsidRDefault="00AA0406" w:rsidP="00972FDD">
      <w:pPr>
        <w:rPr>
          <w:rFonts w:asciiTheme="majorHAnsi" w:hAnsiTheme="majorHAnsi"/>
          <w:sz w:val="28"/>
          <w:szCs w:val="28"/>
        </w:rPr>
      </w:pPr>
    </w:p>
    <w:p w:rsidR="00AA0406" w:rsidRDefault="00AA0406" w:rsidP="00972FDD">
      <w:pPr>
        <w:rPr>
          <w:rFonts w:asciiTheme="majorHAnsi" w:hAnsiTheme="majorHAnsi"/>
          <w:sz w:val="28"/>
          <w:szCs w:val="28"/>
        </w:rPr>
      </w:pPr>
    </w:p>
    <w:p w:rsidR="00AA0406" w:rsidRDefault="00AA0406" w:rsidP="00972FDD">
      <w:pPr>
        <w:rPr>
          <w:rFonts w:asciiTheme="majorHAnsi" w:hAnsiTheme="majorHAnsi"/>
          <w:sz w:val="28"/>
          <w:szCs w:val="28"/>
        </w:rPr>
      </w:pPr>
    </w:p>
    <w:p w:rsidR="00C071E3" w:rsidRDefault="00C071E3" w:rsidP="00972FDD">
      <w:pPr>
        <w:rPr>
          <w:rFonts w:asciiTheme="majorHAnsi" w:hAnsiTheme="majorHAnsi"/>
          <w:sz w:val="28"/>
          <w:szCs w:val="28"/>
        </w:rPr>
      </w:pPr>
      <w:r>
        <w:rPr>
          <w:rFonts w:asciiTheme="majorHAnsi" w:hAnsiTheme="majorHAnsi"/>
          <w:sz w:val="28"/>
          <w:szCs w:val="28"/>
        </w:rPr>
        <w:t xml:space="preserve">      </w:t>
      </w:r>
      <w:r w:rsidR="00972FDD" w:rsidRPr="00400D4B">
        <w:rPr>
          <w:rFonts w:asciiTheme="majorHAnsi" w:hAnsiTheme="majorHAnsi"/>
          <w:sz w:val="28"/>
          <w:szCs w:val="28"/>
        </w:rPr>
        <w:t>Новую по содержан</w:t>
      </w:r>
      <w:r w:rsidR="00F85076">
        <w:rPr>
          <w:rFonts w:asciiTheme="majorHAnsi" w:hAnsiTheme="majorHAnsi"/>
          <w:sz w:val="28"/>
          <w:szCs w:val="28"/>
        </w:rPr>
        <w:t>ию игрушку педагог сначала обыг</w:t>
      </w:r>
      <w:r w:rsidR="00972FDD" w:rsidRPr="00400D4B">
        <w:rPr>
          <w:rFonts w:asciiTheme="majorHAnsi" w:hAnsiTheme="majorHAnsi"/>
          <w:sz w:val="28"/>
          <w:szCs w:val="28"/>
        </w:rPr>
        <w:t>рывает сам, чтобы показать возможность ее включения в знакомый сюжет.</w:t>
      </w:r>
      <w:r>
        <w:rPr>
          <w:rFonts w:asciiTheme="majorHAnsi" w:hAnsiTheme="majorHAnsi"/>
          <w:sz w:val="28"/>
          <w:szCs w:val="28"/>
        </w:rPr>
        <w:t xml:space="preserve"> </w:t>
      </w:r>
    </w:p>
    <w:p w:rsidR="00C071E3" w:rsidRDefault="00C071E3" w:rsidP="00972FDD">
      <w:pPr>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79744" behindDoc="1" locked="0" layoutInCell="1" allowOverlap="1" wp14:anchorId="7CE374FE" wp14:editId="3D0C34DA">
            <wp:simplePos x="0" y="0"/>
            <wp:positionH relativeFrom="column">
              <wp:posOffset>1282065</wp:posOffset>
            </wp:positionH>
            <wp:positionV relativeFrom="paragraph">
              <wp:posOffset>36195</wp:posOffset>
            </wp:positionV>
            <wp:extent cx="3619500" cy="2713990"/>
            <wp:effectExtent l="0" t="0" r="0" b="0"/>
            <wp:wrapThrough wrapText="bothSides">
              <wp:wrapPolygon edited="0">
                <wp:start x="0" y="0"/>
                <wp:lineTo x="0" y="21378"/>
                <wp:lineTo x="21486" y="21378"/>
                <wp:lineTo x="21486" y="0"/>
                <wp:lineTo x="0" y="0"/>
              </wp:wrapPolygon>
            </wp:wrapThrough>
            <wp:docPr id="24" name="Рисунок 24" descr="C:\Users\Катеринка8\Desktop\3563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атеринка8\Desktop\356378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0" cy="2713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8"/>
          <w:szCs w:val="28"/>
        </w:rPr>
        <w:t xml:space="preserve">    </w:t>
      </w:r>
    </w:p>
    <w:p w:rsidR="00C071E3" w:rsidRDefault="00C071E3" w:rsidP="00972FDD">
      <w:pPr>
        <w:rPr>
          <w:rFonts w:asciiTheme="majorHAnsi" w:hAnsiTheme="majorHAnsi"/>
          <w:sz w:val="28"/>
          <w:szCs w:val="28"/>
        </w:rPr>
      </w:pPr>
    </w:p>
    <w:p w:rsidR="00C071E3" w:rsidRDefault="00C071E3" w:rsidP="00972FDD">
      <w:pPr>
        <w:rPr>
          <w:rFonts w:asciiTheme="majorHAnsi" w:hAnsiTheme="majorHAnsi"/>
          <w:sz w:val="28"/>
          <w:szCs w:val="28"/>
        </w:rPr>
      </w:pPr>
    </w:p>
    <w:p w:rsidR="00C071E3" w:rsidRDefault="00C071E3" w:rsidP="00972FDD">
      <w:pPr>
        <w:rPr>
          <w:rFonts w:asciiTheme="majorHAnsi" w:hAnsiTheme="majorHAnsi"/>
          <w:sz w:val="28"/>
          <w:szCs w:val="28"/>
        </w:rPr>
      </w:pPr>
    </w:p>
    <w:p w:rsidR="00C071E3" w:rsidRDefault="00C071E3" w:rsidP="00972FDD">
      <w:pPr>
        <w:rPr>
          <w:rFonts w:asciiTheme="majorHAnsi" w:hAnsiTheme="majorHAnsi"/>
          <w:sz w:val="28"/>
          <w:szCs w:val="28"/>
        </w:rPr>
      </w:pPr>
    </w:p>
    <w:p w:rsidR="00C071E3" w:rsidRDefault="00C071E3" w:rsidP="00972FDD">
      <w:pPr>
        <w:rPr>
          <w:rFonts w:asciiTheme="majorHAnsi" w:hAnsiTheme="majorHAnsi"/>
          <w:sz w:val="28"/>
          <w:szCs w:val="28"/>
        </w:rPr>
      </w:pPr>
    </w:p>
    <w:p w:rsidR="00C071E3" w:rsidRDefault="00C071E3" w:rsidP="00972FDD">
      <w:pPr>
        <w:rPr>
          <w:rFonts w:asciiTheme="majorHAnsi" w:hAnsiTheme="majorHAnsi"/>
          <w:sz w:val="28"/>
          <w:szCs w:val="28"/>
        </w:rPr>
      </w:pPr>
    </w:p>
    <w:p w:rsidR="00C071E3" w:rsidRDefault="00C071E3" w:rsidP="00972FDD">
      <w:pPr>
        <w:rPr>
          <w:rFonts w:asciiTheme="majorHAnsi" w:hAnsiTheme="majorHAnsi"/>
          <w:sz w:val="28"/>
          <w:szCs w:val="28"/>
        </w:rPr>
      </w:pPr>
    </w:p>
    <w:p w:rsidR="00C071E3" w:rsidRDefault="00C071E3" w:rsidP="00972FDD">
      <w:pPr>
        <w:rPr>
          <w:rFonts w:asciiTheme="majorHAnsi" w:hAnsiTheme="majorHAnsi"/>
          <w:sz w:val="28"/>
          <w:szCs w:val="28"/>
        </w:rPr>
      </w:pPr>
      <w:r>
        <w:rPr>
          <w:rFonts w:asciiTheme="majorHAnsi" w:hAnsiTheme="majorHAnsi"/>
          <w:sz w:val="28"/>
          <w:szCs w:val="28"/>
        </w:rPr>
        <w:t xml:space="preserve">       </w:t>
      </w:r>
      <w:r w:rsidR="00972FDD" w:rsidRPr="00400D4B">
        <w:rPr>
          <w:rFonts w:asciiTheme="majorHAnsi" w:hAnsiTheme="majorHAnsi"/>
          <w:sz w:val="28"/>
          <w:szCs w:val="28"/>
        </w:rPr>
        <w:t>Например, игрушку Айболита воспитатель предлагает после чтения сказки К. Чуковского и показывает действия, связанные с образом доктора.</w:t>
      </w:r>
      <w:r w:rsidR="00F85076">
        <w:rPr>
          <w:rFonts w:asciiTheme="majorHAnsi" w:hAnsiTheme="majorHAnsi"/>
          <w:sz w:val="28"/>
          <w:szCs w:val="28"/>
        </w:rPr>
        <w:t xml:space="preserve">           </w:t>
      </w:r>
    </w:p>
    <w:p w:rsidR="00C071E3" w:rsidRDefault="00C071E3" w:rsidP="00C071E3">
      <w:pPr>
        <w:rPr>
          <w:rFonts w:asciiTheme="majorHAnsi" w:hAnsiTheme="majorHAnsi"/>
          <w:sz w:val="28"/>
          <w:szCs w:val="28"/>
        </w:rPr>
      </w:pPr>
      <w:r w:rsidRPr="00C071E3">
        <w:rPr>
          <w:rFonts w:asciiTheme="majorHAnsi" w:hAnsiTheme="majorHAnsi"/>
          <w:noProof/>
          <w:sz w:val="28"/>
          <w:szCs w:val="28"/>
          <w:highlight w:val="yellow"/>
          <w:lang w:eastAsia="ru-RU"/>
        </w:rPr>
        <w:drawing>
          <wp:anchor distT="0" distB="0" distL="114300" distR="114300" simplePos="0" relativeHeight="251669504" behindDoc="1" locked="0" layoutInCell="1" allowOverlap="1" wp14:anchorId="5EEF2E2F" wp14:editId="18CB979E">
            <wp:simplePos x="0" y="0"/>
            <wp:positionH relativeFrom="column">
              <wp:posOffset>3646170</wp:posOffset>
            </wp:positionH>
            <wp:positionV relativeFrom="paragraph">
              <wp:posOffset>1634490</wp:posOffset>
            </wp:positionV>
            <wp:extent cx="2162175" cy="2736215"/>
            <wp:effectExtent l="0" t="0" r="9525" b="6985"/>
            <wp:wrapThrough wrapText="bothSides">
              <wp:wrapPolygon edited="0">
                <wp:start x="0" y="0"/>
                <wp:lineTo x="0" y="21505"/>
                <wp:lineTo x="21505" y="21505"/>
                <wp:lineTo x="21505" y="0"/>
                <wp:lineTo x="0" y="0"/>
              </wp:wrapPolygon>
            </wp:wrapThrough>
            <wp:docPr id="14" name="Рисунок 14" descr="C:\Users\Катеринка8\Desktop\headgames_blockh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атеринка8\Desktop\headgames_blockheads.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9005" t="1203" b="2404"/>
                    <a:stretch/>
                  </pic:blipFill>
                  <pic:spPr bwMode="auto">
                    <a:xfrm>
                      <a:off x="0" y="0"/>
                      <a:ext cx="2162175" cy="273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sz w:val="28"/>
          <w:szCs w:val="28"/>
        </w:rPr>
        <w:t xml:space="preserve">        </w:t>
      </w:r>
      <w:r w:rsidR="00972FDD" w:rsidRPr="00400D4B">
        <w:rPr>
          <w:rFonts w:asciiTheme="majorHAnsi" w:hAnsiTheme="majorHAnsi"/>
          <w:sz w:val="28"/>
          <w:szCs w:val="28"/>
        </w:rPr>
        <w:t>В старшем дошкольно</w:t>
      </w:r>
      <w:r w:rsidR="00F85076">
        <w:rPr>
          <w:rFonts w:asciiTheme="majorHAnsi" w:hAnsiTheme="majorHAnsi"/>
          <w:sz w:val="28"/>
          <w:szCs w:val="28"/>
        </w:rPr>
        <w:t>м возрасте дети предпочитают ис</w:t>
      </w:r>
      <w:r w:rsidR="00972FDD" w:rsidRPr="00400D4B">
        <w:rPr>
          <w:rFonts w:asciiTheme="majorHAnsi" w:hAnsiTheme="majorHAnsi"/>
          <w:sz w:val="28"/>
          <w:szCs w:val="28"/>
        </w:rPr>
        <w:t>пользовать мелкие игр</w:t>
      </w:r>
      <w:r w:rsidR="00F85076">
        <w:rPr>
          <w:rFonts w:asciiTheme="majorHAnsi" w:hAnsiTheme="majorHAnsi"/>
          <w:sz w:val="28"/>
          <w:szCs w:val="28"/>
        </w:rPr>
        <w:t>ушки, хорошо вписывающиеся в иг</w:t>
      </w:r>
      <w:r w:rsidR="00972FDD" w:rsidRPr="00400D4B">
        <w:rPr>
          <w:rFonts w:asciiTheme="majorHAnsi" w:hAnsiTheme="majorHAnsi"/>
          <w:sz w:val="28"/>
          <w:szCs w:val="28"/>
        </w:rPr>
        <w:t>ровое поле, которое становится более детализированным, содержательным. На д</w:t>
      </w:r>
      <w:r w:rsidR="00F85076">
        <w:rPr>
          <w:rFonts w:asciiTheme="majorHAnsi" w:hAnsiTheme="majorHAnsi"/>
          <w:sz w:val="28"/>
          <w:szCs w:val="28"/>
        </w:rPr>
        <w:t>анном этапе формируется обобщен</w:t>
      </w:r>
      <w:r w:rsidR="00972FDD" w:rsidRPr="00400D4B">
        <w:rPr>
          <w:rFonts w:asciiTheme="majorHAnsi" w:hAnsiTheme="majorHAnsi"/>
          <w:sz w:val="28"/>
          <w:szCs w:val="28"/>
        </w:rPr>
        <w:t>ное представление о многих яв</w:t>
      </w:r>
      <w:r w:rsidR="00F85076">
        <w:rPr>
          <w:rFonts w:asciiTheme="majorHAnsi" w:hAnsiTheme="majorHAnsi"/>
          <w:sz w:val="28"/>
          <w:szCs w:val="28"/>
        </w:rPr>
        <w:t>лениях, предметах окружаю</w:t>
      </w:r>
      <w:r w:rsidR="00972FDD" w:rsidRPr="00400D4B">
        <w:rPr>
          <w:rFonts w:asciiTheme="majorHAnsi" w:hAnsiTheme="majorHAnsi"/>
          <w:sz w:val="28"/>
          <w:szCs w:val="28"/>
        </w:rPr>
        <w:t>щего мира. Поэтому де</w:t>
      </w:r>
      <w:r w:rsidR="00F85076">
        <w:rPr>
          <w:rFonts w:asciiTheme="majorHAnsi" w:hAnsiTheme="majorHAnsi"/>
          <w:sz w:val="28"/>
          <w:szCs w:val="28"/>
        </w:rPr>
        <w:t>ти охотно используют игрушки-за</w:t>
      </w:r>
      <w:r w:rsidR="00972FDD" w:rsidRPr="00400D4B">
        <w:rPr>
          <w:rFonts w:asciiTheme="majorHAnsi" w:hAnsiTheme="majorHAnsi"/>
          <w:sz w:val="28"/>
          <w:szCs w:val="28"/>
        </w:rPr>
        <w:t>местители, многофункци</w:t>
      </w:r>
      <w:r w:rsidR="00F85076">
        <w:rPr>
          <w:rFonts w:asciiTheme="majorHAnsi" w:hAnsiTheme="majorHAnsi"/>
          <w:sz w:val="28"/>
          <w:szCs w:val="28"/>
        </w:rPr>
        <w:t>ональные игрушки.</w:t>
      </w:r>
    </w:p>
    <w:p w:rsidR="00C071E3" w:rsidRDefault="00F85076" w:rsidP="00C071E3">
      <w:pPr>
        <w:spacing w:after="0"/>
        <w:rPr>
          <w:rFonts w:asciiTheme="majorHAnsi" w:hAnsiTheme="majorHAnsi"/>
          <w:sz w:val="28"/>
          <w:szCs w:val="28"/>
        </w:rPr>
      </w:pPr>
      <w:r>
        <w:rPr>
          <w:rFonts w:asciiTheme="majorHAnsi" w:hAnsiTheme="majorHAnsi"/>
          <w:sz w:val="28"/>
          <w:szCs w:val="28"/>
        </w:rPr>
        <w:t>В качестве та</w:t>
      </w:r>
      <w:r w:rsidR="00972FDD" w:rsidRPr="00400D4B">
        <w:rPr>
          <w:rFonts w:asciiTheme="majorHAnsi" w:hAnsiTheme="majorHAnsi"/>
          <w:sz w:val="28"/>
          <w:szCs w:val="28"/>
        </w:rPr>
        <w:t xml:space="preserve">кого многофункционального материала для режиссерских игр </w:t>
      </w:r>
    </w:p>
    <w:p w:rsidR="00F85076" w:rsidRDefault="00972FDD" w:rsidP="00C071E3">
      <w:pPr>
        <w:spacing w:after="0"/>
        <w:rPr>
          <w:rFonts w:asciiTheme="majorHAnsi" w:hAnsiTheme="majorHAnsi"/>
          <w:sz w:val="28"/>
          <w:szCs w:val="28"/>
        </w:rPr>
      </w:pPr>
      <w:r w:rsidRPr="00400D4B">
        <w:rPr>
          <w:rFonts w:asciiTheme="majorHAnsi" w:hAnsiTheme="majorHAnsi"/>
          <w:sz w:val="28"/>
          <w:szCs w:val="28"/>
        </w:rPr>
        <w:t xml:space="preserve">Е. М. </w:t>
      </w:r>
      <w:proofErr w:type="spellStart"/>
      <w:r w:rsidRPr="00400D4B">
        <w:rPr>
          <w:rFonts w:asciiTheme="majorHAnsi" w:hAnsiTheme="majorHAnsi"/>
          <w:sz w:val="28"/>
          <w:szCs w:val="28"/>
        </w:rPr>
        <w:t>Гаспарова</w:t>
      </w:r>
      <w:proofErr w:type="spellEnd"/>
      <w:r w:rsidRPr="00400D4B">
        <w:rPr>
          <w:rFonts w:asciiTheme="majorHAnsi" w:hAnsiTheme="majorHAnsi"/>
          <w:sz w:val="28"/>
          <w:szCs w:val="28"/>
        </w:rPr>
        <w:t xml:space="preserve"> предлагает кубики разных размеров со схематичным оформлением (человеческие лица с признаками веселого, грустного настрое</w:t>
      </w:r>
      <w:r w:rsidR="00F85076">
        <w:rPr>
          <w:rFonts w:asciiTheme="majorHAnsi" w:hAnsiTheme="majorHAnsi"/>
          <w:sz w:val="28"/>
          <w:szCs w:val="28"/>
        </w:rPr>
        <w:t xml:space="preserve">ния). </w:t>
      </w:r>
    </w:p>
    <w:p w:rsidR="004D4F25" w:rsidRDefault="00C071E3" w:rsidP="00972FDD">
      <w:pPr>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70528" behindDoc="1" locked="0" layoutInCell="1" allowOverlap="1" wp14:anchorId="2E2E1AE4" wp14:editId="39CA62BD">
            <wp:simplePos x="0" y="0"/>
            <wp:positionH relativeFrom="column">
              <wp:posOffset>-146685</wp:posOffset>
            </wp:positionH>
            <wp:positionV relativeFrom="paragraph">
              <wp:posOffset>177165</wp:posOffset>
            </wp:positionV>
            <wp:extent cx="3016250" cy="2834640"/>
            <wp:effectExtent l="0" t="0" r="0" b="3810"/>
            <wp:wrapThrough wrapText="bothSides">
              <wp:wrapPolygon edited="0">
                <wp:start x="0" y="0"/>
                <wp:lineTo x="0" y="21484"/>
                <wp:lineTo x="21418" y="21484"/>
                <wp:lineTo x="21418" y="0"/>
                <wp:lineTo x="0" y="0"/>
              </wp:wrapPolygon>
            </wp:wrapThrough>
            <wp:docPr id="15" name="Рисунок 15" descr="C:\Users\Катеринка8\Desktop\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атеринка8\Desktop\8.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625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F25">
        <w:rPr>
          <w:rFonts w:asciiTheme="majorHAnsi" w:hAnsiTheme="majorHAnsi"/>
          <w:sz w:val="28"/>
          <w:szCs w:val="28"/>
        </w:rPr>
        <w:t xml:space="preserve">  </w:t>
      </w:r>
    </w:p>
    <w:p w:rsidR="004D4F25" w:rsidRDefault="004D4F25" w:rsidP="00972FDD">
      <w:pPr>
        <w:rPr>
          <w:rFonts w:asciiTheme="majorHAnsi" w:hAnsiTheme="majorHAnsi"/>
          <w:sz w:val="28"/>
          <w:szCs w:val="28"/>
        </w:rPr>
      </w:pPr>
    </w:p>
    <w:p w:rsidR="004D4F25" w:rsidRDefault="004D4F25" w:rsidP="00972FDD">
      <w:pPr>
        <w:rPr>
          <w:rFonts w:asciiTheme="majorHAnsi" w:hAnsiTheme="majorHAnsi"/>
          <w:sz w:val="28"/>
          <w:szCs w:val="28"/>
        </w:rPr>
      </w:pPr>
    </w:p>
    <w:p w:rsidR="004D4F25" w:rsidRDefault="004D4F25" w:rsidP="00972FDD">
      <w:pPr>
        <w:rPr>
          <w:rFonts w:asciiTheme="majorHAnsi" w:hAnsiTheme="majorHAnsi"/>
          <w:sz w:val="28"/>
          <w:szCs w:val="28"/>
        </w:rPr>
      </w:pPr>
    </w:p>
    <w:p w:rsidR="00972FDD" w:rsidRPr="00400D4B" w:rsidRDefault="00F85076" w:rsidP="00972FDD">
      <w:pPr>
        <w:rPr>
          <w:rFonts w:asciiTheme="majorHAnsi" w:hAnsiTheme="majorHAnsi"/>
          <w:sz w:val="28"/>
          <w:szCs w:val="28"/>
        </w:rPr>
      </w:pPr>
      <w:r>
        <w:rPr>
          <w:rFonts w:asciiTheme="majorHAnsi" w:hAnsiTheme="majorHAnsi"/>
          <w:sz w:val="28"/>
          <w:szCs w:val="28"/>
        </w:rPr>
        <w:t>Е. Е. Кравцова трансформи</w:t>
      </w:r>
      <w:r w:rsidR="00972FDD" w:rsidRPr="00400D4B">
        <w:rPr>
          <w:rFonts w:asciiTheme="majorHAnsi" w:hAnsiTheme="majorHAnsi"/>
          <w:sz w:val="28"/>
          <w:szCs w:val="28"/>
        </w:rPr>
        <w:t>ровала содержание этих кубиков:</w:t>
      </w:r>
      <w:r>
        <w:rPr>
          <w:rFonts w:asciiTheme="majorHAnsi" w:hAnsiTheme="majorHAnsi"/>
          <w:sz w:val="28"/>
          <w:szCs w:val="28"/>
        </w:rPr>
        <w:t xml:space="preserve">  </w:t>
      </w:r>
      <w:r w:rsidR="00972FDD" w:rsidRPr="00400D4B">
        <w:rPr>
          <w:rFonts w:asciiTheme="majorHAnsi" w:hAnsiTheme="majorHAnsi"/>
          <w:sz w:val="28"/>
          <w:szCs w:val="28"/>
        </w:rPr>
        <w:t>они заменяют детям разные виды транспортных средств, предметы мебели, животных, телефон и др.</w:t>
      </w:r>
    </w:p>
    <w:p w:rsidR="004D4F25" w:rsidRDefault="004D4F25" w:rsidP="00972FDD">
      <w:pPr>
        <w:rPr>
          <w:rFonts w:asciiTheme="majorHAnsi" w:hAnsiTheme="majorHAnsi"/>
          <w:sz w:val="28"/>
          <w:szCs w:val="28"/>
        </w:rPr>
      </w:pPr>
    </w:p>
    <w:p w:rsidR="004D4F25" w:rsidRDefault="004D4F25" w:rsidP="00972FDD">
      <w:pPr>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71552" behindDoc="1" locked="0" layoutInCell="1" allowOverlap="1" wp14:anchorId="0ED3307E" wp14:editId="56F80626">
            <wp:simplePos x="0" y="0"/>
            <wp:positionH relativeFrom="column">
              <wp:posOffset>586740</wp:posOffset>
            </wp:positionH>
            <wp:positionV relativeFrom="paragraph">
              <wp:posOffset>57785</wp:posOffset>
            </wp:positionV>
            <wp:extent cx="4882515" cy="3352800"/>
            <wp:effectExtent l="0" t="0" r="0" b="0"/>
            <wp:wrapThrough wrapText="bothSides">
              <wp:wrapPolygon edited="0">
                <wp:start x="0" y="0"/>
                <wp:lineTo x="0" y="21477"/>
                <wp:lineTo x="21490" y="21477"/>
                <wp:lineTo x="21490" y="0"/>
                <wp:lineTo x="0" y="0"/>
              </wp:wrapPolygon>
            </wp:wrapThrough>
            <wp:docPr id="16" name="Рисунок 16" descr="E:\фото сад\САД\1 мл группа\Играем\P3273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фото сад\САД\1 мл группа\Играем\P327319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572"/>
                    <a:stretch/>
                  </pic:blipFill>
                  <pic:spPr bwMode="auto">
                    <a:xfrm>
                      <a:off x="0" y="0"/>
                      <a:ext cx="4882515"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4F25" w:rsidRDefault="004D4F25" w:rsidP="00972FDD">
      <w:pPr>
        <w:rPr>
          <w:rFonts w:asciiTheme="majorHAnsi" w:hAnsiTheme="majorHAnsi"/>
          <w:sz w:val="28"/>
          <w:szCs w:val="28"/>
        </w:rPr>
      </w:pPr>
    </w:p>
    <w:p w:rsidR="004D4F25" w:rsidRDefault="004D4F25" w:rsidP="00972FDD">
      <w:pPr>
        <w:rPr>
          <w:rFonts w:asciiTheme="majorHAnsi" w:hAnsiTheme="majorHAnsi"/>
          <w:sz w:val="28"/>
          <w:szCs w:val="28"/>
        </w:rPr>
      </w:pPr>
    </w:p>
    <w:p w:rsidR="004D4F25" w:rsidRDefault="004D4F25" w:rsidP="00972FDD">
      <w:pPr>
        <w:rPr>
          <w:rFonts w:asciiTheme="majorHAnsi" w:hAnsiTheme="majorHAnsi"/>
          <w:sz w:val="28"/>
          <w:szCs w:val="28"/>
        </w:rPr>
      </w:pPr>
    </w:p>
    <w:p w:rsidR="004D4F25" w:rsidRDefault="004D4F25" w:rsidP="00972FDD">
      <w:pPr>
        <w:rPr>
          <w:rFonts w:asciiTheme="majorHAnsi" w:hAnsiTheme="majorHAnsi"/>
          <w:sz w:val="28"/>
          <w:szCs w:val="28"/>
        </w:rPr>
      </w:pPr>
    </w:p>
    <w:p w:rsidR="004D4F25" w:rsidRDefault="004D4F25" w:rsidP="00972FDD">
      <w:pPr>
        <w:rPr>
          <w:rFonts w:asciiTheme="majorHAnsi" w:hAnsiTheme="majorHAnsi"/>
          <w:sz w:val="28"/>
          <w:szCs w:val="28"/>
        </w:rPr>
      </w:pPr>
    </w:p>
    <w:p w:rsidR="004D4F25" w:rsidRDefault="004D4F25" w:rsidP="00972FDD">
      <w:pPr>
        <w:rPr>
          <w:rFonts w:asciiTheme="majorHAnsi" w:hAnsiTheme="majorHAnsi"/>
          <w:sz w:val="28"/>
          <w:szCs w:val="28"/>
        </w:rPr>
      </w:pPr>
    </w:p>
    <w:p w:rsidR="004D4F25" w:rsidRDefault="004D4F25" w:rsidP="00972FDD">
      <w:pPr>
        <w:rPr>
          <w:rFonts w:asciiTheme="majorHAnsi" w:hAnsiTheme="majorHAnsi"/>
          <w:sz w:val="28"/>
          <w:szCs w:val="28"/>
        </w:rPr>
      </w:pPr>
    </w:p>
    <w:p w:rsidR="00972FDD" w:rsidRPr="00400D4B" w:rsidRDefault="004D4F25" w:rsidP="004D4F25">
      <w:pPr>
        <w:spacing w:after="0"/>
        <w:rPr>
          <w:rFonts w:asciiTheme="majorHAnsi" w:hAnsiTheme="majorHAnsi"/>
          <w:sz w:val="28"/>
          <w:szCs w:val="28"/>
        </w:rPr>
      </w:pPr>
      <w:r>
        <w:rPr>
          <w:rFonts w:asciiTheme="majorHAnsi" w:hAnsiTheme="majorHAnsi"/>
          <w:sz w:val="28"/>
          <w:szCs w:val="28"/>
        </w:rPr>
        <w:t xml:space="preserve">       </w:t>
      </w:r>
      <w:r w:rsidR="00972FDD" w:rsidRPr="00400D4B">
        <w:rPr>
          <w:rFonts w:asciiTheme="majorHAnsi" w:hAnsiTheme="majorHAnsi"/>
          <w:sz w:val="28"/>
          <w:szCs w:val="28"/>
        </w:rPr>
        <w:t>С целью развития творчества советует давать дошкольникам 6-7 лет «пустые кубики». Тогда у ребенка появляе</w:t>
      </w:r>
      <w:r w:rsidR="00F85076">
        <w:rPr>
          <w:rFonts w:asciiTheme="majorHAnsi" w:hAnsiTheme="majorHAnsi"/>
          <w:sz w:val="28"/>
          <w:szCs w:val="28"/>
        </w:rPr>
        <w:t>тся возможность оформлять их со</w:t>
      </w:r>
      <w:r w:rsidR="00972FDD" w:rsidRPr="00400D4B">
        <w:rPr>
          <w:rFonts w:asciiTheme="majorHAnsi" w:hAnsiTheme="majorHAnsi"/>
          <w:sz w:val="28"/>
          <w:szCs w:val="28"/>
        </w:rPr>
        <w:t>ответственно с развитием сюжета режиссерской игры.</w:t>
      </w:r>
    </w:p>
    <w:p w:rsidR="00175B05" w:rsidRDefault="00175B05" w:rsidP="004D4F25">
      <w:pPr>
        <w:spacing w:after="0"/>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81792" behindDoc="1" locked="0" layoutInCell="1" allowOverlap="1" wp14:anchorId="7015AFBF" wp14:editId="0B0424E1">
            <wp:simplePos x="0" y="0"/>
            <wp:positionH relativeFrom="column">
              <wp:posOffset>386715</wp:posOffset>
            </wp:positionH>
            <wp:positionV relativeFrom="paragraph">
              <wp:posOffset>180340</wp:posOffset>
            </wp:positionV>
            <wp:extent cx="5276850" cy="2971800"/>
            <wp:effectExtent l="0" t="0" r="0" b="0"/>
            <wp:wrapThrough wrapText="bothSides">
              <wp:wrapPolygon edited="0">
                <wp:start x="0" y="0"/>
                <wp:lineTo x="0" y="21462"/>
                <wp:lineTo x="21522" y="21462"/>
                <wp:lineTo x="21522" y="0"/>
                <wp:lineTo x="0" y="0"/>
              </wp:wrapPolygon>
            </wp:wrapThrough>
            <wp:docPr id="27" name="Рисунок 27" descr="C:\Users\Катеринка8\Desktop\e3fc5f866a7dd4723be365c08f08f62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Катеринка8\Desktop\e3fc5f866a7dd4723be365c08f08f624.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F25">
        <w:rPr>
          <w:rFonts w:asciiTheme="majorHAnsi" w:hAnsiTheme="majorHAnsi"/>
          <w:sz w:val="28"/>
          <w:szCs w:val="28"/>
        </w:rPr>
        <w:t xml:space="preserve">        </w:t>
      </w: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972FDD" w:rsidRDefault="00972FDD" w:rsidP="004D4F25">
      <w:pPr>
        <w:spacing w:after="0"/>
        <w:rPr>
          <w:rFonts w:asciiTheme="majorHAnsi" w:hAnsiTheme="majorHAnsi"/>
          <w:sz w:val="28"/>
          <w:szCs w:val="28"/>
        </w:rPr>
      </w:pPr>
      <w:r w:rsidRPr="00400D4B">
        <w:rPr>
          <w:rFonts w:asciiTheme="majorHAnsi" w:hAnsiTheme="majorHAnsi"/>
          <w:sz w:val="28"/>
          <w:szCs w:val="28"/>
        </w:rPr>
        <w:t>Подобные кубики, как</w:t>
      </w:r>
      <w:r w:rsidR="004D4F25">
        <w:rPr>
          <w:rFonts w:asciiTheme="majorHAnsi" w:hAnsiTheme="majorHAnsi"/>
          <w:sz w:val="28"/>
          <w:szCs w:val="28"/>
        </w:rPr>
        <w:t xml:space="preserve"> и другие предметы для режиссер</w:t>
      </w:r>
      <w:r w:rsidRPr="00400D4B">
        <w:rPr>
          <w:rFonts w:asciiTheme="majorHAnsi" w:hAnsiTheme="majorHAnsi"/>
          <w:sz w:val="28"/>
          <w:szCs w:val="28"/>
        </w:rPr>
        <w:t>ской игры, дошкольники могу</w:t>
      </w:r>
      <w:r w:rsidR="004D4F25">
        <w:rPr>
          <w:rFonts w:asciiTheme="majorHAnsi" w:hAnsiTheme="majorHAnsi"/>
          <w:sz w:val="28"/>
          <w:szCs w:val="28"/>
        </w:rPr>
        <w:t>т мастерить сами (по пред</w:t>
      </w:r>
      <w:r w:rsidRPr="00400D4B">
        <w:rPr>
          <w:rFonts w:asciiTheme="majorHAnsi" w:hAnsiTheme="majorHAnsi"/>
          <w:sz w:val="28"/>
          <w:szCs w:val="28"/>
        </w:rPr>
        <w:t xml:space="preserve">ложению педагога, с его </w:t>
      </w:r>
      <w:r w:rsidR="004D4F25">
        <w:rPr>
          <w:rFonts w:asciiTheme="majorHAnsi" w:hAnsiTheme="majorHAnsi"/>
          <w:sz w:val="28"/>
          <w:szCs w:val="28"/>
        </w:rPr>
        <w:t>участием, привлекая к этой рабо</w:t>
      </w:r>
      <w:r w:rsidRPr="00400D4B">
        <w:rPr>
          <w:rFonts w:asciiTheme="majorHAnsi" w:hAnsiTheme="majorHAnsi"/>
          <w:sz w:val="28"/>
          <w:szCs w:val="28"/>
        </w:rPr>
        <w:t>те своих родителей и т.д</w:t>
      </w:r>
      <w:r w:rsidR="004D4F25">
        <w:rPr>
          <w:rFonts w:asciiTheme="majorHAnsi" w:hAnsiTheme="majorHAnsi"/>
          <w:sz w:val="28"/>
          <w:szCs w:val="28"/>
        </w:rPr>
        <w:t>.). Воспитатель продумывает хра</w:t>
      </w:r>
      <w:r w:rsidRPr="00400D4B">
        <w:rPr>
          <w:rFonts w:asciiTheme="majorHAnsi" w:hAnsiTheme="majorHAnsi"/>
          <w:sz w:val="28"/>
          <w:szCs w:val="28"/>
        </w:rPr>
        <w:t>нение игрового материала. Важно, чтобы дети могли самостоятельно подбир</w:t>
      </w:r>
      <w:r w:rsidR="004D4F25">
        <w:rPr>
          <w:rFonts w:asciiTheme="majorHAnsi" w:hAnsiTheme="majorHAnsi"/>
          <w:sz w:val="28"/>
          <w:szCs w:val="28"/>
        </w:rPr>
        <w:t>ать все необходимое (фигурки лю</w:t>
      </w:r>
      <w:r w:rsidRPr="00400D4B">
        <w:rPr>
          <w:rFonts w:asciiTheme="majorHAnsi" w:hAnsiTheme="majorHAnsi"/>
          <w:sz w:val="28"/>
          <w:szCs w:val="28"/>
        </w:rPr>
        <w:t>дей, животных, домики, уличное оборудование и др.), а по окончании игры — убирать на место.</w:t>
      </w:r>
    </w:p>
    <w:p w:rsidR="004D4F25" w:rsidRDefault="00EA18B4" w:rsidP="004D4F25">
      <w:pPr>
        <w:spacing w:after="0"/>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72576" behindDoc="1" locked="0" layoutInCell="1" allowOverlap="1" wp14:anchorId="4C61D7F8" wp14:editId="60A72AEB">
            <wp:simplePos x="0" y="0"/>
            <wp:positionH relativeFrom="column">
              <wp:posOffset>624840</wp:posOffset>
            </wp:positionH>
            <wp:positionV relativeFrom="paragraph">
              <wp:posOffset>121285</wp:posOffset>
            </wp:positionV>
            <wp:extent cx="4895850" cy="3669665"/>
            <wp:effectExtent l="0" t="0" r="0" b="6985"/>
            <wp:wrapThrough wrapText="bothSides">
              <wp:wrapPolygon edited="0">
                <wp:start x="0" y="0"/>
                <wp:lineTo x="0" y="21529"/>
                <wp:lineTo x="21516" y="21529"/>
                <wp:lineTo x="21516" y="0"/>
                <wp:lineTo x="0" y="0"/>
              </wp:wrapPolygon>
            </wp:wrapThrough>
            <wp:docPr id="17" name="Рисунок 17" descr="C:\Users\Катеринка8\Desktop\МАМИНО!!!!!\ФОТО\режисерские иг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атеринка8\Desktop\МАМИНО!!!!!\ФОТО\режисерские игры\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850" cy="366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FDD" w:rsidRPr="00400D4B" w:rsidRDefault="00972FDD" w:rsidP="004D4F25">
      <w:pPr>
        <w:spacing w:after="0"/>
        <w:rPr>
          <w:rFonts w:asciiTheme="majorHAnsi" w:hAnsiTheme="majorHAnsi"/>
          <w:sz w:val="28"/>
          <w:szCs w:val="28"/>
        </w:rPr>
      </w:pPr>
    </w:p>
    <w:p w:rsidR="00972FDD" w:rsidRPr="00400D4B" w:rsidRDefault="004D4F25" w:rsidP="004D4F25">
      <w:pPr>
        <w:spacing w:after="0"/>
        <w:rPr>
          <w:rFonts w:asciiTheme="majorHAnsi" w:hAnsiTheme="majorHAnsi"/>
          <w:sz w:val="28"/>
          <w:szCs w:val="28"/>
        </w:rPr>
      </w:pPr>
      <w:r>
        <w:rPr>
          <w:rFonts w:asciiTheme="majorHAnsi" w:hAnsiTheme="majorHAnsi"/>
          <w:sz w:val="28"/>
          <w:szCs w:val="28"/>
        </w:rPr>
        <w:t xml:space="preserve">    </w:t>
      </w:r>
      <w:r w:rsidR="00175B05">
        <w:rPr>
          <w:rFonts w:asciiTheme="majorHAnsi" w:hAnsiTheme="majorHAnsi"/>
          <w:sz w:val="28"/>
          <w:szCs w:val="28"/>
        </w:rPr>
        <w:t xml:space="preserve">    </w:t>
      </w:r>
      <w:r w:rsidR="00972FDD" w:rsidRPr="00400D4B">
        <w:rPr>
          <w:rFonts w:asciiTheme="majorHAnsi" w:hAnsiTheme="majorHAnsi"/>
          <w:sz w:val="28"/>
          <w:szCs w:val="28"/>
        </w:rPr>
        <w:t>Целесообразно воздержи</w:t>
      </w:r>
      <w:r>
        <w:rPr>
          <w:rFonts w:asciiTheme="majorHAnsi" w:hAnsiTheme="majorHAnsi"/>
          <w:sz w:val="28"/>
          <w:szCs w:val="28"/>
        </w:rPr>
        <w:t>ваться от прямых указаний, заме</w:t>
      </w:r>
      <w:r w:rsidR="00972FDD" w:rsidRPr="00400D4B">
        <w:rPr>
          <w:rFonts w:asciiTheme="majorHAnsi" w:hAnsiTheme="majorHAnsi"/>
          <w:sz w:val="28"/>
          <w:szCs w:val="28"/>
        </w:rPr>
        <w:t>чаний в адрес играющего ребенка. Лучше прибегать</w:t>
      </w:r>
      <w:r>
        <w:rPr>
          <w:rFonts w:asciiTheme="majorHAnsi" w:hAnsiTheme="majorHAnsi"/>
          <w:sz w:val="28"/>
          <w:szCs w:val="28"/>
        </w:rPr>
        <w:t xml:space="preserve"> к поста</w:t>
      </w:r>
      <w:r w:rsidR="00972FDD" w:rsidRPr="00400D4B">
        <w:rPr>
          <w:rFonts w:asciiTheme="majorHAnsi" w:hAnsiTheme="majorHAnsi"/>
          <w:sz w:val="28"/>
          <w:szCs w:val="28"/>
        </w:rPr>
        <w:t>новке проблемного задания («Подумай, как твой Незнайка может оказаться на Луне?»),</w:t>
      </w:r>
    </w:p>
    <w:p w:rsidR="00972FDD" w:rsidRPr="00400D4B" w:rsidRDefault="00972FDD" w:rsidP="004D4F25">
      <w:pPr>
        <w:spacing w:after="0"/>
        <w:rPr>
          <w:rFonts w:asciiTheme="majorHAnsi" w:hAnsiTheme="majorHAnsi"/>
          <w:sz w:val="28"/>
          <w:szCs w:val="28"/>
        </w:rPr>
      </w:pPr>
      <w:r w:rsidRPr="00400D4B">
        <w:rPr>
          <w:rFonts w:asciiTheme="majorHAnsi" w:hAnsiTheme="majorHAnsi"/>
          <w:sz w:val="28"/>
          <w:szCs w:val="28"/>
        </w:rPr>
        <w:t>наводящего вопроса («Не пора ли кукле Маше ложиться спать?»).</w:t>
      </w:r>
    </w:p>
    <w:p w:rsidR="00175B05" w:rsidRDefault="00AE67C6" w:rsidP="004D4F25">
      <w:pPr>
        <w:spacing w:after="0"/>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82816" behindDoc="1" locked="0" layoutInCell="1" allowOverlap="1" wp14:anchorId="267D2B02" wp14:editId="2AE7A520">
            <wp:simplePos x="0" y="0"/>
            <wp:positionH relativeFrom="column">
              <wp:posOffset>358140</wp:posOffset>
            </wp:positionH>
            <wp:positionV relativeFrom="paragraph">
              <wp:posOffset>45085</wp:posOffset>
            </wp:positionV>
            <wp:extent cx="5297805" cy="3980815"/>
            <wp:effectExtent l="0" t="0" r="0" b="635"/>
            <wp:wrapThrough wrapText="bothSides">
              <wp:wrapPolygon edited="0">
                <wp:start x="0" y="0"/>
                <wp:lineTo x="0" y="21500"/>
                <wp:lineTo x="21515" y="21500"/>
                <wp:lineTo x="21515"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7805" cy="3980815"/>
                    </a:xfrm>
                    <a:prstGeom prst="rect">
                      <a:avLst/>
                    </a:prstGeom>
                    <a:noFill/>
                  </pic:spPr>
                </pic:pic>
              </a:graphicData>
            </a:graphic>
            <wp14:sizeRelH relativeFrom="page">
              <wp14:pctWidth>0</wp14:pctWidth>
            </wp14:sizeRelH>
            <wp14:sizeRelV relativeFrom="page">
              <wp14:pctHeight>0</wp14:pctHeight>
            </wp14:sizeRelV>
          </wp:anchor>
        </w:drawing>
      </w: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175B05" w:rsidRDefault="00175B05" w:rsidP="004D4F25">
      <w:pPr>
        <w:spacing w:after="0"/>
        <w:rPr>
          <w:rFonts w:asciiTheme="majorHAnsi" w:hAnsiTheme="majorHAnsi"/>
          <w:sz w:val="28"/>
          <w:szCs w:val="28"/>
        </w:rPr>
      </w:pPr>
    </w:p>
    <w:p w:rsidR="00DA1FA6" w:rsidRDefault="00175B05" w:rsidP="004D4F25">
      <w:pPr>
        <w:spacing w:after="0"/>
        <w:rPr>
          <w:rFonts w:asciiTheme="majorHAnsi" w:hAnsiTheme="majorHAnsi"/>
          <w:noProof/>
          <w:sz w:val="28"/>
          <w:szCs w:val="28"/>
          <w:lang w:eastAsia="ru-RU"/>
        </w:rPr>
      </w:pPr>
      <w:r>
        <w:rPr>
          <w:rFonts w:asciiTheme="majorHAnsi" w:hAnsiTheme="majorHAnsi"/>
          <w:sz w:val="28"/>
          <w:szCs w:val="28"/>
        </w:rPr>
        <w:t xml:space="preserve">       </w:t>
      </w:r>
      <w:r w:rsidR="00972FDD" w:rsidRPr="00400D4B">
        <w:rPr>
          <w:rFonts w:asciiTheme="majorHAnsi" w:hAnsiTheme="majorHAnsi"/>
          <w:sz w:val="28"/>
          <w:szCs w:val="28"/>
        </w:rPr>
        <w:t>Однако следует помнить, что и такое вмешательство в режиссерскую игру должно быть тактичным, учитывающим особенности ребенка, чтобы не привести его игру к разрушению.</w:t>
      </w:r>
      <w:r w:rsidR="00EA18B4" w:rsidRPr="00EA18B4">
        <w:rPr>
          <w:rFonts w:asciiTheme="majorHAnsi" w:hAnsiTheme="majorHAnsi"/>
          <w:noProof/>
          <w:sz w:val="28"/>
          <w:szCs w:val="28"/>
          <w:lang w:eastAsia="ru-RU"/>
        </w:rPr>
        <w:t xml:space="preserve"> </w:t>
      </w:r>
    </w:p>
    <w:p w:rsidR="00AE67C6" w:rsidRDefault="00AE67C6" w:rsidP="004D4F25">
      <w:pPr>
        <w:spacing w:after="0"/>
        <w:rPr>
          <w:rFonts w:asciiTheme="majorHAnsi" w:hAnsiTheme="majorHAnsi"/>
          <w:noProof/>
          <w:sz w:val="28"/>
          <w:szCs w:val="28"/>
          <w:lang w:eastAsia="ru-RU"/>
        </w:rPr>
      </w:pPr>
    </w:p>
    <w:p w:rsidR="00AE67C6" w:rsidRDefault="00AE67C6" w:rsidP="00AE67C6">
      <w:pPr>
        <w:spacing w:after="0" w:line="240" w:lineRule="auto"/>
        <w:rPr>
          <w:rFonts w:asciiTheme="majorHAnsi" w:hAnsiTheme="majorHAnsi"/>
          <w:sz w:val="28"/>
          <w:szCs w:val="28"/>
        </w:rPr>
      </w:pPr>
      <w:r w:rsidRPr="00AE67C6">
        <w:rPr>
          <w:rFonts w:asciiTheme="majorHAnsi" w:hAnsiTheme="majorHAnsi"/>
          <w:sz w:val="28"/>
          <w:szCs w:val="28"/>
        </w:rPr>
        <w:t>Выводы:</w:t>
      </w:r>
    </w:p>
    <w:p w:rsidR="00AE67C6" w:rsidRPr="00AE67C6" w:rsidRDefault="00AE67C6" w:rsidP="00AE67C6">
      <w:pPr>
        <w:spacing w:after="0" w:line="240" w:lineRule="auto"/>
        <w:rPr>
          <w:rFonts w:asciiTheme="majorHAnsi" w:hAnsiTheme="majorHAnsi"/>
          <w:sz w:val="28"/>
          <w:szCs w:val="28"/>
        </w:rPr>
      </w:pPr>
    </w:p>
    <w:p w:rsidR="00AE67C6" w:rsidRPr="00AE67C6" w:rsidRDefault="00AE67C6" w:rsidP="00AE67C6">
      <w:pPr>
        <w:spacing w:after="0" w:line="240" w:lineRule="auto"/>
        <w:rPr>
          <w:rFonts w:asciiTheme="majorHAnsi" w:hAnsiTheme="majorHAnsi"/>
          <w:sz w:val="28"/>
          <w:szCs w:val="28"/>
        </w:rPr>
      </w:pPr>
      <w:r>
        <w:rPr>
          <w:rFonts w:asciiTheme="majorHAnsi" w:hAnsiTheme="majorHAnsi"/>
          <w:sz w:val="28"/>
          <w:szCs w:val="28"/>
        </w:rPr>
        <w:t xml:space="preserve">     </w:t>
      </w:r>
      <w:r w:rsidRPr="00AE67C6">
        <w:rPr>
          <w:rFonts w:asciiTheme="majorHAnsi" w:hAnsiTheme="majorHAnsi"/>
          <w:sz w:val="28"/>
          <w:szCs w:val="28"/>
        </w:rPr>
        <w:t>Важнейшее условие для развития режиссерских игр - создание детям индивидуального пространства, обеспечение места и времени для игры.</w:t>
      </w:r>
    </w:p>
    <w:p w:rsidR="00AE67C6" w:rsidRPr="00AE67C6" w:rsidRDefault="00AE67C6" w:rsidP="00AE67C6">
      <w:pPr>
        <w:spacing w:after="0" w:line="240" w:lineRule="auto"/>
        <w:rPr>
          <w:rFonts w:asciiTheme="majorHAnsi" w:hAnsiTheme="majorHAnsi"/>
          <w:sz w:val="28"/>
          <w:szCs w:val="28"/>
        </w:rPr>
      </w:pPr>
      <w:r>
        <w:rPr>
          <w:rFonts w:asciiTheme="majorHAnsi" w:hAnsiTheme="majorHAnsi"/>
          <w:sz w:val="28"/>
          <w:szCs w:val="28"/>
        </w:rPr>
        <w:t xml:space="preserve">     </w:t>
      </w:r>
      <w:r w:rsidRPr="00AE67C6">
        <w:rPr>
          <w:rFonts w:asciiTheme="majorHAnsi" w:hAnsiTheme="majorHAnsi"/>
          <w:sz w:val="28"/>
          <w:szCs w:val="28"/>
        </w:rPr>
        <w:t>Учитывая преимущественно индивидуальный характер режиссерских игр, педагог должен прибегать к опосредованному руководству деятельностью ребенка</w:t>
      </w:r>
    </w:p>
    <w:p w:rsidR="00AE67C6" w:rsidRDefault="00AE67C6" w:rsidP="00AE67C6">
      <w:pPr>
        <w:spacing w:after="0" w:line="240" w:lineRule="auto"/>
        <w:rPr>
          <w:rFonts w:asciiTheme="majorHAnsi" w:hAnsiTheme="majorHAnsi"/>
          <w:sz w:val="28"/>
          <w:szCs w:val="28"/>
        </w:rPr>
      </w:pPr>
      <w:r>
        <w:rPr>
          <w:rFonts w:asciiTheme="majorHAnsi" w:hAnsiTheme="majorHAnsi"/>
          <w:sz w:val="28"/>
          <w:szCs w:val="28"/>
        </w:rPr>
        <w:t xml:space="preserve">    </w:t>
      </w:r>
      <w:r w:rsidRPr="00AE67C6">
        <w:rPr>
          <w:rFonts w:asciiTheme="majorHAnsi" w:hAnsiTheme="majorHAnsi"/>
          <w:sz w:val="28"/>
          <w:szCs w:val="28"/>
        </w:rPr>
        <w:t>Сюжетные игрушки, близость их содержания детскому опыту, оперативное внесение новых игрушек в зависимости от впечатлений ребенка - все это и ходит в круг педагогического руководства режиссерской игрой детей</w:t>
      </w:r>
      <w:r>
        <w:rPr>
          <w:rFonts w:asciiTheme="majorHAnsi" w:hAnsiTheme="majorHAnsi"/>
          <w:sz w:val="28"/>
          <w:szCs w:val="28"/>
        </w:rPr>
        <w:t>.</w:t>
      </w:r>
    </w:p>
    <w:p w:rsidR="00AE67C6" w:rsidRPr="00AE67C6" w:rsidRDefault="00AE67C6" w:rsidP="00AE67C6">
      <w:pPr>
        <w:spacing w:after="0" w:line="240" w:lineRule="auto"/>
        <w:rPr>
          <w:rFonts w:asciiTheme="majorHAnsi" w:hAnsiTheme="majorHAnsi"/>
          <w:sz w:val="28"/>
          <w:szCs w:val="28"/>
        </w:rPr>
      </w:pPr>
      <w:r>
        <w:rPr>
          <w:rFonts w:asciiTheme="majorHAnsi" w:hAnsiTheme="majorHAnsi"/>
          <w:sz w:val="28"/>
          <w:szCs w:val="28"/>
        </w:rPr>
        <w:t xml:space="preserve">   </w:t>
      </w:r>
      <w:r w:rsidRPr="00AE67C6">
        <w:rPr>
          <w:rFonts w:asciiTheme="majorHAnsi" w:hAnsiTheme="majorHAnsi"/>
          <w:sz w:val="28"/>
          <w:szCs w:val="28"/>
        </w:rPr>
        <w:t>Вмешательство взрослого в режиссерскую игру ребенка должно быть тактичным, учитывающим особенности ребенка</w:t>
      </w:r>
    </w:p>
    <w:p w:rsidR="00AE67C6" w:rsidRDefault="00AE67C6" w:rsidP="00AE67C6">
      <w:pPr>
        <w:spacing w:after="0" w:line="240" w:lineRule="auto"/>
        <w:rPr>
          <w:rFonts w:asciiTheme="majorHAnsi" w:hAnsiTheme="majorHAnsi"/>
          <w:sz w:val="28"/>
          <w:szCs w:val="28"/>
        </w:rPr>
      </w:pPr>
    </w:p>
    <w:p w:rsidR="00AE67C6" w:rsidRPr="00AE67C6" w:rsidRDefault="00AE67C6" w:rsidP="00AE67C6">
      <w:pPr>
        <w:spacing w:after="0" w:line="240" w:lineRule="auto"/>
        <w:rPr>
          <w:rFonts w:asciiTheme="majorHAnsi" w:hAnsiTheme="majorHAnsi"/>
          <w:sz w:val="28"/>
          <w:szCs w:val="28"/>
        </w:rPr>
      </w:pPr>
    </w:p>
    <w:p w:rsidR="00AE67C6" w:rsidRPr="00AE67C6" w:rsidRDefault="00AE67C6" w:rsidP="00AE67C6">
      <w:pPr>
        <w:spacing w:after="0" w:line="240" w:lineRule="auto"/>
        <w:rPr>
          <w:rFonts w:asciiTheme="majorHAnsi" w:hAnsiTheme="majorHAnsi"/>
          <w:sz w:val="28"/>
          <w:szCs w:val="28"/>
        </w:rPr>
      </w:pPr>
      <w:r w:rsidRPr="00AE67C6">
        <w:rPr>
          <w:rFonts w:asciiTheme="majorHAnsi" w:hAnsiTheme="majorHAnsi"/>
          <w:sz w:val="28"/>
          <w:szCs w:val="28"/>
        </w:rPr>
        <w:t>Заключение</w:t>
      </w:r>
    </w:p>
    <w:p w:rsidR="00AE67C6" w:rsidRPr="00AE67C6" w:rsidRDefault="00AE67C6" w:rsidP="00AE67C6">
      <w:pPr>
        <w:spacing w:after="0" w:line="240" w:lineRule="auto"/>
        <w:rPr>
          <w:rFonts w:asciiTheme="majorHAnsi" w:hAnsiTheme="majorHAnsi"/>
          <w:sz w:val="28"/>
          <w:szCs w:val="28"/>
        </w:rPr>
      </w:pPr>
    </w:p>
    <w:p w:rsidR="00AE67C6" w:rsidRPr="00AE67C6" w:rsidRDefault="004422F4" w:rsidP="00AE67C6">
      <w:pPr>
        <w:spacing w:after="0" w:line="240" w:lineRule="auto"/>
        <w:rPr>
          <w:rFonts w:asciiTheme="majorHAnsi" w:hAnsiTheme="majorHAnsi"/>
          <w:sz w:val="28"/>
          <w:szCs w:val="28"/>
        </w:rPr>
      </w:pPr>
      <w:r>
        <w:rPr>
          <w:rFonts w:asciiTheme="majorHAnsi" w:hAnsiTheme="majorHAnsi"/>
          <w:sz w:val="28"/>
          <w:szCs w:val="28"/>
        </w:rPr>
        <w:t xml:space="preserve">       </w:t>
      </w:r>
      <w:r w:rsidR="00AE67C6" w:rsidRPr="00AE67C6">
        <w:rPr>
          <w:rFonts w:asciiTheme="majorHAnsi" w:hAnsiTheme="majorHAnsi"/>
          <w:sz w:val="28"/>
          <w:szCs w:val="28"/>
        </w:rPr>
        <w:t xml:space="preserve">Несмотря на огромный интерес ученых к творческим видам игр, режиссерская игра дошкольника изучена менее других. </w:t>
      </w:r>
      <w:r w:rsidR="00AE67C6">
        <w:rPr>
          <w:rFonts w:asciiTheme="majorHAnsi" w:hAnsiTheme="majorHAnsi"/>
          <w:sz w:val="28"/>
          <w:szCs w:val="28"/>
        </w:rPr>
        <w:t xml:space="preserve"> Э</w:t>
      </w:r>
      <w:r w:rsidR="00AE67C6" w:rsidRPr="00AE67C6">
        <w:rPr>
          <w:rFonts w:asciiTheme="majorHAnsi" w:hAnsiTheme="majorHAnsi"/>
          <w:sz w:val="28"/>
          <w:szCs w:val="28"/>
        </w:rPr>
        <w:t>то объясняется, прежде всего, пристрастием дошкольной педагогики к коллективным видам деятельности, а режиссерская игра - игра индивидуальная.</w:t>
      </w:r>
    </w:p>
    <w:p w:rsidR="00AE67C6" w:rsidRPr="00AE67C6" w:rsidRDefault="004422F4" w:rsidP="00AE67C6">
      <w:pPr>
        <w:spacing w:after="0" w:line="240" w:lineRule="auto"/>
        <w:rPr>
          <w:rFonts w:asciiTheme="majorHAnsi" w:hAnsiTheme="majorHAnsi"/>
          <w:sz w:val="28"/>
          <w:szCs w:val="28"/>
        </w:rPr>
      </w:pPr>
      <w:r>
        <w:rPr>
          <w:rFonts w:asciiTheme="majorHAnsi" w:hAnsiTheme="majorHAnsi"/>
          <w:sz w:val="28"/>
          <w:szCs w:val="28"/>
        </w:rPr>
        <w:t xml:space="preserve">       </w:t>
      </w:r>
      <w:r w:rsidR="00AE67C6" w:rsidRPr="00AE67C6">
        <w:rPr>
          <w:rFonts w:asciiTheme="majorHAnsi" w:hAnsiTheme="majorHAnsi"/>
          <w:sz w:val="28"/>
          <w:szCs w:val="28"/>
        </w:rPr>
        <w:t xml:space="preserve">Чаще всего режиссерская игра ребенка возникает в домашних условиях, где ребенок может уединиться, более спокойно себя чувствовать, полностью войти в воображаемую ситуацию. </w:t>
      </w:r>
    </w:p>
    <w:p w:rsidR="00AE67C6" w:rsidRPr="00AE67C6" w:rsidRDefault="004422F4" w:rsidP="00AE67C6">
      <w:pPr>
        <w:spacing w:after="0" w:line="240" w:lineRule="auto"/>
        <w:rPr>
          <w:rFonts w:asciiTheme="majorHAnsi" w:hAnsiTheme="majorHAnsi"/>
          <w:sz w:val="28"/>
          <w:szCs w:val="28"/>
        </w:rPr>
      </w:pPr>
      <w:r>
        <w:rPr>
          <w:rFonts w:asciiTheme="majorHAnsi" w:hAnsiTheme="majorHAnsi"/>
          <w:sz w:val="28"/>
          <w:szCs w:val="28"/>
        </w:rPr>
        <w:t xml:space="preserve">       Однако</w:t>
      </w:r>
      <w:r w:rsidR="00AE67C6" w:rsidRPr="00AE67C6">
        <w:rPr>
          <w:rFonts w:asciiTheme="majorHAnsi" w:hAnsiTheme="majorHAnsi"/>
          <w:sz w:val="28"/>
          <w:szCs w:val="28"/>
        </w:rPr>
        <w:t>, исследования по проблеме режиссерской игры малочисленны, методической литературы по использованию этого вида игр в воспитании детей ничтожно мало и, следовательно, знания родителей, их педагогическая просвещенность по использованию режиссерской игры в семейном воспитании очень низки.</w:t>
      </w:r>
    </w:p>
    <w:p w:rsidR="00AE67C6" w:rsidRPr="00AE67C6" w:rsidRDefault="004422F4" w:rsidP="00AE67C6">
      <w:pPr>
        <w:spacing w:after="0" w:line="240" w:lineRule="auto"/>
        <w:rPr>
          <w:rFonts w:asciiTheme="majorHAnsi" w:hAnsiTheme="majorHAnsi"/>
          <w:sz w:val="28"/>
          <w:szCs w:val="28"/>
        </w:rPr>
      </w:pPr>
      <w:r>
        <w:rPr>
          <w:rFonts w:asciiTheme="majorHAnsi" w:hAnsiTheme="majorHAnsi"/>
          <w:sz w:val="28"/>
          <w:szCs w:val="28"/>
        </w:rPr>
        <w:t xml:space="preserve">       </w:t>
      </w:r>
      <w:r w:rsidR="00AE67C6" w:rsidRPr="00AE67C6">
        <w:rPr>
          <w:rFonts w:asciiTheme="majorHAnsi" w:hAnsiTheme="majorHAnsi"/>
          <w:sz w:val="28"/>
          <w:szCs w:val="28"/>
        </w:rPr>
        <w:t>Режиссерская игра дошкольника имеет сходство с деятельностью режиссера фильма или спектакля.</w:t>
      </w:r>
    </w:p>
    <w:p w:rsidR="004422F4" w:rsidRDefault="004422F4" w:rsidP="00AE67C6">
      <w:pPr>
        <w:spacing w:after="0" w:line="240" w:lineRule="auto"/>
        <w:rPr>
          <w:rFonts w:asciiTheme="majorHAnsi" w:hAnsiTheme="majorHAnsi"/>
          <w:sz w:val="28"/>
          <w:szCs w:val="28"/>
        </w:rPr>
      </w:pPr>
      <w:r>
        <w:rPr>
          <w:rFonts w:asciiTheme="majorHAnsi" w:hAnsiTheme="majorHAnsi"/>
          <w:sz w:val="28"/>
          <w:szCs w:val="28"/>
        </w:rPr>
        <w:t xml:space="preserve">      - </w:t>
      </w:r>
      <w:r w:rsidR="00AE67C6" w:rsidRPr="00AE67C6">
        <w:rPr>
          <w:rFonts w:asciiTheme="majorHAnsi" w:hAnsiTheme="majorHAnsi"/>
          <w:sz w:val="28"/>
          <w:szCs w:val="28"/>
        </w:rPr>
        <w:t xml:space="preserve">Во-первых, ребенок в этой игре сам, один создает сюжет, сценарий своей игры. Конечно, эти сюжеты очень просты. Они могут состоять из одного-двух предложений. Но они принадлежат самому ребенку - его </w:t>
      </w:r>
      <w:r>
        <w:rPr>
          <w:rFonts w:asciiTheme="majorHAnsi" w:hAnsiTheme="majorHAnsi"/>
          <w:sz w:val="28"/>
          <w:szCs w:val="28"/>
        </w:rPr>
        <w:t>воле, его желанию, его замыслу.</w:t>
      </w:r>
    </w:p>
    <w:p w:rsidR="00AE67C6" w:rsidRPr="00AE67C6" w:rsidRDefault="004422F4" w:rsidP="00AE67C6">
      <w:pPr>
        <w:spacing w:after="0" w:line="240" w:lineRule="auto"/>
        <w:rPr>
          <w:rFonts w:asciiTheme="majorHAnsi" w:hAnsiTheme="majorHAnsi"/>
          <w:sz w:val="28"/>
          <w:szCs w:val="28"/>
        </w:rPr>
      </w:pPr>
      <w:r>
        <w:rPr>
          <w:rFonts w:asciiTheme="majorHAnsi" w:hAnsiTheme="majorHAnsi"/>
          <w:sz w:val="28"/>
          <w:szCs w:val="28"/>
        </w:rPr>
        <w:t xml:space="preserve">      -</w:t>
      </w:r>
      <w:r w:rsidR="00AE67C6" w:rsidRPr="00AE67C6">
        <w:rPr>
          <w:rFonts w:asciiTheme="majorHAnsi" w:hAnsiTheme="majorHAnsi"/>
          <w:sz w:val="28"/>
          <w:szCs w:val="28"/>
        </w:rPr>
        <w:t>Второе, что делает ребенок в этой игре, и что роднит его с настоящим режиссером, это то, что он придумывает, чем что будет. Ребенок в этой игре начинает переносить функции с одного предмета на другой. Дети шестого-седьмого года жизни могут использовать в играх предметы - заместители. Развитие фантазии, умение действовать в плане представлений, позволяют ребенку наделять игрушку ро</w:t>
      </w:r>
      <w:r>
        <w:rPr>
          <w:rFonts w:asciiTheme="majorHAnsi" w:hAnsiTheme="majorHAnsi"/>
          <w:sz w:val="28"/>
          <w:szCs w:val="28"/>
        </w:rPr>
        <w:t>лью вне зависимости от ее образа</w:t>
      </w:r>
      <w:r w:rsidR="00AE67C6" w:rsidRPr="00AE67C6">
        <w:rPr>
          <w:rFonts w:asciiTheme="majorHAnsi" w:hAnsiTheme="majorHAnsi"/>
          <w:sz w:val="28"/>
          <w:szCs w:val="28"/>
        </w:rPr>
        <w:t>.</w:t>
      </w:r>
    </w:p>
    <w:p w:rsidR="00AE67C6" w:rsidRPr="00AE67C6" w:rsidRDefault="004422F4" w:rsidP="00AE67C6">
      <w:pPr>
        <w:spacing w:after="0" w:line="240" w:lineRule="auto"/>
        <w:rPr>
          <w:rFonts w:asciiTheme="majorHAnsi" w:hAnsiTheme="majorHAnsi"/>
          <w:sz w:val="28"/>
          <w:szCs w:val="28"/>
        </w:rPr>
      </w:pPr>
      <w:r>
        <w:rPr>
          <w:rFonts w:asciiTheme="majorHAnsi" w:hAnsiTheme="majorHAnsi"/>
          <w:sz w:val="28"/>
          <w:szCs w:val="28"/>
        </w:rPr>
        <w:t xml:space="preserve">     -</w:t>
      </w:r>
      <w:r w:rsidR="00AE67C6" w:rsidRPr="00AE67C6">
        <w:rPr>
          <w:rFonts w:asciiTheme="majorHAnsi" w:hAnsiTheme="majorHAnsi"/>
          <w:sz w:val="28"/>
          <w:szCs w:val="28"/>
        </w:rPr>
        <w:t>Третье сходство с режиссерской работой заключается в том,</w:t>
      </w:r>
      <w:r>
        <w:rPr>
          <w:rFonts w:asciiTheme="majorHAnsi" w:hAnsiTheme="majorHAnsi"/>
          <w:sz w:val="28"/>
          <w:szCs w:val="28"/>
        </w:rPr>
        <w:t xml:space="preserve"> что ребенок придумывает </w:t>
      </w:r>
      <w:r w:rsidR="00AE67C6" w:rsidRPr="00AE67C6">
        <w:rPr>
          <w:rFonts w:asciiTheme="majorHAnsi" w:hAnsiTheme="majorHAnsi"/>
          <w:sz w:val="28"/>
          <w:szCs w:val="28"/>
        </w:rPr>
        <w:t>сцены, представляет в пространстве кто, где буде</w:t>
      </w:r>
      <w:r>
        <w:rPr>
          <w:rFonts w:asciiTheme="majorHAnsi" w:hAnsiTheme="majorHAnsi"/>
          <w:sz w:val="28"/>
          <w:szCs w:val="28"/>
        </w:rPr>
        <w:t>т</w:t>
      </w:r>
      <w:r w:rsidR="00AE67C6" w:rsidRPr="00AE67C6">
        <w:rPr>
          <w:rFonts w:asciiTheme="majorHAnsi" w:hAnsiTheme="majorHAnsi"/>
          <w:sz w:val="28"/>
          <w:szCs w:val="28"/>
        </w:rPr>
        <w:t xml:space="preserve"> находиться, как персонажи будут взаимодействовать с другими предметами и что в результате этого произойдет на “сцене”.</w:t>
      </w:r>
    </w:p>
    <w:p w:rsidR="004422F4" w:rsidRDefault="004422F4" w:rsidP="00AE67C6">
      <w:pPr>
        <w:spacing w:after="0" w:line="240" w:lineRule="auto"/>
        <w:rPr>
          <w:rFonts w:asciiTheme="majorHAnsi" w:hAnsiTheme="majorHAnsi"/>
          <w:sz w:val="28"/>
          <w:szCs w:val="28"/>
        </w:rPr>
      </w:pPr>
      <w:r>
        <w:rPr>
          <w:rFonts w:asciiTheme="majorHAnsi" w:hAnsiTheme="majorHAnsi"/>
          <w:sz w:val="28"/>
          <w:szCs w:val="28"/>
        </w:rPr>
        <w:t xml:space="preserve">     -</w:t>
      </w:r>
      <w:r w:rsidR="00AE67C6" w:rsidRPr="00AE67C6">
        <w:rPr>
          <w:rFonts w:asciiTheme="majorHAnsi" w:hAnsiTheme="majorHAnsi"/>
          <w:sz w:val="28"/>
          <w:szCs w:val="28"/>
        </w:rPr>
        <w:t>Четвертый момент, это то, что ребенок исполняет в этой игре все роли, если они есть, или просто сопровождает игру “дикторским” текстом.</w:t>
      </w:r>
    </w:p>
    <w:p w:rsidR="007A4F66" w:rsidRDefault="004422F4" w:rsidP="00AE67C6">
      <w:pPr>
        <w:spacing w:after="0" w:line="240" w:lineRule="auto"/>
        <w:rPr>
          <w:rFonts w:asciiTheme="majorHAnsi" w:hAnsiTheme="majorHAnsi"/>
          <w:sz w:val="28"/>
          <w:szCs w:val="28"/>
        </w:rPr>
      </w:pPr>
      <w:r>
        <w:rPr>
          <w:rFonts w:asciiTheme="majorHAnsi" w:hAnsiTheme="majorHAnsi"/>
          <w:sz w:val="28"/>
          <w:szCs w:val="28"/>
        </w:rPr>
        <w:t xml:space="preserve">    </w:t>
      </w:r>
      <w:r w:rsidR="00AE67C6" w:rsidRPr="00AE67C6">
        <w:rPr>
          <w:rFonts w:asciiTheme="majorHAnsi" w:hAnsiTheme="majorHAnsi"/>
          <w:sz w:val="28"/>
          <w:szCs w:val="28"/>
        </w:rPr>
        <w:t xml:space="preserve"> Режиссерская игра, возникающая в старшем дошкольном возрасте, мало похожа на </w:t>
      </w:r>
      <w:r w:rsidR="007A4F66">
        <w:rPr>
          <w:rFonts w:asciiTheme="majorHAnsi" w:hAnsiTheme="majorHAnsi"/>
          <w:sz w:val="28"/>
          <w:szCs w:val="28"/>
        </w:rPr>
        <w:t>игру</w:t>
      </w:r>
      <w:r w:rsidR="00AE67C6" w:rsidRPr="00AE67C6">
        <w:rPr>
          <w:rFonts w:asciiTheme="majorHAnsi" w:hAnsiTheme="majorHAnsi"/>
          <w:sz w:val="28"/>
          <w:szCs w:val="28"/>
        </w:rPr>
        <w:t xml:space="preserve"> у малышей. Но суть ее остается той же. Она по-прежнему предполагает придумывание сюжета, объединяющего разные предметы, она так же предметно представлена, в ней также ребенок исполняет все роли. Правда сюжеты становятся сложнее, предметная представленность иной раз только служит пусковым механизмом, часто уступая место собственному литературному творчеству детей, а роли иногда трудно выделить, так как ребенок все время сопровождает свои действия речью, а порой и заменяет ею все действия. </w:t>
      </w:r>
    </w:p>
    <w:p w:rsidR="00AE67C6" w:rsidRPr="00AE67C6" w:rsidRDefault="00AE67C6" w:rsidP="00AE67C6">
      <w:pPr>
        <w:spacing w:after="0" w:line="240" w:lineRule="auto"/>
        <w:rPr>
          <w:rFonts w:asciiTheme="majorHAnsi" w:hAnsiTheme="majorHAnsi"/>
          <w:sz w:val="28"/>
          <w:szCs w:val="28"/>
        </w:rPr>
      </w:pPr>
      <w:r w:rsidRPr="00AE67C6">
        <w:rPr>
          <w:rFonts w:asciiTheme="majorHAnsi" w:hAnsiTheme="majorHAnsi"/>
          <w:sz w:val="28"/>
          <w:szCs w:val="28"/>
        </w:rPr>
        <w:t>Режиссерская игра старших дошкольников может проходить и без множества предметов, а как общение ребенка с одной какой-либо игрушкой. Диалог ребенка с игрушкой строится на основе собственного опыта общения с людьми.</w:t>
      </w:r>
    </w:p>
    <w:p w:rsidR="00AE67C6" w:rsidRPr="00AE67C6" w:rsidRDefault="004422F4" w:rsidP="00AE67C6">
      <w:pPr>
        <w:spacing w:after="0" w:line="240" w:lineRule="auto"/>
        <w:rPr>
          <w:rFonts w:asciiTheme="majorHAnsi" w:hAnsiTheme="majorHAnsi"/>
          <w:sz w:val="28"/>
          <w:szCs w:val="28"/>
        </w:rPr>
      </w:pPr>
      <w:r>
        <w:rPr>
          <w:rFonts w:asciiTheme="majorHAnsi" w:hAnsiTheme="majorHAnsi"/>
          <w:sz w:val="28"/>
          <w:szCs w:val="28"/>
        </w:rPr>
        <w:t xml:space="preserve">         </w:t>
      </w:r>
      <w:r w:rsidR="00AE67C6" w:rsidRPr="00AE67C6">
        <w:rPr>
          <w:rFonts w:asciiTheme="majorHAnsi" w:hAnsiTheme="majorHAnsi"/>
          <w:sz w:val="28"/>
          <w:szCs w:val="28"/>
        </w:rPr>
        <w:t>Режиссерская игра в старшем дошкольном возрасте иногда может быть и коллективной. Правда, участников в ней не много - не более двух - трех. И они вместе представляют собой единое целое. Они вместе придумывают сюжет, предметно его представляют, и исполняют множество ролей. Но для того, чтобы такого рода игры состоялись, необходимо уметь понимать друг друга с полуслова, иметь общие интересы и наклонности. Если дети из одной с</w:t>
      </w:r>
      <w:r>
        <w:rPr>
          <w:rFonts w:asciiTheme="majorHAnsi" w:hAnsiTheme="majorHAnsi"/>
          <w:sz w:val="28"/>
          <w:szCs w:val="28"/>
        </w:rPr>
        <w:t xml:space="preserve">емьи имеют нормальные отношения, </w:t>
      </w:r>
      <w:r w:rsidR="00AE67C6" w:rsidRPr="00AE67C6">
        <w:rPr>
          <w:rFonts w:asciiTheme="majorHAnsi" w:hAnsiTheme="majorHAnsi"/>
          <w:sz w:val="28"/>
          <w:szCs w:val="28"/>
        </w:rPr>
        <w:t>то у них можно наблюдать такую игру.</w:t>
      </w:r>
    </w:p>
    <w:p w:rsidR="00AE67C6" w:rsidRPr="00AE67C6" w:rsidRDefault="00AE67C6" w:rsidP="00AE67C6">
      <w:pPr>
        <w:spacing w:after="0" w:line="240" w:lineRule="auto"/>
        <w:rPr>
          <w:rFonts w:asciiTheme="majorHAnsi" w:hAnsiTheme="majorHAnsi"/>
          <w:sz w:val="28"/>
          <w:szCs w:val="28"/>
        </w:rPr>
      </w:pPr>
    </w:p>
    <w:p w:rsidR="00AE67C6" w:rsidRDefault="004422F4" w:rsidP="00AE67C6">
      <w:pPr>
        <w:spacing w:after="0" w:line="240" w:lineRule="auto"/>
        <w:rPr>
          <w:rFonts w:asciiTheme="majorHAnsi" w:hAnsiTheme="majorHAnsi"/>
          <w:sz w:val="28"/>
          <w:szCs w:val="28"/>
        </w:rPr>
      </w:pPr>
      <w:r>
        <w:rPr>
          <w:rFonts w:asciiTheme="majorHAnsi" w:hAnsiTheme="majorHAnsi"/>
          <w:sz w:val="28"/>
          <w:szCs w:val="28"/>
        </w:rPr>
        <w:t xml:space="preserve">     </w:t>
      </w:r>
      <w:r w:rsidR="00AE67C6" w:rsidRPr="00AE67C6">
        <w:rPr>
          <w:rFonts w:asciiTheme="majorHAnsi" w:hAnsiTheme="majorHAnsi"/>
          <w:sz w:val="28"/>
          <w:szCs w:val="28"/>
        </w:rPr>
        <w:t xml:space="preserve">Режиссерская игра, как и другие творческие игры, имеют социальную природу и строятся на все расширяющемся </w:t>
      </w:r>
      <w:proofErr w:type="gramStart"/>
      <w:r w:rsidR="00AE67C6" w:rsidRPr="00AE67C6">
        <w:rPr>
          <w:rFonts w:asciiTheme="majorHAnsi" w:hAnsiTheme="majorHAnsi"/>
          <w:sz w:val="28"/>
          <w:szCs w:val="28"/>
        </w:rPr>
        <w:t>представлении</w:t>
      </w:r>
      <w:proofErr w:type="gramEnd"/>
      <w:r w:rsidR="00AE67C6" w:rsidRPr="00AE67C6">
        <w:rPr>
          <w:rFonts w:asciiTheme="majorHAnsi" w:hAnsiTheme="majorHAnsi"/>
          <w:sz w:val="28"/>
          <w:szCs w:val="28"/>
        </w:rPr>
        <w:t xml:space="preserve"> ребенка о жизни взрослых. Новой сферой действительности, которая осваивается дошкольником в этой игре, становятся мотивы, смыслы жизни и деятельности взрослых. Дошкольник встает на точку зрения разных людей и вступает с другими играющими в отношения, отражающие реальное взаимодействие взрослых. Одновременно растет умение отображать в игре отношения между людьми, способы поведения в различных ситуациях, представления о которых дети черпают из рассказов взрослых, прочитанных книг, сказок, просмотренных фильмов. Таким образом, перед ребенком открываются не только правила поведения, но и их значения для установления и поддержания положительных взаимоотношений с другими людьми.</w:t>
      </w:r>
    </w:p>
    <w:p w:rsidR="00CC2E2D" w:rsidRDefault="00CC2E2D" w:rsidP="00AE67C6">
      <w:pPr>
        <w:spacing w:after="0" w:line="240" w:lineRule="auto"/>
        <w:rPr>
          <w:rFonts w:asciiTheme="majorHAnsi" w:hAnsiTheme="majorHAnsi"/>
          <w:sz w:val="28"/>
          <w:szCs w:val="28"/>
        </w:rPr>
      </w:pPr>
    </w:p>
    <w:p w:rsidR="00CC2E2D" w:rsidRDefault="00CC2E2D" w:rsidP="00AE67C6">
      <w:pPr>
        <w:spacing w:after="0" w:line="240" w:lineRule="auto"/>
        <w:rPr>
          <w:rFonts w:asciiTheme="majorHAnsi" w:hAnsiTheme="majorHAnsi"/>
          <w:sz w:val="28"/>
          <w:szCs w:val="28"/>
        </w:rPr>
      </w:pPr>
    </w:p>
    <w:p w:rsidR="00CC2E2D" w:rsidRDefault="00CC2E2D" w:rsidP="00AE67C6">
      <w:pPr>
        <w:spacing w:after="0" w:line="240" w:lineRule="auto"/>
        <w:rPr>
          <w:rFonts w:asciiTheme="majorHAnsi" w:hAnsiTheme="majorHAnsi"/>
          <w:sz w:val="28"/>
          <w:szCs w:val="28"/>
        </w:rPr>
      </w:pPr>
    </w:p>
    <w:p w:rsidR="00CC2E2D" w:rsidRDefault="00CC2E2D" w:rsidP="00AE67C6">
      <w:pPr>
        <w:spacing w:after="0" w:line="240" w:lineRule="auto"/>
        <w:rPr>
          <w:rFonts w:asciiTheme="majorHAnsi" w:hAnsiTheme="majorHAnsi"/>
          <w:sz w:val="28"/>
          <w:szCs w:val="28"/>
        </w:rPr>
      </w:pPr>
    </w:p>
    <w:p w:rsidR="00CC2E2D" w:rsidRDefault="00CC2E2D" w:rsidP="00AE67C6">
      <w:pPr>
        <w:spacing w:after="0" w:line="240" w:lineRule="auto"/>
        <w:rPr>
          <w:rFonts w:asciiTheme="majorHAnsi" w:hAnsiTheme="majorHAnsi"/>
          <w:sz w:val="28"/>
          <w:szCs w:val="28"/>
        </w:rPr>
      </w:pPr>
    </w:p>
    <w:p w:rsidR="00CC2E2D" w:rsidRDefault="00CC2E2D" w:rsidP="00AE67C6">
      <w:pPr>
        <w:spacing w:after="0" w:line="240" w:lineRule="auto"/>
        <w:rPr>
          <w:rFonts w:asciiTheme="majorHAnsi" w:hAnsiTheme="majorHAnsi"/>
          <w:sz w:val="28"/>
          <w:szCs w:val="28"/>
        </w:rPr>
      </w:pPr>
    </w:p>
    <w:p w:rsidR="00CC2E2D" w:rsidRDefault="00CC2E2D" w:rsidP="00AE67C6">
      <w:pPr>
        <w:spacing w:after="0" w:line="240" w:lineRule="auto"/>
        <w:rPr>
          <w:rFonts w:asciiTheme="majorHAnsi" w:hAnsiTheme="majorHAnsi"/>
          <w:sz w:val="28"/>
          <w:szCs w:val="28"/>
        </w:rPr>
      </w:pPr>
    </w:p>
    <w:p w:rsidR="00CC2E2D" w:rsidRDefault="00CC2E2D" w:rsidP="00AE67C6">
      <w:pPr>
        <w:spacing w:after="0" w:line="240" w:lineRule="auto"/>
        <w:rPr>
          <w:rFonts w:asciiTheme="majorHAnsi" w:hAnsiTheme="majorHAnsi"/>
          <w:sz w:val="28"/>
          <w:szCs w:val="28"/>
        </w:rPr>
      </w:pPr>
    </w:p>
    <w:p w:rsidR="00CC2E2D" w:rsidRDefault="00CC2E2D" w:rsidP="00AE67C6">
      <w:pPr>
        <w:spacing w:after="0" w:line="240" w:lineRule="auto"/>
        <w:rPr>
          <w:rFonts w:asciiTheme="majorHAnsi" w:hAnsiTheme="majorHAnsi"/>
          <w:sz w:val="28"/>
          <w:szCs w:val="28"/>
        </w:rPr>
      </w:pPr>
    </w:p>
    <w:p w:rsidR="00CC2E2D" w:rsidRDefault="00CC2E2D" w:rsidP="00AE67C6">
      <w:pPr>
        <w:spacing w:after="0" w:line="240" w:lineRule="auto"/>
        <w:rPr>
          <w:rFonts w:asciiTheme="majorHAnsi" w:hAnsiTheme="majorHAnsi"/>
          <w:sz w:val="24"/>
          <w:szCs w:val="24"/>
        </w:rPr>
      </w:pPr>
    </w:p>
    <w:p w:rsidR="00CC2E2D" w:rsidRDefault="00CC2E2D" w:rsidP="00AE67C6">
      <w:pPr>
        <w:spacing w:after="0" w:line="240" w:lineRule="auto"/>
        <w:rPr>
          <w:rFonts w:asciiTheme="majorHAnsi" w:hAnsiTheme="majorHAnsi"/>
          <w:sz w:val="24"/>
          <w:szCs w:val="24"/>
        </w:rPr>
      </w:pPr>
    </w:p>
    <w:p w:rsidR="00CC2E2D" w:rsidRDefault="00CC2E2D" w:rsidP="00AE67C6">
      <w:pPr>
        <w:spacing w:after="0" w:line="240" w:lineRule="auto"/>
        <w:rPr>
          <w:rFonts w:asciiTheme="majorHAnsi" w:hAnsiTheme="majorHAnsi"/>
          <w:sz w:val="24"/>
          <w:szCs w:val="24"/>
        </w:rPr>
      </w:pPr>
    </w:p>
    <w:p w:rsidR="00CC2E2D" w:rsidRDefault="00CC2E2D" w:rsidP="00AE67C6">
      <w:pPr>
        <w:spacing w:after="0" w:line="240" w:lineRule="auto"/>
        <w:rPr>
          <w:rFonts w:asciiTheme="majorHAnsi" w:hAnsiTheme="majorHAnsi"/>
          <w:sz w:val="24"/>
          <w:szCs w:val="24"/>
        </w:rPr>
      </w:pPr>
    </w:p>
    <w:p w:rsidR="00CC2E2D" w:rsidRDefault="00CC2E2D" w:rsidP="00AE67C6">
      <w:pPr>
        <w:spacing w:after="0" w:line="240" w:lineRule="auto"/>
        <w:rPr>
          <w:rFonts w:asciiTheme="majorHAnsi" w:hAnsiTheme="majorHAnsi"/>
          <w:sz w:val="24"/>
          <w:szCs w:val="24"/>
        </w:rPr>
      </w:pPr>
    </w:p>
    <w:p w:rsidR="00CC2E2D" w:rsidRDefault="00CC2E2D" w:rsidP="00AE67C6">
      <w:pPr>
        <w:spacing w:after="0" w:line="240" w:lineRule="auto"/>
        <w:rPr>
          <w:rFonts w:asciiTheme="majorHAnsi" w:hAnsiTheme="majorHAnsi"/>
          <w:sz w:val="24"/>
          <w:szCs w:val="24"/>
        </w:rPr>
      </w:pPr>
    </w:p>
    <w:p w:rsidR="00CC2E2D" w:rsidRDefault="00CC2E2D" w:rsidP="00AE67C6">
      <w:pPr>
        <w:spacing w:after="0" w:line="240" w:lineRule="auto"/>
        <w:rPr>
          <w:rFonts w:asciiTheme="majorHAnsi" w:hAnsiTheme="majorHAnsi"/>
          <w:sz w:val="24"/>
          <w:szCs w:val="24"/>
        </w:rPr>
      </w:pPr>
    </w:p>
    <w:p w:rsidR="00CC2E2D" w:rsidRDefault="00CC2E2D" w:rsidP="00AE67C6">
      <w:pPr>
        <w:spacing w:after="0" w:line="240" w:lineRule="auto"/>
        <w:rPr>
          <w:rFonts w:asciiTheme="majorHAnsi" w:hAnsiTheme="majorHAnsi"/>
          <w:sz w:val="24"/>
          <w:szCs w:val="24"/>
        </w:rPr>
      </w:pPr>
    </w:p>
    <w:p w:rsidR="00CC2E2D" w:rsidRDefault="00CC2E2D" w:rsidP="00AE67C6">
      <w:pPr>
        <w:spacing w:after="0" w:line="240" w:lineRule="auto"/>
        <w:rPr>
          <w:rFonts w:asciiTheme="majorHAnsi" w:hAnsiTheme="majorHAnsi"/>
          <w:sz w:val="24"/>
          <w:szCs w:val="24"/>
        </w:rPr>
      </w:pPr>
    </w:p>
    <w:p w:rsidR="00CC2E2D" w:rsidRPr="00CC2E2D" w:rsidRDefault="00CC2E2D" w:rsidP="00AE67C6">
      <w:pPr>
        <w:spacing w:after="0" w:line="240" w:lineRule="auto"/>
        <w:rPr>
          <w:rFonts w:asciiTheme="majorHAnsi" w:hAnsiTheme="majorHAnsi"/>
          <w:sz w:val="24"/>
          <w:szCs w:val="24"/>
        </w:rPr>
      </w:pPr>
    </w:p>
    <w:p w:rsidR="00CC2E2D" w:rsidRPr="00CC2E2D" w:rsidRDefault="00CC2E2D" w:rsidP="00CC2E2D">
      <w:pPr>
        <w:spacing w:after="0" w:line="240" w:lineRule="auto"/>
        <w:jc w:val="center"/>
        <w:rPr>
          <w:rFonts w:asciiTheme="majorHAnsi" w:hAnsiTheme="majorHAnsi"/>
          <w:sz w:val="28"/>
          <w:szCs w:val="28"/>
        </w:rPr>
      </w:pPr>
      <w:r w:rsidRPr="00CC2E2D">
        <w:rPr>
          <w:rFonts w:asciiTheme="majorHAnsi" w:hAnsiTheme="majorHAnsi"/>
          <w:sz w:val="28"/>
          <w:szCs w:val="28"/>
        </w:rPr>
        <w:t>Список использованной литературы</w:t>
      </w:r>
    </w:p>
    <w:p w:rsidR="00CC2E2D" w:rsidRPr="00CC2E2D" w:rsidRDefault="00CC2E2D" w:rsidP="00CC2E2D">
      <w:pPr>
        <w:spacing w:after="0" w:line="240" w:lineRule="auto"/>
        <w:rPr>
          <w:rFonts w:asciiTheme="majorHAnsi" w:hAnsiTheme="majorHAnsi"/>
          <w:sz w:val="24"/>
          <w:szCs w:val="24"/>
        </w:rPr>
      </w:pP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1. Абрамян Л.А. Антонова Т.В. Артемова Л.В. Игра дошкольника. / Под общ</w:t>
      </w:r>
      <w:proofErr w:type="gramStart"/>
      <w:r w:rsidRPr="00CC2E2D">
        <w:rPr>
          <w:rFonts w:asciiTheme="majorHAnsi" w:hAnsiTheme="majorHAnsi"/>
          <w:sz w:val="24"/>
          <w:szCs w:val="24"/>
        </w:rPr>
        <w:t>.</w:t>
      </w:r>
      <w:proofErr w:type="gramEnd"/>
      <w:r w:rsidRPr="00CC2E2D">
        <w:rPr>
          <w:rFonts w:asciiTheme="majorHAnsi" w:hAnsiTheme="majorHAnsi"/>
          <w:sz w:val="24"/>
          <w:szCs w:val="24"/>
        </w:rPr>
        <w:t xml:space="preserve"> </w:t>
      </w:r>
      <w:proofErr w:type="gramStart"/>
      <w:r w:rsidRPr="00CC2E2D">
        <w:rPr>
          <w:rFonts w:asciiTheme="majorHAnsi" w:hAnsiTheme="majorHAnsi"/>
          <w:sz w:val="24"/>
          <w:szCs w:val="24"/>
        </w:rPr>
        <w:t>р</w:t>
      </w:r>
      <w:proofErr w:type="gramEnd"/>
      <w:r w:rsidRPr="00CC2E2D">
        <w:rPr>
          <w:rFonts w:asciiTheme="majorHAnsi" w:hAnsiTheme="majorHAnsi"/>
          <w:sz w:val="24"/>
          <w:szCs w:val="24"/>
        </w:rPr>
        <w:t xml:space="preserve">ед. С.Л. </w:t>
      </w:r>
      <w:proofErr w:type="spellStart"/>
      <w:r w:rsidRPr="00CC2E2D">
        <w:rPr>
          <w:rFonts w:asciiTheme="majorHAnsi" w:hAnsiTheme="majorHAnsi"/>
          <w:sz w:val="24"/>
          <w:szCs w:val="24"/>
        </w:rPr>
        <w:t>Новоселовой</w:t>
      </w:r>
      <w:proofErr w:type="spellEnd"/>
      <w:r w:rsidRPr="00CC2E2D">
        <w:rPr>
          <w:rFonts w:asciiTheme="majorHAnsi" w:hAnsiTheme="majorHAnsi"/>
          <w:sz w:val="24"/>
          <w:szCs w:val="24"/>
        </w:rPr>
        <w:t>.- М.: Просвещение, 1989.</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2. Абраменкова В.В. Игры и игрушки наших детей: забава или пагуба? Современный ребенок в “игровой цивилизации</w:t>
      </w:r>
      <w:proofErr w:type="gramStart"/>
      <w:r w:rsidRPr="00CC2E2D">
        <w:rPr>
          <w:rFonts w:asciiTheme="majorHAnsi" w:hAnsiTheme="majorHAnsi"/>
          <w:sz w:val="24"/>
          <w:szCs w:val="24"/>
        </w:rPr>
        <w:t xml:space="preserve">”. ? </w:t>
      </w:r>
      <w:proofErr w:type="gramEnd"/>
      <w:r w:rsidRPr="00CC2E2D">
        <w:rPr>
          <w:rFonts w:asciiTheme="majorHAnsi" w:hAnsiTheme="majorHAnsi"/>
          <w:sz w:val="24"/>
          <w:szCs w:val="24"/>
        </w:rPr>
        <w:t>М., 1999.</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3. Васильева О.К. Образная игрушка в играх дошкольников</w:t>
      </w:r>
      <w:proofErr w:type="gramStart"/>
      <w:r w:rsidRPr="00CC2E2D">
        <w:rPr>
          <w:rFonts w:asciiTheme="majorHAnsi" w:hAnsiTheme="majorHAnsi"/>
          <w:sz w:val="24"/>
          <w:szCs w:val="24"/>
        </w:rPr>
        <w:t xml:space="preserve">. ? </w:t>
      </w:r>
      <w:proofErr w:type="gramEnd"/>
      <w:r w:rsidRPr="00CC2E2D">
        <w:rPr>
          <w:rFonts w:asciiTheme="majorHAnsi" w:hAnsiTheme="majorHAnsi"/>
          <w:sz w:val="24"/>
          <w:szCs w:val="24"/>
        </w:rPr>
        <w:t>М.: Издательство: Детство-пресс, 2003.</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 xml:space="preserve">4. </w:t>
      </w:r>
      <w:proofErr w:type="spellStart"/>
      <w:r w:rsidRPr="00CC2E2D">
        <w:rPr>
          <w:rFonts w:asciiTheme="majorHAnsi" w:hAnsiTheme="majorHAnsi"/>
          <w:sz w:val="24"/>
          <w:szCs w:val="24"/>
        </w:rPr>
        <w:t>Венгер</w:t>
      </w:r>
      <w:proofErr w:type="spellEnd"/>
      <w:r w:rsidRPr="00CC2E2D">
        <w:rPr>
          <w:rFonts w:asciiTheme="majorHAnsi" w:hAnsiTheme="majorHAnsi"/>
          <w:sz w:val="24"/>
          <w:szCs w:val="24"/>
        </w:rPr>
        <w:t xml:space="preserve"> Л.А. Игра как вид деятельности. // Вопросы психологии</w:t>
      </w:r>
      <w:proofErr w:type="gramStart"/>
      <w:r w:rsidRPr="00CC2E2D">
        <w:rPr>
          <w:rFonts w:asciiTheme="majorHAnsi" w:hAnsiTheme="majorHAnsi"/>
          <w:sz w:val="24"/>
          <w:szCs w:val="24"/>
        </w:rPr>
        <w:t>. ? №</w:t>
      </w:r>
      <w:proofErr w:type="gramEnd"/>
      <w:r w:rsidRPr="00CC2E2D">
        <w:rPr>
          <w:rFonts w:asciiTheme="majorHAnsi" w:hAnsiTheme="majorHAnsi"/>
          <w:sz w:val="24"/>
          <w:szCs w:val="24"/>
        </w:rPr>
        <w:t>3. - 1978.</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 xml:space="preserve">5. Воспитание детей в игре. / Сост. А.К. Бондаренко, А.И. </w:t>
      </w:r>
      <w:proofErr w:type="spellStart"/>
      <w:r w:rsidRPr="00CC2E2D">
        <w:rPr>
          <w:rFonts w:asciiTheme="majorHAnsi" w:hAnsiTheme="majorHAnsi"/>
          <w:sz w:val="24"/>
          <w:szCs w:val="24"/>
        </w:rPr>
        <w:t>Матусик</w:t>
      </w:r>
      <w:proofErr w:type="spellEnd"/>
      <w:r w:rsidRPr="00CC2E2D">
        <w:rPr>
          <w:rFonts w:asciiTheme="majorHAnsi" w:hAnsiTheme="majorHAnsi"/>
          <w:sz w:val="24"/>
          <w:szCs w:val="24"/>
        </w:rPr>
        <w:t>. - М., 1983.</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6. Воспитание и обучение детей раннего возраста. / Под ред. Л.Н. Павловой. - М., 1986.</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 xml:space="preserve">7. </w:t>
      </w:r>
      <w:proofErr w:type="spellStart"/>
      <w:r w:rsidRPr="00CC2E2D">
        <w:rPr>
          <w:rFonts w:asciiTheme="majorHAnsi" w:hAnsiTheme="majorHAnsi"/>
          <w:sz w:val="24"/>
          <w:szCs w:val="24"/>
        </w:rPr>
        <w:t>Галигузова</w:t>
      </w:r>
      <w:proofErr w:type="spellEnd"/>
      <w:r w:rsidRPr="00CC2E2D">
        <w:rPr>
          <w:rFonts w:asciiTheme="majorHAnsi" w:hAnsiTheme="majorHAnsi"/>
          <w:sz w:val="24"/>
          <w:szCs w:val="24"/>
        </w:rPr>
        <w:t xml:space="preserve"> Л.Н. Творческие проявления в игре детей раннего возраста. // Вопросы психологии</w:t>
      </w:r>
      <w:proofErr w:type="gramStart"/>
      <w:r w:rsidRPr="00CC2E2D">
        <w:rPr>
          <w:rFonts w:asciiTheme="majorHAnsi" w:hAnsiTheme="majorHAnsi"/>
          <w:sz w:val="24"/>
          <w:szCs w:val="24"/>
        </w:rPr>
        <w:t xml:space="preserve"> ?</w:t>
      </w:r>
      <w:proofErr w:type="gramEnd"/>
      <w:r w:rsidRPr="00CC2E2D">
        <w:rPr>
          <w:rFonts w:asciiTheme="majorHAnsi" w:hAnsiTheme="majorHAnsi"/>
          <w:sz w:val="24"/>
          <w:szCs w:val="24"/>
        </w:rPr>
        <w:t xml:space="preserve"> №2 ? 1993.</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 xml:space="preserve">8. </w:t>
      </w:r>
      <w:proofErr w:type="spellStart"/>
      <w:r w:rsidRPr="00CC2E2D">
        <w:rPr>
          <w:rFonts w:asciiTheme="majorHAnsi" w:hAnsiTheme="majorHAnsi"/>
          <w:sz w:val="24"/>
          <w:szCs w:val="24"/>
        </w:rPr>
        <w:t>Гаспарова</w:t>
      </w:r>
      <w:proofErr w:type="spellEnd"/>
      <w:r w:rsidRPr="00CC2E2D">
        <w:rPr>
          <w:rFonts w:asciiTheme="majorHAnsi" w:hAnsiTheme="majorHAnsi"/>
          <w:sz w:val="24"/>
          <w:szCs w:val="24"/>
        </w:rPr>
        <w:t xml:space="preserve"> Е.М. Роль социального опыта в игре детей раннего и дошкольного возраста. // Вопросы психологии. ? №6,</w:t>
      </w:r>
      <w:proofErr w:type="gramStart"/>
      <w:r w:rsidRPr="00CC2E2D">
        <w:rPr>
          <w:rFonts w:asciiTheme="majorHAnsi" w:hAnsiTheme="majorHAnsi"/>
          <w:sz w:val="24"/>
          <w:szCs w:val="24"/>
        </w:rPr>
        <w:t xml:space="preserve"> ?</w:t>
      </w:r>
      <w:proofErr w:type="gramEnd"/>
      <w:r w:rsidRPr="00CC2E2D">
        <w:rPr>
          <w:rFonts w:asciiTheme="majorHAnsi" w:hAnsiTheme="majorHAnsi"/>
          <w:sz w:val="24"/>
          <w:szCs w:val="24"/>
        </w:rPr>
        <w:t xml:space="preserve"> 1984.</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 xml:space="preserve">9. </w:t>
      </w:r>
      <w:proofErr w:type="spellStart"/>
      <w:r w:rsidRPr="00CC2E2D">
        <w:rPr>
          <w:rFonts w:asciiTheme="majorHAnsi" w:hAnsiTheme="majorHAnsi"/>
          <w:sz w:val="24"/>
          <w:szCs w:val="24"/>
        </w:rPr>
        <w:t>Гаспарова</w:t>
      </w:r>
      <w:proofErr w:type="spellEnd"/>
      <w:r w:rsidRPr="00CC2E2D">
        <w:rPr>
          <w:rFonts w:asciiTheme="majorHAnsi" w:hAnsiTheme="majorHAnsi"/>
          <w:sz w:val="24"/>
          <w:szCs w:val="24"/>
        </w:rPr>
        <w:t xml:space="preserve"> Е.М. Режиссерские игры. // Игры дошкольника. - М., 1989.</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10. Гришина Г.Н. Любимые детские игры. - М., 1987.</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 xml:space="preserve">11. Детская психология. / Под ред. Я.Л. </w:t>
      </w:r>
      <w:proofErr w:type="spellStart"/>
      <w:r w:rsidRPr="00CC2E2D">
        <w:rPr>
          <w:rFonts w:asciiTheme="majorHAnsi" w:hAnsiTheme="majorHAnsi"/>
          <w:sz w:val="24"/>
          <w:szCs w:val="24"/>
        </w:rPr>
        <w:t>Коломинского</w:t>
      </w:r>
      <w:proofErr w:type="spellEnd"/>
      <w:r w:rsidRPr="00CC2E2D">
        <w:rPr>
          <w:rFonts w:asciiTheme="majorHAnsi" w:hAnsiTheme="majorHAnsi"/>
          <w:sz w:val="24"/>
          <w:szCs w:val="24"/>
        </w:rPr>
        <w:t>, Е.А. Панько. - Мн.: Университетское, 1988.</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12. Жуковская Р.И. Воспитание ребенка в игре. - М., 1963.</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13. Запорожец А.В. и современная наука о детях. Тезисы конференции, посвященной 90-летию А.В. Запорожца. - М., 1995.</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 xml:space="preserve">14. Игра в дошкольном возрасте: пособие для воспитателей детских садов./ </w:t>
      </w:r>
      <w:proofErr w:type="spellStart"/>
      <w:r w:rsidRPr="00CC2E2D">
        <w:rPr>
          <w:rFonts w:asciiTheme="majorHAnsi" w:hAnsiTheme="majorHAnsi"/>
          <w:sz w:val="24"/>
          <w:szCs w:val="24"/>
        </w:rPr>
        <w:t>Доронова</w:t>
      </w:r>
      <w:proofErr w:type="spellEnd"/>
      <w:r w:rsidRPr="00CC2E2D">
        <w:rPr>
          <w:rFonts w:asciiTheme="majorHAnsi" w:hAnsiTheme="majorHAnsi"/>
          <w:sz w:val="24"/>
          <w:szCs w:val="24"/>
        </w:rPr>
        <w:t xml:space="preserve"> Т.Н., Карабанова О.А., Соловьева Е.В.</w:t>
      </w:r>
      <w:proofErr w:type="gramStart"/>
      <w:r w:rsidRPr="00CC2E2D">
        <w:rPr>
          <w:rFonts w:asciiTheme="majorHAnsi" w:hAnsiTheme="majorHAnsi"/>
          <w:sz w:val="24"/>
          <w:szCs w:val="24"/>
        </w:rPr>
        <w:t xml:space="preserve"> ?</w:t>
      </w:r>
      <w:proofErr w:type="gramEnd"/>
      <w:r w:rsidRPr="00CC2E2D">
        <w:rPr>
          <w:rFonts w:asciiTheme="majorHAnsi" w:hAnsiTheme="majorHAnsi"/>
          <w:sz w:val="24"/>
          <w:szCs w:val="24"/>
        </w:rPr>
        <w:t xml:space="preserve"> М.: Издательский дом "Воспитание дошкольника", 2002.</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15. Козлова С.А., Куликова Т.А. Дошкольная педагогика</w:t>
      </w:r>
      <w:proofErr w:type="gramStart"/>
      <w:r w:rsidRPr="00CC2E2D">
        <w:rPr>
          <w:rFonts w:asciiTheme="majorHAnsi" w:hAnsiTheme="majorHAnsi"/>
          <w:sz w:val="24"/>
          <w:szCs w:val="24"/>
        </w:rPr>
        <w:t xml:space="preserve">. ? </w:t>
      </w:r>
      <w:proofErr w:type="gramEnd"/>
      <w:r w:rsidRPr="00CC2E2D">
        <w:rPr>
          <w:rFonts w:asciiTheme="majorHAnsi" w:hAnsiTheme="majorHAnsi"/>
          <w:sz w:val="24"/>
          <w:szCs w:val="24"/>
        </w:rPr>
        <w:t>М.: Академия, 2001.</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16. Короткова Н.А., Михайленко Н.Я. Как играть с ребенком. - М., 1990.</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17. Кравцова Е.Е. Разбуди в ребенке волшебника. - М., 1996.</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18. Крупская Н.К. О дошкольном воспитании. - М., 1973.</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 xml:space="preserve">19. Макаренко А.С. Лекции о воспитании детей. // </w:t>
      </w:r>
      <w:proofErr w:type="spellStart"/>
      <w:r w:rsidRPr="00CC2E2D">
        <w:rPr>
          <w:rFonts w:asciiTheme="majorHAnsi" w:hAnsiTheme="majorHAnsi"/>
          <w:sz w:val="24"/>
          <w:szCs w:val="24"/>
        </w:rPr>
        <w:t>Избр</w:t>
      </w:r>
      <w:proofErr w:type="spellEnd"/>
      <w:r w:rsidRPr="00CC2E2D">
        <w:rPr>
          <w:rFonts w:asciiTheme="majorHAnsi" w:hAnsiTheme="majorHAnsi"/>
          <w:sz w:val="24"/>
          <w:szCs w:val="24"/>
        </w:rPr>
        <w:t xml:space="preserve">. </w:t>
      </w:r>
      <w:proofErr w:type="spellStart"/>
      <w:r w:rsidRPr="00CC2E2D">
        <w:rPr>
          <w:rFonts w:asciiTheme="majorHAnsi" w:hAnsiTheme="majorHAnsi"/>
          <w:sz w:val="24"/>
          <w:szCs w:val="24"/>
        </w:rPr>
        <w:t>пед</w:t>
      </w:r>
      <w:proofErr w:type="spellEnd"/>
      <w:r w:rsidRPr="00CC2E2D">
        <w:rPr>
          <w:rFonts w:asciiTheme="majorHAnsi" w:hAnsiTheme="majorHAnsi"/>
          <w:sz w:val="24"/>
          <w:szCs w:val="24"/>
        </w:rPr>
        <w:t>. соч. Т.2. - М., 1977.</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20. Смирнова Е.О. Воспитывать, играя. Детский практический психолог,</w:t>
      </w:r>
      <w:proofErr w:type="gramStart"/>
      <w:r w:rsidRPr="00CC2E2D">
        <w:rPr>
          <w:rFonts w:asciiTheme="majorHAnsi" w:hAnsiTheme="majorHAnsi"/>
          <w:sz w:val="24"/>
          <w:szCs w:val="24"/>
        </w:rPr>
        <w:t xml:space="preserve"> ?</w:t>
      </w:r>
      <w:proofErr w:type="gramEnd"/>
      <w:r w:rsidRPr="00CC2E2D">
        <w:rPr>
          <w:rFonts w:asciiTheme="majorHAnsi" w:hAnsiTheme="majorHAnsi"/>
          <w:sz w:val="24"/>
          <w:szCs w:val="24"/>
        </w:rPr>
        <w:t xml:space="preserve"> №7 ? 1995.</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21. Игра и произвольность у современных дошкольников. // Вопросы психологии</w:t>
      </w:r>
      <w:proofErr w:type="gramStart"/>
      <w:r w:rsidRPr="00CC2E2D">
        <w:rPr>
          <w:rFonts w:asciiTheme="majorHAnsi" w:hAnsiTheme="majorHAnsi"/>
          <w:sz w:val="24"/>
          <w:szCs w:val="24"/>
        </w:rPr>
        <w:t xml:space="preserve"> ?</w:t>
      </w:r>
      <w:proofErr w:type="gramEnd"/>
      <w:r w:rsidRPr="00CC2E2D">
        <w:rPr>
          <w:rFonts w:asciiTheme="majorHAnsi" w:hAnsiTheme="majorHAnsi"/>
          <w:sz w:val="24"/>
          <w:szCs w:val="24"/>
        </w:rPr>
        <w:t xml:space="preserve"> №1. ? 2004.</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 xml:space="preserve">22. </w:t>
      </w:r>
      <w:proofErr w:type="spellStart"/>
      <w:r w:rsidRPr="00CC2E2D">
        <w:rPr>
          <w:rFonts w:asciiTheme="majorHAnsi" w:hAnsiTheme="majorHAnsi"/>
          <w:sz w:val="24"/>
          <w:szCs w:val="24"/>
        </w:rPr>
        <w:t>Менджерицкая</w:t>
      </w:r>
      <w:proofErr w:type="spellEnd"/>
      <w:r w:rsidRPr="00CC2E2D">
        <w:rPr>
          <w:rFonts w:asciiTheme="majorHAnsi" w:hAnsiTheme="majorHAnsi"/>
          <w:sz w:val="24"/>
          <w:szCs w:val="24"/>
        </w:rPr>
        <w:t xml:space="preserve"> Д.В. Воспитателю о детской игре. - М., 1982.</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23. Михайленко Н.Я. Как играть с ребенком</w:t>
      </w:r>
      <w:proofErr w:type="gramStart"/>
      <w:r w:rsidRPr="00CC2E2D">
        <w:rPr>
          <w:rFonts w:asciiTheme="majorHAnsi" w:hAnsiTheme="majorHAnsi"/>
          <w:sz w:val="24"/>
          <w:szCs w:val="24"/>
        </w:rPr>
        <w:t xml:space="preserve">. ? </w:t>
      </w:r>
      <w:proofErr w:type="gramEnd"/>
      <w:r w:rsidRPr="00CC2E2D">
        <w:rPr>
          <w:rFonts w:asciiTheme="majorHAnsi" w:hAnsiTheme="majorHAnsi"/>
          <w:sz w:val="24"/>
          <w:szCs w:val="24"/>
        </w:rPr>
        <w:t>М.: Педагогика, 1990.</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24. Палагина Н.Н. Предметная игровая активность в раннем детстве. // Вопросы психологии</w:t>
      </w:r>
      <w:proofErr w:type="gramStart"/>
      <w:r w:rsidRPr="00CC2E2D">
        <w:rPr>
          <w:rFonts w:asciiTheme="majorHAnsi" w:hAnsiTheme="majorHAnsi"/>
          <w:sz w:val="24"/>
          <w:szCs w:val="24"/>
        </w:rPr>
        <w:t xml:space="preserve"> ?</w:t>
      </w:r>
      <w:proofErr w:type="gramEnd"/>
      <w:r w:rsidRPr="00CC2E2D">
        <w:rPr>
          <w:rFonts w:asciiTheme="majorHAnsi" w:hAnsiTheme="majorHAnsi"/>
          <w:sz w:val="24"/>
          <w:szCs w:val="24"/>
        </w:rPr>
        <w:t xml:space="preserve"> №5-6, ? 1992.</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 xml:space="preserve">25. </w:t>
      </w:r>
      <w:proofErr w:type="spellStart"/>
      <w:r w:rsidRPr="00CC2E2D">
        <w:rPr>
          <w:rFonts w:asciiTheme="majorHAnsi" w:hAnsiTheme="majorHAnsi"/>
          <w:sz w:val="24"/>
          <w:szCs w:val="24"/>
        </w:rPr>
        <w:t>Урунтаева</w:t>
      </w:r>
      <w:proofErr w:type="spellEnd"/>
      <w:r w:rsidRPr="00CC2E2D">
        <w:rPr>
          <w:rFonts w:asciiTheme="majorHAnsi" w:hAnsiTheme="majorHAnsi"/>
          <w:sz w:val="24"/>
          <w:szCs w:val="24"/>
        </w:rPr>
        <w:t xml:space="preserve"> Г.А. Дошкольная психология. - М.: Академия» 2001.</w:t>
      </w:r>
      <w:proofErr w:type="gramStart"/>
      <w:r w:rsidRPr="00CC2E2D">
        <w:rPr>
          <w:rFonts w:asciiTheme="majorHAnsi" w:hAnsiTheme="majorHAnsi"/>
          <w:sz w:val="24"/>
          <w:szCs w:val="24"/>
        </w:rPr>
        <w:t xml:space="preserve"> ?</w:t>
      </w:r>
      <w:proofErr w:type="gramEnd"/>
      <w:r w:rsidRPr="00CC2E2D">
        <w:rPr>
          <w:rFonts w:asciiTheme="majorHAnsi" w:hAnsiTheme="majorHAnsi"/>
          <w:sz w:val="24"/>
          <w:szCs w:val="24"/>
        </w:rPr>
        <w:t xml:space="preserve"> С. 124-140.</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26. Усова А.П. Игра в детском саду. - М., 1981.</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 xml:space="preserve">27. Усова </w:t>
      </w:r>
      <w:proofErr w:type="spellStart"/>
      <w:r w:rsidRPr="00CC2E2D">
        <w:rPr>
          <w:rFonts w:asciiTheme="majorHAnsi" w:hAnsiTheme="majorHAnsi"/>
          <w:sz w:val="24"/>
          <w:szCs w:val="24"/>
        </w:rPr>
        <w:t>А.П.Роль</w:t>
      </w:r>
      <w:proofErr w:type="spellEnd"/>
      <w:r w:rsidRPr="00CC2E2D">
        <w:rPr>
          <w:rFonts w:asciiTheme="majorHAnsi" w:hAnsiTheme="majorHAnsi"/>
          <w:sz w:val="24"/>
          <w:szCs w:val="24"/>
        </w:rPr>
        <w:t xml:space="preserve"> игры в воспитании детей. - М., 1976.</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28. Ушинский К.Д. Собр. соч. Т. 2.</w:t>
      </w:r>
      <w:proofErr w:type="gramStart"/>
      <w:r w:rsidRPr="00CC2E2D">
        <w:rPr>
          <w:rFonts w:asciiTheme="majorHAnsi" w:hAnsiTheme="majorHAnsi"/>
          <w:sz w:val="24"/>
          <w:szCs w:val="24"/>
        </w:rPr>
        <w:t xml:space="preserve"> ?</w:t>
      </w:r>
      <w:proofErr w:type="gramEnd"/>
      <w:r w:rsidRPr="00CC2E2D">
        <w:rPr>
          <w:rFonts w:asciiTheme="majorHAnsi" w:hAnsiTheme="majorHAnsi"/>
          <w:sz w:val="24"/>
          <w:szCs w:val="24"/>
        </w:rPr>
        <w:t xml:space="preserve"> С. 558.</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 xml:space="preserve">29. </w:t>
      </w:r>
      <w:proofErr w:type="spellStart"/>
      <w:r w:rsidRPr="00CC2E2D">
        <w:rPr>
          <w:rFonts w:asciiTheme="majorHAnsi" w:hAnsiTheme="majorHAnsi"/>
          <w:sz w:val="24"/>
          <w:szCs w:val="24"/>
        </w:rPr>
        <w:t>Флерина</w:t>
      </w:r>
      <w:proofErr w:type="spellEnd"/>
      <w:r w:rsidRPr="00CC2E2D">
        <w:rPr>
          <w:rFonts w:asciiTheme="majorHAnsi" w:hAnsiTheme="majorHAnsi"/>
          <w:sz w:val="24"/>
          <w:szCs w:val="24"/>
        </w:rPr>
        <w:t xml:space="preserve"> Е.А. Игра и игрушка. - М., 1978.</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 xml:space="preserve">30. </w:t>
      </w:r>
      <w:proofErr w:type="spellStart"/>
      <w:r w:rsidRPr="00CC2E2D">
        <w:rPr>
          <w:rFonts w:asciiTheme="majorHAnsi" w:hAnsiTheme="majorHAnsi"/>
          <w:sz w:val="24"/>
          <w:szCs w:val="24"/>
        </w:rPr>
        <w:t>Эльконин</w:t>
      </w:r>
      <w:proofErr w:type="spellEnd"/>
      <w:r w:rsidRPr="00CC2E2D">
        <w:rPr>
          <w:rFonts w:asciiTheme="majorHAnsi" w:hAnsiTheme="majorHAnsi"/>
          <w:sz w:val="24"/>
          <w:szCs w:val="24"/>
        </w:rPr>
        <w:t xml:space="preserve"> Д.Б. Психология игры. - М., 1978.</w:t>
      </w:r>
    </w:p>
    <w:p w:rsidR="00CC2E2D" w:rsidRPr="00CC2E2D" w:rsidRDefault="00CC2E2D" w:rsidP="00CC2E2D">
      <w:pPr>
        <w:spacing w:after="0" w:line="240" w:lineRule="auto"/>
        <w:rPr>
          <w:rFonts w:asciiTheme="majorHAnsi" w:hAnsiTheme="majorHAnsi"/>
          <w:sz w:val="24"/>
          <w:szCs w:val="24"/>
        </w:rPr>
      </w:pPr>
      <w:r w:rsidRPr="00CC2E2D">
        <w:rPr>
          <w:rFonts w:asciiTheme="majorHAnsi" w:hAnsiTheme="majorHAnsi"/>
          <w:sz w:val="24"/>
          <w:szCs w:val="24"/>
        </w:rPr>
        <w:t xml:space="preserve">31. </w:t>
      </w:r>
      <w:proofErr w:type="spellStart"/>
      <w:r w:rsidRPr="00CC2E2D">
        <w:rPr>
          <w:rFonts w:asciiTheme="majorHAnsi" w:hAnsiTheme="majorHAnsi"/>
          <w:sz w:val="24"/>
          <w:szCs w:val="24"/>
        </w:rPr>
        <w:t>Эльконинова</w:t>
      </w:r>
      <w:proofErr w:type="spellEnd"/>
      <w:r w:rsidRPr="00CC2E2D">
        <w:rPr>
          <w:rFonts w:asciiTheme="majorHAnsi" w:hAnsiTheme="majorHAnsi"/>
          <w:sz w:val="24"/>
          <w:szCs w:val="24"/>
        </w:rPr>
        <w:t xml:space="preserve"> Л.И. О единице сюжетно - ролевой игры. // Вопросы психологии</w:t>
      </w:r>
      <w:proofErr w:type="gramStart"/>
      <w:r w:rsidRPr="00CC2E2D">
        <w:rPr>
          <w:rFonts w:asciiTheme="majorHAnsi" w:hAnsiTheme="majorHAnsi"/>
          <w:sz w:val="24"/>
          <w:szCs w:val="24"/>
        </w:rPr>
        <w:t xml:space="preserve"> ?</w:t>
      </w:r>
      <w:proofErr w:type="gramEnd"/>
      <w:r w:rsidRPr="00CC2E2D">
        <w:rPr>
          <w:rFonts w:asciiTheme="majorHAnsi" w:hAnsiTheme="majorHAnsi"/>
          <w:sz w:val="24"/>
          <w:szCs w:val="24"/>
        </w:rPr>
        <w:t xml:space="preserve"> №1. ? 2004.</w:t>
      </w:r>
    </w:p>
    <w:p w:rsidR="00CC2E2D" w:rsidRPr="00400D4B" w:rsidRDefault="00CC2E2D" w:rsidP="00AE67C6">
      <w:pPr>
        <w:spacing w:after="0" w:line="240" w:lineRule="auto"/>
        <w:rPr>
          <w:rFonts w:asciiTheme="majorHAnsi" w:hAnsiTheme="majorHAnsi"/>
          <w:sz w:val="28"/>
          <w:szCs w:val="28"/>
        </w:rPr>
      </w:pPr>
    </w:p>
    <w:sectPr w:rsidR="00CC2E2D" w:rsidRPr="00400D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AF9"/>
    <w:rsid w:val="00001A3E"/>
    <w:rsid w:val="00001E4A"/>
    <w:rsid w:val="0000435E"/>
    <w:rsid w:val="00024452"/>
    <w:rsid w:val="00035FC9"/>
    <w:rsid w:val="000467AF"/>
    <w:rsid w:val="00050429"/>
    <w:rsid w:val="000554FA"/>
    <w:rsid w:val="00063D6D"/>
    <w:rsid w:val="000729EB"/>
    <w:rsid w:val="00073681"/>
    <w:rsid w:val="000870BF"/>
    <w:rsid w:val="0009456E"/>
    <w:rsid w:val="000D0AED"/>
    <w:rsid w:val="000F176C"/>
    <w:rsid w:val="00102CC8"/>
    <w:rsid w:val="00111DF0"/>
    <w:rsid w:val="0012265C"/>
    <w:rsid w:val="00131F99"/>
    <w:rsid w:val="001369A6"/>
    <w:rsid w:val="00140588"/>
    <w:rsid w:val="0015037F"/>
    <w:rsid w:val="00155F1E"/>
    <w:rsid w:val="00157C96"/>
    <w:rsid w:val="00172BA8"/>
    <w:rsid w:val="00175B05"/>
    <w:rsid w:val="001C6162"/>
    <w:rsid w:val="001D1834"/>
    <w:rsid w:val="001D4C20"/>
    <w:rsid w:val="001E4F22"/>
    <w:rsid w:val="001F78C1"/>
    <w:rsid w:val="0023009D"/>
    <w:rsid w:val="002418FB"/>
    <w:rsid w:val="00241AF9"/>
    <w:rsid w:val="0025552B"/>
    <w:rsid w:val="002733C7"/>
    <w:rsid w:val="00280C20"/>
    <w:rsid w:val="00286E34"/>
    <w:rsid w:val="002871E6"/>
    <w:rsid w:val="00293C4F"/>
    <w:rsid w:val="002C03B2"/>
    <w:rsid w:val="002C7CA0"/>
    <w:rsid w:val="002E0C09"/>
    <w:rsid w:val="002F1728"/>
    <w:rsid w:val="00302354"/>
    <w:rsid w:val="0034219F"/>
    <w:rsid w:val="0039365B"/>
    <w:rsid w:val="003B51C1"/>
    <w:rsid w:val="003D5A0C"/>
    <w:rsid w:val="003D7E3D"/>
    <w:rsid w:val="003E1E4C"/>
    <w:rsid w:val="003F4A9E"/>
    <w:rsid w:val="003F54FB"/>
    <w:rsid w:val="00400D4B"/>
    <w:rsid w:val="00411FF0"/>
    <w:rsid w:val="00423F4C"/>
    <w:rsid w:val="00434014"/>
    <w:rsid w:val="004422F4"/>
    <w:rsid w:val="00442608"/>
    <w:rsid w:val="00463920"/>
    <w:rsid w:val="00467973"/>
    <w:rsid w:val="00480E09"/>
    <w:rsid w:val="004A2148"/>
    <w:rsid w:val="004B6DD0"/>
    <w:rsid w:val="004D4F25"/>
    <w:rsid w:val="004E0AC7"/>
    <w:rsid w:val="004F3CFA"/>
    <w:rsid w:val="00503A35"/>
    <w:rsid w:val="005347DE"/>
    <w:rsid w:val="005548F5"/>
    <w:rsid w:val="00560AB4"/>
    <w:rsid w:val="005844A9"/>
    <w:rsid w:val="005D0BB6"/>
    <w:rsid w:val="00634F2C"/>
    <w:rsid w:val="00636A38"/>
    <w:rsid w:val="00640A82"/>
    <w:rsid w:val="00644FD9"/>
    <w:rsid w:val="006565ED"/>
    <w:rsid w:val="006751B6"/>
    <w:rsid w:val="0068025A"/>
    <w:rsid w:val="006A2ABB"/>
    <w:rsid w:val="006E1843"/>
    <w:rsid w:val="00701F33"/>
    <w:rsid w:val="007035D9"/>
    <w:rsid w:val="00717666"/>
    <w:rsid w:val="007324A5"/>
    <w:rsid w:val="00733B51"/>
    <w:rsid w:val="007417FE"/>
    <w:rsid w:val="00750FA9"/>
    <w:rsid w:val="007513A7"/>
    <w:rsid w:val="00766074"/>
    <w:rsid w:val="00771551"/>
    <w:rsid w:val="00794142"/>
    <w:rsid w:val="007A4F66"/>
    <w:rsid w:val="007A789F"/>
    <w:rsid w:val="007B3E8B"/>
    <w:rsid w:val="007B43D7"/>
    <w:rsid w:val="00803695"/>
    <w:rsid w:val="0082084E"/>
    <w:rsid w:val="008235B5"/>
    <w:rsid w:val="00823BCD"/>
    <w:rsid w:val="0084488C"/>
    <w:rsid w:val="00852959"/>
    <w:rsid w:val="00867E06"/>
    <w:rsid w:val="00875F96"/>
    <w:rsid w:val="0088511B"/>
    <w:rsid w:val="00892A72"/>
    <w:rsid w:val="008B619D"/>
    <w:rsid w:val="008B67A4"/>
    <w:rsid w:val="008C2830"/>
    <w:rsid w:val="008D6277"/>
    <w:rsid w:val="008E1D23"/>
    <w:rsid w:val="0093695C"/>
    <w:rsid w:val="00951227"/>
    <w:rsid w:val="00963C54"/>
    <w:rsid w:val="009654C5"/>
    <w:rsid w:val="00972FDD"/>
    <w:rsid w:val="009A3C8F"/>
    <w:rsid w:val="009C64C6"/>
    <w:rsid w:val="00A01231"/>
    <w:rsid w:val="00A22624"/>
    <w:rsid w:val="00A2520F"/>
    <w:rsid w:val="00A3417F"/>
    <w:rsid w:val="00A443B0"/>
    <w:rsid w:val="00A568C9"/>
    <w:rsid w:val="00A604CD"/>
    <w:rsid w:val="00A755B4"/>
    <w:rsid w:val="00A827AB"/>
    <w:rsid w:val="00AA0406"/>
    <w:rsid w:val="00AA11EB"/>
    <w:rsid w:val="00AD3D0D"/>
    <w:rsid w:val="00AD7D3D"/>
    <w:rsid w:val="00AE67C6"/>
    <w:rsid w:val="00B0533E"/>
    <w:rsid w:val="00B24562"/>
    <w:rsid w:val="00B34FB3"/>
    <w:rsid w:val="00B35CD0"/>
    <w:rsid w:val="00B567DD"/>
    <w:rsid w:val="00B66231"/>
    <w:rsid w:val="00B72C80"/>
    <w:rsid w:val="00B80574"/>
    <w:rsid w:val="00B85C44"/>
    <w:rsid w:val="00B8704F"/>
    <w:rsid w:val="00BB277B"/>
    <w:rsid w:val="00BB4B2C"/>
    <w:rsid w:val="00BC68EB"/>
    <w:rsid w:val="00BD299F"/>
    <w:rsid w:val="00BD7A2C"/>
    <w:rsid w:val="00BF520A"/>
    <w:rsid w:val="00C02E6E"/>
    <w:rsid w:val="00C071E3"/>
    <w:rsid w:val="00C10430"/>
    <w:rsid w:val="00C2455D"/>
    <w:rsid w:val="00C30E71"/>
    <w:rsid w:val="00C55F69"/>
    <w:rsid w:val="00C704DC"/>
    <w:rsid w:val="00C708DA"/>
    <w:rsid w:val="00C72542"/>
    <w:rsid w:val="00C83431"/>
    <w:rsid w:val="00C930EF"/>
    <w:rsid w:val="00CA4933"/>
    <w:rsid w:val="00CB379E"/>
    <w:rsid w:val="00CB6924"/>
    <w:rsid w:val="00CC2E2D"/>
    <w:rsid w:val="00CD4B9C"/>
    <w:rsid w:val="00CF7076"/>
    <w:rsid w:val="00CF7210"/>
    <w:rsid w:val="00D236D5"/>
    <w:rsid w:val="00D33B4F"/>
    <w:rsid w:val="00D40855"/>
    <w:rsid w:val="00D4692A"/>
    <w:rsid w:val="00D565EF"/>
    <w:rsid w:val="00D65E94"/>
    <w:rsid w:val="00D73396"/>
    <w:rsid w:val="00D75919"/>
    <w:rsid w:val="00D86772"/>
    <w:rsid w:val="00DA1FA6"/>
    <w:rsid w:val="00DA4DF4"/>
    <w:rsid w:val="00DC4FB4"/>
    <w:rsid w:val="00DD0C5F"/>
    <w:rsid w:val="00E06326"/>
    <w:rsid w:val="00E47F3C"/>
    <w:rsid w:val="00E65E37"/>
    <w:rsid w:val="00E7049B"/>
    <w:rsid w:val="00E77D3E"/>
    <w:rsid w:val="00E83414"/>
    <w:rsid w:val="00E85E8B"/>
    <w:rsid w:val="00E8707B"/>
    <w:rsid w:val="00E93442"/>
    <w:rsid w:val="00E95D3C"/>
    <w:rsid w:val="00EA18B4"/>
    <w:rsid w:val="00EA5ACF"/>
    <w:rsid w:val="00EC058F"/>
    <w:rsid w:val="00ED7FD8"/>
    <w:rsid w:val="00EF720F"/>
    <w:rsid w:val="00F02FD2"/>
    <w:rsid w:val="00F452B8"/>
    <w:rsid w:val="00F6759C"/>
    <w:rsid w:val="00F80C8E"/>
    <w:rsid w:val="00F81B4A"/>
    <w:rsid w:val="00F85076"/>
    <w:rsid w:val="00FB00E3"/>
    <w:rsid w:val="00FF62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0D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0D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0D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0D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gi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16</Pages>
  <Words>2501</Words>
  <Characters>14256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Катеринка8</dc:creator>
  <cp:lastModifiedBy>Катеринка8)</cp:lastModifiedBy>
  <cp:revision>9</cp:revision>
  <dcterms:created xsi:type="dcterms:W3CDTF">2014-11-12T12:02:00Z</dcterms:created>
  <dcterms:modified xsi:type="dcterms:W3CDTF">2016-03-07T20:48:00Z</dcterms:modified>
</cp:coreProperties>
</file>