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C3" w:rsidRPr="004E2BC3" w:rsidRDefault="004E2BC3" w:rsidP="004E2BC3">
      <w:pPr>
        <w:pStyle w:val="a3"/>
        <w:rPr>
          <w:rFonts w:ascii="Times New Roman" w:hAnsi="Times New Roman" w:cs="Times New Roman"/>
          <w:sz w:val="24"/>
        </w:rPr>
      </w:pPr>
      <w:r w:rsidRPr="004E2BC3">
        <w:rPr>
          <w:rFonts w:ascii="Times New Roman" w:hAnsi="Times New Roman" w:cs="Times New Roman"/>
          <w:sz w:val="24"/>
        </w:rPr>
        <w:t>МКОУ «Средняя с углубленным изучением отдельных предметов школа №5» городского округа город Фролово</w:t>
      </w:r>
    </w:p>
    <w:p w:rsidR="004E2BC3" w:rsidRDefault="004E2BC3" w:rsidP="004E2BC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</w:rPr>
        <w:t>Патрина</w:t>
      </w:r>
      <w:proofErr w:type="spellEnd"/>
      <w:r>
        <w:rPr>
          <w:rFonts w:ascii="Times New Roman" w:hAnsi="Times New Roman" w:cs="Times New Roman"/>
          <w:sz w:val="24"/>
        </w:rPr>
        <w:t xml:space="preserve"> Вера Николаевна</w:t>
      </w:r>
    </w:p>
    <w:p w:rsidR="004E2BC3" w:rsidRPr="004E2BC3" w:rsidRDefault="004E2BC3" w:rsidP="004E2BC3">
      <w:pPr>
        <w:pStyle w:val="a3"/>
        <w:rPr>
          <w:rFonts w:ascii="Times New Roman" w:hAnsi="Times New Roman" w:cs="Times New Roman"/>
          <w:sz w:val="24"/>
        </w:rPr>
      </w:pPr>
      <w:r w:rsidRPr="004E2BC3">
        <w:rPr>
          <w:rFonts w:ascii="Times New Roman" w:hAnsi="Times New Roman" w:cs="Times New Roman"/>
          <w:sz w:val="24"/>
        </w:rPr>
        <w:t xml:space="preserve"> 2 класс</w:t>
      </w:r>
      <w:r>
        <w:rPr>
          <w:rFonts w:ascii="Times New Roman" w:hAnsi="Times New Roman" w:cs="Times New Roman"/>
          <w:sz w:val="24"/>
        </w:rPr>
        <w:t>, урок математики:</w:t>
      </w:r>
    </w:p>
    <w:p w:rsidR="00C67B1F" w:rsidRPr="004E2BC3" w:rsidRDefault="00842F16" w:rsidP="004E2BC3">
      <w:pPr>
        <w:pStyle w:val="a3"/>
        <w:rPr>
          <w:rFonts w:ascii="Times New Roman" w:hAnsi="Times New Roman" w:cs="Times New Roman"/>
          <w:b/>
          <w:sz w:val="24"/>
        </w:rPr>
      </w:pPr>
      <w:r w:rsidRPr="004E2BC3">
        <w:rPr>
          <w:rFonts w:ascii="Times New Roman" w:hAnsi="Times New Roman" w:cs="Times New Roman"/>
          <w:sz w:val="24"/>
        </w:rPr>
        <w:t xml:space="preserve">Тема: </w:t>
      </w:r>
      <w:r w:rsidRPr="004E2BC3">
        <w:rPr>
          <w:rFonts w:ascii="Times New Roman" w:hAnsi="Times New Roman" w:cs="Times New Roman"/>
          <w:b/>
          <w:sz w:val="24"/>
        </w:rPr>
        <w:t>Устная нумерация чисел в пределах 100.</w:t>
      </w:r>
    </w:p>
    <w:p w:rsidR="00842F16" w:rsidRPr="00963B36" w:rsidRDefault="00842F16" w:rsidP="00963B36">
      <w:pPr>
        <w:pStyle w:val="a3"/>
        <w:rPr>
          <w:rFonts w:ascii="Times New Roman" w:hAnsi="Times New Roman" w:cs="Times New Roman"/>
          <w:sz w:val="24"/>
        </w:rPr>
      </w:pPr>
      <w:r w:rsidRPr="00963B36">
        <w:rPr>
          <w:rFonts w:ascii="Times New Roman" w:hAnsi="Times New Roman" w:cs="Times New Roman"/>
          <w:b/>
          <w:sz w:val="24"/>
        </w:rPr>
        <w:t>Цели деятельности учителя:</w:t>
      </w:r>
      <w:r w:rsidR="00963B36">
        <w:rPr>
          <w:rFonts w:ascii="Times New Roman" w:hAnsi="Times New Roman" w:cs="Times New Roman"/>
          <w:sz w:val="24"/>
        </w:rPr>
        <w:t xml:space="preserve"> ф</w:t>
      </w:r>
      <w:r w:rsidRPr="00963B36">
        <w:rPr>
          <w:rFonts w:ascii="Times New Roman" w:hAnsi="Times New Roman" w:cs="Times New Roman"/>
          <w:sz w:val="24"/>
        </w:rPr>
        <w:t>ормировать умение определять разрядный состав числа; повторить, как образовываются числа второго десятка; закреплять знания названия чисел, состоящих из круглых десятков; продолжать формировать умение складывать и вычитать числа, состоящие из десятков; развивать навыки счета, внимание, наблюдательность, аккуратность.</w:t>
      </w:r>
    </w:p>
    <w:p w:rsidR="00842F16" w:rsidRPr="00963B36" w:rsidRDefault="00842F16" w:rsidP="00963B36">
      <w:pPr>
        <w:pStyle w:val="a3"/>
        <w:rPr>
          <w:rFonts w:ascii="Times New Roman" w:hAnsi="Times New Roman" w:cs="Times New Roman"/>
          <w:sz w:val="24"/>
        </w:rPr>
      </w:pPr>
      <w:r w:rsidRPr="00963B36">
        <w:rPr>
          <w:rFonts w:ascii="Times New Roman" w:hAnsi="Times New Roman" w:cs="Times New Roman"/>
          <w:b/>
          <w:sz w:val="24"/>
        </w:rPr>
        <w:t xml:space="preserve">Тип урока: </w:t>
      </w:r>
      <w:r w:rsidR="00963B36">
        <w:rPr>
          <w:rFonts w:ascii="Times New Roman" w:hAnsi="Times New Roman" w:cs="Times New Roman"/>
          <w:sz w:val="24"/>
        </w:rPr>
        <w:t>к</w:t>
      </w:r>
      <w:r w:rsidRPr="00963B36">
        <w:rPr>
          <w:rFonts w:ascii="Times New Roman" w:hAnsi="Times New Roman" w:cs="Times New Roman"/>
          <w:sz w:val="24"/>
        </w:rPr>
        <w:t>омбинированный.</w:t>
      </w:r>
    </w:p>
    <w:p w:rsidR="00842F16" w:rsidRPr="00963B36" w:rsidRDefault="00842F16" w:rsidP="00963B36">
      <w:pPr>
        <w:pStyle w:val="a3"/>
        <w:rPr>
          <w:rFonts w:ascii="Times New Roman" w:hAnsi="Times New Roman" w:cs="Times New Roman"/>
          <w:b/>
          <w:sz w:val="24"/>
        </w:rPr>
      </w:pPr>
      <w:r w:rsidRPr="00963B36">
        <w:rPr>
          <w:rFonts w:ascii="Times New Roman" w:hAnsi="Times New Roman" w:cs="Times New Roman"/>
          <w:b/>
          <w:sz w:val="24"/>
        </w:rPr>
        <w:t>Планируемые результаты:</w:t>
      </w:r>
    </w:p>
    <w:p w:rsidR="00842F16" w:rsidRPr="00963B36" w:rsidRDefault="00842F16" w:rsidP="00963B36">
      <w:pPr>
        <w:pStyle w:val="a3"/>
        <w:rPr>
          <w:rFonts w:ascii="Times New Roman" w:hAnsi="Times New Roman" w:cs="Times New Roman"/>
          <w:b/>
          <w:sz w:val="24"/>
        </w:rPr>
      </w:pPr>
      <w:r w:rsidRPr="00963B36">
        <w:rPr>
          <w:rFonts w:ascii="Times New Roman" w:hAnsi="Times New Roman" w:cs="Times New Roman"/>
          <w:b/>
          <w:sz w:val="24"/>
        </w:rPr>
        <w:t>Предметные:</w:t>
      </w:r>
    </w:p>
    <w:p w:rsidR="00842F16" w:rsidRPr="00963B36" w:rsidRDefault="00842F16" w:rsidP="00963B36">
      <w:pPr>
        <w:pStyle w:val="a3"/>
        <w:rPr>
          <w:rFonts w:ascii="Times New Roman" w:hAnsi="Times New Roman" w:cs="Times New Roman"/>
          <w:sz w:val="24"/>
        </w:rPr>
      </w:pPr>
      <w:r w:rsidRPr="00963B36">
        <w:rPr>
          <w:rFonts w:ascii="Times New Roman" w:hAnsi="Times New Roman" w:cs="Times New Roman"/>
          <w:sz w:val="24"/>
        </w:rPr>
        <w:t>- умение работать с учебником, организовывать рабочее место, выполнять действия с числами 1-20, вести счет десятками и сотнями, определять разрядный состав числа;</w:t>
      </w:r>
    </w:p>
    <w:p w:rsidR="00842F16" w:rsidRPr="00963B36" w:rsidRDefault="00842F16" w:rsidP="00963B36">
      <w:pPr>
        <w:pStyle w:val="a3"/>
        <w:rPr>
          <w:rFonts w:ascii="Times New Roman" w:hAnsi="Times New Roman" w:cs="Times New Roman"/>
          <w:sz w:val="24"/>
        </w:rPr>
      </w:pPr>
      <w:r w:rsidRPr="00963B36">
        <w:rPr>
          <w:rFonts w:ascii="Times New Roman" w:hAnsi="Times New Roman" w:cs="Times New Roman"/>
          <w:sz w:val="24"/>
        </w:rPr>
        <w:t>- знают, как образовываются числа второго десятка, названия чисел, состоящих из круглых десятков;</w:t>
      </w:r>
    </w:p>
    <w:p w:rsidR="00963B36" w:rsidRDefault="00963B36" w:rsidP="00963B36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963B36">
        <w:rPr>
          <w:rFonts w:ascii="Times New Roman" w:hAnsi="Times New Roman" w:cs="Times New Roman"/>
          <w:sz w:val="24"/>
        </w:rPr>
        <w:t>- у</w:t>
      </w:r>
      <w:r w:rsidR="00842F16" w:rsidRPr="00963B36">
        <w:rPr>
          <w:rFonts w:ascii="Times New Roman" w:hAnsi="Times New Roman" w:cs="Times New Roman"/>
          <w:sz w:val="24"/>
        </w:rPr>
        <w:t xml:space="preserve">меют складывать и вычитать их, </w:t>
      </w:r>
      <w:r w:rsidR="009952FC" w:rsidRPr="00963B36">
        <w:rPr>
          <w:rFonts w:ascii="Times New Roman" w:hAnsi="Times New Roman" w:cs="Times New Roman"/>
          <w:sz w:val="24"/>
        </w:rPr>
        <w:t>распознавать</w:t>
      </w:r>
      <w:r w:rsidR="00842F16" w:rsidRPr="00963B36">
        <w:rPr>
          <w:rFonts w:ascii="Times New Roman" w:hAnsi="Times New Roman" w:cs="Times New Roman"/>
          <w:sz w:val="24"/>
        </w:rPr>
        <w:t>, формулировать и анализировать простые задачи, употреблять термины, связанные с понятием «задача»</w:t>
      </w:r>
      <w:r w:rsidRPr="00963B36">
        <w:rPr>
          <w:rFonts w:ascii="Times New Roman" w:hAnsi="Times New Roman" w:cs="Times New Roman"/>
          <w:sz w:val="24"/>
        </w:rPr>
        <w:t xml:space="preserve"> (формулировка, условие, требование (вопрос), решение, ответ).</w:t>
      </w:r>
      <w:proofErr w:type="gramEnd"/>
    </w:p>
    <w:p w:rsidR="00963B36" w:rsidRDefault="00963B36" w:rsidP="00963B3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Метапредметные:</w:t>
      </w:r>
    </w:p>
    <w:p w:rsidR="00963B36" w:rsidRDefault="00963B36" w:rsidP="00963B36">
      <w:pPr>
        <w:pStyle w:val="a3"/>
        <w:rPr>
          <w:rFonts w:ascii="Times New Roman" w:hAnsi="Times New Roman" w:cs="Times New Roman"/>
          <w:sz w:val="24"/>
        </w:rPr>
      </w:pPr>
      <w:r w:rsidRPr="00963B36">
        <w:rPr>
          <w:rFonts w:ascii="Times New Roman" w:hAnsi="Times New Roman" w:cs="Times New Roman"/>
          <w:i/>
          <w:sz w:val="24"/>
        </w:rPr>
        <w:t>Познавательные:</w:t>
      </w:r>
      <w:r>
        <w:rPr>
          <w:rFonts w:ascii="Times New Roman" w:hAnsi="Times New Roman" w:cs="Times New Roman"/>
          <w:sz w:val="24"/>
        </w:rPr>
        <w:t xml:space="preserve"> научатся понимать учебную задачу урока, владеть общими приемами решения, строить логическую цепочку рассуждения, отвечать на вопросы, обобщать собственное представление, осуществлять поиск необходимой информации в учебной литературе, работать с учебником;</w:t>
      </w:r>
    </w:p>
    <w:p w:rsidR="00963B36" w:rsidRDefault="00963B36" w:rsidP="00963B3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Регулятивные: </w:t>
      </w:r>
      <w:r w:rsidR="00B725AA">
        <w:rPr>
          <w:rFonts w:ascii="Times New Roman" w:hAnsi="Times New Roman" w:cs="Times New Roman"/>
          <w:sz w:val="24"/>
        </w:rPr>
        <w:t>научится оценивать свои достижения</w:t>
      </w:r>
      <w:r w:rsidR="009952FC">
        <w:rPr>
          <w:rFonts w:ascii="Times New Roman" w:hAnsi="Times New Roman" w:cs="Times New Roman"/>
          <w:sz w:val="24"/>
        </w:rPr>
        <w:t>, контролировать свою деятельность по ходу и результатом выполнения задания;</w:t>
      </w:r>
    </w:p>
    <w:p w:rsidR="009952FC" w:rsidRDefault="009952FC" w:rsidP="00963B3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Коммуникативные:</w:t>
      </w:r>
      <w:r>
        <w:rPr>
          <w:rFonts w:ascii="Times New Roman" w:hAnsi="Times New Roman" w:cs="Times New Roman"/>
          <w:sz w:val="24"/>
        </w:rPr>
        <w:t xml:space="preserve"> умеют вступать в речевое общение, слушать собеседника и вести диалог.</w:t>
      </w:r>
    </w:p>
    <w:p w:rsidR="009952FC" w:rsidRDefault="009952FC" w:rsidP="00963B3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9952FC" w:rsidRDefault="009952FC" w:rsidP="00963B3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имеют мотивацию к учебной деятельности; принимают и осваивают социальную роль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>; овладеют начальными навыками адаптации в обществе; проявляют внимательность, наблюдательность, активность.</w:t>
      </w:r>
    </w:p>
    <w:p w:rsidR="009952FC" w:rsidRDefault="009952FC" w:rsidP="00963B3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Методы и формы обучения: </w:t>
      </w:r>
      <w:r>
        <w:rPr>
          <w:rFonts w:ascii="Times New Roman" w:hAnsi="Times New Roman" w:cs="Times New Roman"/>
          <w:sz w:val="24"/>
        </w:rPr>
        <w:t xml:space="preserve">частично – </w:t>
      </w:r>
      <w:proofErr w:type="gramStart"/>
      <w:r>
        <w:rPr>
          <w:rFonts w:ascii="Times New Roman" w:hAnsi="Times New Roman" w:cs="Times New Roman"/>
          <w:sz w:val="24"/>
        </w:rPr>
        <w:t>поисковый</w:t>
      </w:r>
      <w:proofErr w:type="gramEnd"/>
      <w:r>
        <w:rPr>
          <w:rFonts w:ascii="Times New Roman" w:hAnsi="Times New Roman" w:cs="Times New Roman"/>
          <w:sz w:val="24"/>
        </w:rPr>
        <w:t>, индивидуальная, фронтальная, парная.</w:t>
      </w:r>
    </w:p>
    <w:p w:rsidR="009952FC" w:rsidRDefault="009952FC" w:rsidP="00A41FB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Структура урока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1701"/>
        <w:gridCol w:w="4962"/>
        <w:gridCol w:w="3118"/>
        <w:gridCol w:w="1276"/>
        <w:gridCol w:w="2410"/>
        <w:gridCol w:w="1211"/>
      </w:tblGrid>
      <w:tr w:rsidR="009952FC" w:rsidTr="008F6366">
        <w:tc>
          <w:tcPr>
            <w:tcW w:w="1242" w:type="dxa"/>
          </w:tcPr>
          <w:p w:rsidR="009952FC" w:rsidRPr="009952FC" w:rsidRDefault="009952FC" w:rsidP="00995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52FC"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1701" w:type="dxa"/>
          </w:tcPr>
          <w:p w:rsidR="009952FC" w:rsidRPr="009952FC" w:rsidRDefault="009952FC" w:rsidP="00995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52FC">
              <w:rPr>
                <w:rFonts w:ascii="Times New Roman" w:hAnsi="Times New Roman" w:cs="Times New Roman"/>
                <w:b/>
                <w:sz w:val="24"/>
              </w:rPr>
              <w:t>Обучающие и развивающие компоненты, задания и упражнения</w:t>
            </w:r>
          </w:p>
        </w:tc>
        <w:tc>
          <w:tcPr>
            <w:tcW w:w="4962" w:type="dxa"/>
          </w:tcPr>
          <w:p w:rsidR="009952FC" w:rsidRPr="009952FC" w:rsidRDefault="009952FC" w:rsidP="00995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52FC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3118" w:type="dxa"/>
          </w:tcPr>
          <w:p w:rsidR="009952FC" w:rsidRPr="009952FC" w:rsidRDefault="009952FC" w:rsidP="00995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52FC">
              <w:rPr>
                <w:rFonts w:ascii="Times New Roman" w:hAnsi="Times New Roman" w:cs="Times New Roman"/>
                <w:b/>
                <w:sz w:val="24"/>
              </w:rPr>
              <w:t>Осуществляемая деятельность учащихся</w:t>
            </w:r>
          </w:p>
        </w:tc>
        <w:tc>
          <w:tcPr>
            <w:tcW w:w="1276" w:type="dxa"/>
          </w:tcPr>
          <w:p w:rsidR="009952FC" w:rsidRPr="009952FC" w:rsidRDefault="009952FC" w:rsidP="00995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52FC">
              <w:rPr>
                <w:rFonts w:ascii="Times New Roman" w:hAnsi="Times New Roman" w:cs="Times New Roman"/>
                <w:b/>
                <w:sz w:val="24"/>
              </w:rPr>
              <w:t xml:space="preserve">Формы организации </w:t>
            </w:r>
            <w:proofErr w:type="spellStart"/>
            <w:r w:rsidRPr="009952FC">
              <w:rPr>
                <w:rFonts w:ascii="Times New Roman" w:hAnsi="Times New Roman" w:cs="Times New Roman"/>
                <w:b/>
                <w:sz w:val="24"/>
              </w:rPr>
              <w:t>совзаимодействия</w:t>
            </w:r>
            <w:proofErr w:type="spellEnd"/>
          </w:p>
        </w:tc>
        <w:tc>
          <w:tcPr>
            <w:tcW w:w="2410" w:type="dxa"/>
          </w:tcPr>
          <w:p w:rsidR="009952FC" w:rsidRPr="009952FC" w:rsidRDefault="009952FC" w:rsidP="00995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52FC">
              <w:rPr>
                <w:rFonts w:ascii="Times New Roman" w:hAnsi="Times New Roman" w:cs="Times New Roman"/>
                <w:b/>
                <w:sz w:val="24"/>
              </w:rPr>
              <w:t>Формируемые умения (УУД)</w:t>
            </w:r>
          </w:p>
        </w:tc>
        <w:tc>
          <w:tcPr>
            <w:tcW w:w="1211" w:type="dxa"/>
          </w:tcPr>
          <w:p w:rsidR="009952FC" w:rsidRPr="009952FC" w:rsidRDefault="009952FC" w:rsidP="00995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52FC">
              <w:rPr>
                <w:rFonts w:ascii="Times New Roman" w:hAnsi="Times New Roman" w:cs="Times New Roman"/>
                <w:b/>
                <w:sz w:val="24"/>
              </w:rPr>
              <w:t>Промежуточный контроль</w:t>
            </w:r>
          </w:p>
        </w:tc>
      </w:tr>
      <w:tr w:rsidR="009952FC" w:rsidTr="008F6366">
        <w:tc>
          <w:tcPr>
            <w:tcW w:w="1242" w:type="dxa"/>
          </w:tcPr>
          <w:p w:rsidR="009952FC" w:rsidRPr="008F6366" w:rsidRDefault="004C6096" w:rsidP="004C609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F6366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8F6366">
              <w:rPr>
                <w:rFonts w:ascii="Times New Roman" w:hAnsi="Times New Roman" w:cs="Times New Roman"/>
                <w:b/>
                <w:sz w:val="24"/>
              </w:rPr>
              <w:t>.Организационный момент</w:t>
            </w:r>
          </w:p>
        </w:tc>
        <w:tc>
          <w:tcPr>
            <w:tcW w:w="1701" w:type="dxa"/>
          </w:tcPr>
          <w:p w:rsidR="009952FC" w:rsidRDefault="004C609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Эмоциональная, психологическая подготовка</w:t>
            </w:r>
          </w:p>
        </w:tc>
        <w:tc>
          <w:tcPr>
            <w:tcW w:w="4962" w:type="dxa"/>
          </w:tcPr>
          <w:p w:rsidR="009952FC" w:rsidRDefault="004C609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Приветствие учащихся, проверка готовности к уроку</w:t>
            </w:r>
          </w:p>
        </w:tc>
        <w:tc>
          <w:tcPr>
            <w:tcW w:w="3118" w:type="dxa"/>
          </w:tcPr>
          <w:p w:rsidR="009952FC" w:rsidRDefault="004C609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Демонстрируют готовность к уроку</w:t>
            </w:r>
          </w:p>
        </w:tc>
        <w:tc>
          <w:tcPr>
            <w:tcW w:w="1276" w:type="dxa"/>
          </w:tcPr>
          <w:p w:rsidR="009952FC" w:rsidRDefault="004C609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Фронтальная </w:t>
            </w:r>
          </w:p>
        </w:tc>
        <w:tc>
          <w:tcPr>
            <w:tcW w:w="2410" w:type="dxa"/>
          </w:tcPr>
          <w:p w:rsidR="009952FC" w:rsidRDefault="004C609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6366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контролируют свои действия</w:t>
            </w:r>
          </w:p>
        </w:tc>
        <w:tc>
          <w:tcPr>
            <w:tcW w:w="1211" w:type="dxa"/>
          </w:tcPr>
          <w:p w:rsidR="009952FC" w:rsidRDefault="004C609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Наблюдение </w:t>
            </w:r>
          </w:p>
        </w:tc>
      </w:tr>
      <w:tr w:rsidR="009952FC" w:rsidTr="008F6366">
        <w:tc>
          <w:tcPr>
            <w:tcW w:w="1242" w:type="dxa"/>
          </w:tcPr>
          <w:p w:rsidR="009952FC" w:rsidRPr="008F6366" w:rsidRDefault="004C6096" w:rsidP="009952F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F6366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8F6366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730B35" w:rsidRPr="008F6366">
              <w:rPr>
                <w:rFonts w:ascii="Times New Roman" w:hAnsi="Times New Roman" w:cs="Times New Roman"/>
                <w:b/>
                <w:sz w:val="24"/>
              </w:rPr>
              <w:t>Калли</w:t>
            </w:r>
            <w:r w:rsidR="00730B35" w:rsidRPr="008F6366">
              <w:rPr>
                <w:rFonts w:ascii="Times New Roman" w:hAnsi="Times New Roman" w:cs="Times New Roman"/>
                <w:b/>
                <w:sz w:val="24"/>
              </w:rPr>
              <w:lastRenderedPageBreak/>
              <w:t>графическая</w:t>
            </w:r>
            <w:r w:rsidRPr="008F6366">
              <w:rPr>
                <w:rFonts w:ascii="Times New Roman" w:hAnsi="Times New Roman" w:cs="Times New Roman"/>
                <w:b/>
                <w:sz w:val="24"/>
              </w:rPr>
              <w:t xml:space="preserve"> минутка</w:t>
            </w:r>
          </w:p>
        </w:tc>
        <w:tc>
          <w:tcPr>
            <w:tcW w:w="1701" w:type="dxa"/>
          </w:tcPr>
          <w:p w:rsidR="009952FC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Правильная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запись числа 10; объяснения состава числа; название цифр, необходимых для записи числа</w:t>
            </w:r>
          </w:p>
        </w:tc>
        <w:tc>
          <w:tcPr>
            <w:tcW w:w="4962" w:type="dxa"/>
          </w:tcPr>
          <w:p w:rsidR="009952FC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Читаю стихотворение – загадку:</w:t>
            </w: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Шла лисица вдоль тропинки</w:t>
            </w: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несла грибы в корзинке:</w:t>
            </w: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Пять опят и пять лисичек</w:t>
            </w: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лисят и лисичек.</w:t>
            </w: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Сколько грибов несла лисичка?</w:t>
            </w: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вы  знаете о числе 10?</w:t>
            </w:r>
          </w:p>
          <w:p w:rsidR="008F6366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F6366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F6366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записать число 10?</w:t>
            </w: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Прописываю образец на доске: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10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10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10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Запишите число 10 в тетрадях.</w:t>
            </w:r>
          </w:p>
        </w:tc>
        <w:tc>
          <w:tcPr>
            <w:tcW w:w="3118" w:type="dxa"/>
          </w:tcPr>
          <w:p w:rsidR="009952FC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Слушают учителя,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отвечают на вопросы.</w:t>
            </w: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грибов.</w:t>
            </w:r>
          </w:p>
          <w:p w:rsidR="00730B35" w:rsidRDefault="00730B3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10 это: 1 и 9</w:t>
            </w:r>
            <w:r w:rsidR="008F6366">
              <w:rPr>
                <w:rFonts w:ascii="Times New Roman" w:hAnsi="Times New Roman" w:cs="Times New Roman"/>
                <w:sz w:val="24"/>
              </w:rPr>
              <w:t>, 2 и 8, 3 и 7, 4 и 6, 5 и 5, 6 и 4, 7 и 3, 8 и 2, 9 и 1.</w:t>
            </w:r>
          </w:p>
          <w:p w:rsidR="008F6366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F6366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F6366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F6366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число в тетради</w:t>
            </w:r>
          </w:p>
        </w:tc>
        <w:tc>
          <w:tcPr>
            <w:tcW w:w="1276" w:type="dxa"/>
          </w:tcPr>
          <w:p w:rsidR="009952FC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Фронталь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ная </w:t>
            </w:r>
          </w:p>
        </w:tc>
        <w:tc>
          <w:tcPr>
            <w:tcW w:w="2410" w:type="dxa"/>
          </w:tcPr>
          <w:p w:rsidR="009952FC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F6366">
              <w:rPr>
                <w:rFonts w:ascii="Times New Roman" w:hAnsi="Times New Roman" w:cs="Times New Roman"/>
                <w:b/>
                <w:sz w:val="24"/>
              </w:rPr>
              <w:lastRenderedPageBreak/>
              <w:t>Регулятивные</w:t>
            </w:r>
            <w:proofErr w:type="gramEnd"/>
            <w:r w:rsidRPr="008F6366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контролируют и оценивают свою деятельность.</w:t>
            </w:r>
          </w:p>
          <w:p w:rsidR="008F6366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F6366">
              <w:rPr>
                <w:rFonts w:ascii="Times New Roman" w:hAnsi="Times New Roman" w:cs="Times New Roman"/>
                <w:b/>
                <w:sz w:val="24"/>
              </w:rPr>
              <w:t>Познавательные</w:t>
            </w:r>
            <w:proofErr w:type="gramEnd"/>
            <w:r w:rsidRPr="008F6366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выделяют необходимую информацию.</w:t>
            </w:r>
          </w:p>
          <w:p w:rsidR="008F6366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6366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точно выражают свои мысли.</w:t>
            </w:r>
          </w:p>
          <w:p w:rsidR="008F6366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F6366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proofErr w:type="gramEnd"/>
            <w:r w:rsidRPr="008F6366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принимают и осваивают социальную роль обучающегося</w:t>
            </w:r>
          </w:p>
        </w:tc>
        <w:tc>
          <w:tcPr>
            <w:tcW w:w="1211" w:type="dxa"/>
          </w:tcPr>
          <w:p w:rsidR="009952FC" w:rsidRDefault="008F636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Устные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ответы, наблюдение</w:t>
            </w:r>
          </w:p>
        </w:tc>
      </w:tr>
      <w:tr w:rsidR="009952FC" w:rsidTr="008F6366">
        <w:tc>
          <w:tcPr>
            <w:tcW w:w="1242" w:type="dxa"/>
          </w:tcPr>
          <w:p w:rsidR="009952FC" w:rsidRPr="00614FA8" w:rsidRDefault="001B705C" w:rsidP="009952F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14FA8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III</w:t>
            </w:r>
            <w:r w:rsidRPr="00614FA8">
              <w:rPr>
                <w:rFonts w:ascii="Times New Roman" w:hAnsi="Times New Roman" w:cs="Times New Roman"/>
                <w:b/>
                <w:sz w:val="24"/>
              </w:rPr>
              <w:t>.Устный счет</w:t>
            </w:r>
          </w:p>
        </w:tc>
        <w:tc>
          <w:tcPr>
            <w:tcW w:w="1701" w:type="dxa"/>
          </w:tcPr>
          <w:p w:rsidR="009952FC" w:rsidRDefault="001B705C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 вычислительных умений в устном счете</w:t>
            </w:r>
          </w:p>
        </w:tc>
        <w:tc>
          <w:tcPr>
            <w:tcW w:w="4962" w:type="dxa"/>
          </w:tcPr>
          <w:p w:rsidR="009952FC" w:rsidRDefault="0060319A" w:rsidP="006031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1.Отгадайте загадку:</w:t>
            </w:r>
          </w:p>
          <w:p w:rsidR="0060319A" w:rsidRDefault="0060319A" w:rsidP="006031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поле сестрички стоят,</w:t>
            </w:r>
          </w:p>
          <w:p w:rsidR="0060319A" w:rsidRDefault="0060319A" w:rsidP="006031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Желтые глазки на солнце глядят,</w:t>
            </w:r>
          </w:p>
          <w:p w:rsidR="0060319A" w:rsidRDefault="0060319A" w:rsidP="006031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каждой сестрички – белые реснички.</w:t>
            </w:r>
          </w:p>
          <w:p w:rsidR="0060319A" w:rsidRDefault="00FF2E61" w:rsidP="0060319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(Ромашки)</w:t>
            </w:r>
          </w:p>
          <w:p w:rsidR="00FF2E61" w:rsidRDefault="00FF2E61" w:rsidP="00FF2E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Сегодня две сестрички у нас в гостях.</w:t>
            </w:r>
          </w:p>
          <w:p w:rsidR="00FF2E61" w:rsidRDefault="00FF2E61" w:rsidP="00FF2E6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F2E61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971550" cy="885825"/>
                  <wp:effectExtent l="1905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40150" cy="3671888"/>
                            <a:chOff x="712788" y="1216025"/>
                            <a:chExt cx="3740150" cy="3671888"/>
                          </a:xfrm>
                        </a:grpSpPr>
                        <a:grpSp>
                          <a:nvGrpSpPr>
                            <a:cNvPr id="5122" name="Группа 17"/>
                            <a:cNvGrpSpPr>
                              <a:grpSpLocks/>
                            </a:cNvGrpSpPr>
                          </a:nvGrpSpPr>
                          <a:grpSpPr bwMode="auto">
                            <a:xfrm rot="275328">
                              <a:off x="712788" y="1216025"/>
                              <a:ext cx="3740150" cy="3671888"/>
                              <a:chOff x="714348" y="1328331"/>
                              <a:chExt cx="3740499" cy="3673264"/>
                            </a:xfrm>
                          </a:grpSpPr>
                          <a:sp>
                            <a:nvSpPr>
                              <a:cNvPr id="3" name="Овал 2"/>
                              <a:cNvSpPr/>
                            </a:nvSpPr>
                            <a:spPr>
                              <a:xfrm rot="19605139">
                                <a:off x="1426938" y="1550064"/>
                                <a:ext cx="914485" cy="15722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800" b="1" dirty="0">
                                      <a:solidFill>
                                        <a:schemeClr val="tx1"/>
                                      </a:solidFill>
                                    </a:rPr>
                                    <a:t>0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" name="Овал 3"/>
                              <a:cNvSpPr/>
                            </a:nvSpPr>
                            <a:spPr>
                              <a:xfrm rot="1316245">
                                <a:off x="2474619" y="1327344"/>
                                <a:ext cx="914485" cy="15722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4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" name="Овал 4"/>
                              <a:cNvSpPr/>
                            </a:nvSpPr>
                            <a:spPr>
                              <a:xfrm rot="4415268">
                                <a:off x="3210910" y="2088941"/>
                                <a:ext cx="914743" cy="15717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2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" name="Овал 5"/>
                              <a:cNvSpPr/>
                            </a:nvSpPr>
                            <a:spPr>
                              <a:xfrm rot="18681939">
                                <a:off x="2932902" y="3150028"/>
                                <a:ext cx="914743" cy="15717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5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7" name="Овал 6"/>
                              <a:cNvSpPr/>
                            </a:nvSpPr>
                            <a:spPr>
                              <a:xfrm rot="853808">
                                <a:off x="1854855" y="3429209"/>
                                <a:ext cx="912897" cy="15722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3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" name="Овал 7"/>
                              <a:cNvSpPr/>
                            </a:nvSpPr>
                            <a:spPr>
                              <a:xfrm rot="16200000">
                                <a:off x="1041861" y="2529145"/>
                                <a:ext cx="914743" cy="15717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" name="Овал 1"/>
                              <a:cNvSpPr/>
                            </a:nvSpPr>
                            <a:spPr>
                              <a:xfrm>
                                <a:off x="1927464" y="2641931"/>
                                <a:ext cx="1357439" cy="12863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+ 5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 w:rsidRPr="00FF2E61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019175" cy="885825"/>
                  <wp:effectExtent l="19050" t="0" r="0" b="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40150" cy="3673475"/>
                            <a:chOff x="4786313" y="1071563"/>
                            <a:chExt cx="3740150" cy="3673475"/>
                          </a:xfrm>
                        </a:grpSpPr>
                        <a:grpSp>
                          <a:nvGrpSpPr>
                            <a:cNvPr id="5123" name="Группа 18"/>
                            <a:cNvGrpSpPr>
                              <a:grpSpLocks/>
                            </a:cNvGrpSpPr>
                          </a:nvGrpSpPr>
                          <a:grpSpPr bwMode="auto">
                            <a:xfrm rot="237280">
                              <a:off x="4786313" y="1071563"/>
                              <a:ext cx="3740150" cy="3673475"/>
                              <a:chOff x="714348" y="1328331"/>
                              <a:chExt cx="3740499" cy="3673264"/>
                            </a:xfrm>
                          </a:grpSpPr>
                          <a:sp>
                            <a:nvSpPr>
                              <a:cNvPr id="20" name="Овал 19"/>
                              <a:cNvSpPr/>
                            </a:nvSpPr>
                            <a:spPr>
                              <a:xfrm rot="19605139">
                                <a:off x="1427031" y="1549262"/>
                                <a:ext cx="914485" cy="15715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800" b="1" dirty="0">
                                      <a:solidFill>
                                        <a:schemeClr val="tx1"/>
                                      </a:solidFill>
                                    </a:rPr>
                                    <a:t>8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1" name="Овал 20"/>
                              <a:cNvSpPr/>
                            </a:nvSpPr>
                            <a:spPr>
                              <a:xfrm rot="1316245">
                                <a:off x="2474762" y="1327269"/>
                                <a:ext cx="914485" cy="15715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9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2" name="Овал 21"/>
                              <a:cNvSpPr/>
                            </a:nvSpPr>
                            <a:spPr>
                              <a:xfrm rot="4415268">
                                <a:off x="3210153" y="2087834"/>
                                <a:ext cx="914347" cy="15717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7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3" name="Овал 22"/>
                              <a:cNvSpPr/>
                            </a:nvSpPr>
                            <a:spPr>
                              <a:xfrm rot="18681939">
                                <a:off x="2933421" y="3149197"/>
                                <a:ext cx="914347" cy="15717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6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4" name="Овал 23"/>
                              <a:cNvSpPr/>
                            </a:nvSpPr>
                            <a:spPr>
                              <a:xfrm rot="853808">
                                <a:off x="1854610" y="3429199"/>
                                <a:ext cx="912898" cy="15715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4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5" name="Овал 24"/>
                              <a:cNvSpPr/>
                            </a:nvSpPr>
                            <a:spPr>
                              <a:xfrm rot="16200000">
                                <a:off x="1042759" y="2527245"/>
                                <a:ext cx="914347" cy="15717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3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6" name="Овал 25"/>
                              <a:cNvSpPr/>
                            </a:nvSpPr>
                            <a:spPr>
                              <a:xfrm>
                                <a:off x="1927662" y="2641488"/>
                                <a:ext cx="1357440" cy="12858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sz="4000" b="1" dirty="0">
                                      <a:solidFill>
                                        <a:schemeClr val="tx1"/>
                                      </a:solidFill>
                                    </a:rPr>
                                    <a:t>- 3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FF2E61" w:rsidRDefault="00473608" w:rsidP="00FF2E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Найдите значение выражений.</w:t>
            </w:r>
          </w:p>
          <w:p w:rsidR="00473608" w:rsidRDefault="00473608" w:rsidP="00FF2E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2.Рассмотрите числа, записанные на доске: 30, 20, 10, 90, 60, 70, 50, 40.</w:t>
            </w:r>
          </w:p>
          <w:p w:rsidR="00473608" w:rsidRDefault="00473608" w:rsidP="00FF2E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заметили?</w:t>
            </w:r>
          </w:p>
          <w:p w:rsidR="00473608" w:rsidRDefault="00473608" w:rsidP="00FF2E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Расположите эти числа в порядке возрастания.</w:t>
            </w:r>
          </w:p>
          <w:p w:rsidR="00473608" w:rsidRDefault="00473608" w:rsidP="00FF2E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Образуют ли данные числа отрезок числового ряда?</w:t>
            </w:r>
          </w:p>
          <w:p w:rsidR="00473608" w:rsidRDefault="00473608" w:rsidP="00FF2E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Почему?</w:t>
            </w:r>
          </w:p>
        </w:tc>
        <w:tc>
          <w:tcPr>
            <w:tcW w:w="3118" w:type="dxa"/>
          </w:tcPr>
          <w:p w:rsidR="009952FC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учителя.</w:t>
            </w: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Отгадывают загадку.</w:t>
            </w: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Считают устно, выполняя арифметические действия сложения и вычитания.</w:t>
            </w: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Располагают числа в порядке возрастания.</w:t>
            </w: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вопросы.</w:t>
            </w: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52FC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Фронтальная </w:t>
            </w:r>
          </w:p>
        </w:tc>
        <w:tc>
          <w:tcPr>
            <w:tcW w:w="2410" w:type="dxa"/>
          </w:tcPr>
          <w:p w:rsidR="009952FC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F6366">
              <w:rPr>
                <w:rFonts w:ascii="Times New Roman" w:hAnsi="Times New Roman" w:cs="Times New Roman"/>
                <w:b/>
                <w:sz w:val="24"/>
              </w:rPr>
              <w:t>Регулятивные</w:t>
            </w:r>
            <w:proofErr w:type="gramEnd"/>
            <w:r w:rsidRPr="008F6366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принимают и сохраняют учебную задачу; контролируют и корректируют свою деятельность и деятельность других учащихся.</w:t>
            </w:r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73608">
              <w:rPr>
                <w:rFonts w:ascii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</w:rPr>
              <w:t xml:space="preserve"> владеют математическими терминами: уменьшить, увеличить, прибавить, вычесть, порядок возрастания; знают, что такое числовой ряд, отрезок числового ряда.</w:t>
            </w:r>
            <w:proofErr w:type="gramEnd"/>
          </w:p>
          <w:p w:rsidR="00473608" w:rsidRDefault="0047360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6366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участвуют в диалоге,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умеют слушать и слышать, обосновывать свою точку зрения.</w:t>
            </w:r>
          </w:p>
          <w:p w:rsidR="00473608" w:rsidRPr="00473608" w:rsidRDefault="00614FA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14FA8">
              <w:rPr>
                <w:rFonts w:ascii="Times New Roman" w:hAnsi="Times New Roman" w:cs="Times New Roman"/>
                <w:b/>
                <w:sz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</w:rPr>
              <w:t xml:space="preserve"> имеют мотивацию к учебной деятельности</w:t>
            </w:r>
            <w:proofErr w:type="gramEnd"/>
          </w:p>
        </w:tc>
        <w:tc>
          <w:tcPr>
            <w:tcW w:w="1211" w:type="dxa"/>
          </w:tcPr>
          <w:p w:rsidR="009952FC" w:rsidRDefault="00614FA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Устные ответы</w:t>
            </w:r>
          </w:p>
        </w:tc>
      </w:tr>
      <w:tr w:rsidR="009952FC" w:rsidTr="008F6366">
        <w:tc>
          <w:tcPr>
            <w:tcW w:w="1242" w:type="dxa"/>
          </w:tcPr>
          <w:p w:rsidR="009952FC" w:rsidRPr="00614FA8" w:rsidRDefault="00614FA8" w:rsidP="009952F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14FA8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IV</w:t>
            </w:r>
            <w:r w:rsidRPr="00614FA8">
              <w:rPr>
                <w:rFonts w:ascii="Times New Roman" w:hAnsi="Times New Roman" w:cs="Times New Roman"/>
                <w:b/>
                <w:sz w:val="24"/>
              </w:rPr>
              <w:t>.Подготовка к восприятию учебного м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614FA8">
              <w:rPr>
                <w:rFonts w:ascii="Times New Roman" w:hAnsi="Times New Roman" w:cs="Times New Roman"/>
                <w:b/>
                <w:sz w:val="24"/>
              </w:rPr>
              <w:t>териала</w:t>
            </w:r>
          </w:p>
        </w:tc>
        <w:tc>
          <w:tcPr>
            <w:tcW w:w="1701" w:type="dxa"/>
          </w:tcPr>
          <w:p w:rsidR="009952FC" w:rsidRDefault="00614FA8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Мотивационная подготовка учащихся к усвоению изучаемого материала. Сообщение темы урока и постановка целей учебной деятельности</w:t>
            </w:r>
          </w:p>
        </w:tc>
        <w:tc>
          <w:tcPr>
            <w:tcW w:w="4962" w:type="dxa"/>
          </w:tcPr>
          <w:p w:rsidR="009952FC" w:rsidRDefault="006C55A6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 Будьте внимательны и назовите, сколько это единиц: 3 десятка, 5 десятков, 7 десятков, 2 десятка, 1 десяток, 8 десятков, 9 десятков, 6 десятков, 4 десятка, 10 десятков.</w:t>
            </w:r>
            <w:proofErr w:type="gramEnd"/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C55A6" w:rsidRDefault="006C55A6" w:rsidP="009952F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C55A6">
              <w:rPr>
                <w:rFonts w:ascii="Times New Roman" w:hAnsi="Times New Roman" w:cs="Times New Roman"/>
                <w:sz w:val="24"/>
                <w:szCs w:val="26"/>
              </w:rPr>
              <w:t>Посчитайте десятками от 10 до 100 в прямом и обратном порядке.</w:t>
            </w:r>
          </w:p>
          <w:p w:rsidR="006C55A6" w:rsidRDefault="006C55A6" w:rsidP="009952F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Вы умеете считать до 10 и обратно?</w:t>
            </w:r>
          </w:p>
          <w:p w:rsidR="006C55A6" w:rsidRDefault="006C55A6" w:rsidP="009952F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А десятками до 100 и обратно?</w:t>
            </w:r>
          </w:p>
          <w:p w:rsidR="006C55A6" w:rsidRDefault="006C55A6" w:rsidP="009952F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Чему  будете учиться сегодня, стихотворение – загадка, которое я вам прочитаю, поможет вам догадаться.</w:t>
            </w:r>
          </w:p>
          <w:p w:rsidR="006C55A6" w:rsidRDefault="006C55A6" w:rsidP="009952F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Читаю стихотворение-загадку:</w:t>
            </w:r>
          </w:p>
          <w:p w:rsidR="006C55A6" w:rsidRP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55A6">
              <w:rPr>
                <w:rFonts w:ascii="Times New Roman" w:hAnsi="Times New Roman" w:cs="Times New Roman"/>
                <w:sz w:val="24"/>
              </w:rPr>
              <w:t>Яблоки с ветки упали.</w:t>
            </w:r>
          </w:p>
          <w:p w:rsidR="006C55A6" w:rsidRP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55A6">
              <w:rPr>
                <w:rFonts w:ascii="Times New Roman" w:hAnsi="Times New Roman" w:cs="Times New Roman"/>
                <w:sz w:val="24"/>
              </w:rPr>
              <w:t>Падали, падали, слёзы роняли,</w:t>
            </w:r>
          </w:p>
          <w:p w:rsidR="006C55A6" w:rsidRP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55A6">
              <w:rPr>
                <w:rFonts w:ascii="Times New Roman" w:hAnsi="Times New Roman" w:cs="Times New Roman"/>
                <w:sz w:val="24"/>
              </w:rPr>
              <w:t>Таня в лукошко их собрала,</w:t>
            </w:r>
          </w:p>
          <w:p w:rsidR="006C55A6" w:rsidRP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55A6">
              <w:rPr>
                <w:rFonts w:ascii="Times New Roman" w:hAnsi="Times New Roman" w:cs="Times New Roman"/>
                <w:sz w:val="24"/>
              </w:rPr>
              <w:t>В подарок друзьям своим принесла.</w:t>
            </w:r>
          </w:p>
          <w:p w:rsidR="006C55A6" w:rsidRP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55A6">
              <w:rPr>
                <w:rFonts w:ascii="Times New Roman" w:hAnsi="Times New Roman" w:cs="Times New Roman"/>
                <w:sz w:val="24"/>
              </w:rPr>
              <w:t>Два Серёжке, три Антошке,</w:t>
            </w:r>
          </w:p>
          <w:p w:rsidR="006C55A6" w:rsidRP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55A6">
              <w:rPr>
                <w:rFonts w:ascii="Times New Roman" w:hAnsi="Times New Roman" w:cs="Times New Roman"/>
                <w:sz w:val="24"/>
              </w:rPr>
              <w:t>Катерине и Марине,</w:t>
            </w:r>
          </w:p>
          <w:p w:rsidR="006C55A6" w:rsidRP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55A6">
              <w:rPr>
                <w:rFonts w:ascii="Times New Roman" w:hAnsi="Times New Roman" w:cs="Times New Roman"/>
                <w:sz w:val="24"/>
              </w:rPr>
              <w:t>Оле, Свете и Оксане,</w:t>
            </w:r>
          </w:p>
          <w:p w:rsidR="006C55A6" w:rsidRP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C55A6">
              <w:rPr>
                <w:rFonts w:ascii="Times New Roman" w:hAnsi="Times New Roman" w:cs="Times New Roman"/>
                <w:sz w:val="24"/>
              </w:rPr>
              <w:t>Самое</w:t>
            </w:r>
            <w:proofErr w:type="gramEnd"/>
            <w:r w:rsidRPr="006C55A6">
              <w:rPr>
                <w:rFonts w:ascii="Times New Roman" w:hAnsi="Times New Roman" w:cs="Times New Roman"/>
                <w:sz w:val="24"/>
              </w:rPr>
              <w:t xml:space="preserve"> большое – маме.</w:t>
            </w:r>
          </w:p>
          <w:p w:rsidR="006C55A6" w:rsidRP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C55A6">
              <w:rPr>
                <w:rFonts w:ascii="Times New Roman" w:hAnsi="Times New Roman" w:cs="Times New Roman"/>
                <w:sz w:val="24"/>
              </w:rPr>
              <w:t>Говори</w:t>
            </w:r>
            <w:proofErr w:type="gramEnd"/>
            <w:r w:rsidRPr="006C55A6">
              <w:rPr>
                <w:rFonts w:ascii="Times New Roman" w:hAnsi="Times New Roman" w:cs="Times New Roman"/>
                <w:sz w:val="24"/>
              </w:rPr>
              <w:t xml:space="preserve"> давай скорей,</w:t>
            </w:r>
          </w:p>
          <w:p w:rsid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55A6">
              <w:rPr>
                <w:rFonts w:ascii="Times New Roman" w:hAnsi="Times New Roman" w:cs="Times New Roman"/>
                <w:sz w:val="24"/>
              </w:rPr>
              <w:t>Сколько Таниных друзей?</w:t>
            </w:r>
          </w:p>
          <w:p w:rsid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Сколько у Тани друзей?</w:t>
            </w:r>
          </w:p>
          <w:p w:rsid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Сколько всего яблок собрала Таня?</w:t>
            </w:r>
          </w:p>
          <w:p w:rsidR="006C55A6" w:rsidRDefault="006C55A6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получить число 11?</w:t>
            </w:r>
          </w:p>
          <w:p w:rsidR="006C55A6" w:rsidRDefault="00372B00" w:rsidP="006C55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чем пойдет речь на уроке?</w:t>
            </w:r>
          </w:p>
        </w:tc>
        <w:tc>
          <w:tcPr>
            <w:tcW w:w="3118" w:type="dxa"/>
          </w:tcPr>
          <w:p w:rsidR="009952FC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30 единиц, 50 единиц, 70 единиц, 20 единиц, 10 единиц, 80 единиц, 90 единиц, 60 единиц, 40 единиц, 100 единиц.</w:t>
            </w:r>
            <w:proofErr w:type="gramEnd"/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Считают десятками.</w:t>
            </w: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+ 1</w:t>
            </w:r>
          </w:p>
          <w:p w:rsidR="00372B00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Мы повторим, как образовываются числа второго десятка. </w:t>
            </w:r>
          </w:p>
        </w:tc>
        <w:tc>
          <w:tcPr>
            <w:tcW w:w="1276" w:type="dxa"/>
          </w:tcPr>
          <w:p w:rsidR="009952FC" w:rsidRDefault="00372B0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Фронтальная </w:t>
            </w:r>
          </w:p>
        </w:tc>
        <w:tc>
          <w:tcPr>
            <w:tcW w:w="2410" w:type="dxa"/>
          </w:tcPr>
          <w:p w:rsidR="009952FC" w:rsidRDefault="009D2DED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D2DED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под руководством учителя формулируют учебную задачу урока.</w:t>
            </w:r>
          </w:p>
          <w:p w:rsidR="009D2DED" w:rsidRDefault="009D2DED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D2DED">
              <w:rPr>
                <w:rFonts w:ascii="Times New Roman" w:hAnsi="Times New Roman" w:cs="Times New Roman"/>
                <w:b/>
                <w:sz w:val="24"/>
              </w:rPr>
              <w:t>Познавательные</w:t>
            </w:r>
            <w:proofErr w:type="gramEnd"/>
            <w:r w:rsidRPr="009D2DED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выделяют и формулируют познавательную цель, осознанно строят речевое высказывание в устной форме.</w:t>
            </w:r>
          </w:p>
          <w:p w:rsidR="009D2DED" w:rsidRDefault="009D2DED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D2DED">
              <w:rPr>
                <w:rFonts w:ascii="Times New Roman" w:hAnsi="Times New Roman" w:cs="Times New Roman"/>
                <w:b/>
                <w:sz w:val="24"/>
              </w:rPr>
              <w:t>Коммутативные: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умеют слушать, слышать и понимать, доносить свои мысли до всех учащихся.</w:t>
            </w:r>
          </w:p>
          <w:p w:rsidR="009D2DED" w:rsidRDefault="009D2DED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D2DED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proofErr w:type="gramEnd"/>
            <w:r w:rsidRPr="009D2DE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понимают значение знаний для человека и принимают его, имеют желание учиться, проявляют интерес к изучаемому предмету</w:t>
            </w:r>
          </w:p>
        </w:tc>
        <w:tc>
          <w:tcPr>
            <w:tcW w:w="1211" w:type="dxa"/>
          </w:tcPr>
          <w:p w:rsidR="009952FC" w:rsidRDefault="009952FC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2FC" w:rsidTr="008F6366">
        <w:tc>
          <w:tcPr>
            <w:tcW w:w="1242" w:type="dxa"/>
          </w:tcPr>
          <w:p w:rsidR="009952FC" w:rsidRPr="00A146FA" w:rsidRDefault="009D2DED" w:rsidP="009952F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146FA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</w:t>
            </w:r>
            <w:r w:rsidRPr="00A146FA">
              <w:rPr>
                <w:rFonts w:ascii="Times New Roman" w:hAnsi="Times New Roman" w:cs="Times New Roman"/>
                <w:b/>
                <w:sz w:val="24"/>
              </w:rPr>
              <w:t>.Открытие новых знаний</w:t>
            </w:r>
          </w:p>
        </w:tc>
        <w:tc>
          <w:tcPr>
            <w:tcW w:w="1701" w:type="dxa"/>
          </w:tcPr>
          <w:p w:rsidR="009952FC" w:rsidRDefault="009D2DED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умения определять разрядный состав числа, числа второго десятка по количеству десятков и единиц.</w:t>
            </w:r>
          </w:p>
          <w:p w:rsidR="009D2DED" w:rsidRDefault="009D2DED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2DED" w:rsidRDefault="009D2DED" w:rsidP="009D2DED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D2DED">
              <w:rPr>
                <w:rFonts w:ascii="Times New Roman" w:eastAsia="Times New Roman" w:hAnsi="Times New Roman" w:cs="Times New Roman"/>
                <w:sz w:val="24"/>
                <w:szCs w:val="26"/>
              </w:rPr>
              <w:t>Работа с учебником. Задание 1 (с. 7 учебника, часть 1).</w:t>
            </w:r>
          </w:p>
          <w:p w:rsidR="00AD1B73" w:rsidRDefault="00AD1B73" w:rsidP="009D2DED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AD1B73" w:rsidRPr="009D2DED" w:rsidRDefault="00AD1B73" w:rsidP="00AD1B73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Задание 2</w:t>
            </w:r>
            <w:r w:rsidRPr="009D2DE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(с. 7 учебника, часть 1).</w:t>
            </w:r>
          </w:p>
          <w:p w:rsidR="00AD1B73" w:rsidRPr="009D2DED" w:rsidRDefault="00AD1B73" w:rsidP="009D2DED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ahoma" w:eastAsia="Times New Roman" w:hAnsi="Tahoma" w:cs="Tahoma"/>
                <w:sz w:val="16"/>
                <w:szCs w:val="18"/>
              </w:rPr>
            </w:pPr>
          </w:p>
          <w:p w:rsidR="009D2DED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Физкультминутка </w:t>
            </w:r>
          </w:p>
        </w:tc>
        <w:tc>
          <w:tcPr>
            <w:tcW w:w="4962" w:type="dxa"/>
          </w:tcPr>
          <w:p w:rsidR="009D2DED" w:rsidRPr="009D2DED" w:rsidRDefault="009D2DED" w:rsidP="009D2D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E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Присчитывайте по одному, начиная с числа 10, до числа 20.</w:t>
            </w:r>
          </w:p>
          <w:p w:rsidR="009D2DED" w:rsidRPr="009D2DED" w:rsidRDefault="009D2DED" w:rsidP="009D2D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Сколько десятков в числе 11? Сколько единиц? </w:t>
            </w:r>
          </w:p>
          <w:p w:rsidR="009D2DED" w:rsidRPr="009D2DED" w:rsidRDefault="009D2DED" w:rsidP="009D2D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Как получили число 11? </w:t>
            </w:r>
          </w:p>
          <w:p w:rsidR="009D2DED" w:rsidRPr="009D2DED" w:rsidRDefault="009D2DED" w:rsidP="009D2D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ED">
              <w:rPr>
                <w:rFonts w:ascii="Times New Roman" w:eastAsia="Times New Roman" w:hAnsi="Times New Roman" w:cs="Times New Roman"/>
                <w:sz w:val="24"/>
                <w:szCs w:val="24"/>
              </w:rPr>
              <w:t>– Сколько десятков в числе 12? Сколько единиц?</w:t>
            </w:r>
          </w:p>
          <w:p w:rsidR="009D2DED" w:rsidRPr="009D2DED" w:rsidRDefault="009D2DED" w:rsidP="009D2D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ED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 получили число 12? И т. д.</w:t>
            </w:r>
          </w:p>
          <w:p w:rsidR="009952FC" w:rsidRDefault="009952FC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505A3" w:rsidRDefault="008505A3" w:rsidP="00AD1B73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ahoma" w:eastAsia="Times New Roman" w:hAnsi="Tahoma" w:cs="Tahoma"/>
                <w:sz w:val="16"/>
                <w:szCs w:val="18"/>
              </w:rPr>
            </w:pPr>
          </w:p>
          <w:p w:rsidR="008505A3" w:rsidRPr="00AD1B73" w:rsidRDefault="00AD1B73" w:rsidP="00AD1B73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</w:pPr>
            <w:r w:rsidRPr="00AD1B73">
              <w:rPr>
                <w:rFonts w:ascii="Tahoma" w:eastAsia="Times New Roman" w:hAnsi="Tahoma" w:cs="Tahoma"/>
                <w:sz w:val="16"/>
                <w:szCs w:val="18"/>
              </w:rPr>
              <w:t xml:space="preserve">– </w:t>
            </w:r>
            <w:r w:rsidRPr="00AD1B7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Сколько палочек на каждом рисунке? </w:t>
            </w:r>
          </w:p>
          <w:p w:rsidR="008505A3" w:rsidRDefault="008505A3" w:rsidP="00AD1B73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ahoma" w:eastAsia="Times New Roman" w:hAnsi="Tahoma" w:cs="Tahoma"/>
                <w:sz w:val="16"/>
                <w:szCs w:val="18"/>
              </w:rPr>
            </w:pPr>
          </w:p>
          <w:p w:rsidR="00AD1B73" w:rsidRDefault="00AD1B73" w:rsidP="00AD1B73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</w:pPr>
            <w:r w:rsidRPr="00AD1B73">
              <w:rPr>
                <w:rFonts w:ascii="Tahoma" w:eastAsia="Times New Roman" w:hAnsi="Tahoma" w:cs="Tahoma"/>
                <w:sz w:val="16"/>
                <w:szCs w:val="18"/>
              </w:rPr>
              <w:t xml:space="preserve">– </w:t>
            </w:r>
            <w:r w:rsidRPr="00AD1B7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Сколько в каждом из этих чисел десятков? Сколько единиц? </w:t>
            </w:r>
          </w:p>
          <w:p w:rsidR="008505A3" w:rsidRDefault="008505A3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5A3" w:rsidRDefault="008505A3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B73" w:rsidRPr="00AD1B73" w:rsidRDefault="00AD1B73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B73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число, в котором:</w:t>
            </w:r>
          </w:p>
          <w:p w:rsidR="00AD1B73" w:rsidRPr="00AD1B73" w:rsidRDefault="00AD1B73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B7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AD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десяток 8 единиц;</w:t>
            </w:r>
          </w:p>
          <w:p w:rsidR="00AD1B73" w:rsidRPr="00AD1B73" w:rsidRDefault="00AD1B73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B7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AD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5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D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8505A3">
              <w:rPr>
                <w:rFonts w:ascii="Times New Roman" w:eastAsia="Times New Roman" w:hAnsi="Times New Roman" w:cs="Times New Roman"/>
                <w:sz w:val="24"/>
                <w:szCs w:val="24"/>
              </w:rPr>
              <w:t>есятков 9</w:t>
            </w:r>
            <w:r w:rsidRPr="00AD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AD1B73" w:rsidRDefault="00AD1B73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B7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AD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десятков. 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Тик-так, тик-так,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доме кто умеет так?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маятник в часах,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Отбивает каждый такт.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часах сидит кукушка,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нее своя избушка.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Прокукует птичка время,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спрячется за дверью.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Стрелки движутся по кругу,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касаются друг друга.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Повернемся мы с тобой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 стрелки часовой.</w:t>
            </w:r>
          </w:p>
          <w:p w:rsidR="003A6745" w:rsidRDefault="003A6745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часы идут, идут,</w:t>
            </w:r>
          </w:p>
          <w:p w:rsidR="003A6745" w:rsidRDefault="00FE1FCF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 вдруг отстают.</w:t>
            </w:r>
          </w:p>
          <w:p w:rsidR="00FE1FCF" w:rsidRDefault="00FE1FCF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бывает, что спешат,</w:t>
            </w:r>
          </w:p>
          <w:p w:rsidR="00FE1FCF" w:rsidRDefault="00FE1FCF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Словно убежать хотят!</w:t>
            </w:r>
          </w:p>
          <w:p w:rsidR="00FE1FCF" w:rsidRDefault="00FE1FCF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их не заведут,</w:t>
            </w:r>
          </w:p>
          <w:p w:rsidR="00FE1FCF" w:rsidRDefault="00FE1FCF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они совсем встают.</w:t>
            </w:r>
          </w:p>
          <w:p w:rsidR="00FE1FCF" w:rsidRDefault="00FE1FCF" w:rsidP="00AD1B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кончилась игра,</w:t>
            </w:r>
          </w:p>
          <w:p w:rsidR="00AD1B73" w:rsidRPr="00FE1FCF" w:rsidRDefault="00FE1FCF" w:rsidP="009952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за парты сесть пора.</w:t>
            </w:r>
          </w:p>
        </w:tc>
        <w:tc>
          <w:tcPr>
            <w:tcW w:w="3118" w:type="dxa"/>
          </w:tcPr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952FC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05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числе 11 – 1 десяток и 1 единица.</w:t>
            </w: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05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 десяти прибавили один.</w:t>
            </w:r>
          </w:p>
          <w:p w:rsidR="008505A3" w:rsidRDefault="008505A3" w:rsidP="008505A3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числе 12 – 1 десяток и 2 единицы</w:t>
            </w:r>
            <w:r w:rsidRPr="008505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05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 десяти прибавили два.</w:t>
            </w: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</w:pPr>
            <w:r w:rsidRPr="00AD1B73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 xml:space="preserve"> </w:t>
            </w: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</w:pPr>
            <w:r w:rsidRPr="00AD1B73"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  <w:t>На первом рисунке 13 палочек, на втором рисунке – 31 палочка.</w:t>
            </w:r>
            <w:r w:rsidRPr="00AD1B73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 xml:space="preserve"> </w:t>
            </w: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</w:pP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</w:pPr>
            <w:r w:rsidRPr="00AD1B73"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  <w:t>В числе 13 – 1 десяток и 3 единицы, в числе 31 – 3 десятка и 1 единица.</w:t>
            </w: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</w:pP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</w:pPr>
          </w:p>
          <w:p w:rsidR="008505A3" w:rsidRDefault="008505A3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  <w:t>18, 99, 100</w:t>
            </w:r>
          </w:p>
          <w:p w:rsidR="00FE1FCF" w:rsidRDefault="00FE1FCF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</w:pPr>
          </w:p>
          <w:p w:rsidR="00FE1FCF" w:rsidRDefault="00FE1FCF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</w:pPr>
          </w:p>
          <w:p w:rsidR="00FE1FCF" w:rsidRDefault="00FE1FCF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</w:pPr>
          </w:p>
          <w:p w:rsidR="00FE1FCF" w:rsidRDefault="00FE1FCF" w:rsidP="009952FC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</w:pPr>
          </w:p>
          <w:p w:rsidR="00FE1FCF" w:rsidRPr="008505A3" w:rsidRDefault="00FE1FCF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  <w:t>Выполняют упражнения повторяя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</w:rPr>
              <w:t xml:space="preserve"> за учителем.</w:t>
            </w:r>
          </w:p>
        </w:tc>
        <w:tc>
          <w:tcPr>
            <w:tcW w:w="1276" w:type="dxa"/>
          </w:tcPr>
          <w:p w:rsidR="009952FC" w:rsidRDefault="00A146FA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Фронтальная </w:t>
            </w:r>
          </w:p>
        </w:tc>
        <w:tc>
          <w:tcPr>
            <w:tcW w:w="2410" w:type="dxa"/>
          </w:tcPr>
          <w:p w:rsidR="00A146FA" w:rsidRDefault="00A146FA" w:rsidP="00A146F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D2DED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контролируют свою деятельность и деятельность учащихся, при не</w:t>
            </w:r>
            <w:r w:rsidR="00365D5D">
              <w:rPr>
                <w:rFonts w:ascii="Times New Roman" w:hAnsi="Times New Roman" w:cs="Times New Roman"/>
                <w:sz w:val="24"/>
              </w:rPr>
              <w:t xml:space="preserve">обходимости вносят корректировки, способны к </w:t>
            </w:r>
            <w:proofErr w:type="spellStart"/>
            <w:r w:rsidR="00365D5D">
              <w:rPr>
                <w:rFonts w:ascii="Times New Roman" w:hAnsi="Times New Roman" w:cs="Times New Roman"/>
                <w:sz w:val="24"/>
              </w:rPr>
              <w:t>саморегуляции</w:t>
            </w:r>
            <w:proofErr w:type="spellEnd"/>
            <w:r w:rsidR="00365D5D">
              <w:rPr>
                <w:rFonts w:ascii="Times New Roman" w:hAnsi="Times New Roman" w:cs="Times New Roman"/>
                <w:sz w:val="24"/>
              </w:rPr>
              <w:t>.</w:t>
            </w:r>
          </w:p>
          <w:p w:rsidR="00365D5D" w:rsidRDefault="00365D5D" w:rsidP="00A146F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создают алгоритм деятельности, анализируют и сравнивают объекты, делают выводы, строят логическую цепочку рассуждений.</w:t>
            </w:r>
          </w:p>
          <w:p w:rsidR="00365D5D" w:rsidRDefault="00365D5D" w:rsidP="00A146F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Коммукативные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знают правила ведения диалога, уважают в общении учащихся, так и самих себя.</w:t>
            </w:r>
          </w:p>
          <w:p w:rsidR="00365D5D" w:rsidRDefault="00365D5D" w:rsidP="00A146F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Личностные:</w:t>
            </w:r>
            <w:r w:rsidR="003A6745">
              <w:rPr>
                <w:rFonts w:ascii="Times New Roman" w:hAnsi="Times New Roman" w:cs="Times New Roman"/>
                <w:sz w:val="24"/>
              </w:rPr>
              <w:t xml:space="preserve"> принимают и осваивают социальную роль обучающихся, имеют мотивацию к учебной деятельности.</w:t>
            </w:r>
            <w:proofErr w:type="gramEnd"/>
          </w:p>
          <w:p w:rsidR="003A6745" w:rsidRPr="003A6745" w:rsidRDefault="003A6745" w:rsidP="00A146F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контролируют свои действия, соотнося их с действиями учителя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одноклассников</w:t>
            </w:r>
          </w:p>
          <w:p w:rsidR="009952FC" w:rsidRDefault="009952FC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</w:tcPr>
          <w:p w:rsidR="009952FC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Устные ответы</w:t>
            </w: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6745" w:rsidRDefault="003A674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Наблюдения </w:t>
            </w:r>
          </w:p>
        </w:tc>
      </w:tr>
      <w:tr w:rsidR="009952FC" w:rsidTr="008F6366">
        <w:tc>
          <w:tcPr>
            <w:tcW w:w="1242" w:type="dxa"/>
          </w:tcPr>
          <w:p w:rsidR="009952FC" w:rsidRPr="007F44B1" w:rsidRDefault="007F44B1" w:rsidP="009952F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F44B1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VI</w:t>
            </w:r>
            <w:r w:rsidRPr="007F44B1">
              <w:rPr>
                <w:rFonts w:ascii="Times New Roman" w:hAnsi="Times New Roman" w:cs="Times New Roman"/>
                <w:b/>
                <w:sz w:val="24"/>
              </w:rPr>
              <w:t>.Первичное закрепление знаний</w:t>
            </w:r>
          </w:p>
        </w:tc>
        <w:tc>
          <w:tcPr>
            <w:tcW w:w="1701" w:type="dxa"/>
          </w:tcPr>
          <w:p w:rsidR="009952FC" w:rsidRDefault="007F44B1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умений сравнивать числа от 11 до 100. Устное задание</w:t>
            </w:r>
          </w:p>
        </w:tc>
        <w:tc>
          <w:tcPr>
            <w:tcW w:w="4962" w:type="dxa"/>
          </w:tcPr>
          <w:p w:rsidR="009952FC" w:rsidRDefault="007F44B1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Предлагаю сравнить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записанные на доске:</w:t>
            </w:r>
          </w:p>
          <w:p w:rsidR="007F44B1" w:rsidRPr="007F44B1" w:rsidRDefault="007F44B1" w:rsidP="007F4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F44B1">
              <w:rPr>
                <w:rFonts w:ascii="Times New Roman" w:hAnsi="Times New Roman" w:cs="Times New Roman"/>
                <w:bCs/>
                <w:sz w:val="24"/>
              </w:rPr>
              <w:t xml:space="preserve">4 </w:t>
            </w:r>
            <w:proofErr w:type="spellStart"/>
            <w:r w:rsidRPr="007F44B1">
              <w:rPr>
                <w:rFonts w:ascii="Times New Roman" w:hAnsi="Times New Roman" w:cs="Times New Roman"/>
                <w:bCs/>
                <w:sz w:val="24"/>
              </w:rPr>
              <w:t>дес</w:t>
            </w:r>
            <w:proofErr w:type="spellEnd"/>
            <w:r w:rsidRPr="007F44B1">
              <w:rPr>
                <w:rFonts w:ascii="Times New Roman" w:hAnsi="Times New Roman" w:cs="Times New Roman"/>
                <w:bCs/>
                <w:sz w:val="24"/>
              </w:rPr>
              <w:t xml:space="preserve">. * 4 </w:t>
            </w:r>
            <w:proofErr w:type="spellStart"/>
            <w:r w:rsidRPr="007F44B1">
              <w:rPr>
                <w:rFonts w:ascii="Times New Roman" w:hAnsi="Times New Roman" w:cs="Times New Roman"/>
                <w:bCs/>
                <w:sz w:val="24"/>
              </w:rPr>
              <w:t>дес</w:t>
            </w:r>
            <w:proofErr w:type="spellEnd"/>
            <w:r w:rsidRPr="007F44B1">
              <w:rPr>
                <w:rFonts w:ascii="Times New Roman" w:hAnsi="Times New Roman" w:cs="Times New Roman"/>
                <w:bCs/>
                <w:sz w:val="24"/>
              </w:rPr>
              <w:t>. 2 ед.</w:t>
            </w:r>
          </w:p>
          <w:p w:rsidR="007F44B1" w:rsidRPr="007F44B1" w:rsidRDefault="007F44B1" w:rsidP="007F4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F44B1">
              <w:rPr>
                <w:rFonts w:ascii="Times New Roman" w:hAnsi="Times New Roman" w:cs="Times New Roman"/>
                <w:bCs/>
                <w:sz w:val="24"/>
              </w:rPr>
              <w:t xml:space="preserve">5 </w:t>
            </w:r>
            <w:proofErr w:type="spellStart"/>
            <w:r w:rsidRPr="007F44B1">
              <w:rPr>
                <w:rFonts w:ascii="Times New Roman" w:hAnsi="Times New Roman" w:cs="Times New Roman"/>
                <w:bCs/>
                <w:sz w:val="24"/>
              </w:rPr>
              <w:t>дес</w:t>
            </w:r>
            <w:proofErr w:type="spellEnd"/>
            <w:r w:rsidRPr="007F44B1">
              <w:rPr>
                <w:rFonts w:ascii="Times New Roman" w:hAnsi="Times New Roman" w:cs="Times New Roman"/>
                <w:bCs/>
                <w:sz w:val="24"/>
              </w:rPr>
              <w:t xml:space="preserve">. * 7 </w:t>
            </w:r>
            <w:proofErr w:type="spellStart"/>
            <w:r w:rsidRPr="007F44B1">
              <w:rPr>
                <w:rFonts w:ascii="Times New Roman" w:hAnsi="Times New Roman" w:cs="Times New Roman"/>
                <w:bCs/>
                <w:sz w:val="24"/>
              </w:rPr>
              <w:t>дес</w:t>
            </w:r>
            <w:proofErr w:type="spellEnd"/>
            <w:r w:rsidRPr="007F44B1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7F44B1" w:rsidRPr="007F44B1" w:rsidRDefault="007F44B1" w:rsidP="007F4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F44B1">
              <w:rPr>
                <w:rFonts w:ascii="Times New Roman" w:hAnsi="Times New Roman" w:cs="Times New Roman"/>
                <w:bCs/>
                <w:sz w:val="24"/>
              </w:rPr>
              <w:t xml:space="preserve">10 </w:t>
            </w:r>
            <w:proofErr w:type="spellStart"/>
            <w:r w:rsidRPr="007F44B1">
              <w:rPr>
                <w:rFonts w:ascii="Times New Roman" w:hAnsi="Times New Roman" w:cs="Times New Roman"/>
                <w:bCs/>
                <w:sz w:val="24"/>
              </w:rPr>
              <w:t>дес</w:t>
            </w:r>
            <w:proofErr w:type="spellEnd"/>
            <w:r w:rsidRPr="007F44B1">
              <w:rPr>
                <w:rFonts w:ascii="Times New Roman" w:hAnsi="Times New Roman" w:cs="Times New Roman"/>
                <w:bCs/>
                <w:sz w:val="24"/>
              </w:rPr>
              <w:t xml:space="preserve">. * 9 </w:t>
            </w:r>
            <w:proofErr w:type="spellStart"/>
            <w:r w:rsidRPr="007F44B1">
              <w:rPr>
                <w:rFonts w:ascii="Times New Roman" w:hAnsi="Times New Roman" w:cs="Times New Roman"/>
                <w:bCs/>
                <w:sz w:val="24"/>
              </w:rPr>
              <w:t>дес</w:t>
            </w:r>
            <w:proofErr w:type="spellEnd"/>
            <w:r w:rsidRPr="007F44B1">
              <w:rPr>
                <w:rFonts w:ascii="Times New Roman" w:hAnsi="Times New Roman" w:cs="Times New Roman"/>
                <w:bCs/>
                <w:sz w:val="24"/>
              </w:rPr>
              <w:t>. 9 ед.</w:t>
            </w:r>
          </w:p>
          <w:p w:rsidR="007F44B1" w:rsidRPr="007F44B1" w:rsidRDefault="007F44B1" w:rsidP="007F4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F44B1">
              <w:rPr>
                <w:rFonts w:ascii="Times New Roman" w:hAnsi="Times New Roman" w:cs="Times New Roman"/>
                <w:bCs/>
                <w:sz w:val="24"/>
              </w:rPr>
              <w:t xml:space="preserve">3 </w:t>
            </w:r>
            <w:proofErr w:type="spellStart"/>
            <w:r w:rsidRPr="007F44B1">
              <w:rPr>
                <w:rFonts w:ascii="Times New Roman" w:hAnsi="Times New Roman" w:cs="Times New Roman"/>
                <w:bCs/>
                <w:sz w:val="24"/>
              </w:rPr>
              <w:t>дес</w:t>
            </w:r>
            <w:proofErr w:type="spellEnd"/>
            <w:r w:rsidRPr="007F44B1">
              <w:rPr>
                <w:rFonts w:ascii="Times New Roman" w:hAnsi="Times New Roman" w:cs="Times New Roman"/>
                <w:bCs/>
                <w:sz w:val="24"/>
              </w:rPr>
              <w:t xml:space="preserve">. * 2 </w:t>
            </w:r>
            <w:proofErr w:type="spellStart"/>
            <w:r w:rsidRPr="007F44B1">
              <w:rPr>
                <w:rFonts w:ascii="Times New Roman" w:hAnsi="Times New Roman" w:cs="Times New Roman"/>
                <w:bCs/>
                <w:sz w:val="24"/>
              </w:rPr>
              <w:t>дес</w:t>
            </w:r>
            <w:proofErr w:type="spellEnd"/>
            <w:r w:rsidRPr="007F44B1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7F44B1" w:rsidRDefault="007F44B1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9952FC" w:rsidRDefault="006D5A9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Сравнивают числа, подробно объясняя выбор знака действия </w:t>
            </w:r>
          </w:p>
        </w:tc>
        <w:tc>
          <w:tcPr>
            <w:tcW w:w="1276" w:type="dxa"/>
          </w:tcPr>
          <w:p w:rsidR="009952FC" w:rsidRDefault="006D5A9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Фронтальная </w:t>
            </w:r>
          </w:p>
        </w:tc>
        <w:tc>
          <w:tcPr>
            <w:tcW w:w="2410" w:type="dxa"/>
          </w:tcPr>
          <w:p w:rsidR="009952FC" w:rsidRDefault="006D5A9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контролируют и оценивают свою деятельность и деятельность партнеров, вносят нужные корректировки.</w:t>
            </w:r>
          </w:p>
          <w:p w:rsidR="006D5A95" w:rsidRDefault="006D5A9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создают алгоритм деятельности, структурируют знания.</w:t>
            </w:r>
          </w:p>
          <w:p w:rsidR="006D5A95" w:rsidRPr="006D5A95" w:rsidRDefault="006D5A9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</w:rPr>
              <w:t>понимают партнеров по речевому общению, уважают их мнение</w:t>
            </w:r>
          </w:p>
        </w:tc>
        <w:tc>
          <w:tcPr>
            <w:tcW w:w="1211" w:type="dxa"/>
          </w:tcPr>
          <w:p w:rsidR="009952FC" w:rsidRDefault="006D5A9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ответы, наблюдение</w:t>
            </w:r>
          </w:p>
        </w:tc>
      </w:tr>
      <w:tr w:rsidR="009952FC" w:rsidTr="008F6366">
        <w:tc>
          <w:tcPr>
            <w:tcW w:w="1242" w:type="dxa"/>
          </w:tcPr>
          <w:p w:rsidR="009952FC" w:rsidRPr="006D5A95" w:rsidRDefault="006D5A95" w:rsidP="009952F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D5A95"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  <w:r w:rsidRPr="006D5A95">
              <w:rPr>
                <w:rFonts w:ascii="Times New Roman" w:hAnsi="Times New Roman" w:cs="Times New Roman"/>
                <w:b/>
                <w:sz w:val="24"/>
              </w:rPr>
              <w:t>.Работа над задачами</w:t>
            </w:r>
          </w:p>
        </w:tc>
        <w:tc>
          <w:tcPr>
            <w:tcW w:w="1701" w:type="dxa"/>
          </w:tcPr>
          <w:p w:rsidR="009952FC" w:rsidRDefault="006D5A9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простых задач изученных видов: задания 3, 4 (с.7 учебника,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.1)</w:t>
            </w:r>
          </w:p>
        </w:tc>
        <w:tc>
          <w:tcPr>
            <w:tcW w:w="4962" w:type="dxa"/>
          </w:tcPr>
          <w:p w:rsidR="009952FC" w:rsidRDefault="006D5A95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текст задачи 3.</w:t>
            </w:r>
          </w:p>
          <w:p w:rsidR="006D5A95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известно в задаче?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вопрос задачи. Что нужно найти?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Какое арифметическое действие вы выберете для решения этой задачи?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Выберите ключевые слова для записи условия задачи.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Запишите эту задачу самостоятельно. </w:t>
            </w:r>
          </w:p>
          <w:p w:rsidR="00B86C60" w:rsidRPr="00B86C60" w:rsidRDefault="00B86C60" w:rsidP="00B86C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86C60">
              <w:rPr>
                <w:rFonts w:ascii="Times New Roman" w:hAnsi="Times New Roman" w:cs="Times New Roman"/>
                <w:bCs/>
                <w:sz w:val="24"/>
              </w:rPr>
              <w:t>Задача №3</w:t>
            </w:r>
          </w:p>
          <w:p w:rsidR="00B86C60" w:rsidRPr="00B86C60" w:rsidRDefault="00B86C60" w:rsidP="00B86C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86C60">
              <w:rPr>
                <w:rFonts w:ascii="Times New Roman" w:hAnsi="Times New Roman" w:cs="Times New Roman"/>
                <w:bCs/>
                <w:sz w:val="24"/>
              </w:rPr>
              <w:t>Девочек – 7 чел.</w:t>
            </w:r>
          </w:p>
          <w:p w:rsidR="00B86C60" w:rsidRPr="00B86C60" w:rsidRDefault="00B86C60" w:rsidP="00B86C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86C60">
              <w:rPr>
                <w:rFonts w:ascii="Times New Roman" w:hAnsi="Times New Roman" w:cs="Times New Roman"/>
                <w:bCs/>
                <w:sz w:val="24"/>
              </w:rPr>
              <w:t xml:space="preserve">Мальчиков - ? чел. на 2 </w:t>
            </w:r>
            <w:proofErr w:type="gramStart"/>
            <w:r w:rsidRPr="00B86C60">
              <w:rPr>
                <w:rFonts w:ascii="Times New Roman" w:hAnsi="Times New Roman" w:cs="Times New Roman"/>
                <w:bCs/>
                <w:sz w:val="24"/>
              </w:rPr>
              <w:t>чел. б</w:t>
            </w:r>
            <w:proofErr w:type="gramEnd"/>
            <w:r w:rsidRPr="00B86C60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B86C60" w:rsidRPr="00B86C60" w:rsidRDefault="00B86C60" w:rsidP="00B86C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86C60">
              <w:rPr>
                <w:rFonts w:ascii="Times New Roman" w:hAnsi="Times New Roman" w:cs="Times New Roman"/>
                <w:bCs/>
                <w:sz w:val="24"/>
              </w:rPr>
              <w:t>7 + 2 = 9 (мал.)</w:t>
            </w:r>
          </w:p>
          <w:p w:rsidR="00B86C60" w:rsidRPr="00B86C60" w:rsidRDefault="00B86C60" w:rsidP="00B86C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86C60">
              <w:rPr>
                <w:rFonts w:ascii="Times New Roman" w:hAnsi="Times New Roman" w:cs="Times New Roman"/>
                <w:bCs/>
                <w:sz w:val="24"/>
              </w:rPr>
              <w:t xml:space="preserve">Ответ: 9 мальчиков вышли на прогулку. 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задачу 4.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Является этот текст задачей?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Почему?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Дополните вопрос.</w:t>
            </w: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F4E22" w:rsidRDefault="00DF4E22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известно в задаче?</w:t>
            </w: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F4E22" w:rsidRDefault="00DF4E22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Какое арифметическое действие вы выберете для решения этой задачи?</w:t>
            </w:r>
          </w:p>
          <w:p w:rsidR="00DF4E22" w:rsidRDefault="00DF4E22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ключевые слова выберете для записи условия задачи?</w:t>
            </w:r>
          </w:p>
          <w:p w:rsidR="00DF4E22" w:rsidRDefault="00DF4E22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Запишите эту задачу самостоятельно.</w:t>
            </w:r>
          </w:p>
        </w:tc>
        <w:tc>
          <w:tcPr>
            <w:tcW w:w="3118" w:type="dxa"/>
          </w:tcPr>
          <w:p w:rsidR="009952FC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Читают задачу.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Девочек – 7 чел, а мальчиков на 2 чел. больше.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Сколько мальчиков вышло на прогулку?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Сложение 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Девочек, мальчиков.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Записывают задачу (один ученик работает у доски, закрыто от остальных).</w:t>
            </w:r>
          </w:p>
          <w:p w:rsidR="00B86C60" w:rsidRDefault="00B86C6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Осуществляют самопроверку с доски.</w:t>
            </w:r>
          </w:p>
          <w:p w:rsidR="00DF4E22" w:rsidRDefault="00DF4E22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F4E22" w:rsidRDefault="00DF4E22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Нет.</w:t>
            </w: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 неполный.</w:t>
            </w: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Сколько девочек катались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карусели?</w:t>
            </w: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Мальчиков – 7 чел., а девочек на 2 чел. меньше.</w:t>
            </w: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</w:t>
            </w: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Мальчиков, девочек.</w:t>
            </w: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13B30" w:rsidRDefault="00813B30" w:rsidP="0081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задачу (один ученик работает у доски, закрыто от остальных).</w:t>
            </w:r>
          </w:p>
          <w:p w:rsidR="00813B30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Осуществляют самопроверку с доски.</w:t>
            </w:r>
          </w:p>
        </w:tc>
        <w:tc>
          <w:tcPr>
            <w:tcW w:w="1276" w:type="dxa"/>
          </w:tcPr>
          <w:p w:rsidR="009952FC" w:rsidRDefault="00813B30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Фронтальная, индивидуальная</w:t>
            </w:r>
          </w:p>
        </w:tc>
        <w:tc>
          <w:tcPr>
            <w:tcW w:w="2410" w:type="dxa"/>
          </w:tcPr>
          <w:p w:rsidR="009952FC" w:rsidRDefault="005938D7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планируют, контролируют и оценивают собственную деятельность.</w:t>
            </w:r>
          </w:p>
          <w:p w:rsidR="005938D7" w:rsidRDefault="005938D7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</w:rPr>
              <w:t xml:space="preserve">создают алгоритм деятельности, устанавливают причинно-следственные связи,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строят логическую цепочку рассуждений.</w:t>
            </w:r>
          </w:p>
          <w:p w:rsidR="005938D7" w:rsidRDefault="005938D7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</w:rPr>
              <w:t>умеют слушать, слышать и понимать партнера по речевому высказыванию, обосновывать свою точку зрения, при возникновении спорных ситуаций не создают конфликтов.</w:t>
            </w:r>
          </w:p>
          <w:p w:rsidR="005938D7" w:rsidRPr="005938D7" w:rsidRDefault="005938D7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осознают важность получаемых знаний и приобретаемых умений</w:t>
            </w:r>
          </w:p>
        </w:tc>
        <w:tc>
          <w:tcPr>
            <w:tcW w:w="1211" w:type="dxa"/>
          </w:tcPr>
          <w:p w:rsidR="009952FC" w:rsidRDefault="005938D7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Устные ответы, наблюдение</w:t>
            </w:r>
          </w:p>
        </w:tc>
      </w:tr>
      <w:tr w:rsidR="00A146FA" w:rsidTr="008F6366">
        <w:tc>
          <w:tcPr>
            <w:tcW w:w="1242" w:type="dxa"/>
          </w:tcPr>
          <w:p w:rsidR="00A146FA" w:rsidRPr="005938D7" w:rsidRDefault="005938D7" w:rsidP="009952F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938D7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VIII</w:t>
            </w:r>
            <w:r w:rsidRPr="005938D7">
              <w:rPr>
                <w:rFonts w:ascii="Times New Roman" w:hAnsi="Times New Roman" w:cs="Times New Roman"/>
                <w:b/>
                <w:sz w:val="24"/>
              </w:rPr>
              <w:t>. Самостоятельная работа учащихся</w:t>
            </w:r>
          </w:p>
        </w:tc>
        <w:tc>
          <w:tcPr>
            <w:tcW w:w="1701" w:type="dxa"/>
          </w:tcPr>
          <w:p w:rsidR="00A146FA" w:rsidRDefault="005938D7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числовых выражений: задание 5 (с.7 учебника,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.1)</w:t>
            </w:r>
          </w:p>
        </w:tc>
        <w:tc>
          <w:tcPr>
            <w:tcW w:w="4962" w:type="dxa"/>
          </w:tcPr>
          <w:p w:rsidR="00A146FA" w:rsidRDefault="005938D7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Найдите значения выражений самостоятельно.</w:t>
            </w:r>
          </w:p>
          <w:p w:rsidR="005938D7" w:rsidRDefault="005938D7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Поменяйтесь тетрадями с соседом, проверьте правильно</w:t>
            </w:r>
            <w:r w:rsidR="006328CF">
              <w:rPr>
                <w:rFonts w:ascii="Times New Roman" w:hAnsi="Times New Roman" w:cs="Times New Roman"/>
                <w:sz w:val="24"/>
              </w:rPr>
              <w:t xml:space="preserve"> ли решены числовые выражения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="006328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6328CF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6328CF">
              <w:rPr>
                <w:rFonts w:ascii="Times New Roman" w:hAnsi="Times New Roman" w:cs="Times New Roman"/>
                <w:sz w:val="24"/>
              </w:rPr>
              <w:t>проверка с доски)</w:t>
            </w:r>
          </w:p>
          <w:p w:rsidR="005938D7" w:rsidRDefault="005938D7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Оцените работу товарища, если работа выполнена без ошибок поставьте красный кружок, если допущено 1-2 ошибки, зеленый, если 3 и более синий.</w:t>
            </w:r>
          </w:p>
        </w:tc>
        <w:tc>
          <w:tcPr>
            <w:tcW w:w="3118" w:type="dxa"/>
          </w:tcPr>
          <w:p w:rsidR="00A146FA" w:rsidRDefault="006328CF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находят значения числовых выражений, осуществляют взаимопроверку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="00A41FB8">
              <w:rPr>
                <w:rFonts w:ascii="Times New Roman" w:hAnsi="Times New Roman" w:cs="Times New Roman"/>
                <w:sz w:val="24"/>
              </w:rPr>
              <w:t xml:space="preserve">ценивают </w:t>
            </w:r>
            <w:r>
              <w:rPr>
                <w:rFonts w:ascii="Times New Roman" w:hAnsi="Times New Roman" w:cs="Times New Roman"/>
                <w:sz w:val="24"/>
              </w:rPr>
              <w:t>работу товарища</w:t>
            </w:r>
          </w:p>
        </w:tc>
        <w:tc>
          <w:tcPr>
            <w:tcW w:w="1276" w:type="dxa"/>
          </w:tcPr>
          <w:p w:rsidR="00A146FA" w:rsidRDefault="006328CF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Индивидуальная, групповая (парная), фронтальная</w:t>
            </w:r>
          </w:p>
        </w:tc>
        <w:tc>
          <w:tcPr>
            <w:tcW w:w="2410" w:type="dxa"/>
          </w:tcPr>
          <w:p w:rsidR="00A146FA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63E4B">
              <w:rPr>
                <w:rFonts w:ascii="Times New Roman" w:hAnsi="Times New Roman" w:cs="Times New Roman"/>
                <w:b/>
                <w:sz w:val="24"/>
              </w:rPr>
              <w:t>Регулятивные</w:t>
            </w:r>
            <w:proofErr w:type="gramEnd"/>
            <w:r w:rsidRPr="00C63E4B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способны к проявлению волевых усилий.</w:t>
            </w:r>
          </w:p>
          <w:p w:rsidR="00C63E4B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анализируют с целью выделения существенных признаков, выбирают основания для сравнения, логически рассуждают.</w:t>
            </w:r>
          </w:p>
          <w:p w:rsidR="00C63E4B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четко выражают свои мысли, умеют работать в группе (паре), обосновывать свою точку зрения, регулировать спорные вопросы.</w:t>
            </w:r>
          </w:p>
          <w:p w:rsidR="00C63E4B" w:rsidRPr="00C63E4B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</w:rPr>
              <w:t xml:space="preserve"> овладевают навыками адаптации, сотрудничества, самостоятельности, личной ответственности</w:t>
            </w:r>
          </w:p>
        </w:tc>
        <w:tc>
          <w:tcPr>
            <w:tcW w:w="1211" w:type="dxa"/>
          </w:tcPr>
          <w:p w:rsidR="00A146FA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Наблюдение, устные ответы</w:t>
            </w:r>
          </w:p>
        </w:tc>
      </w:tr>
      <w:tr w:rsidR="00A146FA" w:rsidTr="008F6366">
        <w:tc>
          <w:tcPr>
            <w:tcW w:w="1242" w:type="dxa"/>
          </w:tcPr>
          <w:p w:rsidR="00A146FA" w:rsidRPr="00C63E4B" w:rsidRDefault="00C63E4B" w:rsidP="009952F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63E4B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IX</w:t>
            </w:r>
            <w:r w:rsidRPr="00C63E4B">
              <w:rPr>
                <w:rFonts w:ascii="Times New Roman" w:hAnsi="Times New Roman" w:cs="Times New Roman"/>
                <w:b/>
                <w:sz w:val="24"/>
              </w:rPr>
              <w:t>.Рефлексия учебной деятельности</w:t>
            </w:r>
          </w:p>
        </w:tc>
        <w:tc>
          <w:tcPr>
            <w:tcW w:w="1701" w:type="dxa"/>
          </w:tcPr>
          <w:p w:rsidR="00A146FA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полученных на уроке сведений, оценивание</w:t>
            </w:r>
          </w:p>
        </w:tc>
        <w:tc>
          <w:tcPr>
            <w:tcW w:w="4962" w:type="dxa"/>
          </w:tcPr>
          <w:p w:rsidR="00A146FA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Для кого урок оказался полезным и чем?</w:t>
            </w:r>
          </w:p>
          <w:p w:rsidR="00C63E4B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для вас было особенно трудным?</w:t>
            </w:r>
          </w:p>
          <w:p w:rsidR="00C63E4B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помогло справиться с трудностями?</w:t>
            </w:r>
          </w:p>
        </w:tc>
        <w:tc>
          <w:tcPr>
            <w:tcW w:w="3118" w:type="dxa"/>
          </w:tcPr>
          <w:p w:rsidR="00A146FA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вопросы, делают выводы.</w:t>
            </w:r>
          </w:p>
        </w:tc>
        <w:tc>
          <w:tcPr>
            <w:tcW w:w="1276" w:type="dxa"/>
          </w:tcPr>
          <w:p w:rsidR="00A146FA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Фронтальная </w:t>
            </w:r>
          </w:p>
        </w:tc>
        <w:tc>
          <w:tcPr>
            <w:tcW w:w="2410" w:type="dxa"/>
          </w:tcPr>
          <w:p w:rsidR="00A146FA" w:rsidRPr="00C63E4B" w:rsidRDefault="00C63E4B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</w:rPr>
              <w:t>осознают важность полученных знаний, понимают причины успеха или неуспеха учебной деятельности</w:t>
            </w:r>
          </w:p>
        </w:tc>
        <w:tc>
          <w:tcPr>
            <w:tcW w:w="1211" w:type="dxa"/>
          </w:tcPr>
          <w:p w:rsidR="00A146FA" w:rsidRDefault="00A146FA" w:rsidP="009952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52FC" w:rsidRPr="009952FC" w:rsidRDefault="009952FC" w:rsidP="009952FC">
      <w:pPr>
        <w:pStyle w:val="a3"/>
        <w:rPr>
          <w:rFonts w:ascii="Times New Roman" w:hAnsi="Times New Roman" w:cs="Times New Roman"/>
          <w:sz w:val="24"/>
        </w:rPr>
      </w:pPr>
    </w:p>
    <w:p w:rsidR="00842F16" w:rsidRPr="00963B36" w:rsidRDefault="00842F16" w:rsidP="00963B36">
      <w:pPr>
        <w:pStyle w:val="a3"/>
        <w:rPr>
          <w:rFonts w:ascii="Times New Roman" w:hAnsi="Times New Roman" w:cs="Times New Roman"/>
          <w:sz w:val="24"/>
        </w:rPr>
      </w:pPr>
    </w:p>
    <w:sectPr w:rsidR="00842F16" w:rsidRPr="00963B36" w:rsidSect="00842F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46E5"/>
    <w:multiLevelType w:val="hybridMultilevel"/>
    <w:tmpl w:val="3776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C2BA2"/>
    <w:multiLevelType w:val="hybridMultilevel"/>
    <w:tmpl w:val="6ACE0034"/>
    <w:lvl w:ilvl="0" w:tplc="A59AA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F16"/>
    <w:rsid w:val="000714BE"/>
    <w:rsid w:val="001B705C"/>
    <w:rsid w:val="00365D5D"/>
    <w:rsid w:val="00372B00"/>
    <w:rsid w:val="003A6745"/>
    <w:rsid w:val="00473608"/>
    <w:rsid w:val="004C6096"/>
    <w:rsid w:val="004E2BC3"/>
    <w:rsid w:val="005938D7"/>
    <w:rsid w:val="0060319A"/>
    <w:rsid w:val="00614FA8"/>
    <w:rsid w:val="006328CF"/>
    <w:rsid w:val="006C55A6"/>
    <w:rsid w:val="006D5A95"/>
    <w:rsid w:val="00730B35"/>
    <w:rsid w:val="007F44B1"/>
    <w:rsid w:val="00813B30"/>
    <w:rsid w:val="00842F16"/>
    <w:rsid w:val="008505A3"/>
    <w:rsid w:val="008F6366"/>
    <w:rsid w:val="00963B36"/>
    <w:rsid w:val="009952FC"/>
    <w:rsid w:val="009D2DED"/>
    <w:rsid w:val="00A146FA"/>
    <w:rsid w:val="00A41FB8"/>
    <w:rsid w:val="00AD1B73"/>
    <w:rsid w:val="00B725AA"/>
    <w:rsid w:val="00B86C60"/>
    <w:rsid w:val="00C63E4B"/>
    <w:rsid w:val="00C67B1F"/>
    <w:rsid w:val="00DF4E22"/>
    <w:rsid w:val="00FE1FCF"/>
    <w:rsid w:val="00FF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B36"/>
    <w:pPr>
      <w:spacing w:after="0" w:line="240" w:lineRule="auto"/>
    </w:pPr>
  </w:style>
  <w:style w:type="table" w:styleId="a4">
    <w:name w:val="Table Grid"/>
    <w:basedOn w:val="a1"/>
    <w:uiPriority w:val="59"/>
    <w:rsid w:val="00995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6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C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9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462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721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96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0716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89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4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671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67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71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7825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2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117D-F6EF-49F3-B68E-3A5A1175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2016-01-05T15:25:00Z</dcterms:created>
  <dcterms:modified xsi:type="dcterms:W3CDTF">2016-01-06T20:26:00Z</dcterms:modified>
</cp:coreProperties>
</file>