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E13" w:rsidRDefault="00275E13" w:rsidP="00275E1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5E13" w:rsidRDefault="00275E13" w:rsidP="00275E1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65582">
        <w:rPr>
          <w:rFonts w:ascii="Times New Roman" w:hAnsi="Times New Roman"/>
          <w:b/>
          <w:sz w:val="28"/>
          <w:szCs w:val="28"/>
        </w:rPr>
        <w:t>Игры и игровые упражнения, как основа коррекционной работы.</w:t>
      </w:r>
    </w:p>
    <w:p w:rsidR="00275E13" w:rsidRPr="00965582" w:rsidRDefault="00275E13" w:rsidP="00275E13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последние годы отмечается увеличение количества детей</w:t>
      </w:r>
      <w:r w:rsidRPr="00965582">
        <w:rPr>
          <w:rFonts w:ascii="Times New Roman" w:hAnsi="Times New Roman"/>
          <w:sz w:val="28"/>
          <w:szCs w:val="28"/>
        </w:rPr>
        <w:t>, и</w:t>
      </w:r>
      <w:r>
        <w:rPr>
          <w:rFonts w:ascii="Times New Roman" w:hAnsi="Times New Roman"/>
          <w:sz w:val="28"/>
          <w:szCs w:val="28"/>
        </w:rPr>
        <w:t>меющих</w:t>
      </w:r>
      <w:r w:rsidRPr="00965582">
        <w:rPr>
          <w:rFonts w:ascii="Times New Roman" w:hAnsi="Times New Roman"/>
          <w:sz w:val="28"/>
          <w:szCs w:val="28"/>
        </w:rPr>
        <w:t xml:space="preserve"> нарушение речи.  Самую</w:t>
      </w:r>
      <w:r>
        <w:rPr>
          <w:rFonts w:ascii="Times New Roman" w:hAnsi="Times New Roman"/>
          <w:sz w:val="28"/>
          <w:szCs w:val="28"/>
        </w:rPr>
        <w:t xml:space="preserve"> многочисленную группу до -60% от всех детей дошкольного </w:t>
      </w:r>
      <w:r w:rsidRPr="00965582">
        <w:rPr>
          <w:rFonts w:ascii="Times New Roman" w:hAnsi="Times New Roman"/>
          <w:sz w:val="28"/>
          <w:szCs w:val="28"/>
        </w:rPr>
        <w:t>возраста - сегодня составляют дети с отклонениями в речевом развитие. Доказано, что полноцен</w:t>
      </w:r>
      <w:r>
        <w:rPr>
          <w:rFonts w:ascii="Times New Roman" w:hAnsi="Times New Roman"/>
          <w:sz w:val="28"/>
          <w:szCs w:val="28"/>
        </w:rPr>
        <w:t>ное   развитие   всех   средств речи</w:t>
      </w:r>
      <w:r w:rsidRPr="00965582">
        <w:rPr>
          <w:rFonts w:ascii="Times New Roman" w:hAnsi="Times New Roman"/>
          <w:sz w:val="28"/>
          <w:szCs w:val="28"/>
        </w:rPr>
        <w:t xml:space="preserve"> и ее основных функций в период дошкольного детства служит залогом сохранения нервно - психического здоровья и социализации детей,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5582">
        <w:rPr>
          <w:rFonts w:ascii="Times New Roman" w:hAnsi="Times New Roman"/>
          <w:sz w:val="28"/>
          <w:szCs w:val="28"/>
        </w:rPr>
        <w:t>успешного становления учебной деятельности.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</w:t>
      </w:r>
      <w:r w:rsidRPr="0096558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недостатки речи, у</w:t>
      </w:r>
      <w:r w:rsidRPr="00965582">
        <w:rPr>
          <w:rFonts w:ascii="Times New Roman" w:hAnsi="Times New Roman"/>
          <w:sz w:val="28"/>
          <w:szCs w:val="28"/>
        </w:rPr>
        <w:t xml:space="preserve"> которых   не были своевременно выявлены и устранены, составляют значительную часть неуспевающих в начальном звене школы.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5582">
        <w:rPr>
          <w:rFonts w:ascii="Times New Roman" w:hAnsi="Times New Roman"/>
          <w:sz w:val="28"/>
          <w:szCs w:val="28"/>
        </w:rPr>
        <w:t>Корни речи уходят глубоко в почву потребности общения. Мы воспитатели должны хорошо понять, что развитие речи-  неприемлемое условие, не только интеллектуальное, но и вообще гармонического развития личности.  Подсчитано, что примерно 70% того времени, когда человек бодрствует, он посвящает говорению, слушанию, чтению, письму-  четыре основных вида речевой деятельности.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>Речь ребёнка является основой формирования социальных связей ребёнка с окружающим миром, поэтому при отставании в развитии речи или других нарушений речевой функции у ребёнка возникают проблемы, связанные с вербальной коммуникацией, оказываются расстроенными объективно существующие взаимоотношения между индивидом и обществом, проявляющиеся в речевом общении.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>В устной речи любого народа можно встретить короткие стихотворения, которые сопровождаются   движениями пальцев. Люди давно заметили, что движения рук и пальцев сопровождаемые короткими стихами, благотворно действуют на развитие детей.  А уж в наше время сотрудники института физиологии детей и подростков АПНРФ доказали, что тонкие движения пальцев рук положительно влияют</w:t>
      </w:r>
      <w:r>
        <w:rPr>
          <w:rFonts w:ascii="Times New Roman" w:hAnsi="Times New Roman"/>
          <w:sz w:val="28"/>
          <w:szCs w:val="28"/>
        </w:rPr>
        <w:t xml:space="preserve">   на развитие детской речи</w:t>
      </w:r>
      <w:r w:rsidRPr="00965582">
        <w:rPr>
          <w:rFonts w:ascii="Times New Roman" w:hAnsi="Times New Roman"/>
          <w:sz w:val="28"/>
          <w:szCs w:val="28"/>
        </w:rPr>
        <w:t>.  Языковое развитие и моторика кисти тесно связаны между собой.  Развитие мелкой моторики   стимулирует развитие речевых зон коры головного мозга (эти зоны расположены рядом).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 xml:space="preserve">       Руки ребёнка как бы подготавливают почву для последующего развития речи.  Пальчиковые игры хорошие помощники для того, чтобы подготовить руку ребёнка к письму, развивать координацию движений.  А для того, чтобы параллельно развивалась речь, можно   использовать   для таких игр небольшие   стишки, считалки, песенки и т.д.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 xml:space="preserve">      Игры с пальчиками   развивают мозг ребёнка, стимулируют развитие речи, творческие способности, фантазию.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 xml:space="preserve">    Простые движения помогают убрать напряжение не только с самих рук, но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5582">
        <w:rPr>
          <w:rFonts w:ascii="Times New Roman" w:hAnsi="Times New Roman"/>
          <w:sz w:val="28"/>
          <w:szCs w:val="28"/>
        </w:rPr>
        <w:t xml:space="preserve">расслабить мышцы всего тела.  Они способны улучшить произношение многих </w:t>
      </w:r>
      <w:r w:rsidRPr="00965582">
        <w:rPr>
          <w:rFonts w:ascii="Times New Roman" w:hAnsi="Times New Roman"/>
          <w:sz w:val="28"/>
          <w:szCs w:val="28"/>
        </w:rPr>
        <w:lastRenderedPageBreak/>
        <w:t>звуков.  Пальчиковые игры помогают налаживать коммутативные отношения на уровне соприкосновения, эмоционального переживания, контакта " глаза в глаза". И они имеют и развивающее значение, так как дают малышу возможность «прочувствовать " свои пальцы, ладони, сформировать схему собственного тела.  В общем, чем лучше работают пальцы и вся кисть, тем лучше ребёнок говорит. Почему же это так?  Дело в том, что рука имеет самое большое «представительство «в коре головного мозга, поэтому именно развитие кисти принадлежит важная роль в формировании головного мозга и становлении речи.  И именно поэтому   словесная речь ребёнка начинается, когда движения его пальчиков достигают достаточной точности.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>Руки   ребёнка как бы подготавливают почву для последующего развития речи.  Кроме того, целью занятий по развитию ловкости и точности пальцев рук является развитие взаимосвязи между полушариями головного мозга и синхронизация их работы.  В правом полушарии мозга   у нас возникают различные образы предметов и явлений, а в левом они вербализуются,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5582">
        <w:rPr>
          <w:rFonts w:ascii="Times New Roman" w:hAnsi="Times New Roman"/>
          <w:sz w:val="28"/>
          <w:szCs w:val="28"/>
        </w:rPr>
        <w:t>то есть находят словесное выражение, а происходит этот процесс благодаря «мостику «между правым и левым полушариями.  Чем крепче этот мостик, тем быстрее и чаще по нему идут нервные импульсы, активнее мыслительные процессы, точнее внимание, выше способности.   Для того, чтобы ребёнок хорошо разговаривал, быстро и легко учился, ловко выполнял любую, самую тонкую работу, - с раннего возраста необходимо развивать его руки: пальцы и кисти.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 xml:space="preserve">    Уровень развития мелкой моторики - один из показателей интеллектуальной готовности к школьному обучению.  Обычно ребёнок, имеющий высокий уровень развития мелкой моторики, умеет логически рассуждать, у него достаточно развиты   память и внимание, связная речь.  Учителя отмечают, что первоклассники часто испытывают серьёзные трудности с овладением навыков письма.  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 xml:space="preserve">   Неподготовленность к письму,  недостаточное  развитие  мелкой  моторики,  зрительного  восприятия,  внимания  может  привести  к   возникновению  негативного   отношения  к  учёбе,  тревожного  состояния   ребёнка    в  школе.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5582">
        <w:rPr>
          <w:rFonts w:ascii="Times New Roman" w:hAnsi="Times New Roman"/>
          <w:sz w:val="28"/>
          <w:szCs w:val="28"/>
        </w:rPr>
        <w:t>Поэтому   в   дошкольном   возрасте   важно создать условия для накопления ребёнком навыков ручной умелости.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 xml:space="preserve">      Умение   выполнять мелкие движения с   предметами развивается в старшем дошкольном возрасте, именно к 6-7 годам в   основном заканчивается. Созревание соответствующих зон   головного мозга, развитие мелких мышц кисти.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 xml:space="preserve">     Многие учёные считают, развитие речевого центра в левом полушарии обусловлено ведущей ролью руки в трудовой   деятельности.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 xml:space="preserve">        Не случайно в истории развития человечества   роль рук   подчёркивается особо. 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 xml:space="preserve">Именно руки дали возможность развивать путём жестов тот первичный язык, с помощью которого проходило общение первобытных людей.  Исследования </w:t>
      </w:r>
      <w:r w:rsidRPr="00965582">
        <w:rPr>
          <w:rFonts w:ascii="Times New Roman" w:hAnsi="Times New Roman"/>
          <w:sz w:val="28"/>
          <w:szCs w:val="28"/>
        </w:rPr>
        <w:lastRenderedPageBreak/>
        <w:t>развития движения рук ребёнка представляют интерес не только для педагогов и психологов, но и для других специалистов (философов, языковедов, историков, биологов и т.д.), так как руки, обладая   многообразием функций, являются   специфическим   человеческим органом.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 xml:space="preserve">      В дошкольном возрасте необходимо продолжать работу   по развитию мелкой моторики.  Работа должна проводится регулярно, только тогда будет достигнут наибольший эффект от упражнений.  Задания должны приносить ребёнку   радость, нельзя допускать скуку и переутомление.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 xml:space="preserve">                         Что происходит, когда ребёнок занимается пальчиковой гимнастикой?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>1.Выполнение упражнений и ритмических движений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>2.  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>3.Малыш учится концентрировать своё внимание и правильно распределять его.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>4.Если ребёнок будет выполнять упражнения, сопровождая их короткими стихотворными строчками, то его речь станет более чёткой, ритмичной, яркой, и усилится контроль за выполняемыми движениями.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>5.Развивает память ребёнка, т.к.  Он учится запоминать определённые положения рук и последовательность движений.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>6.У малыша развивается воображение и фантазия.  Овладев всеми упражнениями, он сможет «рассказать руками» целые истории.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>7.В результате освоения всех упражнений кисти рук и пальцы приобретают силу, хорошую подвижность и гибкость, а это в дальнейшем облегчит овладение навыком письма.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>Известно: уровень развития речи находится в прямой зависимости от степени сформированной тонких движений пальцев рук.  На основе обследования детей была выявлена следующая закономерность: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>*Если развитие движений пальцев рук соответствует возрасту, то и речевое развитие находится в пределах нормы;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>*Если развитие движений пальцев отстаёт, то и задерживается речевое развитие, хотя общая моторика при этом    нормальная и даже выше нормы.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>Речь совершенствуется под влиянием кинетических импульсов от рук, точнее - от пальцев.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>Обычно ребёнок,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>Развитый мозг и неразвитая рука-  вполне закономерное, при современном образе жизни, явление.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lastRenderedPageBreak/>
        <w:t>Слабую руку дошкольника можно и необходимо развивать.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>1.Формирование речи под влиянием импульсов идущих от рук по средствам пальчиковых игр.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>2.Повышение работоспособности головного мозга.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>3.Развитие мыслительной деятельности, памяти и внимания ребёнка, воображение.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>4.Формирования усидчивости, терпения, выдержки.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>Во время проведения игр</w:t>
      </w:r>
      <w:r>
        <w:rPr>
          <w:rFonts w:ascii="Times New Roman" w:hAnsi="Times New Roman"/>
          <w:sz w:val="28"/>
          <w:szCs w:val="28"/>
        </w:rPr>
        <w:t xml:space="preserve"> мы придерживались</w:t>
      </w:r>
      <w:r w:rsidRPr="00965582">
        <w:rPr>
          <w:rFonts w:ascii="Times New Roman" w:hAnsi="Times New Roman"/>
          <w:sz w:val="28"/>
          <w:szCs w:val="28"/>
        </w:rPr>
        <w:t xml:space="preserve"> следующих условий: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>-При проведении игр важна последовательность (от простого к сложному).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 следует ожидать</w:t>
      </w:r>
      <w:r w:rsidRPr="00965582">
        <w:rPr>
          <w:rFonts w:ascii="Times New Roman" w:hAnsi="Times New Roman"/>
          <w:sz w:val="28"/>
          <w:szCs w:val="28"/>
        </w:rPr>
        <w:t xml:space="preserve"> немедленных результатов, так как автоматизация навыка вызывается многократным его повторением.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>-Занятия должны проводиться по желанию ребёнка, на положительном эмоциональном фоне.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>Если ребёнок требует продолжение игры, необходимо переключить его внимание на выполнение другого задания.  Во всём должна быть мера.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965582">
        <w:rPr>
          <w:rFonts w:ascii="Times New Roman" w:hAnsi="Times New Roman"/>
          <w:sz w:val="28"/>
          <w:szCs w:val="28"/>
        </w:rPr>
        <w:t>-Недопустимо переутомление ребёнка, которое может привести к негативизму.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965582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Структура данной работы представлена блоками: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>1.Пальчиковые игры с предметами</w:t>
      </w:r>
      <w:r w:rsidRPr="00965582">
        <w:rPr>
          <w:rFonts w:ascii="Times New Roman" w:hAnsi="Times New Roman"/>
          <w:sz w:val="28"/>
          <w:szCs w:val="28"/>
        </w:rPr>
        <w:br/>
        <w:t>2. Пальчиковые игры без предметов.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>Подобранные нами игры, очень эмоциональные, увлекательные способствующие развитию речи, творческой деятельности, как бы отображают реальность окружающего мира - предметы, животных, людей, явления природы. Их можно проводить не только в детском   саду, но и предложить родителям проводить и дома. В ходе игры дети, повторяют движения взрослых, активизируя моторику рук.  Тем самым вырабатывается ловкость, умение управлять своими движениями, концентрировать внимание.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 xml:space="preserve">   В нашей работе мы разделили игры на три группы: 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965582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1. Игры для кистей рук: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>* Развивают подражательную способность, достаточно просты и не требуют тонких дифференцированных движений; *Учат напрягать и расслаблять мышцы;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*Развивают умение сохранять</w:t>
      </w:r>
      <w:r w:rsidRPr="00965582">
        <w:rPr>
          <w:rFonts w:ascii="Times New Roman" w:hAnsi="Times New Roman"/>
          <w:sz w:val="28"/>
          <w:szCs w:val="28"/>
        </w:rPr>
        <w:t xml:space="preserve"> положение пальцев некоторое время; *Учат переключаться с одного движения на другое.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965582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2.  Игры  для  пальцев  условно  статические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>*Совершенствуют полученные ранее навыки на более высоком уровне и требуют более точных движений.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965582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3. Игры для пальцев динамические: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>*Развивают тонкую координацию движений; *Учат сгибать и разгибать пальцы рук; *Учат противопоставить большой палец остальным.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Стихи, сопровождающие упражнения,-</w:t>
      </w:r>
      <w:r w:rsidRPr="00965582">
        <w:rPr>
          <w:rFonts w:ascii="Times New Roman" w:hAnsi="Times New Roman"/>
          <w:sz w:val="28"/>
          <w:szCs w:val="28"/>
        </w:rPr>
        <w:t xml:space="preserve">это та основа, на которой формируется и совершенствуется чувство ритма.  Они учат слышать рифму, ударения, делить слова на слоги.  Чувство ритма важно при обучению письму (для выработки </w:t>
      </w:r>
      <w:r w:rsidRPr="00965582">
        <w:rPr>
          <w:rFonts w:ascii="Times New Roman" w:hAnsi="Times New Roman"/>
          <w:sz w:val="28"/>
          <w:szCs w:val="28"/>
        </w:rPr>
        <w:lastRenderedPageBreak/>
        <w:t>ровного почерка), для запоминания стихов, для предупреждения нарушений письма (пропуска гласных).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>Вся история развития человечества доказывает, что движения руки тесно связаны с речью.  Первой формой общения первобытных людей были жесты.  Особенно велика была роль руки.  Указывающее, очерчивающее, оборонительное и другие движения руки лежали в основе того первичного языка, с помощью которого люди изъяснялись.  Прошли тысячелетия, пока развилась словесная речь.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>О том, что движение пальцев тесно связаны с речью, было известно давно.  Талантливые люди из народа бессознательно понимали это. Играя с маленькими, ещё не говорящими детьми, сопровождали слова песнями, играми движениями пальцев ребёнка, отсюда появились известные всем «Ладушки», «Сорока ворона" и т.д.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 xml:space="preserve">      Большое стимулирующее влияние функции   руки отмечают   все специалисты, изучающие деятельность мозга, психику детей.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>И.П.  Павлов внес большую ясность в этот вопрос.  Он придавал тактильным ощущениям большое значение, ибо они несут в речевой центр, в его двигательную часть, дополнительную часть, дополнительную энергию, способствующую его формированию. Чем совершеннее кора мозга, тем совершеннее речь, а значит, и мышление.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 xml:space="preserve">   Функция руки и речи развиваются параллельной. Естественно, это должно использоваться в работе с детьми - и теми, у которых развитие речи происходит своевременно, и особенно с теми, у которых имеются различные нарушения речи.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 xml:space="preserve">  Совершенствование мелкой моторики -  это совершенствование речи.   </w:t>
      </w:r>
    </w:p>
    <w:p w:rsidR="00275E13" w:rsidRPr="00965582" w:rsidRDefault="00275E13" w:rsidP="0027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5582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275E13" w:rsidRPr="00275E13" w:rsidRDefault="00275E13" w:rsidP="00275E13">
      <w:pPr>
        <w:pStyle w:val="a3"/>
        <w:jc w:val="both"/>
      </w:pPr>
      <w:r w:rsidRPr="0096558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275E13" w:rsidRPr="00275E13" w:rsidRDefault="00275E13" w:rsidP="00275E13">
      <w:pPr>
        <w:pStyle w:val="a3"/>
        <w:jc w:val="both"/>
      </w:pPr>
    </w:p>
    <w:p w:rsidR="005C10FD" w:rsidRDefault="005C10FD">
      <w:bookmarkStart w:id="0" w:name="_GoBack"/>
      <w:bookmarkEnd w:id="0"/>
    </w:p>
    <w:sectPr w:rsidR="005C10F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13"/>
    <w:rsid w:val="00275E13"/>
    <w:rsid w:val="005C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DA53D-8DD7-40A9-8FD5-54C35F0D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E1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E13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1754</Words>
  <Characters>10001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</cp:revision>
  <dcterms:created xsi:type="dcterms:W3CDTF">2016-03-10T05:19:00Z</dcterms:created>
  <dcterms:modified xsi:type="dcterms:W3CDTF">2016-03-10T05:19:00Z</dcterms:modified>
</cp:coreProperties>
</file>