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448" w:rsidRDefault="00562A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443230</wp:posOffset>
                </wp:positionV>
                <wp:extent cx="6534150" cy="9667875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66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A47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62A47" w:rsidRPr="00DD541C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62A47" w:rsidRPr="00DD541C" w:rsidRDefault="00562A47" w:rsidP="00562A47">
                            <w:pPr>
                              <w:jc w:val="center"/>
                              <w:rPr>
                                <w:rFonts w:ascii="Cambria" w:hAnsi="Cambria" w:cs="Cambria"/>
                                <w:bCs/>
                                <w:color w:val="BF8F00" w:themeColor="accent4" w:themeShade="BF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D541C">
                              <w:rPr>
                                <w:rFonts w:ascii="Cambria" w:hAnsi="Cambria" w:cs="Cambria"/>
                                <w:bCs/>
                                <w:color w:val="BF8F00" w:themeColor="accent4" w:themeShade="BF"/>
                                <w:sz w:val="44"/>
                                <w:szCs w:val="44"/>
                                <w:u w:val="single"/>
                              </w:rPr>
                              <w:t>Консультация</w:t>
                            </w:r>
                            <w:r w:rsidRPr="00DD541C">
                              <w:rPr>
                                <w:rFonts w:ascii="Broadway" w:hAnsi="Broadway"/>
                                <w:bCs/>
                                <w:color w:val="BF8F00" w:themeColor="accent4" w:themeShade="BF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DD541C">
                              <w:rPr>
                                <w:rFonts w:ascii="Cambria" w:hAnsi="Cambria" w:cs="Cambria"/>
                                <w:bCs/>
                                <w:color w:val="BF8F00" w:themeColor="accent4" w:themeShade="BF"/>
                                <w:sz w:val="44"/>
                                <w:szCs w:val="44"/>
                                <w:u w:val="single"/>
                              </w:rPr>
                              <w:t>для</w:t>
                            </w:r>
                            <w:r w:rsidRPr="00DD541C">
                              <w:rPr>
                                <w:rFonts w:ascii="Broadway" w:hAnsi="Broadway"/>
                                <w:bCs/>
                                <w:color w:val="BF8F00" w:themeColor="accent4" w:themeShade="BF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DD541C">
                              <w:rPr>
                                <w:rFonts w:ascii="Cambria" w:hAnsi="Cambria" w:cs="Cambria"/>
                                <w:bCs/>
                                <w:color w:val="BF8F00" w:themeColor="accent4" w:themeShade="BF"/>
                                <w:sz w:val="44"/>
                                <w:szCs w:val="44"/>
                                <w:u w:val="single"/>
                              </w:rPr>
                              <w:t>родителей</w:t>
                            </w:r>
                          </w:p>
                          <w:p w:rsidR="00DD541C" w:rsidRPr="00DD541C" w:rsidRDefault="00DD541C" w:rsidP="00562A47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BF8F00" w:themeColor="accent4" w:themeShade="BF"/>
                                <w:sz w:val="44"/>
                                <w:szCs w:val="44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</w:pPr>
                            <w:r w:rsidRPr="00DD541C">
                              <w:rPr>
                                <w:rFonts w:ascii="Broadway" w:hAnsi="Broadway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"</w:t>
                            </w:r>
                            <w:r w:rsidRPr="00DD541C">
                              <w:rPr>
                                <w:rFonts w:ascii="Cambria" w:hAnsi="Cambria" w:cs="Cambria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Формирование</w:t>
                            </w:r>
                            <w:r w:rsidRPr="00DD541C">
                              <w:rPr>
                                <w:rFonts w:ascii="Broadway" w:hAnsi="Broadway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541C">
                              <w:rPr>
                                <w:rFonts w:ascii="Cambria" w:hAnsi="Cambria" w:cs="Cambria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культуры</w:t>
                            </w:r>
                            <w:r w:rsidRPr="00DD541C">
                              <w:rPr>
                                <w:rFonts w:ascii="Broadway" w:hAnsi="Broadway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541C">
                              <w:rPr>
                                <w:rFonts w:ascii="Cambria" w:hAnsi="Cambria" w:cs="Cambria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гигиены</w:t>
                            </w:r>
                            <w:r w:rsidRPr="00DD541C">
                              <w:rPr>
                                <w:rFonts w:ascii="Broadway" w:hAnsi="Broadway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541C">
                              <w:rPr>
                                <w:rFonts w:ascii="Cambria" w:hAnsi="Cambria" w:cs="Cambria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у</w:t>
                            </w:r>
                            <w:r w:rsidRPr="00DD541C">
                              <w:rPr>
                                <w:rFonts w:ascii="Broadway" w:hAnsi="Broadway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541C">
                              <w:rPr>
                                <w:rFonts w:ascii="Cambria" w:hAnsi="Cambria" w:cs="Cambria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детей</w:t>
                            </w:r>
                            <w:r w:rsidRPr="00DD541C">
                              <w:rPr>
                                <w:rFonts w:ascii="Broadway" w:hAnsi="Broadway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541C">
                              <w:rPr>
                                <w:rFonts w:ascii="Cambria" w:hAnsi="Cambria" w:cs="Cambria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дошкольного</w:t>
                            </w:r>
                            <w:r w:rsidRPr="00DD541C">
                              <w:rPr>
                                <w:rFonts w:ascii="Broadway" w:hAnsi="Broadway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541C">
                              <w:rPr>
                                <w:rFonts w:ascii="Cambria" w:hAnsi="Cambria" w:cs="Cambria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возраста</w:t>
                            </w:r>
                            <w:r w:rsidRPr="00DD541C">
                              <w:rPr>
                                <w:rFonts w:ascii="Broadway" w:hAnsi="Broadway"/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  <w:t>"</w:t>
                            </w:r>
                          </w:p>
                          <w:p w:rsidR="00DD541C" w:rsidRPr="00DD541C" w:rsidRDefault="00DD541C" w:rsidP="00562A47">
                            <w:pPr>
                              <w:jc w:val="center"/>
                              <w:rPr>
                                <w:b/>
                                <w:bCs/>
                                <w:color w:val="FF33CC"/>
                                <w:sz w:val="56"/>
                                <w:szCs w:val="56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b/>
                                <w:bCs/>
                                <w:color w:val="FF72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3C16F8" wp14:editId="39A9C9C6">
                                  <wp:extent cx="6338570" cy="3915388"/>
                                  <wp:effectExtent l="0" t="0" r="5080" b="9525"/>
                                  <wp:docPr id="20" name="Рисунок 20" descr="http://c.radikal.ru/c28/2005/88/18aac5849db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.radikal.ru/c28/2005/88/18aac5849db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8570" cy="391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541C" w:rsidRPr="00DD541C" w:rsidRDefault="00DD541C" w:rsidP="00DD541C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</w:t>
                            </w:r>
                            <w:r w:rsidRPr="00DD541C">
                              <w:rPr>
                                <w:rFonts w:ascii="Cambria" w:hAnsi="Cambria" w:cs="Cambria"/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Подготовила: Карташова С.С.</w:t>
                            </w: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b/>
                                <w:bCs/>
                                <w:color w:val="FF7200"/>
                                <w:sz w:val="56"/>
                                <w:szCs w:val="56"/>
                              </w:rPr>
                            </w:pPr>
                          </w:p>
                          <w:p w:rsidR="00562A47" w:rsidRDefault="00562A47" w:rsidP="00562A47">
                            <w:pPr>
                              <w:jc w:val="center"/>
                              <w:rPr>
                                <w:b/>
                                <w:bCs/>
                                <w:color w:val="FF7200"/>
                                <w:sz w:val="56"/>
                                <w:szCs w:val="56"/>
                              </w:rPr>
                            </w:pPr>
                          </w:p>
                          <w:p w:rsidR="00562A47" w:rsidRPr="00562A47" w:rsidRDefault="00562A47" w:rsidP="00562A4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1.15pt;margin-top:34.9pt;width:514.5pt;height:76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" filled="f" stroked="f" strokeweight="1pt">
                <v:textbox>
                  <w:txbxContent>
                    <w:p w:rsidR="00562A47" w:rsidRDefault="00562A47" w:rsidP="00562A47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62A47" w:rsidRPr="00DD541C" w:rsidRDefault="00562A47" w:rsidP="00562A47">
                      <w:pPr>
                        <w:jc w:val="center"/>
                        <w:rPr>
                          <w:rFonts w:ascii="Cambria" w:hAnsi="Cambria" w:cs="Cambria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62A47" w:rsidRPr="00DD541C" w:rsidRDefault="00562A47" w:rsidP="00562A47">
                      <w:pPr>
                        <w:jc w:val="center"/>
                        <w:rPr>
                          <w:rFonts w:ascii="Cambria" w:hAnsi="Cambria" w:cs="Cambria"/>
                          <w:bCs/>
                          <w:color w:val="BF8F00" w:themeColor="accent4" w:themeShade="BF"/>
                          <w:sz w:val="44"/>
                          <w:szCs w:val="44"/>
                          <w:u w:val="single"/>
                        </w:rPr>
                      </w:pPr>
                      <w:r w:rsidRPr="00DD541C">
                        <w:rPr>
                          <w:rFonts w:ascii="Cambria" w:hAnsi="Cambria" w:cs="Cambria"/>
                          <w:bCs/>
                          <w:color w:val="BF8F00" w:themeColor="accent4" w:themeShade="BF"/>
                          <w:sz w:val="44"/>
                          <w:szCs w:val="44"/>
                          <w:u w:val="single"/>
                        </w:rPr>
                        <w:t>Консультация</w:t>
                      </w:r>
                      <w:r w:rsidRPr="00DD541C">
                        <w:rPr>
                          <w:rFonts w:ascii="Broadway" w:hAnsi="Broadway"/>
                          <w:bCs/>
                          <w:color w:val="BF8F00" w:themeColor="accent4" w:themeShade="BF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DD541C">
                        <w:rPr>
                          <w:rFonts w:ascii="Cambria" w:hAnsi="Cambria" w:cs="Cambria"/>
                          <w:bCs/>
                          <w:color w:val="BF8F00" w:themeColor="accent4" w:themeShade="BF"/>
                          <w:sz w:val="44"/>
                          <w:szCs w:val="44"/>
                          <w:u w:val="single"/>
                        </w:rPr>
                        <w:t>для</w:t>
                      </w:r>
                      <w:r w:rsidRPr="00DD541C">
                        <w:rPr>
                          <w:rFonts w:ascii="Broadway" w:hAnsi="Broadway"/>
                          <w:bCs/>
                          <w:color w:val="BF8F00" w:themeColor="accent4" w:themeShade="BF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DD541C">
                        <w:rPr>
                          <w:rFonts w:ascii="Cambria" w:hAnsi="Cambria" w:cs="Cambria"/>
                          <w:bCs/>
                          <w:color w:val="BF8F00" w:themeColor="accent4" w:themeShade="BF"/>
                          <w:sz w:val="44"/>
                          <w:szCs w:val="44"/>
                          <w:u w:val="single"/>
                        </w:rPr>
                        <w:t>родителей</w:t>
                      </w:r>
                    </w:p>
                    <w:p w:rsidR="00DD541C" w:rsidRPr="00DD541C" w:rsidRDefault="00DD541C" w:rsidP="00562A47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BF8F00" w:themeColor="accent4" w:themeShade="BF"/>
                          <w:sz w:val="44"/>
                          <w:szCs w:val="44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b/>
                          <w:bCs/>
                          <w:color w:val="FF33CC"/>
                          <w:sz w:val="56"/>
                          <w:szCs w:val="56"/>
                        </w:rPr>
                      </w:pPr>
                      <w:r w:rsidRPr="00DD541C">
                        <w:rPr>
                          <w:rFonts w:ascii="Broadway" w:hAnsi="Broadway"/>
                          <w:b/>
                          <w:bCs/>
                          <w:color w:val="FF33CC"/>
                          <w:sz w:val="56"/>
                          <w:szCs w:val="56"/>
                        </w:rPr>
                        <w:t>"</w:t>
                      </w:r>
                      <w:r w:rsidRPr="00DD541C">
                        <w:rPr>
                          <w:rFonts w:ascii="Cambria" w:hAnsi="Cambria" w:cs="Cambria"/>
                          <w:b/>
                          <w:bCs/>
                          <w:color w:val="FF33CC"/>
                          <w:sz w:val="56"/>
                          <w:szCs w:val="56"/>
                        </w:rPr>
                        <w:t>Формирование</w:t>
                      </w:r>
                      <w:r w:rsidRPr="00DD541C">
                        <w:rPr>
                          <w:rFonts w:ascii="Broadway" w:hAnsi="Broadway"/>
                          <w:b/>
                          <w:bCs/>
                          <w:color w:val="FF33CC"/>
                          <w:sz w:val="56"/>
                          <w:szCs w:val="56"/>
                        </w:rPr>
                        <w:t xml:space="preserve"> </w:t>
                      </w:r>
                      <w:r w:rsidRPr="00DD541C">
                        <w:rPr>
                          <w:rFonts w:ascii="Cambria" w:hAnsi="Cambria" w:cs="Cambria"/>
                          <w:b/>
                          <w:bCs/>
                          <w:color w:val="FF33CC"/>
                          <w:sz w:val="56"/>
                          <w:szCs w:val="56"/>
                        </w:rPr>
                        <w:t>культуры</w:t>
                      </w:r>
                      <w:r w:rsidRPr="00DD541C">
                        <w:rPr>
                          <w:rFonts w:ascii="Broadway" w:hAnsi="Broadway"/>
                          <w:b/>
                          <w:bCs/>
                          <w:color w:val="FF33CC"/>
                          <w:sz w:val="56"/>
                          <w:szCs w:val="56"/>
                        </w:rPr>
                        <w:t xml:space="preserve"> </w:t>
                      </w:r>
                      <w:r w:rsidRPr="00DD541C">
                        <w:rPr>
                          <w:rFonts w:ascii="Cambria" w:hAnsi="Cambria" w:cs="Cambria"/>
                          <w:b/>
                          <w:bCs/>
                          <w:color w:val="FF33CC"/>
                          <w:sz w:val="56"/>
                          <w:szCs w:val="56"/>
                        </w:rPr>
                        <w:t>гигиены</w:t>
                      </w:r>
                      <w:r w:rsidRPr="00DD541C">
                        <w:rPr>
                          <w:rFonts w:ascii="Broadway" w:hAnsi="Broadway"/>
                          <w:b/>
                          <w:bCs/>
                          <w:color w:val="FF33CC"/>
                          <w:sz w:val="56"/>
                          <w:szCs w:val="56"/>
                        </w:rPr>
                        <w:t xml:space="preserve"> </w:t>
                      </w:r>
                      <w:r w:rsidRPr="00DD541C">
                        <w:rPr>
                          <w:rFonts w:ascii="Cambria" w:hAnsi="Cambria" w:cs="Cambria"/>
                          <w:b/>
                          <w:bCs/>
                          <w:color w:val="FF33CC"/>
                          <w:sz w:val="56"/>
                          <w:szCs w:val="56"/>
                        </w:rPr>
                        <w:t>у</w:t>
                      </w:r>
                      <w:r w:rsidRPr="00DD541C">
                        <w:rPr>
                          <w:rFonts w:ascii="Broadway" w:hAnsi="Broadway"/>
                          <w:b/>
                          <w:bCs/>
                          <w:color w:val="FF33CC"/>
                          <w:sz w:val="56"/>
                          <w:szCs w:val="56"/>
                        </w:rPr>
                        <w:t xml:space="preserve"> </w:t>
                      </w:r>
                      <w:r w:rsidRPr="00DD541C">
                        <w:rPr>
                          <w:rFonts w:ascii="Cambria" w:hAnsi="Cambria" w:cs="Cambria"/>
                          <w:b/>
                          <w:bCs/>
                          <w:color w:val="FF33CC"/>
                          <w:sz w:val="56"/>
                          <w:szCs w:val="56"/>
                        </w:rPr>
                        <w:t>детей</w:t>
                      </w:r>
                      <w:r w:rsidRPr="00DD541C">
                        <w:rPr>
                          <w:rFonts w:ascii="Broadway" w:hAnsi="Broadway"/>
                          <w:b/>
                          <w:bCs/>
                          <w:color w:val="FF33CC"/>
                          <w:sz w:val="56"/>
                          <w:szCs w:val="56"/>
                        </w:rPr>
                        <w:t xml:space="preserve"> </w:t>
                      </w:r>
                      <w:r w:rsidRPr="00DD541C">
                        <w:rPr>
                          <w:rFonts w:ascii="Cambria" w:hAnsi="Cambria" w:cs="Cambria"/>
                          <w:b/>
                          <w:bCs/>
                          <w:color w:val="FF33CC"/>
                          <w:sz w:val="56"/>
                          <w:szCs w:val="56"/>
                        </w:rPr>
                        <w:t>дошкольного</w:t>
                      </w:r>
                      <w:r w:rsidRPr="00DD541C">
                        <w:rPr>
                          <w:rFonts w:ascii="Broadway" w:hAnsi="Broadway"/>
                          <w:b/>
                          <w:bCs/>
                          <w:color w:val="FF33CC"/>
                          <w:sz w:val="56"/>
                          <w:szCs w:val="56"/>
                        </w:rPr>
                        <w:t xml:space="preserve"> </w:t>
                      </w:r>
                      <w:r w:rsidRPr="00DD541C">
                        <w:rPr>
                          <w:rFonts w:ascii="Cambria" w:hAnsi="Cambria" w:cs="Cambria"/>
                          <w:b/>
                          <w:bCs/>
                          <w:color w:val="FF33CC"/>
                          <w:sz w:val="56"/>
                          <w:szCs w:val="56"/>
                        </w:rPr>
                        <w:t>возраста</w:t>
                      </w:r>
                      <w:r w:rsidRPr="00DD541C">
                        <w:rPr>
                          <w:rFonts w:ascii="Broadway" w:hAnsi="Broadway"/>
                          <w:b/>
                          <w:bCs/>
                          <w:color w:val="FF33CC"/>
                          <w:sz w:val="56"/>
                          <w:szCs w:val="56"/>
                        </w:rPr>
                        <w:t>"</w:t>
                      </w:r>
                    </w:p>
                    <w:p w:rsidR="00DD541C" w:rsidRPr="00DD541C" w:rsidRDefault="00DD541C" w:rsidP="00562A47">
                      <w:pPr>
                        <w:jc w:val="center"/>
                        <w:rPr>
                          <w:b/>
                          <w:bCs/>
                          <w:color w:val="FF33CC"/>
                          <w:sz w:val="56"/>
                          <w:szCs w:val="56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b/>
                          <w:bCs/>
                          <w:color w:val="FF720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3C16F8" wp14:editId="39A9C9C6">
                            <wp:extent cx="6338570" cy="3915388"/>
                            <wp:effectExtent l="0" t="0" r="5080" b="9525"/>
                            <wp:docPr id="20" name="Рисунок 20" descr="http://c.radikal.ru/c28/2005/88/18aac5849db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.radikal.ru/c28/2005/88/18aac5849db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8570" cy="3915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541C" w:rsidRPr="00DD541C" w:rsidRDefault="00DD541C" w:rsidP="00DD541C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</w:rPr>
                        <w:t xml:space="preserve">                                                                                  </w:t>
                      </w:r>
                      <w:r w:rsidRPr="00DD541C">
                        <w:rPr>
                          <w:rFonts w:ascii="Cambria" w:hAnsi="Cambria" w:cs="Cambria"/>
                          <w:b/>
                          <w:bCs/>
                          <w:color w:val="BF8F00" w:themeColor="accent4" w:themeShade="BF"/>
                          <w:sz w:val="28"/>
                          <w:szCs w:val="28"/>
                        </w:rPr>
                        <w:t>Подготовила: Карташова С.С.</w:t>
                      </w:r>
                    </w:p>
                    <w:p w:rsidR="00562A47" w:rsidRDefault="00562A47" w:rsidP="00562A4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b/>
                          <w:bCs/>
                          <w:color w:val="FF7200"/>
                          <w:sz w:val="56"/>
                          <w:szCs w:val="56"/>
                        </w:rPr>
                      </w:pPr>
                    </w:p>
                    <w:p w:rsidR="00562A47" w:rsidRDefault="00562A47" w:rsidP="00562A47">
                      <w:pPr>
                        <w:jc w:val="center"/>
                        <w:rPr>
                          <w:b/>
                          <w:bCs/>
                          <w:color w:val="FF7200"/>
                          <w:sz w:val="56"/>
                          <w:szCs w:val="56"/>
                        </w:rPr>
                      </w:pPr>
                    </w:p>
                    <w:p w:rsidR="00562A47" w:rsidRPr="00562A47" w:rsidRDefault="00562A47" w:rsidP="00562A4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75E9">
        <w:rPr>
          <w:noProof/>
          <w:lang w:eastAsia="ru-RU"/>
        </w:rPr>
        <w:drawing>
          <wp:inline distT="0" distB="0" distL="0" distR="0" wp14:anchorId="4A369542" wp14:editId="7695D194">
            <wp:extent cx="7315200" cy="10563225"/>
            <wp:effectExtent l="0" t="0" r="0" b="9525"/>
            <wp:docPr id="1" name="Рисунок 1" descr="https://lit.na5bal.ru/pars_docs/refs/21/20580/20580_html_7a9a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.na5bal.ru/pars_docs/refs/21/20580/20580_html_7a9a65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66" cy="105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E9" w:rsidRDefault="00AA75E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462280</wp:posOffset>
                </wp:positionV>
                <wp:extent cx="6572250" cy="96393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963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5E9" w:rsidRPr="00AA75E9" w:rsidRDefault="00AA75E9" w:rsidP="00AA75E9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="Arial Narrow" w:hAnsi="Arial Narrow" w:cs="Arial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ГИГИЕНИЧЕСКОЕ ВОСПИТАНИЕ ДЕТЕЙ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75E9" w:rsidRDefault="00AA75E9" w:rsidP="00AA75E9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A75E9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Гигиенические навыки у детей воспитываются с самых ранних лет. Поддержание чистоты кожи и волос, гигиена полости рта, привычка к проведению утренней зарядки, соблюдение чистоты и аккуратности в одежде, порядка в комнате,</w:t>
                            </w: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на рабочем месте, в шкафах с книгами, игрушками — основные гигиенические навыки, которые должны быть сформированы в процессе воспитания ребенка. В дальнейшем они превращаются у детей в устойчивую привычку мыть руки и ноги и чистить зубы, аккуратно одеваться, убирать за собой игрушки и т. д. Создание такой «гигиенической детерминанты» в сознании ребенка, глубоко укоренившейся в психике и воспринимаемой как насущная необходимость, является лучшей </w:t>
                            </w: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з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ащитой его от многих заболеваний. Чтобы ребенок хорошо овладел гигиеническими навыками, необходимо наличие индивидуальных предметов туалета (мыло, зубная щетка, расческа, мочалка, кружка для полоскания рта) в определенном, доступном для ребенка месте, стеллажей и шкафов для хранения книг и игрушек такой высоты, чтобы ребенок без затруднений сам мог взять и положить на место нужные ему предметы; оснащение передней или вестибюля необходимыми приспособлениями для вытирания ног (мат, тряпка) и щетками для чистки обуви и одежды. Предметы, которыми ребенок будет пользоваться самостоятельно, следует подобрать с учетом его возрастных возможностей. Размер мыла должен соответствовать руке ребенка; полотенце должно быть таким, чтобы малыш одним движением мог снять и повесить его; расческу следует выбрать с тупыми зубчиками, чтобы не повредить кожи малыша, а ее размер </w:t>
                            </w: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д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олжен соответствовать его руке. Все предметы личной гигиены должны быть яркие, запоминающиеся, а удобная организация условий для гигиенических процедур должна побуждать детей к самостоятельным действ</w:t>
                            </w:r>
                            <w:r w:rsidRPr="00AA75E9">
                              <w:rPr>
                                <w:rStyle w:val="markedcontent"/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иям.</w:t>
                            </w:r>
                          </w:p>
                          <w:p w:rsidR="00AA75E9" w:rsidRDefault="00AA75E9" w:rsidP="00AA75E9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="Arial Narrow" w:hAnsi="Arial Narrow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AA75E9" w:rsidRPr="00AA75E9" w:rsidRDefault="00AA75E9" w:rsidP="00AA75E9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="Arial Narrow" w:hAnsi="Arial Narrow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Формирование культурно-гигиенических навыков и навыков самообслужива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ния у детей 5-6лет</w:t>
                            </w:r>
                          </w:p>
                          <w:p w:rsidR="00AA75E9" w:rsidRDefault="00AA75E9" w:rsidP="00AA75E9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воспитывать привычку следить за чистотой тела, опрятностью одежды, причёски. Воспитывать привычку самостоятельно чистить зубы, следить за чистотой ногтей, при кашле и чихании закрыть рот и нос носовым платком, отворачиваться в сторону;</w:t>
                            </w:r>
                          </w:p>
                          <w:p w:rsidR="00AA75E9" w:rsidRPr="00AA75E9" w:rsidRDefault="00AA75E9" w:rsidP="00AA75E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научить быстро, аккуратно одеваться и раздеваться, соблюдать порядок в своём шкафу (раскладывать одежду в определённые места), опрятно убирать постель; </w:t>
                            </w:r>
                            <w:r w:rsidRPr="00AA75E9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AA75E9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продолжать совершенствовать культуру еды: правильно пользоваться столовыми приборами (вилкой, ножом); есть аккуратно, бесшумно, сохраняя правильную осанку за столом.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7" style="position:absolute;margin-left:31.15pt;margin-top:36.4pt;width:517.5pt;height:75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" filled="f" stroked="f" strokeweight="1pt">
                <v:textbox>
                  <w:txbxContent>
                    <w:p w:rsidR="00AA75E9" w:rsidRPr="00AA75E9" w:rsidRDefault="00AA75E9" w:rsidP="00AA75E9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="Arial Narrow" w:hAnsi="Arial Narrow" w:cs="Arial"/>
                          <w:color w:val="7030A0"/>
                          <w:sz w:val="32"/>
                          <w:szCs w:val="32"/>
                        </w:rPr>
                      </w:pPr>
                      <w:r w:rsidRPr="00AA75E9">
                        <w:rPr>
                          <w:rStyle w:val="markedcontent"/>
                          <w:rFonts w:ascii="Arial Narrow" w:hAnsi="Arial Narrow" w:cs="Arial"/>
                          <w:b/>
                          <w:color w:val="7030A0"/>
                          <w:sz w:val="32"/>
                          <w:szCs w:val="32"/>
                        </w:rPr>
                        <w:t>ГИГИЕНИЧЕСКОЕ ВОСПИТАНИЕ ДЕТЕЙ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75E9" w:rsidRDefault="00AA75E9" w:rsidP="00AA75E9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AA75E9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Гигиенические навыки у детей воспитываются с самых ранних лет. Поддержание чистоты кожи и волос, гигиена полости рта, привычка к проведению утренней зарядки, соблюдение чистоты и аккуратности в одежде, порядка в комнате,</w:t>
                      </w: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на рабочем месте, в шкафах с книгами, игрушками — основные гигиенические навыки, которые должны быть сформированы в процессе воспитания ребенка. В дальнейшем они превращаются у детей в устойчивую привычку мыть руки и ноги и чистить зубы, аккуратно одеваться, убирать за собой игрушки и т. д. Создание такой «гигиенической детерминанты» в сознании ребенка, глубоко укоренившейся в психике и воспринимаемой как насущная необходимость, является лучшей </w:t>
                      </w: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з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ащитой его от многих заболеваний. Чтобы ребенок хорошо овладел гигиеническими навыками, необходимо наличие индивидуальных предметов туалета (мыло, зубная щетка, расческа, мочалка, кружка для полоскания рта) в определенном, доступном для ребенка месте, стеллажей и шкафов для хранения книг и игрушек такой высоты, чтобы ребенок без затруднений сам мог взять и положить на место нужные ему предметы; оснащение передней или вестибюля необходимыми приспособлениями для вытирания ног (мат, тряпка) и щетками для чистки обуви и одежды. Предметы, которыми ребенок будет пользоваться самостоятельно, следует подобрать с учетом его возрастных возможностей. Размер мыла должен соответствовать руке ребенка; полотенце должно быть таким, чтобы малыш одним движением мог снять и повесить его; расческу следует выбрать с тупыми зубчиками, чтобы не повредить кожи малыша, а ее размер </w:t>
                      </w: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д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олжен соответствовать его руке. Все предметы личной гигиены должны быть яркие, запоминающиеся, а удобная организация условий для гигиенических процедур должна побуждать детей к самостоятельным действ</w:t>
                      </w:r>
                      <w:r w:rsidRPr="00AA75E9">
                        <w:rPr>
                          <w:rStyle w:val="markedcontent"/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иям.</w:t>
                      </w:r>
                    </w:p>
                    <w:p w:rsidR="00AA75E9" w:rsidRDefault="00AA75E9" w:rsidP="00AA75E9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="Arial Narrow" w:hAnsi="Arial Narrow" w:cs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:rsidR="00AA75E9" w:rsidRPr="00AA75E9" w:rsidRDefault="00AA75E9" w:rsidP="00AA75E9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="Arial Narrow" w:hAnsi="Arial Narrow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AA75E9">
                        <w:rPr>
                          <w:rStyle w:val="markedcontent"/>
                          <w:rFonts w:ascii="Arial Narrow" w:hAnsi="Arial Narrow" w:cs="Arial"/>
                          <w:b/>
                          <w:color w:val="7030A0"/>
                          <w:sz w:val="32"/>
                          <w:szCs w:val="32"/>
                        </w:rPr>
                        <w:t>Формирование культурно-гигиенических навыков и навыков самообслужива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b/>
                          <w:color w:val="7030A0"/>
                          <w:sz w:val="32"/>
                          <w:szCs w:val="32"/>
                        </w:rPr>
                        <w:t>ния у детей 5-6лет</w:t>
                      </w:r>
                    </w:p>
                    <w:p w:rsidR="00AA75E9" w:rsidRDefault="00AA75E9" w:rsidP="00AA75E9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воспитывать привычку следить за чистотой тела, опрятностью одежды, причёски. Воспитывать привычку самостоятельно чистить зубы, следить за чистотой ногтей, при кашле и чихании закрыть рот и нос носовым платком, отворачиваться в сторону;</w:t>
                      </w:r>
                    </w:p>
                    <w:p w:rsidR="00AA75E9" w:rsidRPr="00AA75E9" w:rsidRDefault="00AA75E9" w:rsidP="00AA75E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научить быстро, аккуратно одеваться и раздеваться, соблюдать порядок в своём шкафу (раскладывать одежду в определённые места), опрятно убирать постель; </w:t>
                      </w:r>
                      <w:r w:rsidRPr="00AA75E9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Pr="00AA75E9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продолжать совершенствовать культуру еды: правильно пользоваться столовыми приборами (вилкой, ножом); есть аккуратно, бесшумно, сохраняя правильную осанку за столом.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E28001" wp14:editId="13556ED2">
            <wp:extent cx="7315200" cy="10563225"/>
            <wp:effectExtent l="0" t="0" r="0" b="9525"/>
            <wp:docPr id="2" name="Рисунок 2" descr="https://lit.na5bal.ru/pars_docs/refs/21/20580/20580_html_7a9a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.na5bal.ru/pars_docs/refs/21/20580/20580_html_7a9a65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66" cy="105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E9" w:rsidRDefault="0028073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7177405</wp:posOffset>
                </wp:positionV>
                <wp:extent cx="666750" cy="238125"/>
                <wp:effectExtent l="0" t="0" r="0" b="95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4E23F" id="Прямоугольник 12" o:spid="_x0000_s1026" style="position:absolute;margin-left:342.4pt;margin-top:565.15pt;width:52.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" fillcolor="white [3212]" stroked="f" strokeweight="1pt"/>
            </w:pict>
          </mc:Fallback>
        </mc:AlternateContent>
      </w:r>
      <w:r w:rsidR="00B46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7025005</wp:posOffset>
                </wp:positionV>
                <wp:extent cx="4552950" cy="34290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9BD" w:rsidRDefault="00B469BD" w:rsidP="00B469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AF6513" wp14:editId="30C56AA3">
                                  <wp:extent cx="3726180" cy="2771775"/>
                                  <wp:effectExtent l="0" t="0" r="7620" b="9525"/>
                                  <wp:docPr id="11" name="Рисунок 11" descr="https://cdn3.vectorstock.com/i/1000x1000/06/97/little-girl-giving-a-handkerchief-to-a-boy-vector-144706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3.vectorstock.com/i/1000x1000/06/97/little-girl-giving-a-handkerchief-to-a-boy-vector-144706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601" b="8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8793" cy="2781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8" style="position:absolute;margin-left:213.4pt;margin-top:553.15pt;width:358.5pt;height:27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" filled="f" stroked="f" strokeweight="1pt">
                <v:textbox>
                  <w:txbxContent>
                    <w:p w:rsidR="00B469BD" w:rsidRDefault="00B469BD" w:rsidP="00B469B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AF6513" wp14:editId="30C56AA3">
                            <wp:extent cx="3726180" cy="2771775"/>
                            <wp:effectExtent l="0" t="0" r="7620" b="9525"/>
                            <wp:docPr id="11" name="Рисунок 11" descr="https://cdn3.vectorstock.com/i/1000x1000/06/97/little-girl-giving-a-handkerchief-to-a-boy-vector-144706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3.vectorstock.com/i/1000x1000/06/97/little-girl-giving-a-handkerchief-to-a-boy-vector-144706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601" b="8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8793" cy="2781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A75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462280</wp:posOffset>
                </wp:positionV>
                <wp:extent cx="6600825" cy="964882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964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9BD" w:rsidRDefault="00AA75E9" w:rsidP="00AA75E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  <w:lang w:eastAsia="ru-RU"/>
                              </w:rPr>
                              <w:t xml:space="preserve">       </w:t>
                            </w:r>
                            <w:r w:rsidRPr="00AA75E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  <w:lang w:eastAsia="ru-RU"/>
                              </w:rPr>
                              <w:t xml:space="preserve">Личная </w:t>
                            </w:r>
                            <w:r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гигиена является неотъемлемой частью гигиены и включает в себя </w:t>
                            </w:r>
                            <w:r w:rsidRPr="00AA75E9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правила гигиенического содержания тела, полости рта, половых органов, а также </w:t>
                            </w:r>
                            <w:r w:rsidRPr="00AA75E9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пользования одеждой, обувью, бельем. Как элементы личной гигиены</w:t>
                            </w:r>
                            <w:r w:rsidRPr="00AA75E9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рассматриваются вопросы труда и отдыха, режима сна. Навыки личной гигиены нужно прививать детям с раннего возраста. Необходимо приучать ребенка обязательно пользоваться носовым платком. Он должен знать, что, кашляя и чихая из носоглотки, выделяется большое количество микробов и если не пользоваться платком, то с брызгами происходит заражение окружающих. </w:t>
                            </w:r>
                          </w:p>
                          <w:p w:rsidR="00B469BD" w:rsidRDefault="00B469BD" w:rsidP="00AA75E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    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Дети не должны пить из стаканов или кружек, которыми пользовалось много людей, а должны использовать разовые стаканчики. Если такой возможности нет, то общий стакан или кружку нужно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х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орошо вымыть, прежде чем пить из них. Особенно важно хорошо вымыть края стакана. Недопустимо также пить воду из крана, прикасаясь к нему губами. Ни в коем случае нельзя детям разрешать вытирать нос пальцами, тереть руками глаза, брать пальцы в рот. </w:t>
                            </w:r>
                          </w:p>
                          <w:p w:rsidR="00B469BD" w:rsidRDefault="00B469BD" w:rsidP="00B46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    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С раннего возраста детей необходимо приучать вытирать ноги при входе в помещение, и дома переодевать сменную обувь;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у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бирать и проветривать свою комнату в течение дня и перед сном, содержать в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п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орядке свое рабочее место, книги, тетради, игрушки; аккуратно и быстро стелить постель и ежедневно ее проветривать. Постельные принадлежности (простыни, пододеяльники и верхние наволочки) следует менять не реже 1 раза в неделю, а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од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еяла вытряхивать на открытом воздухе. Недопустимо садиться и, тем более, ложиться на кровать в верхней одежде, не сняв обувь и класть домашних животных на постель. Не допускать развития дурных привычек, таких, например,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т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ак сосать пальцы, грызть ногти, твердые предметы (карандаши, ручки) и т.п. </w:t>
                            </w:r>
                            <w:r w:rsidR="00AA75E9" w:rsidRPr="00AA75E9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    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Ребенок легко поддается воспитательному воздействию благодаря развитому </w:t>
                            </w:r>
                            <w:r w:rsidR="00AA75E9" w:rsidRPr="00AA75E9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чувству подражания, наблюдательности, любознательности и потребности в </w:t>
                            </w:r>
                            <w:r w:rsidR="00AA75E9" w:rsidRPr="00AA75E9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самостоятельных действиях. Поэтому необходимо использовать эти свойства при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в</w:t>
                            </w:r>
                            <w:r w:rsidR="00AA75E9" w:rsidRPr="00AA75E9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оспитании в детях гигиенических навыков. Большое значение имеет личный пример взрослых, которым </w:t>
                            </w:r>
                            <w:r w:rsidR="00AA75E9" w:rsidRP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дети доверяют </w:t>
                            </w:r>
                          </w:p>
                          <w:p w:rsidR="00B469BD" w:rsidRDefault="00AA75E9" w:rsidP="00B46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и охотно подражают. Только при </w:t>
                            </w:r>
                          </w:p>
                          <w:p w:rsidR="00B469BD" w:rsidRDefault="00AA75E9" w:rsidP="00B46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повседневном гигиеническом </w:t>
                            </w:r>
                          </w:p>
                          <w:p w:rsidR="00B469BD" w:rsidRDefault="00AA75E9" w:rsidP="00B46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воспитании и контроле</w:t>
                            </w:r>
                          </w:p>
                          <w:p w:rsidR="00B469BD" w:rsidRDefault="00B469BD" w:rsidP="00B46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м</w:t>
                            </w:r>
                            <w:r w:rsidR="00AA75E9" w:rsidRP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ожно добиться формирования и </w:t>
                            </w:r>
                          </w:p>
                          <w:p w:rsidR="00B469BD" w:rsidRDefault="00AA75E9" w:rsidP="00B46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закрепления у ребенка полезных</w:t>
                            </w:r>
                          </w:p>
                          <w:p w:rsidR="00B469BD" w:rsidRDefault="00AA75E9" w:rsidP="00B46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навыков, которые должны</w:t>
                            </w:r>
                            <w:r w:rsid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B469BD" w:rsidRDefault="00AA75E9" w:rsidP="00B46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469BD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перейти в стойкие привычки.</w:t>
                            </w:r>
                            <w:r w:rsidR="00B469BD" w:rsidRPr="00B469BD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B469BD" w:rsidRDefault="00B469BD" w:rsidP="00B469B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                                         </w:t>
                            </w:r>
                          </w:p>
                          <w:p w:rsidR="00B469BD" w:rsidRDefault="00B469BD" w:rsidP="00AA75E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469BD" w:rsidRDefault="00B469BD" w:rsidP="00AA75E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469BD" w:rsidRDefault="00B469BD" w:rsidP="00AA75E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469BD" w:rsidRDefault="00B469BD" w:rsidP="00AA75E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469BD" w:rsidRPr="00B469BD" w:rsidRDefault="00B469BD" w:rsidP="00AA75E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9" style="position:absolute;margin-left:30.4pt;margin-top:36.4pt;width:519.75pt;height:75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" filled="f" stroked="f" strokeweight="1pt">
                <v:textbox>
                  <w:txbxContent>
                    <w:p w:rsidR="00B469BD" w:rsidRDefault="00AA75E9" w:rsidP="00AA75E9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  <w:lang w:eastAsia="ru-RU"/>
                        </w:rPr>
                        <w:t xml:space="preserve">       </w:t>
                      </w:r>
                      <w:r w:rsidRPr="00AA75E9"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  <w:lang w:eastAsia="ru-RU"/>
                        </w:rPr>
                        <w:t xml:space="preserve">Личная </w:t>
                      </w:r>
                      <w:r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гигиена является неотъемлемой частью гигиены и включает в себя </w:t>
                      </w:r>
                      <w:r w:rsidRPr="00AA75E9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правила гигиенического содержания тела, полости рта, половых органов, а также </w:t>
                      </w:r>
                      <w:r w:rsidRPr="00AA75E9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пользования одеждой, обувью, бельем. Как элементы личной гигиены</w:t>
                      </w:r>
                      <w:r w:rsidRPr="00AA75E9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рассматриваются вопросы труда и отдыха, режима сна. Навыки личной гигиены нужно прививать детям с раннего возраста. Необходимо приучать ребенка обязательно пользоваться носовым платком. Он должен знать, что, кашляя и чихая из носоглотки, выделяется большое количество микробов и если не пользоваться платком, то с брызгами происходит заражение окружающих. </w:t>
                      </w:r>
                    </w:p>
                    <w:p w:rsidR="00B469BD" w:rsidRDefault="00B469BD" w:rsidP="00AA75E9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    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Дети не должны пить из стаканов или кружек, которыми пользовалось много людей, а должны использовать разовые стаканчики. Если такой возможности нет, то общий стакан или кружку нужно </w:t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х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орошо вымыть, прежде чем пить из них. Особенно важно хорошо вымыть края стакана. Недопустимо также пить воду из крана, прикасаясь к нему губами. Ни в коем случае нельзя детям разрешать вытирать нос пальцами, тереть руками глаза, брать пальцы в рот. </w:t>
                      </w:r>
                    </w:p>
                    <w:p w:rsidR="00B469BD" w:rsidRDefault="00B469BD" w:rsidP="00B46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    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С раннего возраста детей необходимо приучать вытирать ноги при входе в помещение, и дома переодевать сменную обувь; </w:t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у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бирать и проветривать свою комнату в течение дня и перед сном, содержать в </w:t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п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орядке свое рабочее место, книги, тетради, игрушки; аккуратно и быстро стелить постель и ежедневно ее проветривать. Постельные принадлежности (простыни, пододеяльники и верхние наволочки) следует менять не реже 1 раза в неделю, а </w:t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од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еяла вытряхивать на открытом воздухе. Недопустимо садиться и, тем более, ложиться на кровать в верхней одежде, не сняв обувь и класть домашних животных на постель. Не допускать развития дурных привычек, таких, например, </w:t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т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ак сосать пальцы, грызть ногти, твердые предметы (карандаши, ручки) и т.п. </w:t>
                      </w:r>
                      <w:r w:rsidR="00AA75E9" w:rsidRPr="00AA75E9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    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Ребенок легко поддается воспитательному воздействию благодаря развитому </w:t>
                      </w:r>
                      <w:r w:rsidR="00AA75E9" w:rsidRPr="00AA75E9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чувству подражания, наблюдательности, любознательности и потребности в </w:t>
                      </w:r>
                      <w:r w:rsidR="00AA75E9" w:rsidRPr="00AA75E9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самостоятельных действиях. Поэтому необходимо использовать эти свойства при </w:t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в</w:t>
                      </w:r>
                      <w:r w:rsidR="00AA75E9" w:rsidRPr="00AA75E9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оспитании в детях гигиенических навыков. Большое значение имеет личный пример взрослых, которым </w:t>
                      </w:r>
                      <w:r w:rsidR="00AA75E9" w:rsidRP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дети доверяют </w:t>
                      </w:r>
                    </w:p>
                    <w:p w:rsidR="00B469BD" w:rsidRDefault="00AA75E9" w:rsidP="00B46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и охотно подражают. Только при </w:t>
                      </w:r>
                    </w:p>
                    <w:p w:rsidR="00B469BD" w:rsidRDefault="00AA75E9" w:rsidP="00B46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повседневном гигиеническом </w:t>
                      </w:r>
                    </w:p>
                    <w:p w:rsidR="00B469BD" w:rsidRDefault="00AA75E9" w:rsidP="00B46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воспитании и контроле</w:t>
                      </w:r>
                    </w:p>
                    <w:p w:rsidR="00B469BD" w:rsidRDefault="00B469BD" w:rsidP="00B46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м</w:t>
                      </w:r>
                      <w:r w:rsidR="00AA75E9" w:rsidRP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ожно добиться формирования и </w:t>
                      </w:r>
                    </w:p>
                    <w:p w:rsidR="00B469BD" w:rsidRDefault="00AA75E9" w:rsidP="00B46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закрепления у ребенка полезных</w:t>
                      </w:r>
                    </w:p>
                    <w:p w:rsidR="00B469BD" w:rsidRDefault="00AA75E9" w:rsidP="00B46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навыков, которые должны</w:t>
                      </w:r>
                      <w:r w:rsid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B469BD" w:rsidRDefault="00AA75E9" w:rsidP="00B46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B469BD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перейти в стойкие привычки.</w:t>
                      </w:r>
                      <w:r w:rsidR="00B469BD" w:rsidRPr="00B469BD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B469BD" w:rsidRDefault="00B469BD" w:rsidP="00B469BD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                                                </w:t>
                      </w:r>
                    </w:p>
                    <w:p w:rsidR="00B469BD" w:rsidRDefault="00B469BD" w:rsidP="00AA75E9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B469BD" w:rsidRDefault="00B469BD" w:rsidP="00AA75E9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B469BD" w:rsidRDefault="00B469BD" w:rsidP="00AA75E9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B469BD" w:rsidRDefault="00B469BD" w:rsidP="00AA75E9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B469BD" w:rsidRPr="00B469BD" w:rsidRDefault="00B469BD" w:rsidP="00AA75E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75E9">
        <w:rPr>
          <w:noProof/>
          <w:lang w:eastAsia="ru-RU"/>
        </w:rPr>
        <w:drawing>
          <wp:inline distT="0" distB="0" distL="0" distR="0" wp14:anchorId="33E28001" wp14:editId="13556ED2">
            <wp:extent cx="7315200" cy="10563225"/>
            <wp:effectExtent l="0" t="0" r="0" b="9525"/>
            <wp:docPr id="3" name="Рисунок 3" descr="https://lit.na5bal.ru/pars_docs/refs/21/20580/20580_html_7a9a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.na5bal.ru/pars_docs/refs/21/20580/20580_html_7a9a65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66" cy="105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E9" w:rsidRDefault="0028073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7263130</wp:posOffset>
                </wp:positionV>
                <wp:extent cx="3629025" cy="2828925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73C" w:rsidRDefault="0028073C" w:rsidP="002807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0D67CA" wp14:editId="7817A1CF">
                                  <wp:extent cx="3318406" cy="2700353"/>
                                  <wp:effectExtent l="0" t="0" r="0" b="5080"/>
                                  <wp:docPr id="15" name="Рисунок 15" descr="https://ds05.infourok.ru/uploads/ex/02ee/0010087d-ed5a54b1/hello_html_15e199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5.infourok.ru/uploads/ex/02ee/0010087d-ed5a54b1/hello_html_15e199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535" cy="2710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margin-left:260.65pt;margin-top:571.9pt;width:285.75pt;height:2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" filled="f" stroked="f" strokeweight="1pt">
                <v:textbox>
                  <w:txbxContent>
                    <w:p w:rsidR="0028073C" w:rsidRDefault="0028073C" w:rsidP="0028073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0D67CA" wp14:editId="7817A1CF">
                            <wp:extent cx="3318406" cy="2700353"/>
                            <wp:effectExtent l="0" t="0" r="0" b="5080"/>
                            <wp:docPr id="15" name="Рисунок 15" descr="https://ds05.infourok.ru/uploads/ex/02ee/0010087d-ed5a54b1/hello_html_15e199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5.infourok.ru/uploads/ex/02ee/0010087d-ed5a54b1/hello_html_15e199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0535" cy="2710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433705</wp:posOffset>
                </wp:positionV>
                <wp:extent cx="6534150" cy="96583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65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73C" w:rsidRDefault="0028073C" w:rsidP="0028073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8073C">
                              <w:rPr>
                                <w:rFonts w:ascii="Arial" w:eastAsia="Times New Roman" w:hAnsi="Arial" w:cs="Arial"/>
                                <w:b/>
                                <w:color w:val="7030A0"/>
                                <w:sz w:val="30"/>
                                <w:szCs w:val="30"/>
                                <w:lang w:eastAsia="ru-RU"/>
                              </w:rPr>
                              <w:t xml:space="preserve">Гигиена кожных </w:t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b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 xml:space="preserve">покровов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    </w:t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Первоочередным требованиям личной гиены является соблюдение чистоты тела. Значительному загрязнению подвержены открытые части тела, поэтому очень важен систематический и правильный уход за ногтями и тщательное мытье рук. Уход за кожей является основным требованием личной гигиены. Кожа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предохраняет организм от механических, физических и химических повреждений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и проникновения микробов. Мочалка оказывает массирующее действие, нормализуется кровоснабжение кожи и улучшается общее самочувствие человека.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Не реже, чем раз в неделю, следует принимать ванну, причем лучшим способом является мытье под душем. Душем целесообразно пользоваться ежедневно, особенно после работы, связанной со значительным загрязнением кожи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и сильным потоотделением, а также людям, страдающим избыточной потливостью; температура воды не должна превышать 37—38°. Если в квартире нет водоснабжения и душевых установок, необходимо промыть открытые участки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тела, подмышечные впадины, кожу под молочными железами теплой водой с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мылом. После мытья нужно обязательно сменить нательное белье.</w:t>
                            </w:r>
                          </w:p>
                          <w:p w:rsidR="0028073C" w:rsidRPr="0028073C" w:rsidRDefault="0028073C" w:rsidP="0028073C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="Arial Narrow" w:hAnsi="Arial Narrow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Гигиена рук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Уже давно доказана роль грязных рук при распространении кишечных инфекций, глистных инвазий и других болезней. С рук микробы попадают на пищевые продукты, посуду, предметы домашнего обихода, обстановку и др. </w:t>
                            </w:r>
                            <w:r w:rsidRPr="0028073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Уже давно замечено, а сегодня еще и научно доказано, что для того, чтобы дети </w:t>
                            </w:r>
                            <w:r w:rsidRPr="0028073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меньше были подвержены риску заболеваний, их достаточно приучить правильно мыть руки. Достоверны сведения, о том, что микробы погибают в течение10 минут, если их поместить на чистую кожу рук. А микробы на коже грязных</w:t>
                            </w:r>
                            <w:r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рук сохраняются и продолжают жить в 95% из всех случаев. </w:t>
                            </w:r>
                            <w:r w:rsidRPr="0028073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К сожалению, и взрослые моют руки подчас неправильно и наспех, причем дети </w:t>
                            </w:r>
                            <w:r w:rsidRPr="0028073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берут с них пример. Правильное мытье рук должно занимать по времени полторы </w:t>
                            </w:r>
                            <w:r w:rsidRPr="0028073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– две минуты, а не несколько секунд, как делает большинство людей. </w:t>
                            </w:r>
                            <w:r w:rsidRPr="0028073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При мытье рук, убирается не только грязь и бактерии, обновляется кожа, так как с водой уходят и отмершие клетки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кожных покровов. Таким образом,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соблюдение правил личной гигиены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позволяет не только содержать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тело в чистоте, помогает избежать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ряда заболеваний,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но и способствует тому, </w:t>
                            </w:r>
                          </w:p>
                          <w:p w:rsid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чтобы</w:t>
                            </w:r>
                            <w:r w:rsidRPr="0028073C">
                              <w:rPr>
                                <w:rStyle w:val="markedcontent"/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оно выглядело </w:t>
                            </w:r>
                          </w:p>
                          <w:p w:rsidR="0028073C" w:rsidRP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073C">
                              <w:rPr>
                                <w:rStyle w:val="markedcontent"/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</w:rPr>
                              <w:t>молодым и привлекательным.</w:t>
                            </w:r>
                          </w:p>
                          <w:p w:rsidR="0028073C" w:rsidRDefault="0028073C"/>
                          <w:p w:rsidR="0028073C" w:rsidRDefault="0028073C"/>
                          <w:p w:rsidR="0028073C" w:rsidRDefault="0028073C"/>
                          <w:p w:rsidR="0028073C" w:rsidRDefault="0028073C"/>
                          <w:p w:rsidR="0028073C" w:rsidRDefault="0028073C"/>
                          <w:p w:rsidR="0028073C" w:rsidRDefault="00280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margin-left:31.9pt;margin-top:34.15pt;width:514.5pt;height:7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" filled="f" stroked="f" strokeweight="1pt">
                <v:textbox>
                  <w:txbxContent>
                    <w:p w:rsidR="0028073C" w:rsidRDefault="0028073C" w:rsidP="0028073C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7030A0"/>
                          <w:sz w:val="32"/>
                          <w:szCs w:val="32"/>
                          <w:lang w:eastAsia="ru-RU"/>
                        </w:rPr>
                      </w:pPr>
                      <w:r w:rsidRPr="0028073C">
                        <w:rPr>
                          <w:rFonts w:ascii="Arial" w:eastAsia="Times New Roman" w:hAnsi="Arial" w:cs="Arial"/>
                          <w:b/>
                          <w:color w:val="7030A0"/>
                          <w:sz w:val="30"/>
                          <w:szCs w:val="30"/>
                          <w:lang w:eastAsia="ru-RU"/>
                        </w:rPr>
                        <w:t xml:space="preserve">Гигиена кожных </w:t>
                      </w:r>
                      <w:r w:rsidRPr="0028073C">
                        <w:rPr>
                          <w:rFonts w:ascii="Arial Narrow" w:eastAsia="Times New Roman" w:hAnsi="Arial Narrow" w:cs="Arial"/>
                          <w:b/>
                          <w:color w:val="7030A0"/>
                          <w:sz w:val="32"/>
                          <w:szCs w:val="32"/>
                          <w:lang w:eastAsia="ru-RU"/>
                        </w:rPr>
                        <w:t xml:space="preserve">покровов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    </w:t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Первоочередным требованиям личной гиены является соблюдение чистоты тела. Значительному загрязнению подвержены открытые части тела, поэтому очень важен систематический и правильный уход за ногтями и тщательное мытье рук. Уход за кожей является основным требованием личной гигиены. Кожа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предохраняет организм от механических, физических и химических повреждений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и проникновения микробов. Мочалка оказывает массирующее действие, нормализуется кровоснабжение кожи и улучшается общее самочувствие человека.</w:t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Не реже, чем раз в неделю, следует принимать ванну, причем лучшим способом является мытье под душем. Душем целесообразно пользоваться ежедневно, особенно после работы, связанной со значительным загрязнением кожи</w:t>
                      </w: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и сильным потоотделением, а также людям, страдающим избыточной потливостью; температура воды не должна превышать 37—38°. Если в квартире нет водоснабжения и душевых установок, необходимо промыть открытые участки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тела, подмышечные впадины, кожу под молочными железами теплой водой с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мылом. После мытья нужно обязательно сменить нательное белье.</w:t>
                      </w:r>
                    </w:p>
                    <w:p w:rsidR="0028073C" w:rsidRPr="0028073C" w:rsidRDefault="0028073C" w:rsidP="0028073C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="Arial Narrow" w:hAnsi="Arial Narrow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b/>
                          <w:color w:val="7030A0"/>
                          <w:sz w:val="32"/>
                          <w:szCs w:val="32"/>
                        </w:rPr>
                        <w:t xml:space="preserve">Гигиена рук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Уже давно доказана роль грязных рук при распространении кишечных инфекций, глистных инвазий и других болезней. С рук микробы попадают на пищевые продукты, посуду, предметы домашнего обихода, обстановку и др. </w:t>
                      </w:r>
                      <w:r w:rsidRPr="0028073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Уже давно замечено, а сегодня еще и научно доказано, что для того, чтобы дети </w:t>
                      </w:r>
                      <w:r w:rsidRPr="0028073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меньше были подвержены риску заболеваний, их достаточно приучить правильно мыть руки. Достоверны сведения, о том, что микробы погибают в течение10 минут, если их поместить на чистую кожу рук. А микробы на коже грязных</w:t>
                      </w:r>
                      <w:r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рук сохраняются и продолжают жить в 95% из всех случаев. </w:t>
                      </w:r>
                      <w:r w:rsidRPr="0028073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К сожалению, и взрослые моют руки подчас неправильно и наспех, причем дети </w:t>
                      </w:r>
                      <w:r w:rsidRPr="0028073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берут с них пример. Правильное мытье рук должно занимать по времени полторы </w:t>
                      </w:r>
                      <w:r w:rsidRPr="0028073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– две минуты, а не несколько секунд, как делает большинство людей. </w:t>
                      </w:r>
                      <w:r w:rsidRPr="0028073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При мытье рук, убирается не только грязь и бактерии, обновляется кожа, так как с водой уходят и отмершие клетки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кожных покровов. Таким образом,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соблюдение правил личной гигиены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позволяет не только содержать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тело в чистоте, помогает избежать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ряда заболеваний,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но и способствует тому, </w:t>
                      </w:r>
                    </w:p>
                    <w:p w:rsidR="0028073C" w:rsidRDefault="0028073C" w:rsidP="0028073C">
                      <w:pPr>
                        <w:spacing w:after="0" w:line="240" w:lineRule="auto"/>
                        <w:jc w:val="both"/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чтобы</w:t>
                      </w:r>
                      <w:r w:rsidRPr="0028073C">
                        <w:rPr>
                          <w:rStyle w:val="markedcontent"/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 xml:space="preserve">оно выглядело </w:t>
                      </w:r>
                    </w:p>
                    <w:p w:rsidR="0028073C" w:rsidRPr="0028073C" w:rsidRDefault="0028073C" w:rsidP="0028073C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  <w:r w:rsidRPr="0028073C">
                        <w:rPr>
                          <w:rStyle w:val="markedcontent"/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</w:rPr>
                        <w:t>молодым и привлекательным.</w:t>
                      </w:r>
                    </w:p>
                    <w:p w:rsidR="0028073C" w:rsidRDefault="0028073C"/>
                    <w:p w:rsidR="0028073C" w:rsidRDefault="0028073C"/>
                    <w:p w:rsidR="0028073C" w:rsidRDefault="0028073C"/>
                    <w:p w:rsidR="0028073C" w:rsidRDefault="0028073C"/>
                    <w:p w:rsidR="0028073C" w:rsidRDefault="0028073C"/>
                    <w:p w:rsidR="0028073C" w:rsidRDefault="0028073C"/>
                  </w:txbxContent>
                </v:textbox>
              </v:rect>
            </w:pict>
          </mc:Fallback>
        </mc:AlternateContent>
      </w:r>
      <w:r w:rsidR="00AA75E9">
        <w:rPr>
          <w:noProof/>
          <w:lang w:eastAsia="ru-RU"/>
        </w:rPr>
        <w:drawing>
          <wp:inline distT="0" distB="0" distL="0" distR="0" wp14:anchorId="33E28001" wp14:editId="13556ED2">
            <wp:extent cx="7315200" cy="10563225"/>
            <wp:effectExtent l="0" t="0" r="0" b="9525"/>
            <wp:docPr id="4" name="Рисунок 4" descr="https://lit.na5bal.ru/pars_docs/refs/21/20580/20580_html_7a9a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.na5bal.ru/pars_docs/refs/21/20580/20580_html_7a9a65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66" cy="105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E9" w:rsidRDefault="0028073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490855</wp:posOffset>
                </wp:positionV>
                <wp:extent cx="6515100" cy="962025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62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73C" w:rsidRDefault="0028073C" w:rsidP="0028073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7030A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28073C">
                              <w:rPr>
                                <w:rFonts w:ascii="Arial" w:eastAsia="Times New Roman" w:hAnsi="Arial" w:cs="Arial"/>
                                <w:b/>
                                <w:color w:val="7030A0"/>
                                <w:sz w:val="30"/>
                                <w:szCs w:val="30"/>
                                <w:lang w:eastAsia="ru-RU"/>
                              </w:rPr>
                              <w:t>Гигиена полости рта</w:t>
                            </w:r>
                            <w:r w:rsidRPr="0028073C">
                              <w:rPr>
                                <w:rFonts w:ascii="Arial" w:eastAsia="Times New Roman" w:hAnsi="Arial" w:cs="Arial"/>
                                <w:color w:val="7030A0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</w:p>
                          <w:p w:rsidR="0028073C" w:rsidRPr="0028073C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8073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="00562A47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   </w:t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Гигиенические навыки по уходу за полостью рта необходимо прививать с самого раннего детства. Кариес нередко поражает молочные зубы у детей старше 2 - 3 лет. Хотя дети и более раннего возраста не застрахованы от разрушения зубов. Лучшим средством профилактики кариеса является индивидуальная гигиена полости рта, то есть хорошая и правильная чистка зубов. Ухаживать за зубами надо начинать сразу, как только появляются первые прорезавшиеся зубки. Родителям следует помнить, что уход за молочными зубами так же важен и необходим, как и за постоянными зубами. Поэтому, как только у ребенка появились молочные зубы, за ними следует ухаживать, давая после каждого кормления кипяченую воду, а более старших детей приучать полоскать рот после каждой еды. Важно приучать чистить зубы утром и обязательно вечером перед сном.</w:t>
                            </w:r>
                          </w:p>
                          <w:p w:rsidR="00562A47" w:rsidRDefault="0028073C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    </w:t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До 7 лет стоматологи рекомендуют активное участие родителей в чистке зубов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своего ребенка, а после 7 лет - пассивное. Но даже и за подростками следует приглядывать, когда и как они чистят зубы. Для детей следует использовать специальные пасты. Они менее абразивные и содержат меньше фтора. Содержание фторидов в детских пастах должно быть не более 0,05%. Кроме того, пасты для детей сделаны с учетом того, что, часть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пасты ребенок может проглотить. Но необходимо помнить, что зубы чистит не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паста, а щетка. Малышам, у которых появились первые зубки, рекомендуется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чистить их силиконовой щеточкой, которая одевается на палец взрослого, а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позже, с 8-10 месяцев, уже можно использовать самую маленькую детскую </w:t>
                            </w:r>
                            <w:r w:rsidRPr="0028073C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28073C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зубную щетку. Для детей разработаны специальные щетки</w:t>
                            </w:r>
                            <w:r w:rsidRPr="0028073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Pr="00562A47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с толстой ручкой </w:t>
                            </w:r>
                            <w:r w:rsidRPr="00562A47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562A47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(чтобы удобнее было держать в кулачке), яркие, кра</w:t>
                            </w:r>
                            <w:bookmarkStart w:id="0" w:name="_GoBack"/>
                            <w:bookmarkEnd w:id="0"/>
                            <w:r w:rsidRPr="00562A47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сивые. Бывают щетки с </w:t>
                            </w:r>
                            <w:r w:rsidRPr="00562A47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562A47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погремушкой в ручке, которая гремит, если ребенок правильно чистит зубы. </w:t>
                            </w:r>
                            <w:r w:rsidRPr="00562A47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562A47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 xml:space="preserve">Менять щетку необходимо не реже 1 раза в 3 месяца. Для каждого времени года </w:t>
                            </w:r>
                            <w:r w:rsidRPr="00562A47">
                              <w:rPr>
                                <w:rFonts w:ascii="Arial Narrow" w:eastAsia="Times New Roman" w:hAnsi="Arial Narrow" w:cs="Times New Roman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562A47"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t>щетка должна быть новая.</w:t>
                            </w:r>
                          </w:p>
                          <w:p w:rsidR="00562A47" w:rsidRDefault="00562A47" w:rsidP="00562A4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AF27C3" wp14:editId="02D7D764">
                                  <wp:extent cx="3089614" cy="2992925"/>
                                  <wp:effectExtent l="0" t="0" r="0" b="0"/>
                                  <wp:docPr id="17" name="Рисунок 17" descr="https://avatars.mds.yandex.net/get-zen_doc/153162/pub_5d885b0974f1bc00ad2cbe22_5d885c92027a1500ad1432f5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zen_doc/153162/pub_5d885b0974f1bc00ad2cbe22_5d885c92027a1500ad1432f5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6127" cy="301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62A47" w:rsidRPr="00562A47" w:rsidRDefault="00562A47" w:rsidP="0028073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32" style="position:absolute;margin-left:32.65pt;margin-top:38.65pt;width:513pt;height:75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" filled="f" stroked="f" strokeweight="1pt">
                <v:textbox>
                  <w:txbxContent>
                    <w:p w:rsidR="0028073C" w:rsidRDefault="0028073C" w:rsidP="0028073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7030A0"/>
                          <w:sz w:val="30"/>
                          <w:szCs w:val="30"/>
                          <w:lang w:eastAsia="ru-RU"/>
                        </w:rPr>
                      </w:pPr>
                      <w:r w:rsidRPr="0028073C">
                        <w:rPr>
                          <w:rFonts w:ascii="Arial" w:eastAsia="Times New Roman" w:hAnsi="Arial" w:cs="Arial"/>
                          <w:b/>
                          <w:color w:val="7030A0"/>
                          <w:sz w:val="30"/>
                          <w:szCs w:val="30"/>
                          <w:lang w:eastAsia="ru-RU"/>
                        </w:rPr>
                        <w:t>Гигиена полости рта</w:t>
                      </w:r>
                      <w:r w:rsidRPr="0028073C">
                        <w:rPr>
                          <w:rFonts w:ascii="Arial" w:eastAsia="Times New Roman" w:hAnsi="Arial" w:cs="Arial"/>
                          <w:color w:val="7030A0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</w:p>
                    <w:p w:rsidR="0028073C" w:rsidRPr="0028073C" w:rsidRDefault="0028073C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 w:rsidRPr="0028073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="00562A47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   </w:t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Гигиенические навыки по уходу за полостью рта необходимо прививать с самого раннего детства. Кариес нередко поражает молочные зубы у детей старше 2 - 3 лет. Хотя дети и более раннего возраста не застрахованы от разрушения зубов. Лучшим средством профилактики кариеса является индивидуальная гигиена полости рта, то есть хорошая и правильная чистка зубов. Ухаживать за зубами надо начинать сразу, как только появляются первые прорезавшиеся зубки. Родителям следует помнить, что уход за молочными зубами так же важен и необходим, как и за постоянными зубами. Поэтому, как только у ребенка появились молочные зубы, за ними следует ухаживать, давая после каждого кормления кипяченую воду, а более старших детей приучать полоскать рот после каждой еды. Важно приучать чистить зубы утром и обязательно вечером перед сном.</w:t>
                      </w:r>
                    </w:p>
                    <w:p w:rsidR="00562A47" w:rsidRDefault="0028073C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    </w:t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До 7 лет стоматологи рекомендуют активное участие родителей в чистке зубов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своего ребенка, а после 7 лет - пассивное. Но даже и за подростками следует приглядывать, когда и как они чистят зубы. Для детей следует использовать специальные пасты. Они менее абразивные и содержат меньше фтора. Содержание фторидов в детских пастах должно быть не более 0,05%. Кроме того, пасты для детей сделаны с учетом того, что, часть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пасты ребенок может проглотить. Но необходимо помнить, что зубы чистит не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паста, а щетка. Малышам, у которых появились первые зубки, рекомендуется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чистить их силиконовой щеточкой, которая одевается на палец взрослого, а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позже, с 8-10 месяцев, уже можно использовать самую маленькую детскую </w:t>
                      </w:r>
                      <w:r w:rsidRPr="0028073C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28073C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зубную щетку. Для детей разработаны специальные щетки</w:t>
                      </w:r>
                      <w:r w:rsidRPr="0028073C"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Pr="00562A47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с толстой ручкой </w:t>
                      </w:r>
                      <w:r w:rsidRPr="00562A47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562A47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(чтобы удобнее было держать в кулачке), яркие, кра</w:t>
                      </w:r>
                      <w:bookmarkStart w:id="1" w:name="_GoBack"/>
                      <w:bookmarkEnd w:id="1"/>
                      <w:r w:rsidRPr="00562A47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сивые. Бывают щетки с </w:t>
                      </w:r>
                      <w:r w:rsidRPr="00562A47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562A47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погремушкой в ручке, которая гремит, если ребенок правильно чистит зубы. </w:t>
                      </w:r>
                      <w:r w:rsidRPr="00562A47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562A47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 xml:space="preserve">Менять щетку необходимо не реже 1 раза в 3 месяца. Для каждого времени года </w:t>
                      </w:r>
                      <w:r w:rsidRPr="00562A47">
                        <w:rPr>
                          <w:rFonts w:ascii="Arial Narrow" w:eastAsia="Times New Roman" w:hAnsi="Arial Narrow" w:cs="Times New Roman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562A47"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t>щетка должна быть новая.</w:t>
                      </w:r>
                    </w:p>
                    <w:p w:rsidR="00562A47" w:rsidRDefault="00562A47" w:rsidP="00562A47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AF27C3" wp14:editId="02D7D764">
                            <wp:extent cx="3089614" cy="2992925"/>
                            <wp:effectExtent l="0" t="0" r="0" b="0"/>
                            <wp:docPr id="17" name="Рисунок 17" descr="https://avatars.mds.yandex.net/get-zen_doc/153162/pub_5d885b0974f1bc00ad2cbe22_5d885c92027a1500ad1432f5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zen_doc/153162/pub_5d885b0974f1bc00ad2cbe22_5d885c92027a1500ad1432f5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6127" cy="301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000000" w:themeColor="text1"/>
                          <w:sz w:val="32"/>
                          <w:szCs w:val="32"/>
                          <w:lang w:eastAsia="ru-RU"/>
                        </w:rPr>
                      </w:pPr>
                    </w:p>
                    <w:p w:rsidR="00562A47" w:rsidRPr="00562A47" w:rsidRDefault="00562A47" w:rsidP="0028073C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75E9">
        <w:rPr>
          <w:noProof/>
          <w:lang w:eastAsia="ru-RU"/>
        </w:rPr>
        <w:drawing>
          <wp:inline distT="0" distB="0" distL="0" distR="0" wp14:anchorId="33E28001" wp14:editId="13556ED2">
            <wp:extent cx="7315200" cy="10563225"/>
            <wp:effectExtent l="0" t="0" r="0" b="9525"/>
            <wp:docPr id="5" name="Рисунок 5" descr="https://lit.na5bal.ru/pars_docs/refs/21/20580/20580_html_7a9a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.na5bal.ru/pars_docs/refs/21/20580/20580_html_7a9a65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66" cy="105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5E9" w:rsidSect="00AA75E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5E9"/>
    <w:rsid w:val="0028073C"/>
    <w:rsid w:val="00562A47"/>
    <w:rsid w:val="00AA75E9"/>
    <w:rsid w:val="00B469BD"/>
    <w:rsid w:val="00DD541C"/>
    <w:rsid w:val="00E5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0E890-47E3-459B-B7C2-7AF2AA46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A7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7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1</cp:revision>
  <dcterms:created xsi:type="dcterms:W3CDTF">2021-10-01T11:04:00Z</dcterms:created>
  <dcterms:modified xsi:type="dcterms:W3CDTF">2021-10-01T12:02:00Z</dcterms:modified>
</cp:coreProperties>
</file>