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F3" w:rsidRDefault="009E3A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Преподаватель: </w:t>
      </w:r>
      <w:r w:rsidRPr="009E3AF3">
        <w:rPr>
          <w:rFonts w:ascii="Times New Roman" w:hAnsi="Times New Roman" w:cs="Times New Roman"/>
          <w:sz w:val="32"/>
          <w:szCs w:val="32"/>
        </w:rPr>
        <w:t>Некрасова Ирина Игоревна</w:t>
      </w:r>
    </w:p>
    <w:p w:rsidR="00191F18" w:rsidRDefault="009E3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Студент: </w:t>
      </w:r>
      <w:r w:rsidRPr="009E3AF3">
        <w:rPr>
          <w:rFonts w:ascii="Times New Roman" w:hAnsi="Times New Roman" w:cs="Times New Roman"/>
          <w:sz w:val="32"/>
          <w:szCs w:val="32"/>
        </w:rPr>
        <w:t xml:space="preserve">гр. 27 </w:t>
      </w:r>
      <w:r w:rsidRPr="009E3AF3">
        <w:rPr>
          <w:rFonts w:ascii="Times New Roman" w:hAnsi="Times New Roman" w:cs="Times New Roman"/>
          <w:sz w:val="32"/>
          <w:szCs w:val="32"/>
        </w:rPr>
        <w:t>Худяков</w:t>
      </w:r>
      <w:r w:rsidR="00507FAE">
        <w:rPr>
          <w:rFonts w:ascii="Times New Roman" w:hAnsi="Times New Roman" w:cs="Times New Roman"/>
          <w:sz w:val="32"/>
          <w:szCs w:val="32"/>
        </w:rPr>
        <w:t>а</w:t>
      </w:r>
      <w:r w:rsidRPr="009E3AF3">
        <w:rPr>
          <w:rFonts w:ascii="Times New Roman" w:hAnsi="Times New Roman" w:cs="Times New Roman"/>
          <w:sz w:val="32"/>
          <w:szCs w:val="32"/>
        </w:rPr>
        <w:t xml:space="preserve"> Регин</w:t>
      </w:r>
      <w:r w:rsidR="00507FAE">
        <w:rPr>
          <w:rFonts w:ascii="Times New Roman" w:hAnsi="Times New Roman" w:cs="Times New Roman"/>
          <w:sz w:val="32"/>
          <w:szCs w:val="32"/>
        </w:rPr>
        <w:t>а</w:t>
      </w:r>
      <w:r w:rsidRPr="009E3AF3">
        <w:rPr>
          <w:rFonts w:ascii="Times New Roman" w:hAnsi="Times New Roman" w:cs="Times New Roman"/>
          <w:sz w:val="32"/>
          <w:szCs w:val="32"/>
        </w:rPr>
        <w:t xml:space="preserve"> Александровн</w:t>
      </w:r>
      <w:r w:rsidR="00507FAE">
        <w:rPr>
          <w:rFonts w:ascii="Times New Roman" w:hAnsi="Times New Roman" w:cs="Times New Roman"/>
          <w:sz w:val="32"/>
          <w:szCs w:val="32"/>
        </w:rPr>
        <w:t>а</w:t>
      </w:r>
    </w:p>
    <w:p w:rsidR="009E3AF3" w:rsidRDefault="009E3AF3">
      <w:pPr>
        <w:rPr>
          <w:rFonts w:ascii="Times New Roman" w:hAnsi="Times New Roman" w:cs="Times New Roman"/>
          <w:sz w:val="32"/>
          <w:szCs w:val="32"/>
        </w:rPr>
      </w:pPr>
      <w:r w:rsidRPr="009E3AF3">
        <w:rPr>
          <w:rFonts w:ascii="Times New Roman" w:hAnsi="Times New Roman" w:cs="Times New Roman"/>
          <w:b/>
          <w:bCs/>
          <w:sz w:val="32"/>
          <w:szCs w:val="32"/>
        </w:rPr>
        <w:t>Специальность</w:t>
      </w:r>
      <w:r w:rsidRPr="009E3AF3">
        <w:rPr>
          <w:rFonts w:ascii="Times New Roman" w:hAnsi="Times New Roman" w:cs="Times New Roman"/>
          <w:sz w:val="32"/>
          <w:szCs w:val="32"/>
        </w:rPr>
        <w:t>: Со</w:t>
      </w:r>
      <w:r w:rsidR="00191F18">
        <w:rPr>
          <w:rFonts w:ascii="Times New Roman" w:hAnsi="Times New Roman" w:cs="Times New Roman"/>
          <w:sz w:val="32"/>
          <w:szCs w:val="32"/>
        </w:rPr>
        <w:t>циально-культурная деятельность</w:t>
      </w:r>
    </w:p>
    <w:p w:rsidR="00507FAE" w:rsidRDefault="00507FAE" w:rsidP="00507F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7FAE">
        <w:rPr>
          <w:rFonts w:ascii="Times New Roman" w:hAnsi="Times New Roman" w:cs="Times New Roman"/>
          <w:b/>
          <w:sz w:val="32"/>
          <w:szCs w:val="32"/>
          <w:u w:val="single"/>
        </w:rPr>
        <w:t>КРОССВОР</w:t>
      </w:r>
      <w:bookmarkStart w:id="0" w:name="_GoBack"/>
      <w:bookmarkEnd w:id="0"/>
      <w:r w:rsidRPr="00507FAE">
        <w:rPr>
          <w:rFonts w:ascii="Times New Roman" w:hAnsi="Times New Roman" w:cs="Times New Roman"/>
          <w:b/>
          <w:sz w:val="32"/>
          <w:szCs w:val="32"/>
          <w:u w:val="single"/>
        </w:rPr>
        <w:t>Д ПО ЛИТЕРАТУРЕ</w:t>
      </w:r>
    </w:p>
    <w:p w:rsidR="00507FAE" w:rsidRPr="00507FAE" w:rsidRDefault="00507FAE" w:rsidP="00507F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(по произведениям И.С. Тургенева)</w:t>
      </w:r>
    </w:p>
    <w:p w:rsidR="00CB3991" w:rsidRDefault="00D34803">
      <w:r>
        <w:rPr>
          <w:noProof/>
          <w:lang w:eastAsia="ru-RU"/>
        </w:rPr>
        <w:drawing>
          <wp:inline distT="0" distB="0" distL="0" distR="0">
            <wp:extent cx="5940425" cy="33877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ргенев кроссворд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03" w:rsidRPr="00D34803" w:rsidRDefault="00D34803" w:rsidP="00D34803">
      <w:pPr>
        <w:rPr>
          <w:rFonts w:ascii="Times New Roman" w:hAnsi="Times New Roman" w:cs="Times New Roman"/>
          <w:b/>
          <w:sz w:val="28"/>
          <w:szCs w:val="28"/>
        </w:rPr>
      </w:pPr>
      <w:r w:rsidRPr="00D34803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34803" w:rsidRPr="00D34803" w:rsidRDefault="00D34803" w:rsidP="00507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803">
        <w:rPr>
          <w:rFonts w:ascii="Times New Roman" w:hAnsi="Times New Roman" w:cs="Times New Roman"/>
          <w:sz w:val="28"/>
          <w:szCs w:val="28"/>
        </w:rPr>
        <w:t xml:space="preserve">1. Рассказ, схожий по названию и тематике с "Косцами" Ивана Бунина. 2. Любовь к этим животным возникла у Тургенева благодаря увлечению матери. 4. Действие этого "печного" романа происходит в водах в </w:t>
      </w:r>
      <w:proofErr w:type="gramStart"/>
      <w:r w:rsidRPr="00D34803">
        <w:rPr>
          <w:rFonts w:ascii="Times New Roman" w:hAnsi="Times New Roman" w:cs="Times New Roman"/>
          <w:sz w:val="28"/>
          <w:szCs w:val="28"/>
        </w:rPr>
        <w:t>Баден-Бадене</w:t>
      </w:r>
      <w:proofErr w:type="gramEnd"/>
      <w:r w:rsidRPr="00D34803">
        <w:rPr>
          <w:rFonts w:ascii="Times New Roman" w:hAnsi="Times New Roman" w:cs="Times New Roman"/>
          <w:sz w:val="28"/>
          <w:szCs w:val="28"/>
        </w:rPr>
        <w:t xml:space="preserve">. 5. "Хамелеон, </w:t>
      </w:r>
      <w:proofErr w:type="spellStart"/>
      <w:r w:rsidRPr="00D34803">
        <w:rPr>
          <w:rFonts w:ascii="Times New Roman" w:hAnsi="Times New Roman" w:cs="Times New Roman"/>
          <w:sz w:val="28"/>
          <w:szCs w:val="28"/>
        </w:rPr>
        <w:t>сложеный</w:t>
      </w:r>
      <w:proofErr w:type="spellEnd"/>
      <w:r w:rsidRPr="00D34803">
        <w:rPr>
          <w:rFonts w:ascii="Times New Roman" w:hAnsi="Times New Roman" w:cs="Times New Roman"/>
          <w:sz w:val="28"/>
          <w:szCs w:val="28"/>
        </w:rPr>
        <w:t xml:space="preserve">, как маленькая рафаэлевская Галатея в </w:t>
      </w:r>
      <w:proofErr w:type="spellStart"/>
      <w:r w:rsidRPr="00D34803">
        <w:rPr>
          <w:rFonts w:ascii="Times New Roman" w:hAnsi="Times New Roman" w:cs="Times New Roman"/>
          <w:sz w:val="28"/>
          <w:szCs w:val="28"/>
        </w:rPr>
        <w:t>Фарнезине</w:t>
      </w:r>
      <w:proofErr w:type="spellEnd"/>
      <w:r w:rsidRPr="00D34803">
        <w:rPr>
          <w:rFonts w:ascii="Times New Roman" w:hAnsi="Times New Roman" w:cs="Times New Roman"/>
          <w:sz w:val="28"/>
          <w:szCs w:val="28"/>
        </w:rPr>
        <w:t xml:space="preserve"> с черными волосами, остриженными и причесанными, как у мальчика, падающими крупными завитками на шею и уши". 7. Именно эту фамилию носила любовь всей жизни писателя, от </w:t>
      </w:r>
      <w:proofErr w:type="gramStart"/>
      <w:r w:rsidRPr="00D3480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34803">
        <w:rPr>
          <w:rFonts w:ascii="Times New Roman" w:hAnsi="Times New Roman" w:cs="Times New Roman"/>
          <w:sz w:val="28"/>
          <w:szCs w:val="28"/>
        </w:rPr>
        <w:t xml:space="preserve"> по мнению Л. Толстого Тургенев был "жалок ужасно, страдал так, как только может страдать человек с его воображением". 9. Четвероногая спутница рассказчика "</w:t>
      </w:r>
      <w:proofErr w:type="spellStart"/>
      <w:r w:rsidRPr="00D34803">
        <w:rPr>
          <w:rFonts w:ascii="Times New Roman" w:hAnsi="Times New Roman" w:cs="Times New Roman"/>
          <w:sz w:val="28"/>
          <w:szCs w:val="28"/>
        </w:rPr>
        <w:t>Бежина</w:t>
      </w:r>
      <w:proofErr w:type="spellEnd"/>
      <w:r w:rsidRPr="00D34803">
        <w:rPr>
          <w:rFonts w:ascii="Times New Roman" w:hAnsi="Times New Roman" w:cs="Times New Roman"/>
          <w:sz w:val="28"/>
          <w:szCs w:val="28"/>
        </w:rPr>
        <w:t xml:space="preserve"> луга". 10. Междометие, произносимое крупным рогатым скотом и один из известнейших рассказов писателя, затрагиваемый тему крепостничества. 11. Первый роман Ивана Тургенева, написанный в 1855 году. 12. Что, "оскалив зубы" сказал </w:t>
      </w:r>
      <w:proofErr w:type="spellStart"/>
      <w:r w:rsidRPr="00D34803">
        <w:rPr>
          <w:rFonts w:ascii="Times New Roman" w:hAnsi="Times New Roman" w:cs="Times New Roman"/>
          <w:sz w:val="28"/>
          <w:szCs w:val="28"/>
        </w:rPr>
        <w:t>Ермилу</w:t>
      </w:r>
      <w:proofErr w:type="spellEnd"/>
      <w:r w:rsidRPr="00D34803">
        <w:rPr>
          <w:rFonts w:ascii="Times New Roman" w:hAnsi="Times New Roman" w:cs="Times New Roman"/>
          <w:sz w:val="28"/>
          <w:szCs w:val="28"/>
        </w:rPr>
        <w:t xml:space="preserve">-псарю чёрный барашек со странным взглядом?. 13. Особенность речи родной губернии Тургенева с </w:t>
      </w:r>
      <w:proofErr w:type="gramStart"/>
      <w:r w:rsidRPr="00D34803">
        <w:rPr>
          <w:rFonts w:ascii="Times New Roman" w:hAnsi="Times New Roman" w:cs="Times New Roman"/>
          <w:sz w:val="28"/>
          <w:szCs w:val="28"/>
        </w:rPr>
        <w:t>характерными</w:t>
      </w:r>
      <w:proofErr w:type="gramEnd"/>
      <w:r w:rsidRPr="00D34803">
        <w:rPr>
          <w:rFonts w:ascii="Times New Roman" w:hAnsi="Times New Roman" w:cs="Times New Roman"/>
          <w:sz w:val="28"/>
          <w:szCs w:val="28"/>
        </w:rPr>
        <w:t xml:space="preserve"> "щоканьем" и "соньем"; орловский ***. 14. Малая родина, </w:t>
      </w:r>
      <w:r w:rsidRPr="00D34803">
        <w:rPr>
          <w:rFonts w:ascii="Times New Roman" w:hAnsi="Times New Roman" w:cs="Times New Roman"/>
          <w:sz w:val="28"/>
          <w:szCs w:val="28"/>
        </w:rPr>
        <w:lastRenderedPageBreak/>
        <w:t>усадьба писателя "**</w:t>
      </w:r>
      <w:proofErr w:type="gramStart"/>
      <w:r w:rsidRPr="00D34803">
        <w:rPr>
          <w:rFonts w:ascii="Times New Roman" w:hAnsi="Times New Roman" w:cs="Times New Roman"/>
          <w:sz w:val="28"/>
          <w:szCs w:val="28"/>
        </w:rPr>
        <w:t>*-</w:t>
      </w:r>
      <w:proofErr w:type="gramEnd"/>
      <w:r w:rsidRPr="00D34803">
        <w:rPr>
          <w:rFonts w:ascii="Times New Roman" w:hAnsi="Times New Roman" w:cs="Times New Roman"/>
          <w:sz w:val="28"/>
          <w:szCs w:val="28"/>
        </w:rPr>
        <w:t>Лутовиново". 15. Продукт, считавшийся в России в своё время дорогим напитком. Его любил пить Павел Петрович Кирсанов в романе "Отцы и дети". 16. Последний по времени и самый объемный роман писателя. 17. "*** в деревне" - рабочими названиями этой пьесы были "Студент" и "Две женщины". 18. Нелюдимый, одиночка; название произведение писателя с темой нравственного выбора.</w:t>
      </w:r>
      <w:r w:rsidR="00507FAE">
        <w:rPr>
          <w:rFonts w:ascii="Times New Roman" w:hAnsi="Times New Roman" w:cs="Times New Roman"/>
          <w:sz w:val="28"/>
          <w:szCs w:val="28"/>
        </w:rPr>
        <w:t xml:space="preserve"> </w:t>
      </w:r>
      <w:r w:rsidRPr="00D34803">
        <w:rPr>
          <w:rFonts w:ascii="Times New Roman" w:hAnsi="Times New Roman" w:cs="Times New Roman"/>
          <w:sz w:val="28"/>
          <w:szCs w:val="28"/>
        </w:rPr>
        <w:t>19. Статус "доброй, впрочем, пустой старушки", в домике которой отношения господина Н.Н. и Аси достигают своей кульминации.</w:t>
      </w:r>
    </w:p>
    <w:p w:rsidR="00D34803" w:rsidRPr="00D34803" w:rsidRDefault="00D34803" w:rsidP="00D34803">
      <w:pPr>
        <w:rPr>
          <w:rFonts w:ascii="Times New Roman" w:hAnsi="Times New Roman" w:cs="Times New Roman"/>
          <w:b/>
          <w:sz w:val="28"/>
          <w:szCs w:val="28"/>
        </w:rPr>
      </w:pPr>
      <w:r w:rsidRPr="00D34803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34803" w:rsidRDefault="00D34803" w:rsidP="00507FAE">
      <w:pPr>
        <w:jc w:val="both"/>
        <w:rPr>
          <w:rFonts w:ascii="Times New Roman" w:hAnsi="Times New Roman" w:cs="Times New Roman"/>
          <w:sz w:val="28"/>
          <w:szCs w:val="28"/>
        </w:rPr>
      </w:pPr>
      <w:r w:rsidRPr="00D34803">
        <w:rPr>
          <w:rFonts w:ascii="Times New Roman" w:hAnsi="Times New Roman" w:cs="Times New Roman"/>
          <w:sz w:val="28"/>
          <w:szCs w:val="28"/>
        </w:rPr>
        <w:t>3. Именно эту должность занимал с "лицом &lt;...&gt; безжизненным, как у всех глухонемых" герой одного из рассказов писателя. 6. Для какого обладателя "больших зелёных глаз и бакенбард песочного цвету" "Рафаэль гроша медного не стоит"?. 8. Ключевое слово.</w:t>
      </w:r>
    </w:p>
    <w:p w:rsidR="00E836EA" w:rsidRPr="00D34803" w:rsidRDefault="00FB639E" w:rsidP="00D3480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836EA" w:rsidRPr="004B2AB4">
          <w:rPr>
            <w:rStyle w:val="a5"/>
            <w:rFonts w:ascii="Times New Roman" w:hAnsi="Times New Roman" w:cs="Times New Roman"/>
            <w:sz w:val="28"/>
            <w:szCs w:val="28"/>
          </w:rPr>
          <w:t>https://onlinetestpad.com/f6t56ff7idj3c</w:t>
        </w:r>
      </w:hyperlink>
      <w:r w:rsidR="00E836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36EA" w:rsidRPr="00D34803" w:rsidSect="00FB6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7"/>
    <w:rsid w:val="00191F18"/>
    <w:rsid w:val="00507FAE"/>
    <w:rsid w:val="009E3AF3"/>
    <w:rsid w:val="00CB3991"/>
    <w:rsid w:val="00D34803"/>
    <w:rsid w:val="00DC0D17"/>
    <w:rsid w:val="00E836EA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3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3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f6t56ff7idj3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Некрасова</dc:creator>
  <cp:keywords/>
  <dc:description/>
  <cp:lastModifiedBy>Ирина Игоревна Некрасова</cp:lastModifiedBy>
  <cp:revision>7</cp:revision>
  <dcterms:created xsi:type="dcterms:W3CDTF">2021-10-18T02:42:00Z</dcterms:created>
  <dcterms:modified xsi:type="dcterms:W3CDTF">2021-10-18T06:20:00Z</dcterms:modified>
</cp:coreProperties>
</file>