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66D" w:rsidRDefault="00612CA0" w:rsidP="00D442AE">
      <w:r w:rsidRPr="009B566D">
        <w:rPr>
          <w:b/>
          <w:i/>
        </w:rPr>
        <w:t>Антипова Елена Викторовна</w:t>
      </w:r>
      <w:r>
        <w:t>,</w:t>
      </w:r>
    </w:p>
    <w:p w:rsidR="00612CA0" w:rsidRPr="009B566D" w:rsidRDefault="00612CA0" w:rsidP="00D442AE">
      <w:pPr>
        <w:rPr>
          <w:i/>
        </w:rPr>
      </w:pPr>
      <w:r>
        <w:t xml:space="preserve"> </w:t>
      </w:r>
      <w:r w:rsidRPr="009B566D">
        <w:rPr>
          <w:i/>
        </w:rPr>
        <w:t>заместитель директора по УВР МОБУ «Гимназия №5» (</w:t>
      </w:r>
      <w:proofErr w:type="spellStart"/>
      <w:r w:rsidRPr="009B566D">
        <w:rPr>
          <w:i/>
        </w:rPr>
        <w:t>г</w:t>
      </w:r>
      <w:proofErr w:type="gramStart"/>
      <w:r w:rsidRPr="009B566D">
        <w:rPr>
          <w:i/>
        </w:rPr>
        <w:t>.О</w:t>
      </w:r>
      <w:proofErr w:type="gramEnd"/>
      <w:r w:rsidRPr="009B566D">
        <w:rPr>
          <w:i/>
        </w:rPr>
        <w:t>ренбург</w:t>
      </w:r>
      <w:proofErr w:type="spellEnd"/>
      <w:r w:rsidRPr="009B566D">
        <w:rPr>
          <w:i/>
        </w:rPr>
        <w:t>)</w:t>
      </w:r>
    </w:p>
    <w:p w:rsidR="009B566D" w:rsidRDefault="009B566D" w:rsidP="00D442AE"/>
    <w:p w:rsidR="00D442AE" w:rsidRPr="004D1433" w:rsidRDefault="00D442AE" w:rsidP="00D442AE">
      <w:pPr>
        <w:rPr>
          <w:rFonts w:eastAsia="Calibri"/>
        </w:rPr>
      </w:pPr>
      <w:bookmarkStart w:id="0" w:name="_GoBack"/>
      <w:bookmarkEnd w:id="0"/>
      <w:r>
        <w:t>Организация продуктивного</w:t>
      </w:r>
      <w:r w:rsidRPr="00AF758A">
        <w:t xml:space="preserve"> режима работы с текстовой информацией </w:t>
      </w:r>
      <w:r>
        <w:t>как условие эффе</w:t>
      </w:r>
      <w:r>
        <w:t>к</w:t>
      </w:r>
      <w:r>
        <w:t>тивной подготовки к ЕГЭ по русскому языку</w:t>
      </w:r>
    </w:p>
    <w:p w:rsidR="00D442AE" w:rsidRDefault="00D442AE" w:rsidP="00B963B2">
      <w:pPr>
        <w:ind w:firstLine="708"/>
        <w:jc w:val="both"/>
      </w:pPr>
    </w:p>
    <w:p w:rsidR="00B963B2" w:rsidRDefault="00612CA0" w:rsidP="00B963B2">
      <w:pPr>
        <w:ind w:firstLine="708"/>
        <w:jc w:val="both"/>
      </w:pPr>
      <w:r>
        <w:t xml:space="preserve">В 2015 году существенно изменился тест ЕГЭ по русскому языку. </w:t>
      </w:r>
      <w:r w:rsidR="00FD4B44">
        <w:t>Разработчики т</w:t>
      </w:r>
      <w:r w:rsidR="00FD4B44">
        <w:t>е</w:t>
      </w:r>
      <w:r w:rsidR="00FD4B44">
        <w:t>стов</w:t>
      </w:r>
      <w:r w:rsidR="00B963B2">
        <w:t xml:space="preserve"> говорят, что придерживаются, среди прочих, </w:t>
      </w:r>
      <w:r w:rsidR="00B963B2" w:rsidRPr="00D23671">
        <w:rPr>
          <w:b/>
        </w:rPr>
        <w:t>принципа  преемственности</w:t>
      </w:r>
      <w:r w:rsidR="00B963B2">
        <w:t xml:space="preserve">  основн</w:t>
      </w:r>
      <w:r w:rsidR="00B963B2">
        <w:t>о</w:t>
      </w:r>
      <w:r w:rsidR="00B963B2">
        <w:t xml:space="preserve">го государственного  экзамена (ОГЭ)  и  единого  государственного  экзамена (ЕГЭ),  </w:t>
      </w:r>
      <w:r w:rsidR="00B963B2" w:rsidRPr="00D23671">
        <w:rPr>
          <w:b/>
        </w:rPr>
        <w:t>принципа  учёта  возрастных  особенностей  учащихся,</w:t>
      </w:r>
      <w:r w:rsidR="00B963B2">
        <w:t xml:space="preserve">  </w:t>
      </w:r>
      <w:r w:rsidR="00B963B2" w:rsidRPr="00D23671">
        <w:rPr>
          <w:b/>
        </w:rPr>
        <w:t>принципа соответствия</w:t>
      </w:r>
      <w:r w:rsidR="00B963B2">
        <w:t xml:space="preserve"> с</w:t>
      </w:r>
      <w:r w:rsidR="00B963B2">
        <w:t>о</w:t>
      </w:r>
      <w:r w:rsidR="00B963B2">
        <w:t xml:space="preserve">держания экзамена </w:t>
      </w:r>
      <w:r w:rsidR="00B963B2" w:rsidRPr="00D23671">
        <w:rPr>
          <w:b/>
        </w:rPr>
        <w:t>общим</w:t>
      </w:r>
      <w:r w:rsidR="00B963B2">
        <w:rPr>
          <w:b/>
        </w:rPr>
        <w:t xml:space="preserve"> целям современного образования</w:t>
      </w:r>
      <w:r w:rsidR="00B963B2">
        <w:t>.</w:t>
      </w:r>
      <w:r w:rsidR="00FD4B44">
        <w:t xml:space="preserve"> И, прежде всего, это кас</w:t>
      </w:r>
      <w:r w:rsidR="00FD4B44">
        <w:t>а</w:t>
      </w:r>
      <w:r w:rsidR="00FD4B44">
        <w:t xml:space="preserve">ется заданий, связанных </w:t>
      </w:r>
      <w:r w:rsidR="003E0664">
        <w:t>с коммуникативной компетентностью учащи</w:t>
      </w:r>
      <w:r w:rsidR="003E0664">
        <w:t>х</w:t>
      </w:r>
      <w:r w:rsidR="003E0664">
        <w:t>ся.</w:t>
      </w:r>
    </w:p>
    <w:p w:rsidR="00E473AE" w:rsidRDefault="00E473AE" w:rsidP="00D23671">
      <w:pPr>
        <w:ind w:firstLine="708"/>
        <w:jc w:val="both"/>
      </w:pPr>
      <w:r>
        <w:t>Кодификатор элементов содержания и требований к уровню подготовки выпускн</w:t>
      </w:r>
      <w:r>
        <w:t>и</w:t>
      </w:r>
      <w:r>
        <w:t>ков образовательных организаций для проведения единого государственного экзамена по русскому языку, предложенн</w:t>
      </w:r>
      <w:r w:rsidR="00D23671">
        <w:t xml:space="preserve">ый в демоверсии </w:t>
      </w:r>
      <w:proofErr w:type="spellStart"/>
      <w:r w:rsidR="00D23671">
        <w:t>КИМа</w:t>
      </w:r>
      <w:proofErr w:type="spellEnd"/>
      <w:r w:rsidR="00D23671">
        <w:t xml:space="preserve"> 2015</w:t>
      </w:r>
      <w:r>
        <w:t>г</w:t>
      </w:r>
      <w:r w:rsidR="00D23671">
        <w:t>.,</w:t>
      </w:r>
      <w:r>
        <w:t xml:space="preserve"> среди прочих элементов называет и</w:t>
      </w:r>
      <w:r w:rsidRPr="00E473AE">
        <w:t>нформационн</w:t>
      </w:r>
      <w:r>
        <w:t>ую</w:t>
      </w:r>
      <w:r w:rsidRPr="00E473AE">
        <w:t xml:space="preserve"> обработк</w:t>
      </w:r>
      <w:r>
        <w:t>у</w:t>
      </w:r>
      <w:r w:rsidRPr="00E473AE">
        <w:t xml:space="preserve"> текстов различных стилей и жанров</w:t>
      </w:r>
      <w:r w:rsidR="00D23671">
        <w:t>.</w:t>
      </w:r>
      <w:r>
        <w:t xml:space="preserve"> </w:t>
      </w:r>
    </w:p>
    <w:p w:rsidR="00E473AE" w:rsidRDefault="00E473AE" w:rsidP="00D23671">
      <w:pPr>
        <w:ind w:firstLine="708"/>
        <w:jc w:val="both"/>
      </w:pPr>
      <w:r>
        <w:t xml:space="preserve">Перечень требований к уровню подготовки, проверяемому на </w:t>
      </w:r>
      <w:r w:rsidR="00D23671">
        <w:t>экзамене по данному направлению,</w:t>
      </w:r>
      <w:r>
        <w:t xml:space="preserve"> включает </w:t>
      </w:r>
      <w:r w:rsidR="00D23671">
        <w:t>следующие умения</w:t>
      </w:r>
      <w:r>
        <w:t>:</w:t>
      </w:r>
    </w:p>
    <w:p w:rsidR="00E473AE" w:rsidRDefault="00E473AE" w:rsidP="00D23671">
      <w:pPr>
        <w:ind w:firstLine="708"/>
        <w:jc w:val="both"/>
      </w:pPr>
      <w:r>
        <w:t>2.1</w:t>
      </w:r>
      <w:proofErr w:type="gramStart"/>
      <w:r>
        <w:t xml:space="preserve">  И</w:t>
      </w:r>
      <w:proofErr w:type="gramEnd"/>
      <w:r>
        <w:t>спользовать  основные  виды  чтения (ознакомительно-изучающее, ознаком</w:t>
      </w:r>
      <w:r>
        <w:t>и</w:t>
      </w:r>
      <w:r>
        <w:t>тельно-реферативное  и  др.)  в зависимости от коммуникативной задачи</w:t>
      </w:r>
    </w:p>
    <w:p w:rsidR="00E473AE" w:rsidRDefault="00E473AE" w:rsidP="00D23671">
      <w:pPr>
        <w:ind w:firstLine="708"/>
        <w:jc w:val="both"/>
      </w:pPr>
      <w:r>
        <w:t>2.2</w:t>
      </w:r>
      <w:proofErr w:type="gramStart"/>
      <w:r>
        <w:t xml:space="preserve">  И</w:t>
      </w:r>
      <w:proofErr w:type="gramEnd"/>
      <w:r>
        <w:t>звлекать необходимую информацию из различных  источников:  учебно-научных</w:t>
      </w:r>
      <w:r w:rsidR="00D23671">
        <w:t xml:space="preserve"> </w:t>
      </w:r>
      <w:r>
        <w:t>текстов, справочной литературы, средств массовой информации</w:t>
      </w:r>
    </w:p>
    <w:p w:rsidR="00E473AE" w:rsidRDefault="00E473AE" w:rsidP="00D23671">
      <w:pPr>
        <w:ind w:firstLine="708"/>
        <w:jc w:val="both"/>
      </w:pPr>
      <w:r>
        <w:t>2.3</w:t>
      </w:r>
      <w:proofErr w:type="gramStart"/>
      <w:r>
        <w:t xml:space="preserve">  В</w:t>
      </w:r>
      <w:proofErr w:type="gramEnd"/>
      <w:r>
        <w:t>ладеть основными приёмами информаци</w:t>
      </w:r>
      <w:r w:rsidR="00D23671">
        <w:t xml:space="preserve">онной  переработки  письменного </w:t>
      </w:r>
      <w:r>
        <w:t>текста</w:t>
      </w:r>
    </w:p>
    <w:p w:rsidR="005424C2" w:rsidRDefault="003E0664" w:rsidP="00D23671">
      <w:pPr>
        <w:ind w:firstLine="708"/>
        <w:jc w:val="both"/>
      </w:pPr>
      <w:r>
        <w:t>Проверка умений выпускников по данному направлению осуществляется в след</w:t>
      </w:r>
      <w:r>
        <w:t>у</w:t>
      </w:r>
      <w:r>
        <w:t>ющих заданиях:</w:t>
      </w:r>
    </w:p>
    <w:p w:rsidR="006B25E3" w:rsidRDefault="006B25E3" w:rsidP="00B97AFD">
      <w:pPr>
        <w:jc w:val="both"/>
      </w:pPr>
      <w:r>
        <w:rPr>
          <w:noProof/>
          <w:lang w:eastAsia="ru-RU"/>
        </w:rPr>
        <w:drawing>
          <wp:inline distT="0" distB="0" distL="0" distR="0">
            <wp:extent cx="4924425" cy="3741350"/>
            <wp:effectExtent l="19050" t="19050" r="28575" b="11500"/>
            <wp:docPr id="1" name="Рисунок 1" descr="C:\Users\Антипова Елена\YandexDisk\Скриншоты\2015-01-19 15-03-3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ипова Елена\YandexDisk\Скриншоты\2015-01-19 15-03-3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41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25E3" w:rsidRDefault="006B25E3" w:rsidP="00B97AFD">
      <w:pPr>
        <w:jc w:val="both"/>
      </w:pPr>
    </w:p>
    <w:p w:rsidR="006B25E3" w:rsidRDefault="006B25E3" w:rsidP="00B97A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91050" cy="5143500"/>
            <wp:effectExtent l="19050" t="19050" r="19050" b="19050"/>
            <wp:docPr id="2" name="Рисунок 2" descr="C:\Users\Антипова Елена\AppData\Local\Microsoft\Windows\Temporary Internet Files\Content.Word\2015-01-19 15-07-0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ипова Елена\AppData\Local\Microsoft\Windows\Temporary Internet Files\Content.Word\2015-01-19 15-07-0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14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25E3" w:rsidRDefault="006B25E3" w:rsidP="00B97AFD">
      <w:pPr>
        <w:jc w:val="both"/>
      </w:pPr>
    </w:p>
    <w:p w:rsidR="006B25E3" w:rsidRDefault="006B25E3" w:rsidP="00B97AFD">
      <w:pPr>
        <w:jc w:val="both"/>
      </w:pPr>
      <w:r>
        <w:rPr>
          <w:noProof/>
          <w:lang w:eastAsia="ru-RU"/>
        </w:rPr>
        <w:drawing>
          <wp:inline distT="0" distB="0" distL="0" distR="0">
            <wp:extent cx="4514850" cy="1666875"/>
            <wp:effectExtent l="19050" t="19050" r="19050" b="28575"/>
            <wp:docPr id="3" name="Рисунок 3" descr="C:\Users\Антипова Елена\YandexDisk\Скриншоты\2015-01-19 15-12-2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ипова Елена\YandexDisk\Скриншоты\2015-01-19 15-12-2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4536" w:rsidRDefault="00864536" w:rsidP="00B97AFD">
      <w:pPr>
        <w:jc w:val="both"/>
      </w:pPr>
    </w:p>
    <w:p w:rsidR="009D12F2" w:rsidRDefault="003E0664" w:rsidP="00F8619E">
      <w:pPr>
        <w:ind w:firstLine="708"/>
        <w:jc w:val="both"/>
      </w:pPr>
      <w:r>
        <w:t>Несомненен также тот факт, что значимым фактором успешного выполнения экз</w:t>
      </w:r>
      <w:r>
        <w:t>а</w:t>
      </w:r>
      <w:r>
        <w:t>менационных заданий является адекватное восприятие информации, заложенной</w:t>
      </w:r>
      <w:r w:rsidR="00F8619E">
        <w:t xml:space="preserve"> в и</w:t>
      </w:r>
      <w:r w:rsidR="00F8619E">
        <w:t>н</w:t>
      </w:r>
      <w:r w:rsidR="00F8619E">
        <w:t>струкции к ним.</w:t>
      </w:r>
    </w:p>
    <w:p w:rsidR="00F8619E" w:rsidRDefault="00F8619E" w:rsidP="00F8619E">
      <w:pPr>
        <w:ind w:firstLine="708"/>
        <w:jc w:val="both"/>
      </w:pPr>
      <w:r>
        <w:t>Прямо или косвенно навыки работы с текстовой информацией проверяют также з</w:t>
      </w:r>
      <w:r>
        <w:t>а</w:t>
      </w:r>
      <w:r>
        <w:t>дания на различение паронимов, на определение типа речи текста, на квалификацию х</w:t>
      </w:r>
      <w:r>
        <w:t>у</w:t>
      </w:r>
      <w:r>
        <w:t>дожественных и языковых средств, использованных автором текста.</w:t>
      </w:r>
    </w:p>
    <w:p w:rsidR="004D33DA" w:rsidRDefault="00F8619E" w:rsidP="00F8619E">
      <w:pPr>
        <w:ind w:firstLine="708"/>
        <w:jc w:val="both"/>
      </w:pPr>
      <w:r>
        <w:t xml:space="preserve">Наконец, </w:t>
      </w:r>
      <w:r w:rsidR="009D12F2">
        <w:t>сочинение-рассуждение по предлагаемому тексту проверяет</w:t>
      </w:r>
      <w:r>
        <w:t xml:space="preserve"> </w:t>
      </w:r>
      <w:r w:rsidR="009D12F2">
        <w:t>умение аде</w:t>
      </w:r>
      <w:r w:rsidR="009D12F2">
        <w:t>к</w:t>
      </w:r>
      <w:r w:rsidR="009D12F2">
        <w:t>ватно воспринимать и анализировать прочитанный текст и создавать на его основе со</w:t>
      </w:r>
      <w:r w:rsidR="009D12F2">
        <w:t>б</w:t>
      </w:r>
      <w:r w:rsidR="009D12F2">
        <w:t>ственное высказывание, выбирая необходимый стиль и тип речи, соблюдая нормы литер</w:t>
      </w:r>
      <w:r w:rsidR="009D12F2">
        <w:t>а</w:t>
      </w:r>
      <w:r w:rsidR="009D12F2">
        <w:t>турного языка; наличие у выпускников личностной позиции и умение ее выразить, вст</w:t>
      </w:r>
      <w:r w:rsidR="009D12F2">
        <w:t>у</w:t>
      </w:r>
      <w:r w:rsidR="009D12F2">
        <w:t xml:space="preserve">пая в диалог с автором текста. </w:t>
      </w:r>
      <w:r w:rsidR="00990CBB">
        <w:t>Таким образом, на экзамене учащийся должен продемо</w:t>
      </w:r>
      <w:r w:rsidR="00990CBB">
        <w:t>н</w:t>
      </w:r>
      <w:r w:rsidR="00990CBB">
        <w:lastRenderedPageBreak/>
        <w:t xml:space="preserve">стрировать достаточный для дальнейшей социализации уровень </w:t>
      </w:r>
      <w:proofErr w:type="spellStart"/>
      <w:r w:rsidR="00990CBB">
        <w:t>сформированности</w:t>
      </w:r>
      <w:proofErr w:type="spellEnd"/>
      <w:r w:rsidR="00990CBB">
        <w:t xml:space="preserve"> чит</w:t>
      </w:r>
      <w:r w:rsidR="00990CBB">
        <w:t>а</w:t>
      </w:r>
      <w:r w:rsidR="00990CBB">
        <w:t>тельской грамотности.</w:t>
      </w:r>
    </w:p>
    <w:p w:rsidR="00990CBB" w:rsidRPr="00AF758A" w:rsidRDefault="00990CBB" w:rsidP="00990CBB">
      <w:pPr>
        <w:pStyle w:val="a7"/>
        <w:spacing w:before="0" w:beforeAutospacing="0" w:after="0" w:afterAutospacing="0"/>
        <w:ind w:firstLine="708"/>
        <w:jc w:val="both"/>
      </w:pPr>
      <w:r w:rsidRPr="00AF758A">
        <w:t>Для современных учеников сегодня нет сложностей с поиском необходимой и</w:t>
      </w:r>
      <w:r w:rsidRPr="00AF758A">
        <w:t>н</w:t>
      </w:r>
      <w:r w:rsidRPr="00AF758A">
        <w:t>формации, трудности вызывает неумение работать с ней. Возможное решение этой пр</w:t>
      </w:r>
      <w:r w:rsidRPr="00AF758A">
        <w:t>о</w:t>
      </w:r>
      <w:r w:rsidRPr="00AF758A">
        <w:t xml:space="preserve">блемы видится в разработке методических приемов по развитию у учащихся </w:t>
      </w:r>
      <w:proofErr w:type="spellStart"/>
      <w:r w:rsidRPr="00AF758A">
        <w:t>общеуче</w:t>
      </w:r>
      <w:r w:rsidRPr="00AF758A">
        <w:t>б</w:t>
      </w:r>
      <w:r w:rsidRPr="00AF758A">
        <w:t>ных</w:t>
      </w:r>
      <w:proofErr w:type="spellEnd"/>
      <w:r w:rsidRPr="00AF758A">
        <w:t xml:space="preserve"> навыков, </w:t>
      </w:r>
      <w:proofErr w:type="gramStart"/>
      <w:r w:rsidRPr="00AF758A">
        <w:t>необходимых</w:t>
      </w:r>
      <w:proofErr w:type="gramEnd"/>
      <w:r w:rsidRPr="00AF758A">
        <w:t xml:space="preserve"> прежде всего для преобразования текстовой информации. Т</w:t>
      </w:r>
      <w:r w:rsidRPr="00AF758A">
        <w:t>а</w:t>
      </w:r>
      <w:r w:rsidRPr="00AF758A">
        <w:t>кой подход можно выделить в качестве приоритетного, поскольку работа с текстом с</w:t>
      </w:r>
      <w:r w:rsidRPr="00AF758A">
        <w:t>о</w:t>
      </w:r>
      <w:r w:rsidRPr="00AF758A">
        <w:t>ставляет основу изучения и освоения любого предмета. При этом понятие «текст» испол</w:t>
      </w:r>
      <w:r w:rsidRPr="00AF758A">
        <w:t>ь</w:t>
      </w:r>
      <w:r w:rsidRPr="00AF758A">
        <w:t>зуется в самом широком его значении.</w:t>
      </w:r>
    </w:p>
    <w:p w:rsidR="00990CBB" w:rsidRPr="00AF758A" w:rsidRDefault="00990CBB" w:rsidP="00990CBB">
      <w:pPr>
        <w:pStyle w:val="a7"/>
        <w:spacing w:before="0" w:beforeAutospacing="0" w:after="0" w:afterAutospacing="0"/>
        <w:ind w:firstLine="708"/>
        <w:jc w:val="both"/>
      </w:pPr>
      <w:r w:rsidRPr="00AF758A">
        <w:t>Опыт показывает, что развивать аналитические, организационные и коммуник</w:t>
      </w:r>
      <w:r w:rsidRPr="00AF758A">
        <w:t>а</w:t>
      </w:r>
      <w:r w:rsidRPr="00AF758A">
        <w:t>тивные навыки, необходимые старшекласснику для его образовательной деятельности, следует, начиная с 5-го класса. Затем в течение всего времени обучения требуется сист</w:t>
      </w:r>
      <w:r w:rsidRPr="00AF758A">
        <w:t>е</w:t>
      </w:r>
      <w:r w:rsidRPr="00AF758A">
        <w:t xml:space="preserve">матически их формировать и предлагать ученику определенные виды работ, позволяющие самостоятельно применять приобретенные умения и навыки. </w:t>
      </w:r>
    </w:p>
    <w:p w:rsidR="007D3E23" w:rsidRPr="00171D2B" w:rsidRDefault="007D3E23" w:rsidP="007D3E23">
      <w:pPr>
        <w:ind w:firstLine="708"/>
        <w:jc w:val="both"/>
      </w:pPr>
      <w:r w:rsidRPr="00171D2B">
        <w:t>В связи с этим текст, прежде всего учебно-научный и художественный, становится объектом пристального внимания не только в процессе изучения раздела «</w:t>
      </w:r>
      <w:proofErr w:type="spellStart"/>
      <w:r w:rsidRPr="00171D2B">
        <w:t>Текстовед</w:t>
      </w:r>
      <w:r w:rsidRPr="00171D2B">
        <w:t>е</w:t>
      </w:r>
      <w:r w:rsidRPr="00171D2B">
        <w:t>ние</w:t>
      </w:r>
      <w:proofErr w:type="spellEnd"/>
      <w:r w:rsidRPr="00171D2B">
        <w:t>», но и на каждом уроке русского языка.</w:t>
      </w:r>
    </w:p>
    <w:p w:rsidR="007D3E23" w:rsidRPr="00171D2B" w:rsidRDefault="007D3E23" w:rsidP="007D3E23">
      <w:pPr>
        <w:ind w:firstLine="708"/>
        <w:jc w:val="both"/>
      </w:pPr>
      <w:r w:rsidRPr="00171D2B">
        <w:t>Вне зависимости</w:t>
      </w:r>
      <w:r w:rsidR="00E90075">
        <w:t xml:space="preserve"> от целей</w:t>
      </w:r>
      <w:r w:rsidRPr="00171D2B">
        <w:t xml:space="preserve"> каждый урок должен включать  выразительное чтение и смысловой анализ текста. На мой</w:t>
      </w:r>
      <w:r w:rsidR="00867038" w:rsidRPr="00171D2B">
        <w:t xml:space="preserve"> взгляд, выразительное чтение – членение предложения на синтагмы, расстановка логических ударений, интонирование вообще – это универсал</w:t>
      </w:r>
      <w:r w:rsidR="00867038" w:rsidRPr="00171D2B">
        <w:t>ь</w:t>
      </w:r>
      <w:r w:rsidR="00867038" w:rsidRPr="00171D2B">
        <w:t>ный показатель осознанности чтения. Поэтому работе над выразительностью чтения при всей нехватке времени, стоит уделять внимание.</w:t>
      </w:r>
    </w:p>
    <w:p w:rsidR="007D3E23" w:rsidRPr="00171D2B" w:rsidRDefault="007D3E23" w:rsidP="007D3E23">
      <w:pPr>
        <w:ind w:firstLine="708"/>
        <w:jc w:val="both"/>
      </w:pPr>
      <w:r w:rsidRPr="00171D2B">
        <w:t xml:space="preserve">В среднем звене ребята совершенствуют умение использовать в соответствии с учебной задачей различные виды чтения: </w:t>
      </w:r>
    </w:p>
    <w:p w:rsidR="007D3E23" w:rsidRPr="00171D2B" w:rsidRDefault="007D3E23" w:rsidP="007D3E23">
      <w:pPr>
        <w:ind w:firstLine="708"/>
        <w:jc w:val="both"/>
      </w:pPr>
      <w:r w:rsidRPr="00171D2B">
        <w:rPr>
          <w:i/>
        </w:rPr>
        <w:t xml:space="preserve">просмотровое </w:t>
      </w:r>
      <w:r w:rsidRPr="00171D2B">
        <w:t>(задания типа «Бегло просмотрите текст</w:t>
      </w:r>
      <w:r w:rsidR="00C15484" w:rsidRPr="00171D2B">
        <w:t xml:space="preserve"> в учебнике</w:t>
      </w:r>
      <w:r w:rsidRPr="00171D2B">
        <w:t xml:space="preserve"> и определи</w:t>
      </w:r>
      <w:r w:rsidR="00C15484" w:rsidRPr="00171D2B">
        <w:t>те, что мы с вами не сказали при рассмотрении новой темы</w:t>
      </w:r>
      <w:r w:rsidRPr="00171D2B">
        <w:t>»; «Просмотрите текст и объясн</w:t>
      </w:r>
      <w:r w:rsidRPr="00171D2B">
        <w:t>и</w:t>
      </w:r>
      <w:r w:rsidRPr="00171D2B">
        <w:t xml:space="preserve">те, почему он состоит из четырёх частей» и т. п.), </w:t>
      </w:r>
    </w:p>
    <w:p w:rsidR="007D3E23" w:rsidRPr="00171D2B" w:rsidRDefault="007D3E23" w:rsidP="007D3E23">
      <w:pPr>
        <w:ind w:firstLine="708"/>
        <w:jc w:val="both"/>
      </w:pPr>
      <w:proofErr w:type="gramStart"/>
      <w:r w:rsidRPr="00171D2B">
        <w:rPr>
          <w:i/>
        </w:rPr>
        <w:t>ознакомительное</w:t>
      </w:r>
      <w:proofErr w:type="gramEnd"/>
      <w:r w:rsidRPr="00171D2B">
        <w:t xml:space="preserve"> («Бегло прочитайте текст и определите, какая информация явл</w:t>
      </w:r>
      <w:r w:rsidRPr="00171D2B">
        <w:t>я</w:t>
      </w:r>
      <w:r w:rsidRPr="00171D2B">
        <w:t>ется наиболее важной» и т. п.),</w:t>
      </w:r>
    </w:p>
    <w:p w:rsidR="007D3E23" w:rsidRPr="00171D2B" w:rsidRDefault="007D3E23" w:rsidP="007D3E23">
      <w:pPr>
        <w:ind w:firstLine="708"/>
        <w:jc w:val="both"/>
      </w:pPr>
      <w:r w:rsidRPr="00171D2B">
        <w:rPr>
          <w:i/>
        </w:rPr>
        <w:t>изучающее</w:t>
      </w:r>
      <w:r w:rsidRPr="00171D2B">
        <w:t xml:space="preserve"> («Вдумчиво прочитайте текст, разделяя его на абзацы», «Внимательно прочитайте текст и ответьте на вопросы» и т. п.), </w:t>
      </w:r>
    </w:p>
    <w:p w:rsidR="007D3E23" w:rsidRPr="00171D2B" w:rsidRDefault="007D3E23" w:rsidP="007D3E23">
      <w:pPr>
        <w:ind w:firstLine="708"/>
        <w:jc w:val="both"/>
      </w:pPr>
      <w:proofErr w:type="gramStart"/>
      <w:r w:rsidRPr="00171D2B">
        <w:rPr>
          <w:i/>
        </w:rPr>
        <w:t>поисковое</w:t>
      </w:r>
      <w:proofErr w:type="gramEnd"/>
      <w:r w:rsidRPr="00171D2B">
        <w:t xml:space="preserve"> («По оглавлению учебника  определите, какую новую информацию </w:t>
      </w:r>
      <w:r w:rsidR="00C15484" w:rsidRPr="00171D2B">
        <w:t>мы изучим в этом году</w:t>
      </w:r>
      <w:r w:rsidRPr="00171D2B">
        <w:t>», «По толковому  словари</w:t>
      </w:r>
      <w:r w:rsidR="00C15484" w:rsidRPr="00171D2B">
        <w:t>ку приведите пример словарных статей мн</w:t>
      </w:r>
      <w:r w:rsidR="00C15484" w:rsidRPr="00171D2B">
        <w:t>о</w:t>
      </w:r>
      <w:r w:rsidR="00C15484" w:rsidRPr="00171D2B">
        <w:t>гозначных слов и слов-омонимов</w:t>
      </w:r>
      <w:r w:rsidRPr="00171D2B">
        <w:t>…» и т. п.).</w:t>
      </w:r>
    </w:p>
    <w:p w:rsidR="00867038" w:rsidRPr="00171D2B" w:rsidRDefault="007B462E" w:rsidP="007D3E23">
      <w:pPr>
        <w:ind w:firstLine="708"/>
        <w:jc w:val="both"/>
      </w:pPr>
      <w:r>
        <w:t xml:space="preserve">При работе с заданиями к упражнениям можно использовать следующие приёмы: </w:t>
      </w:r>
      <w:r w:rsidR="00C15484" w:rsidRPr="00171D2B">
        <w:t>прочитай задание к упражнению про себя и начни выполнять упражнение вслух, пер</w:t>
      </w:r>
      <w:r w:rsidR="00C15484" w:rsidRPr="00171D2B">
        <w:t>е</w:t>
      </w:r>
      <w:r w:rsidR="00C15484" w:rsidRPr="00171D2B">
        <w:t>формулируй задание</w:t>
      </w:r>
      <w:r>
        <w:t>, определи, что хотели составители учебника, предлагая такое зад</w:t>
      </w:r>
      <w:r>
        <w:t>а</w:t>
      </w:r>
      <w:r>
        <w:t xml:space="preserve">ние. </w:t>
      </w:r>
      <w:r w:rsidR="00E61B5C" w:rsidRPr="00171D2B">
        <w:t xml:space="preserve"> Очень часто при анализе типичных ошибок задаём себе, друг другу вопросы – что было задано в упражнении, а что на самом деле сделал ученик.</w:t>
      </w:r>
    </w:p>
    <w:p w:rsidR="00E61B5C" w:rsidRPr="00171D2B" w:rsidRDefault="007D3E23" w:rsidP="007D3E23">
      <w:pPr>
        <w:ind w:firstLine="708"/>
        <w:jc w:val="both"/>
      </w:pPr>
      <w:r w:rsidRPr="00171D2B">
        <w:t>Показателями достаточного осмысления прочтённого текста является способность учащихся сформулировать тему и основную мысль текста, умение подобрать соотве</w:t>
      </w:r>
      <w:r w:rsidRPr="00171D2B">
        <w:t>т</w:t>
      </w:r>
      <w:r w:rsidRPr="00171D2B">
        <w:t xml:space="preserve">ствующий заголовок, ответить на вопросы по содержанию. </w:t>
      </w:r>
    </w:p>
    <w:p w:rsidR="007D3E23" w:rsidRPr="00171D2B" w:rsidRDefault="007D3E23" w:rsidP="007D3E23">
      <w:pPr>
        <w:ind w:firstLine="708"/>
        <w:jc w:val="both"/>
      </w:pPr>
      <w:r w:rsidRPr="00171D2B">
        <w:t>Система вопросов и заданий к тексту ориентирует учащихся на осознанное овлад</w:t>
      </w:r>
      <w:r w:rsidRPr="00171D2B">
        <w:t>е</w:t>
      </w:r>
      <w:r w:rsidRPr="00171D2B">
        <w:t>ние учебным материалом: помогает осмыслить цели изучения конкретной темы, тренир</w:t>
      </w:r>
      <w:r w:rsidRPr="00171D2B">
        <w:t>у</w:t>
      </w:r>
      <w:r w:rsidRPr="00171D2B">
        <w:t xml:space="preserve">ет умение извлекать из текста необходимую информацию, активизирует аналитические способности. </w:t>
      </w:r>
      <w:r w:rsidR="00867038" w:rsidRPr="00171D2B">
        <w:t>Н</w:t>
      </w:r>
      <w:r w:rsidRPr="00171D2B">
        <w:t>аиболее целесообраз</w:t>
      </w:r>
      <w:r w:rsidR="00867038" w:rsidRPr="00171D2B">
        <w:t>ны</w:t>
      </w:r>
      <w:r w:rsidRPr="00171D2B">
        <w:t xml:space="preserve"> формы работы с теоретическим ма</w:t>
      </w:r>
      <w:r w:rsidR="00867038" w:rsidRPr="00171D2B">
        <w:t>териалом</w:t>
      </w:r>
      <w:r w:rsidRPr="00171D2B">
        <w:t>, сп</w:t>
      </w:r>
      <w:r w:rsidRPr="00171D2B">
        <w:t>о</w:t>
      </w:r>
      <w:r w:rsidRPr="00171D2B">
        <w:t xml:space="preserve">собствующие успешному его усвоению: </w:t>
      </w:r>
    </w:p>
    <w:p w:rsidR="007D3E23" w:rsidRPr="00171D2B" w:rsidRDefault="007D3E23" w:rsidP="007D3E23">
      <w:pPr>
        <w:ind w:firstLine="708"/>
        <w:jc w:val="both"/>
      </w:pPr>
      <w:r w:rsidRPr="00171D2B">
        <w:t>• составление плана, тезисов, конспекта учебно-научного текста;</w:t>
      </w:r>
    </w:p>
    <w:p w:rsidR="007D3E23" w:rsidRPr="00171D2B" w:rsidRDefault="007D3E23" w:rsidP="007D3E23">
      <w:pPr>
        <w:ind w:firstLine="708"/>
        <w:jc w:val="both"/>
      </w:pPr>
      <w:r w:rsidRPr="00171D2B">
        <w:t>• изменение формы предъявления информации (задания типа «На основе текста с</w:t>
      </w:r>
      <w:r w:rsidRPr="00171D2B">
        <w:t>о</w:t>
      </w:r>
      <w:r w:rsidRPr="00171D2B">
        <w:t>ставьте…»);</w:t>
      </w:r>
    </w:p>
    <w:p w:rsidR="007D3E23" w:rsidRPr="00171D2B" w:rsidRDefault="007D3E23" w:rsidP="007D3E23">
      <w:pPr>
        <w:ind w:firstLine="708"/>
        <w:jc w:val="both"/>
      </w:pPr>
      <w:r w:rsidRPr="00171D2B">
        <w:t>• анализ структуры текста (необходимости наличия определённого количества ч</w:t>
      </w:r>
      <w:r w:rsidRPr="00171D2B">
        <w:t>а</w:t>
      </w:r>
      <w:r w:rsidRPr="00171D2B">
        <w:t>стей, деление текста на части);</w:t>
      </w:r>
    </w:p>
    <w:p w:rsidR="007D3E23" w:rsidRPr="00171D2B" w:rsidRDefault="007D3E23" w:rsidP="007D3E23">
      <w:pPr>
        <w:ind w:firstLine="708"/>
        <w:jc w:val="both"/>
      </w:pPr>
      <w:r w:rsidRPr="00171D2B">
        <w:lastRenderedPageBreak/>
        <w:t>• анализ содержания текста, то есть выделение главной и второстепенной инфо</w:t>
      </w:r>
      <w:r w:rsidRPr="00171D2B">
        <w:t>р</w:t>
      </w:r>
      <w:r w:rsidRPr="00171D2B">
        <w:t>мации, подбор заголовка, ответы на вопросы по содержанию, сверка содержания текста с предварительными выводами (задания типа «Проверьте правильность предполож</w:t>
      </w:r>
      <w:r w:rsidRPr="00171D2B">
        <w:t>е</w:t>
      </w:r>
      <w:r w:rsidRPr="00171D2B">
        <w:t>ния…»);</w:t>
      </w:r>
    </w:p>
    <w:p w:rsidR="007D3E23" w:rsidRPr="00171D2B" w:rsidRDefault="007D3E23" w:rsidP="007D3E23">
      <w:pPr>
        <w:ind w:firstLine="708"/>
        <w:jc w:val="both"/>
      </w:pPr>
      <w:r w:rsidRPr="00171D2B">
        <w:t>• подробный, сжатый, выборочный пересказ учебно-научного текста или его ч</w:t>
      </w:r>
      <w:r w:rsidRPr="00171D2B">
        <w:t>а</w:t>
      </w:r>
      <w:r w:rsidRPr="00171D2B">
        <w:t>стей;</w:t>
      </w:r>
    </w:p>
    <w:p w:rsidR="007D3E23" w:rsidRPr="00171D2B" w:rsidRDefault="007D3E23" w:rsidP="007D3E23">
      <w:pPr>
        <w:ind w:firstLine="708"/>
        <w:jc w:val="both"/>
      </w:pPr>
      <w:r w:rsidRPr="00171D2B">
        <w:t>• анализ использования изучаемого языкового явления в речевой практике (задания типа «Проиллюстрируйте те</w:t>
      </w:r>
      <w:proofErr w:type="gramStart"/>
      <w:r w:rsidRPr="00171D2B">
        <w:t>кст пр</w:t>
      </w:r>
      <w:proofErr w:type="gramEnd"/>
      <w:r w:rsidRPr="00171D2B">
        <w:t>имерами…»).</w:t>
      </w:r>
    </w:p>
    <w:p w:rsidR="00E61B5C" w:rsidRPr="00171D2B" w:rsidRDefault="00E61B5C" w:rsidP="007D3E23">
      <w:pPr>
        <w:ind w:firstLine="708"/>
        <w:jc w:val="both"/>
      </w:pPr>
      <w:r w:rsidRPr="00171D2B">
        <w:t>Очень актуальными, на наш взгляд, являются задания на сжатие текста, и, прежде всего, это изложения. Современные учебники предлагают такие виды работ уже с 5 кла</w:t>
      </w:r>
      <w:r w:rsidRPr="00171D2B">
        <w:t>с</w:t>
      </w:r>
      <w:r w:rsidRPr="00171D2B">
        <w:t>са, не боятся так рано говорить о приёмах сжатия.</w:t>
      </w:r>
      <w:r w:rsidR="00612CA0">
        <w:t xml:space="preserve"> Далее – фрагмент рабочей тетради к учебнику под ред. </w:t>
      </w:r>
      <w:proofErr w:type="spellStart"/>
      <w:r w:rsidR="00612CA0">
        <w:t>Т.А.Ладыженской</w:t>
      </w:r>
      <w:proofErr w:type="spellEnd"/>
      <w:r w:rsidR="00612CA0">
        <w:t>.</w:t>
      </w:r>
    </w:p>
    <w:p w:rsidR="00E61B5C" w:rsidRDefault="00171D2B" w:rsidP="007D3E23">
      <w:pPr>
        <w:ind w:firstLine="708"/>
        <w:jc w:val="both"/>
        <w:rPr>
          <w:sz w:val="28"/>
          <w:szCs w:val="28"/>
        </w:rPr>
      </w:pPr>
      <w:r w:rsidRPr="00171D2B">
        <w:rPr>
          <w:noProof/>
          <w:sz w:val="28"/>
          <w:szCs w:val="28"/>
          <w:lang w:eastAsia="ru-RU"/>
        </w:rPr>
        <w:drawing>
          <wp:inline distT="0" distB="0" distL="0" distR="0">
            <wp:extent cx="5856738" cy="4885690"/>
            <wp:effectExtent l="0" t="495300" r="0" b="505460"/>
            <wp:docPr id="4" name="Рисунок 6" descr="C:\Users\Антипова Елена\YandexDisk\Скриншоты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типова Елена\YandexDisk\Скриншоты\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4291"/>
                    <a:stretch/>
                  </pic:blipFill>
                  <pic:spPr bwMode="auto">
                    <a:xfrm rot="5400000">
                      <a:off x="0" y="0"/>
                      <a:ext cx="5862892" cy="48908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19E" w:rsidRDefault="00F8619E" w:rsidP="00F8619E">
      <w:pPr>
        <w:ind w:firstLine="708"/>
        <w:jc w:val="both"/>
      </w:pPr>
    </w:p>
    <w:p w:rsidR="004D33DA" w:rsidRDefault="00171D2B" w:rsidP="00845D58">
      <w:pPr>
        <w:ind w:firstLine="708"/>
        <w:jc w:val="both"/>
      </w:pPr>
      <w:r>
        <w:t xml:space="preserve">Понятно, что </w:t>
      </w:r>
      <w:r w:rsidR="009D12F2">
        <w:t>написание сочинения на едином государственном экзамене требует специальной, целенаправленной подготовки, которая осуществляется в продолжение дл</w:t>
      </w:r>
      <w:r w:rsidR="009D12F2">
        <w:t>и</w:t>
      </w:r>
      <w:r w:rsidR="009D12F2">
        <w:t>тельного времени и включает в себя целую систему занятий, и система эта у каждого уч</w:t>
      </w:r>
      <w:r w:rsidR="009D12F2">
        <w:t>и</w:t>
      </w:r>
      <w:r w:rsidR="009D12F2">
        <w:t xml:space="preserve">теля своя. </w:t>
      </w:r>
      <w:r>
        <w:t xml:space="preserve">Из опыта работы могу рекомендовать проверку учащимися демонстрационных сочинений по критериям, самооценку и </w:t>
      </w:r>
      <w:proofErr w:type="spellStart"/>
      <w:r>
        <w:t>взаимооценку</w:t>
      </w:r>
      <w:proofErr w:type="spellEnd"/>
      <w:r>
        <w:t xml:space="preserve"> работ по 23-х балльной шкале.</w:t>
      </w:r>
    </w:p>
    <w:p w:rsidR="00845D58" w:rsidRDefault="00845D58" w:rsidP="00845D58">
      <w:pPr>
        <w:tabs>
          <w:tab w:val="left" w:pos="720"/>
        </w:tabs>
        <w:jc w:val="both"/>
        <w:textAlignment w:val="baseline"/>
      </w:pPr>
      <w:r>
        <w:lastRenderedPageBreak/>
        <w:tab/>
        <w:t>В завершение своего выступления хотелось бы порекомендовать ещё раз обратит</w:t>
      </w:r>
      <w:r>
        <w:t>ь</w:t>
      </w:r>
      <w:r>
        <w:t>ся к книге</w:t>
      </w:r>
      <w:r w:rsidRPr="00845D58">
        <w:t xml:space="preserve"> </w:t>
      </w:r>
      <w:r>
        <w:t>«Формирование универсальных учебных действий в основной школе: от де</w:t>
      </w:r>
      <w:r>
        <w:t>й</w:t>
      </w:r>
      <w:r>
        <w:t xml:space="preserve">ствия к мысли. Система заданий: пособие для учителя /  </w:t>
      </w:r>
      <w:r w:rsidRPr="00275B2E">
        <w:t>[</w:t>
      </w:r>
      <w:proofErr w:type="spellStart"/>
      <w:r>
        <w:t>А.Г.Асмолов</w:t>
      </w:r>
      <w:proofErr w:type="spellEnd"/>
      <w:r>
        <w:t xml:space="preserve">, Г.В. </w:t>
      </w:r>
      <w:proofErr w:type="spellStart"/>
      <w:r>
        <w:t>Бурменская</w:t>
      </w:r>
      <w:proofErr w:type="spellEnd"/>
      <w:r>
        <w:t xml:space="preserve">, </w:t>
      </w:r>
      <w:proofErr w:type="spellStart"/>
      <w:r>
        <w:t>И.А.Володарская</w:t>
      </w:r>
      <w:proofErr w:type="spellEnd"/>
      <w:r>
        <w:t xml:space="preserve"> и др.</w:t>
      </w:r>
      <w:r w:rsidRPr="00275B2E">
        <w:rPr>
          <w:bCs/>
          <w:iCs/>
        </w:rPr>
        <w:t>]</w:t>
      </w:r>
      <w:r>
        <w:rPr>
          <w:bCs/>
          <w:iCs/>
        </w:rPr>
        <w:t xml:space="preserve">; под ред. </w:t>
      </w:r>
      <w:proofErr w:type="spellStart"/>
      <w:r>
        <w:rPr>
          <w:bCs/>
          <w:iCs/>
        </w:rPr>
        <w:t>А.Г.Асмолова</w:t>
      </w:r>
      <w:proofErr w:type="spellEnd"/>
      <w:r>
        <w:rPr>
          <w:bCs/>
          <w:iCs/>
        </w:rPr>
        <w:t>. – М.: Просвещение, 2010. – 159с.»</w:t>
      </w:r>
    </w:p>
    <w:p w:rsidR="00845D58" w:rsidRDefault="00845D58" w:rsidP="00171D2B">
      <w:pPr>
        <w:jc w:val="both"/>
      </w:pPr>
    </w:p>
    <w:sectPr w:rsidR="00845D58" w:rsidSect="00357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0703A"/>
    <w:multiLevelType w:val="hybridMultilevel"/>
    <w:tmpl w:val="08C84442"/>
    <w:lvl w:ilvl="0" w:tplc="12AA5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210018"/>
    <w:rsid w:val="00171D2B"/>
    <w:rsid w:val="00210018"/>
    <w:rsid w:val="00357AF0"/>
    <w:rsid w:val="003A026D"/>
    <w:rsid w:val="003E0664"/>
    <w:rsid w:val="004D33DA"/>
    <w:rsid w:val="005424C2"/>
    <w:rsid w:val="005767BC"/>
    <w:rsid w:val="00612CA0"/>
    <w:rsid w:val="0064259D"/>
    <w:rsid w:val="006A664F"/>
    <w:rsid w:val="006B25E3"/>
    <w:rsid w:val="006F69F9"/>
    <w:rsid w:val="007B462E"/>
    <w:rsid w:val="007D3E23"/>
    <w:rsid w:val="00845D58"/>
    <w:rsid w:val="00864536"/>
    <w:rsid w:val="00867038"/>
    <w:rsid w:val="00990CBB"/>
    <w:rsid w:val="009B566D"/>
    <w:rsid w:val="009D12F2"/>
    <w:rsid w:val="00B01CA0"/>
    <w:rsid w:val="00B52F48"/>
    <w:rsid w:val="00B963B2"/>
    <w:rsid w:val="00B97AFD"/>
    <w:rsid w:val="00BE5950"/>
    <w:rsid w:val="00C15484"/>
    <w:rsid w:val="00CB5E3A"/>
    <w:rsid w:val="00D23671"/>
    <w:rsid w:val="00D442AE"/>
    <w:rsid w:val="00E473AE"/>
    <w:rsid w:val="00E61B5C"/>
    <w:rsid w:val="00E71B7A"/>
    <w:rsid w:val="00E725DD"/>
    <w:rsid w:val="00E90075"/>
    <w:rsid w:val="00F8619E"/>
    <w:rsid w:val="00FD2498"/>
    <w:rsid w:val="00FD4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AF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4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25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5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71B7A"/>
    <w:pPr>
      <w:ind w:left="720"/>
      <w:contextualSpacing/>
    </w:pPr>
  </w:style>
  <w:style w:type="paragraph" w:styleId="a7">
    <w:name w:val="Normal (Web)"/>
    <w:basedOn w:val="a"/>
    <w:unhideWhenUsed/>
    <w:rsid w:val="00990CBB"/>
    <w:pPr>
      <w:spacing w:before="100" w:beforeAutospacing="1" w:after="100" w:afterAutospacing="1"/>
      <w:jc w:val="left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4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25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5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71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Антипова Елена</dc:creator>
  <cp:keywords/>
  <dc:description/>
  <cp:lastModifiedBy>Антипова Елена</cp:lastModifiedBy>
  <cp:revision>8</cp:revision>
  <dcterms:created xsi:type="dcterms:W3CDTF">2015-01-19T08:38:00Z</dcterms:created>
  <dcterms:modified xsi:type="dcterms:W3CDTF">2016-03-12T13:25:00Z</dcterms:modified>
</cp:coreProperties>
</file>