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D1BC4" w14:textId="628B3FF7" w:rsidR="002558C1" w:rsidRPr="008B1265" w:rsidRDefault="002558C1" w:rsidP="003974C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8B1265">
        <w:rPr>
          <w:rFonts w:ascii="Times New Roman" w:eastAsia="Calibri" w:hAnsi="Times New Roman" w:cs="Times New Roman"/>
          <w:i/>
          <w:sz w:val="28"/>
          <w:szCs w:val="28"/>
        </w:rPr>
        <w:t>Абальянова</w:t>
      </w:r>
      <w:proofErr w:type="spellEnd"/>
      <w:r w:rsidRPr="008B1265">
        <w:rPr>
          <w:rFonts w:ascii="Times New Roman" w:eastAsia="Calibri" w:hAnsi="Times New Roman" w:cs="Times New Roman"/>
          <w:i/>
          <w:sz w:val="28"/>
          <w:szCs w:val="28"/>
        </w:rPr>
        <w:t xml:space="preserve"> Елена Евгеньевна, </w:t>
      </w:r>
      <w:proofErr w:type="gramStart"/>
      <w:r w:rsidRPr="008B1265">
        <w:rPr>
          <w:rFonts w:ascii="Times New Roman" w:eastAsia="Calibri" w:hAnsi="Times New Roman" w:cs="Times New Roman"/>
          <w:i/>
          <w:sz w:val="28"/>
          <w:szCs w:val="28"/>
        </w:rPr>
        <w:t>воспитатель,</w:t>
      </w:r>
      <w:r w:rsidRPr="008B1265">
        <w:rPr>
          <w:rFonts w:ascii="Times New Roman" w:eastAsia="Calibri" w:hAnsi="Times New Roman" w:cs="Times New Roman"/>
          <w:i/>
          <w:sz w:val="28"/>
          <w:szCs w:val="28"/>
          <w:lang w:val="en-US"/>
        </w:rPr>
        <w:t>I</w:t>
      </w:r>
      <w:proofErr w:type="gramEnd"/>
      <w:r w:rsidRPr="008B1265">
        <w:rPr>
          <w:rFonts w:ascii="Times New Roman" w:eastAsia="Calibri" w:hAnsi="Times New Roman" w:cs="Times New Roman"/>
          <w:i/>
          <w:sz w:val="28"/>
          <w:szCs w:val="28"/>
        </w:rPr>
        <w:t xml:space="preserve">  квалификационная категория</w:t>
      </w:r>
    </w:p>
    <w:p w14:paraId="0E4259DD" w14:textId="77777777" w:rsidR="00F00EB4" w:rsidRPr="008B1265" w:rsidRDefault="00F00EB4" w:rsidP="003974C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B1265">
        <w:rPr>
          <w:rFonts w:ascii="Times New Roman" w:eastAsia="Calibri" w:hAnsi="Times New Roman" w:cs="Times New Roman"/>
          <w:i/>
          <w:sz w:val="28"/>
          <w:szCs w:val="28"/>
        </w:rPr>
        <w:t>Муниципальное автономное дошкольное образовательное учреждение детский сад № 76</w:t>
      </w:r>
    </w:p>
    <w:p w14:paraId="227E18E7" w14:textId="77777777" w:rsidR="00F00EB4" w:rsidRDefault="00F00EB4" w:rsidP="003974C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DADAB2" w14:textId="77777777" w:rsidR="00467F6A" w:rsidRDefault="00467F6A" w:rsidP="00F00EB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3D3995" w14:textId="0D87A3C8" w:rsidR="00467F6A" w:rsidRPr="003440FA" w:rsidRDefault="00467F6A" w:rsidP="00344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F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7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A5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одель</w:t>
      </w:r>
      <w:r w:rsidRPr="00467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трех вопросов как способ индивидуализации образовательного процесса</w:t>
      </w:r>
      <w:r w:rsidRPr="00467F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196D36" w14:textId="250AC53B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Жизнедеятельность каждого ребенка осуществляется в уникальной многофакторной информационно – образовательной среде, каждый шаг в развитии – форма и следствие деятельностного самоопределения и саморазвития, поиска «живого знания», «которое не может быть усвоено, оно должно быть построено. Построено так, как строится живой образ, живое слово, живое действие».</w:t>
      </w:r>
    </w:p>
    <w:p w14:paraId="457F5FE6" w14:textId="19AD6EA6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 xml:space="preserve">Одним из принципов дошкольного образования, реализуемых в Стандарте, является построение образовательной деятельности на основе </w:t>
      </w:r>
      <w:r w:rsidR="00AA40C0" w:rsidRPr="0032728F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r w:rsidRPr="0032728F">
        <w:rPr>
          <w:rFonts w:ascii="Times New Roman" w:hAnsi="Times New Roman" w:cs="Times New Roman"/>
          <w:sz w:val="28"/>
          <w:szCs w:val="28"/>
        </w:rPr>
        <w:t xml:space="preserve"> каждого ребенка, при котором сам ребенок становится активным в выборе содержания своего образования, становится субъектом образования. Горизонты образовательных возможностей детей постоянно расширяются, появляются новые источники и способы получения знаний, растет объем информации, что вызывает </w:t>
      </w:r>
      <w:r w:rsidR="00AA40C0" w:rsidRPr="0032728F">
        <w:rPr>
          <w:rFonts w:ascii="Times New Roman" w:hAnsi="Times New Roman" w:cs="Times New Roman"/>
          <w:sz w:val="28"/>
          <w:szCs w:val="28"/>
        </w:rPr>
        <w:t>необходимость выбора</w:t>
      </w:r>
      <w:r w:rsidRPr="0032728F">
        <w:rPr>
          <w:rFonts w:ascii="Times New Roman" w:hAnsi="Times New Roman" w:cs="Times New Roman"/>
          <w:sz w:val="28"/>
          <w:szCs w:val="28"/>
        </w:rPr>
        <w:t xml:space="preserve"> – отбора, осмысления, движения вперед.</w:t>
      </w:r>
    </w:p>
    <w:p w14:paraId="6D36C77A" w14:textId="712F842F" w:rsidR="00AA40C0" w:rsidRPr="0032728F" w:rsidRDefault="00AA40C0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sz w:val="28"/>
          <w:szCs w:val="28"/>
          <w:lang w:eastAsia="ru-RU"/>
        </w:rPr>
        <w:t>У дошкольников нет осознанной внутренней потребности к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>образованию, но есть интерес, заложенный природой. Выявить интересы ребенка, его предпочтения, спланировать в соответствии с ними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деятельность, помочь ребенку в достижении поставленных целей – вот задача современного педагога.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>Когда ребенок сам говорит о том, что именно он хочет узнать, интерес уже есть и педагогу важно не погасить его, а дать толчок к поиску ответа, к самостоятельной деятельности, к познавательной активности. Потребность в новых открытиях, впечатлениях заложена в каждом ребёнке</w:t>
      </w:r>
      <w:r w:rsidR="00DA51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 xml:space="preserve"> Отличие состоит лишь в том, что на каждом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возрастном этапе детская инициатива и интерес имеют свои формы и требуют особых условий для формирования.</w:t>
      </w:r>
    </w:p>
    <w:p w14:paraId="548566FA" w14:textId="499ECB4D" w:rsidR="00AA40C0" w:rsidRPr="0032728F" w:rsidRDefault="00AA40C0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sz w:val="28"/>
          <w:szCs w:val="28"/>
          <w:lang w:eastAsia="ru-RU"/>
        </w:rPr>
        <w:t>Важно, чтобы в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>процессе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>работы был услышан каждый ребенок, и каждый достиг результата. А что для этого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  <w:u w:val="single"/>
          <w:lang w:eastAsia="ru-RU"/>
        </w:rPr>
        <w:t>нужно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6A0FEBC4" w14:textId="0F2F83C8" w:rsidR="00AA40C0" w:rsidRPr="0032728F" w:rsidRDefault="00AA40C0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sz w:val="28"/>
          <w:szCs w:val="28"/>
          <w:lang w:eastAsia="ru-RU"/>
        </w:rPr>
        <w:t>1. Интерес</w:t>
      </w:r>
      <w:r w:rsidR="00397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(он уже есть, ребенок сам сказал, что ему это интересно)</w:t>
      </w:r>
      <w:r w:rsidRPr="0032728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CDFB518" w14:textId="7FD4BE1A" w:rsidR="00AA40C0" w:rsidRPr="0032728F" w:rsidRDefault="00AA40C0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sz w:val="28"/>
          <w:szCs w:val="28"/>
          <w:lang w:eastAsia="ru-RU"/>
        </w:rPr>
        <w:t>2. Ресурс (в данном случае – педагог, который создает условия для деятельности ребенка). А теперь просто не мешайте, и ребенок обязательно достигнет результата.</w:t>
      </w:r>
    </w:p>
    <w:p w14:paraId="428EC5A2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Информационно – образовательная среда – это все то, что окружает ребенка и входит непосредственно в его бытийный или виртуальный обиход, что дает возможность строить свое образование, основанное не только и не столько на социализации, сколько на индивидуализации представлений, действий и отношений.</w:t>
      </w:r>
    </w:p>
    <w:p w14:paraId="7A40B1D6" w14:textId="1BD1399C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Предоставление детям</w:t>
      </w:r>
      <w:r w:rsidR="003974C2">
        <w:rPr>
          <w:rFonts w:ascii="Times New Roman" w:hAnsi="Times New Roman" w:cs="Times New Roman"/>
          <w:sz w:val="28"/>
          <w:szCs w:val="28"/>
        </w:rPr>
        <w:t xml:space="preserve"> </w:t>
      </w:r>
      <w:r w:rsidR="00177673">
        <w:rPr>
          <w:rFonts w:ascii="Times New Roman" w:hAnsi="Times New Roman" w:cs="Times New Roman"/>
          <w:sz w:val="28"/>
          <w:szCs w:val="28"/>
        </w:rPr>
        <w:t>право</w:t>
      </w:r>
      <w:r w:rsidRPr="0032728F">
        <w:rPr>
          <w:rFonts w:ascii="Times New Roman" w:hAnsi="Times New Roman" w:cs="Times New Roman"/>
          <w:sz w:val="28"/>
          <w:szCs w:val="28"/>
        </w:rPr>
        <w:t xml:space="preserve"> участвовать в планировании своей образовательной деятельности, обеспечение реальной возможности выбора, самореализации или реализации своих идей в партнерстве с другими – вот признаки одного из основных методов обеспечения индивидуализации.</w:t>
      </w:r>
    </w:p>
    <w:p w14:paraId="1EF364B7" w14:textId="2BCD76F2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 xml:space="preserve">Одним из таких методов мы применяем в нашем детском саду в реализации технологии «Детский совет» </w:t>
      </w:r>
      <w:r w:rsidR="00A218A8" w:rsidRPr="0032728F">
        <w:rPr>
          <w:rFonts w:ascii="Times New Roman" w:hAnsi="Times New Roman" w:cs="Times New Roman"/>
          <w:sz w:val="28"/>
          <w:szCs w:val="28"/>
        </w:rPr>
        <w:t>— это метод «</w:t>
      </w:r>
      <w:r w:rsidRPr="0032728F">
        <w:rPr>
          <w:rFonts w:ascii="Times New Roman" w:hAnsi="Times New Roman" w:cs="Times New Roman"/>
          <w:sz w:val="28"/>
          <w:szCs w:val="28"/>
        </w:rPr>
        <w:t>Модель трех вопросов». Цели и задачи данного метода, его содержание практических материалов показывают, как осуществляется интегрированный подход в педагогическом процессе, как предъявляется образовательное содержание ребенку в условиях нового стандарта.</w:t>
      </w:r>
      <w:r w:rsidRPr="0032728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</w:rPr>
        <w:t>Благодаря ему педагог получает первичную информацию о запасе знаний, представлений детей и помогает ориентироваться в способах получения информации. Действуя по данному методу, мы создаем условия для развития самостоятельности и инициативности у детей, их познавательной активности, учитывая их возрастные и индивидуальные особенности.</w:t>
      </w:r>
    </w:p>
    <w:p w14:paraId="260FE576" w14:textId="64F52E40" w:rsidR="00A218A8" w:rsidRPr="0032728F" w:rsidRDefault="00A218A8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lastRenderedPageBreak/>
        <w:t>Работа с применением модели «Трёх вопросов» интересна, увлекательна и обладает огромным потенциалом. Но для её эффективности важно соблюдать одно важное условие – внимание к деталям.</w:t>
      </w:r>
    </w:p>
    <w:p w14:paraId="7A6B91A0" w14:textId="27249BFC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 xml:space="preserve">С чего начинается работа? Накануне новой темы дети отвечают на </w:t>
      </w:r>
      <w:r w:rsidRPr="0032728F">
        <w:rPr>
          <w:rFonts w:ascii="Times New Roman" w:hAnsi="Times New Roman" w:cs="Times New Roman"/>
          <w:bCs/>
          <w:sz w:val="28"/>
          <w:szCs w:val="28"/>
        </w:rPr>
        <w:t xml:space="preserve">вопросы педагога </w:t>
      </w:r>
      <w:r w:rsidR="008B126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A5179" w:rsidRPr="0032728F">
        <w:rPr>
          <w:rFonts w:ascii="Times New Roman" w:hAnsi="Times New Roman" w:cs="Times New Roman"/>
          <w:sz w:val="28"/>
          <w:szCs w:val="28"/>
        </w:rPr>
        <w:t>Что мы знаем</w:t>
      </w:r>
      <w:r w:rsidR="003974C2">
        <w:rPr>
          <w:rFonts w:ascii="Times New Roman" w:hAnsi="Times New Roman" w:cs="Times New Roman"/>
          <w:sz w:val="28"/>
          <w:szCs w:val="28"/>
        </w:rPr>
        <w:t>?</w:t>
      </w:r>
      <w:r w:rsidR="00DA5179">
        <w:rPr>
          <w:rFonts w:ascii="Times New Roman" w:hAnsi="Times New Roman" w:cs="Times New Roman"/>
          <w:sz w:val="28"/>
          <w:szCs w:val="28"/>
        </w:rPr>
        <w:t>,</w:t>
      </w:r>
      <w:r w:rsidR="003974C2">
        <w:rPr>
          <w:rFonts w:ascii="Times New Roman" w:hAnsi="Times New Roman" w:cs="Times New Roman"/>
          <w:sz w:val="28"/>
          <w:szCs w:val="28"/>
        </w:rPr>
        <w:t xml:space="preserve"> </w:t>
      </w:r>
      <w:r w:rsidR="00DA5179" w:rsidRPr="0032728F">
        <w:rPr>
          <w:rFonts w:ascii="Times New Roman" w:hAnsi="Times New Roman" w:cs="Times New Roman"/>
          <w:sz w:val="28"/>
          <w:szCs w:val="28"/>
        </w:rPr>
        <w:t>Что мы хотим узнать?</w:t>
      </w:r>
      <w:r w:rsidR="00DA5179">
        <w:rPr>
          <w:rFonts w:ascii="Times New Roman" w:hAnsi="Times New Roman" w:cs="Times New Roman"/>
          <w:sz w:val="28"/>
          <w:szCs w:val="28"/>
        </w:rPr>
        <w:t>,</w:t>
      </w:r>
      <w:r w:rsidR="003974C2">
        <w:rPr>
          <w:rFonts w:ascii="Times New Roman" w:hAnsi="Times New Roman" w:cs="Times New Roman"/>
          <w:sz w:val="28"/>
          <w:szCs w:val="28"/>
        </w:rPr>
        <w:t xml:space="preserve"> </w:t>
      </w:r>
      <w:r w:rsidR="00DA5179" w:rsidRPr="0032728F">
        <w:rPr>
          <w:rFonts w:ascii="Times New Roman" w:hAnsi="Times New Roman" w:cs="Times New Roman"/>
          <w:sz w:val="28"/>
          <w:szCs w:val="28"/>
        </w:rPr>
        <w:t xml:space="preserve">Где узнаем об этом? </w:t>
      </w:r>
      <w:r w:rsidRPr="0032728F">
        <w:rPr>
          <w:rFonts w:ascii="Times New Roman" w:hAnsi="Times New Roman" w:cs="Times New Roman"/>
          <w:bCs/>
          <w:sz w:val="28"/>
          <w:szCs w:val="28"/>
        </w:rPr>
        <w:t>в процессе</w:t>
      </w:r>
      <w:r w:rsidRPr="0032728F">
        <w:rPr>
          <w:rFonts w:ascii="Times New Roman" w:hAnsi="Times New Roman" w:cs="Times New Roman"/>
          <w:sz w:val="28"/>
          <w:szCs w:val="28"/>
        </w:rPr>
        <w:t xml:space="preserve"> игровой деятельности, беседы, во время режимных моментов, то есть таким </w:t>
      </w:r>
      <w:r w:rsidRPr="0032728F">
        <w:rPr>
          <w:rFonts w:ascii="Times New Roman" w:hAnsi="Times New Roman" w:cs="Times New Roman"/>
          <w:bCs/>
          <w:sz w:val="28"/>
          <w:szCs w:val="28"/>
        </w:rPr>
        <w:t>образом</w:t>
      </w:r>
      <w:r w:rsidRPr="0032728F">
        <w:rPr>
          <w:rFonts w:ascii="Times New Roman" w:hAnsi="Times New Roman" w:cs="Times New Roman"/>
          <w:sz w:val="28"/>
          <w:szCs w:val="28"/>
        </w:rPr>
        <w:t xml:space="preserve">, чтобы этот </w:t>
      </w:r>
      <w:r w:rsidRPr="0032728F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32728F">
        <w:rPr>
          <w:rFonts w:ascii="Times New Roman" w:hAnsi="Times New Roman" w:cs="Times New Roman"/>
          <w:sz w:val="28"/>
          <w:szCs w:val="28"/>
        </w:rPr>
        <w:t xml:space="preserve"> не был для них тягостным, специально организованным:</w:t>
      </w:r>
    </w:p>
    <w:p w14:paraId="5C2F869F" w14:textId="7D00263B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Вначале внедрения данного метода нами были разработаны карточки с символами (</w:t>
      </w:r>
      <w:r w:rsidR="003974C2">
        <w:rPr>
          <w:rFonts w:ascii="Times New Roman" w:hAnsi="Times New Roman" w:cs="Times New Roman"/>
          <w:sz w:val="28"/>
          <w:szCs w:val="28"/>
        </w:rPr>
        <w:t>см. в презентации</w:t>
      </w:r>
      <w:r w:rsidRPr="0032728F">
        <w:rPr>
          <w:rFonts w:ascii="Times New Roman" w:hAnsi="Times New Roman" w:cs="Times New Roman"/>
          <w:sz w:val="28"/>
          <w:szCs w:val="28"/>
        </w:rPr>
        <w:t>), которые помогали детям выстраивать логичность предстоящего образовательного события, далее мы разработали многофункциональный</w:t>
      </w:r>
      <w:r w:rsidR="00DA5179" w:rsidRPr="00DA5179">
        <w:rPr>
          <w:rFonts w:ascii="Times New Roman" w:hAnsi="Times New Roman" w:cs="Times New Roman"/>
          <w:sz w:val="28"/>
          <w:szCs w:val="28"/>
        </w:rPr>
        <w:t xml:space="preserve"> </w:t>
      </w:r>
      <w:r w:rsidR="00DA5179" w:rsidRPr="0032728F">
        <w:rPr>
          <w:rFonts w:ascii="Times New Roman" w:hAnsi="Times New Roman" w:cs="Times New Roman"/>
          <w:sz w:val="28"/>
          <w:szCs w:val="28"/>
        </w:rPr>
        <w:t>стенд</w:t>
      </w:r>
      <w:r w:rsidRPr="0032728F">
        <w:rPr>
          <w:rFonts w:ascii="Times New Roman" w:hAnsi="Times New Roman" w:cs="Times New Roman"/>
          <w:sz w:val="28"/>
          <w:szCs w:val="28"/>
        </w:rPr>
        <w:t xml:space="preserve">, который позволял записывать, зарисовывать содержание высказываний детей и затем в течении дня обращаться к этим записям. Все ответы, идеи детей </w:t>
      </w:r>
      <w:r w:rsidR="00DA5179">
        <w:rPr>
          <w:rFonts w:ascii="Times New Roman" w:hAnsi="Times New Roman" w:cs="Times New Roman"/>
          <w:sz w:val="28"/>
          <w:szCs w:val="28"/>
        </w:rPr>
        <w:t xml:space="preserve">мы </w:t>
      </w:r>
      <w:r w:rsidRPr="0032728F">
        <w:rPr>
          <w:rFonts w:ascii="Times New Roman" w:hAnsi="Times New Roman" w:cs="Times New Roman"/>
          <w:sz w:val="28"/>
          <w:szCs w:val="28"/>
        </w:rPr>
        <w:t>фиксируе</w:t>
      </w:r>
      <w:r w:rsidR="00DA5179">
        <w:rPr>
          <w:rFonts w:ascii="Times New Roman" w:hAnsi="Times New Roman" w:cs="Times New Roman"/>
          <w:sz w:val="28"/>
          <w:szCs w:val="28"/>
        </w:rPr>
        <w:t>м</w:t>
      </w:r>
      <w:r w:rsidRPr="0032728F">
        <w:rPr>
          <w:rFonts w:ascii="Times New Roman" w:hAnsi="Times New Roman" w:cs="Times New Roman"/>
          <w:sz w:val="28"/>
          <w:szCs w:val="28"/>
        </w:rPr>
        <w:t xml:space="preserve"> наглядно, записывае</w:t>
      </w:r>
      <w:r w:rsidR="00DA5179">
        <w:rPr>
          <w:rFonts w:ascii="Times New Roman" w:hAnsi="Times New Roman" w:cs="Times New Roman"/>
          <w:sz w:val="28"/>
          <w:szCs w:val="28"/>
        </w:rPr>
        <w:t>м</w:t>
      </w:r>
      <w:r w:rsidRPr="0032728F">
        <w:rPr>
          <w:rFonts w:ascii="Times New Roman" w:hAnsi="Times New Roman" w:cs="Times New Roman"/>
          <w:sz w:val="28"/>
          <w:szCs w:val="28"/>
        </w:rPr>
        <w:t xml:space="preserve"> печатными буквами н</w:t>
      </w:r>
      <w:r w:rsidR="00334B4B">
        <w:rPr>
          <w:rFonts w:ascii="Times New Roman" w:hAnsi="Times New Roman" w:cs="Times New Roman"/>
          <w:sz w:val="28"/>
          <w:szCs w:val="28"/>
        </w:rPr>
        <w:t xml:space="preserve">а листке </w:t>
      </w:r>
      <w:r w:rsidRPr="0032728F">
        <w:rPr>
          <w:rFonts w:ascii="Times New Roman" w:hAnsi="Times New Roman" w:cs="Times New Roman"/>
          <w:sz w:val="28"/>
          <w:szCs w:val="28"/>
        </w:rPr>
        <w:t>(отлично, если некоторые дети уже умеют читать) или фиксируе</w:t>
      </w:r>
      <w:r w:rsidR="00DA5179">
        <w:rPr>
          <w:rFonts w:ascii="Times New Roman" w:hAnsi="Times New Roman" w:cs="Times New Roman"/>
          <w:sz w:val="28"/>
          <w:szCs w:val="28"/>
        </w:rPr>
        <w:t>м</w:t>
      </w:r>
      <w:r w:rsidRPr="0032728F">
        <w:rPr>
          <w:rFonts w:ascii="Times New Roman" w:hAnsi="Times New Roman" w:cs="Times New Roman"/>
          <w:sz w:val="28"/>
          <w:szCs w:val="28"/>
        </w:rPr>
        <w:t xml:space="preserve"> идеи детей схематично, знаками</w:t>
      </w:r>
      <w:r w:rsidR="003974C2">
        <w:rPr>
          <w:rFonts w:ascii="Times New Roman" w:hAnsi="Times New Roman" w:cs="Times New Roman"/>
          <w:sz w:val="28"/>
          <w:szCs w:val="28"/>
        </w:rPr>
        <w:t>,</w:t>
      </w:r>
      <w:r w:rsidR="008B1265">
        <w:rPr>
          <w:rFonts w:ascii="Times New Roman" w:hAnsi="Times New Roman" w:cs="Times New Roman"/>
          <w:sz w:val="28"/>
          <w:szCs w:val="28"/>
        </w:rPr>
        <w:t xml:space="preserve"> </w:t>
      </w:r>
      <w:r w:rsidR="003974C2">
        <w:rPr>
          <w:rFonts w:ascii="Times New Roman" w:hAnsi="Times New Roman" w:cs="Times New Roman"/>
          <w:sz w:val="28"/>
          <w:szCs w:val="28"/>
        </w:rPr>
        <w:t>рисунками</w:t>
      </w:r>
      <w:r w:rsidRPr="0032728F">
        <w:rPr>
          <w:rFonts w:ascii="Times New Roman" w:hAnsi="Times New Roman" w:cs="Times New Roman"/>
          <w:sz w:val="28"/>
          <w:szCs w:val="28"/>
        </w:rPr>
        <w:t xml:space="preserve"> (для не читающих). Возле каждой записанной идеи стави</w:t>
      </w:r>
      <w:r w:rsidR="00DA5179">
        <w:rPr>
          <w:rFonts w:ascii="Times New Roman" w:hAnsi="Times New Roman" w:cs="Times New Roman"/>
          <w:sz w:val="28"/>
          <w:szCs w:val="28"/>
        </w:rPr>
        <w:t>м</w:t>
      </w:r>
      <w:r w:rsidRPr="0032728F">
        <w:rPr>
          <w:rFonts w:ascii="Times New Roman" w:hAnsi="Times New Roman" w:cs="Times New Roman"/>
          <w:sz w:val="28"/>
          <w:szCs w:val="28"/>
        </w:rPr>
        <w:t xml:space="preserve"> имя ее автора (имя ребенка). Получается своего рода наглядный план работы над темой.</w:t>
      </w:r>
    </w:p>
    <w:p w14:paraId="264C5A2E" w14:textId="09C78EF0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Заполненная таким образом, «Модель трех вопросов» выставляется в приемной, там, где ее хорошо видят родители. В этом случае взрослые невольно продолжат разговор с детьми дома — будут спрашивать, подсказывать, вместе посмотрят нужные книги или телепередачи. Таким простым образом взрослые будут включены в образовательный процесс.</w:t>
      </w:r>
      <w:r w:rsidR="00CC10F8" w:rsidRPr="0032728F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="00CC10F8" w:rsidRPr="00CB3012">
        <w:rPr>
          <w:rFonts w:ascii="Times New Roman" w:hAnsi="Times New Roman" w:cs="Times New Roman"/>
          <w:sz w:val="28"/>
          <w:szCs w:val="28"/>
        </w:rPr>
        <w:t>Педагоги и родители должны всегда помнить о том, что они являются важной частью среды развития ребенка,</w:t>
      </w:r>
      <w:r w:rsidR="008B1265">
        <w:rPr>
          <w:rFonts w:ascii="Times New Roman" w:hAnsi="Times New Roman" w:cs="Times New Roman"/>
          <w:sz w:val="28"/>
          <w:szCs w:val="28"/>
        </w:rPr>
        <w:t xml:space="preserve"> </w:t>
      </w:r>
      <w:r w:rsidR="00CC10F8" w:rsidRPr="00CB301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C10F8" w:rsidRPr="003974C2">
        <w:rPr>
          <w:rFonts w:ascii="Times New Roman" w:hAnsi="Times New Roman" w:cs="Times New Roman"/>
          <w:sz w:val="28"/>
          <w:szCs w:val="28"/>
        </w:rPr>
        <w:t>живым ресурсом</w:t>
      </w:r>
      <w:r w:rsidR="00CC10F8" w:rsidRPr="00CB301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C10F8" w:rsidRPr="00CB3012">
        <w:rPr>
          <w:rFonts w:ascii="Times New Roman" w:hAnsi="Times New Roman" w:cs="Times New Roman"/>
          <w:sz w:val="28"/>
          <w:szCs w:val="28"/>
        </w:rPr>
        <w:t>, без которого ребенок не может полноценно развиваться.</w:t>
      </w:r>
    </w:p>
    <w:p w14:paraId="5A2C5713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Сам процесс деятельности с использованием данного метода состоит из четырех этапов:</w:t>
      </w:r>
    </w:p>
    <w:p w14:paraId="72154EDD" w14:textId="052B0D18" w:rsidR="00F00EB4" w:rsidRPr="0032728F" w:rsidRDefault="003974C2" w:rsidP="003974C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EB4" w:rsidRPr="0032728F">
        <w:rPr>
          <w:rFonts w:ascii="Times New Roman" w:hAnsi="Times New Roman" w:cs="Times New Roman"/>
          <w:sz w:val="28"/>
          <w:szCs w:val="28"/>
        </w:rPr>
        <w:t xml:space="preserve">Выбор темы - в рамках общей темы взрослые, в первую очередь, дают детям широкую информацию, </w:t>
      </w:r>
      <w:r w:rsidR="00A218A8" w:rsidRPr="0032728F">
        <w:rPr>
          <w:rFonts w:ascii="Times New Roman" w:hAnsi="Times New Roman" w:cs="Times New Roman"/>
          <w:sz w:val="28"/>
          <w:szCs w:val="28"/>
        </w:rPr>
        <w:t>во-вторых,</w:t>
      </w:r>
      <w:r w:rsidR="00F00EB4" w:rsidRPr="0032728F">
        <w:rPr>
          <w:rFonts w:ascii="Times New Roman" w:hAnsi="Times New Roman" w:cs="Times New Roman"/>
          <w:sz w:val="28"/>
          <w:szCs w:val="28"/>
        </w:rPr>
        <w:t xml:space="preserve"> создают условия для </w:t>
      </w:r>
      <w:r w:rsidR="00F00EB4" w:rsidRPr="0032728F">
        <w:rPr>
          <w:rFonts w:ascii="Times New Roman" w:hAnsi="Times New Roman" w:cs="Times New Roman"/>
          <w:sz w:val="28"/>
          <w:szCs w:val="28"/>
        </w:rPr>
        <w:lastRenderedPageBreak/>
        <w:t>свободного, осознанного и ответственного принятия решений детьми, для реализации собственных познавательных интересов.</w:t>
      </w:r>
      <w:r w:rsidR="00F00EB4" w:rsidRPr="0032728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00EB4" w:rsidRPr="0032728F">
        <w:rPr>
          <w:rFonts w:ascii="Times New Roman" w:hAnsi="Times New Roman" w:cs="Times New Roman"/>
          <w:sz w:val="28"/>
          <w:szCs w:val="28"/>
        </w:rPr>
        <w:t>Воспитатель задает вопросы, инициирует общее обсуждение, чтобы дети выяснили, что они уже знают об определенном предмете или явлении.</w:t>
      </w:r>
    </w:p>
    <w:p w14:paraId="367F61C2" w14:textId="638BF968" w:rsidR="00F00EB4" w:rsidRPr="0032728F" w:rsidRDefault="003974C2" w:rsidP="003974C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0EB4" w:rsidRPr="0032728F">
        <w:rPr>
          <w:rFonts w:ascii="Times New Roman" w:hAnsi="Times New Roman" w:cs="Times New Roman"/>
          <w:sz w:val="28"/>
          <w:szCs w:val="28"/>
        </w:rPr>
        <w:t>Планирование – благодаря совместному планированию, дети получают больше познаний, приносят богатство идей и разнообразие мнений.</w:t>
      </w:r>
      <w:r w:rsidR="00F00EB4" w:rsidRPr="0032728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00EB4" w:rsidRPr="0032728F">
        <w:rPr>
          <w:rFonts w:ascii="Times New Roman" w:hAnsi="Times New Roman" w:cs="Times New Roman"/>
          <w:sz w:val="28"/>
          <w:szCs w:val="28"/>
        </w:rPr>
        <w:t>Таблица, составленная по «Модели трех вопросов», — основа для планирования деятельности, несущая информацию о первоначальном запасе знаний каждого ребенка. Таким образом, уже на этапе планирования ребенок является непосредственным участником образовательной деятельности.</w:t>
      </w:r>
    </w:p>
    <w:p w14:paraId="4FD6117D" w14:textId="75F8DF0C" w:rsidR="00F00EB4" w:rsidRPr="0032728F" w:rsidRDefault="003974C2" w:rsidP="003974C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0EB4" w:rsidRPr="0032728F">
        <w:rPr>
          <w:rFonts w:ascii="Times New Roman" w:hAnsi="Times New Roman" w:cs="Times New Roman"/>
          <w:sz w:val="28"/>
          <w:szCs w:val="28"/>
        </w:rPr>
        <w:t>Реализация деятельности.</w:t>
      </w:r>
      <w:r w:rsidR="00F00EB4" w:rsidRPr="0032728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00EB4" w:rsidRPr="0032728F">
        <w:rPr>
          <w:rFonts w:ascii="Times New Roman" w:hAnsi="Times New Roman" w:cs="Times New Roman"/>
          <w:sz w:val="28"/>
          <w:szCs w:val="28"/>
        </w:rPr>
        <w:t>Каждый ребенок самостоятельно выбирает центр, в котором будет работать.</w:t>
      </w:r>
      <w:r w:rsidR="0010200D">
        <w:rPr>
          <w:rFonts w:ascii="Times New Roman" w:hAnsi="Times New Roman" w:cs="Times New Roman"/>
          <w:sz w:val="28"/>
          <w:szCs w:val="28"/>
        </w:rPr>
        <w:t xml:space="preserve"> На данном этапе важно правильно организовать развивающую среду, обеспечить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00D">
        <w:rPr>
          <w:rFonts w:ascii="Times New Roman" w:hAnsi="Times New Roman" w:cs="Times New Roman"/>
          <w:sz w:val="28"/>
          <w:szCs w:val="28"/>
        </w:rPr>
        <w:t>материалами в соответствии с темой.</w:t>
      </w:r>
    </w:p>
    <w:p w14:paraId="6269C339" w14:textId="6041D425" w:rsidR="00F00EB4" w:rsidRPr="0032728F" w:rsidRDefault="003974C2" w:rsidP="003974C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0EB4" w:rsidRPr="0032728F">
        <w:rPr>
          <w:rFonts w:ascii="Times New Roman" w:hAnsi="Times New Roman" w:cs="Times New Roman"/>
          <w:sz w:val="28"/>
          <w:szCs w:val="28"/>
        </w:rPr>
        <w:t>Итог.</w:t>
      </w:r>
      <w:r w:rsidR="00F00EB4" w:rsidRPr="0032728F">
        <w:rPr>
          <w:rFonts w:ascii="Arial" w:hAnsi="Arial" w:cs="Arial"/>
          <w:sz w:val="28"/>
          <w:szCs w:val="28"/>
        </w:rPr>
        <w:t xml:space="preserve"> </w:t>
      </w:r>
      <w:r w:rsidR="00F00EB4" w:rsidRPr="0032728F">
        <w:rPr>
          <w:rFonts w:ascii="Times New Roman" w:hAnsi="Times New Roman" w:cs="Times New Roman"/>
          <w:sz w:val="28"/>
          <w:szCs w:val="28"/>
        </w:rPr>
        <w:t>Итоги желательно подводить также наглядно. Возле каждой строчки в плане выставляется значок о его выполнении. Происходит корректировка планов на следующий день.</w:t>
      </w:r>
    </w:p>
    <w:p w14:paraId="0E73413E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Каждый этап основывается на результатах предыдущего, а итог становится основой для планирования индивидуальной работы с детьми.</w:t>
      </w:r>
    </w:p>
    <w:p w14:paraId="769AB1B3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 xml:space="preserve"> «Модель трех вопросов» предполагает индивидуальный подход к обучению и воспитанию детей, основанный на убеждении в том, что все дети особенные и обладают уникальными задатками и способностями, которые необходимо учитывать при обучении. Каждый ребенок развивается в своем, присущем только ему темпе и обладает определенными склонностями и интересами. Педагоги должны использовать свои знания об особенностях развития детей, а также свой опыт взаимоотношения с дошкольниками и их семьями для того, чтобы понять и оценить многообразие воспитанников в каждой группе детского сада и учесть уникальные потребности и возможности каждого ребенка.</w:t>
      </w:r>
    </w:p>
    <w:p w14:paraId="27A0197D" w14:textId="14C855AA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lastRenderedPageBreak/>
        <w:t>Достижения ребенка</w:t>
      </w:r>
      <w:r w:rsidR="003974C2">
        <w:rPr>
          <w:rFonts w:ascii="Times New Roman" w:hAnsi="Times New Roman" w:cs="Times New Roman"/>
          <w:sz w:val="28"/>
          <w:szCs w:val="28"/>
        </w:rPr>
        <w:t xml:space="preserve"> </w:t>
      </w:r>
      <w:r w:rsidRPr="0032728F">
        <w:rPr>
          <w:rFonts w:ascii="Times New Roman" w:hAnsi="Times New Roman" w:cs="Times New Roman"/>
          <w:sz w:val="28"/>
          <w:szCs w:val="28"/>
        </w:rPr>
        <w:t>по результатам работы по этой методике отражаются в умении:</w:t>
      </w:r>
    </w:p>
    <w:p w14:paraId="43FE94D2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самостоятельно ставить вопросы</w:t>
      </w:r>
    </w:p>
    <w:p w14:paraId="18A00FE9" w14:textId="648B2396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самостоятельно планировать свою деятельность, т. е. отвечать на вопрос «Каким образом я это сделаю?», «Что я буду делать сначала? Что я буду делать потом?»</w:t>
      </w:r>
      <w:r w:rsidR="003974C2">
        <w:rPr>
          <w:rFonts w:ascii="Times New Roman" w:hAnsi="Times New Roman" w:cs="Times New Roman"/>
          <w:sz w:val="28"/>
          <w:szCs w:val="28"/>
        </w:rPr>
        <w:t xml:space="preserve"> </w:t>
      </w:r>
      <w:r w:rsidR="0010200D">
        <w:rPr>
          <w:rFonts w:ascii="Times New Roman" w:hAnsi="Times New Roman" w:cs="Times New Roman"/>
          <w:sz w:val="28"/>
          <w:szCs w:val="28"/>
        </w:rPr>
        <w:t xml:space="preserve">т. е выстраивать алгоритм своей деятельности </w:t>
      </w:r>
    </w:p>
    <w:p w14:paraId="4F8F2C65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придерживаться выбранной цели</w:t>
      </w:r>
    </w:p>
    <w:p w14:paraId="42A6F4DC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доводить начатое дело до конца</w:t>
      </w:r>
    </w:p>
    <w:p w14:paraId="1A0C716B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согласовывать свои действия с действиями других детей</w:t>
      </w:r>
    </w:p>
    <w:p w14:paraId="6A67D303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использовать полученные знания в разных видах деятельности</w:t>
      </w:r>
    </w:p>
    <w:p w14:paraId="2C16FC53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• испытывать чувство успешности, удовлетворённости своими результатами</w:t>
      </w:r>
    </w:p>
    <w:p w14:paraId="08DAB4A7" w14:textId="77777777" w:rsidR="00F00EB4" w:rsidRPr="0032728F" w:rsidRDefault="00F00EB4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728F">
        <w:rPr>
          <w:rFonts w:ascii="Times New Roman" w:hAnsi="Times New Roman" w:cs="Times New Roman"/>
          <w:sz w:val="28"/>
          <w:szCs w:val="28"/>
        </w:rPr>
        <w:t>Дети становятся раскрепощёнными и самостоятельными, целеустремлёнными и уверенными в себе, общительными, более внимательными к мелочам; способными к взаимопониманию и сотрудничеству.</w:t>
      </w:r>
    </w:p>
    <w:p w14:paraId="222BE272" w14:textId="7E07FD57" w:rsidR="00DC2C9A" w:rsidRPr="0032728F" w:rsidRDefault="00A35392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sz w:val="28"/>
          <w:szCs w:val="28"/>
          <w:lang w:eastAsia="ru-RU"/>
        </w:rPr>
        <w:t>Для расширения совместной работы с родителями был</w:t>
      </w:r>
      <w:r w:rsidR="00DC2C9A" w:rsidRPr="0032728F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 стенд «Домик почемучки»</w:t>
      </w:r>
      <w:r w:rsidR="00B87E09" w:rsidRPr="0032728F">
        <w:rPr>
          <w:rFonts w:ascii="Times New Roman" w:hAnsi="Times New Roman" w:cs="Times New Roman"/>
          <w:sz w:val="28"/>
          <w:szCs w:val="28"/>
          <w:lang w:eastAsia="ru-RU"/>
        </w:rPr>
        <w:t xml:space="preserve"> и там мы расширили «Модель трех вопросов» и стало «Модель пяти вопросов».</w:t>
      </w:r>
    </w:p>
    <w:p w14:paraId="670D80EF" w14:textId="05791B03" w:rsidR="00DC2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«Домика почемучки» использовались современные, доступные и безопасные для детей материалы: лист полипропилена, и прозрачные кармашки. Куда можно было бы добавлять необходимый материал по теме. Для того, чтобы домик был интересным для детей, </w:t>
      </w:r>
      <w:r w:rsidR="00102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нем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расположены </w:t>
      </w:r>
      <w:r w:rsidR="00A35392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смайлики,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которые могли бы помочь не читающим дошколятам понять для чего этот кармашек. Рядом со смайликом находится надпись: «Что мы знаем?», «Что мы хотим узнать?», «Как об этом узнать», «Что мы узнали!» и «Наши планы». Ниже, под стендом располагается 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небольшой ящик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служит для размещения наглядного материала по текущей теме.</w:t>
      </w:r>
    </w:p>
    <w:p w14:paraId="0C182F3D" w14:textId="4E008F9C" w:rsidR="00DC2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Вот, например, возникла тема о </w:t>
      </w:r>
      <w:r w:rsidR="00A35392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Елках (Новый год)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делать с этим дальше?</w:t>
      </w:r>
    </w:p>
    <w:p w14:paraId="724BBB90" w14:textId="4F5C0F73" w:rsidR="00A35392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Первое — "Что мы знаем о </w:t>
      </w:r>
      <w:r w:rsidR="00A35392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елях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?". 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говорили</w:t>
      </w:r>
      <w:r w:rsidR="003974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ель вечнозеленое дерево, что на ней растет хвоя и шишки, что мы наряжаем ель в новый год, что ветки ели растут вниз.</w:t>
      </w:r>
    </w:p>
    <w:p w14:paraId="4C3D62A8" w14:textId="00CB970B" w:rsidR="008A0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ответы, идеи детей записываю на 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="003974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вставляю в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кармаш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2E6001A" w14:textId="5E12328D" w:rsidR="008A0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Информация иссякает, переходим ко второму пункту - "Что мы хотим узнать о 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елках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?"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Дети хотят узнать -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кем дружит ель,</w:t>
      </w:r>
      <w:r w:rsidR="00102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враги у ели, почему в новый год наряжаем это дерево, какую пользу приносит ель</w:t>
      </w:r>
    </w:p>
    <w:p w14:paraId="19EAC9AF" w14:textId="40B9466A" w:rsidR="00DC2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вот третий пункт - "</w:t>
      </w:r>
      <w:r w:rsidR="00102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об этом узнать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?" Опять мнения детей. Здесь у меня разработаны символы. Дети могут посмотреть и выбрать куда можно обратиться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можно заглянуть и почитать в энциклопедии, спросить у взрослых, в интернете найти информацию, в библиотеке найти книгу о елях и т.д. </w:t>
      </w:r>
    </w:p>
    <w:p w14:paraId="2970B28E" w14:textId="2DC91654" w:rsidR="00DC2C9A" w:rsidRPr="0032728F" w:rsidRDefault="00DC2C9A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разделе «Что мы узнали?» пишем и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рисуем ответы на вопросы. Оказывается, что 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много друзей, для птиц и животных это дерево служит жилищем и укрытием от врагов, шишками и семенами ели питаются птицы</w:t>
      </w:r>
      <w:r w:rsidR="00102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животные </w:t>
      </w:r>
      <w:r w:rsidR="00E52B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т.д.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F65DE0" w14:textId="303E1F9D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Результатом внедрения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методики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A0C9A"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развитие у ребенка следующих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качеств:</w:t>
      </w:r>
    </w:p>
    <w:p w14:paraId="487C2FA5" w14:textId="77777777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•самостоятельность и инициатива,</w:t>
      </w:r>
    </w:p>
    <w:p w14:paraId="3888317F" w14:textId="3327EBBA" w:rsidR="00DC2C9A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•творческое воображение,</w:t>
      </w:r>
    </w:p>
    <w:p w14:paraId="7E318C63" w14:textId="77777777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•интерес к познавательной деятельности,</w:t>
      </w:r>
    </w:p>
    <w:p w14:paraId="4DE3A6ED" w14:textId="77777777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•умение планировать свои действия и достигать результата,</w:t>
      </w:r>
    </w:p>
    <w:p w14:paraId="3187C0C5" w14:textId="383E08DD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•умение самостоятельно придумывать и задавать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вопросы, выражать свои мысли, желания, чувства, делать выводы.</w:t>
      </w:r>
    </w:p>
    <w:p w14:paraId="3FFB03E8" w14:textId="77777777" w:rsidR="00B07F1B" w:rsidRPr="0032728F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14:paraId="1BD1B9EB" w14:textId="3104AC32" w:rsidR="00B07F1B" w:rsidRDefault="00B07F1B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с применением модели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Pr="003272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интересна, увлекательна и обладает огромным потенциалом. Но для её эффективности важно соблюдать одно важное условие – 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доступность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разнообразных материалов,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поддержание интереса к деятельности через использование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«подсказок</w:t>
      </w:r>
      <w:r w:rsidRPr="0032728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схем, карт деятельности, внимание к каждому ребенку, вовлечение родителей. </w:t>
      </w:r>
      <w:r w:rsidR="000C2B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Этот метод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даёт возможность ребёнку экспериментировать, синтезировать полученные знания, развивать творческие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8B12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коммуникативные навыки, творить и исследовать вместе с педагогами, сверстниками, родителями, что позволяет сформировать все необходимые навыки, создать предпосылки для учебной деятельности.</w:t>
      </w:r>
    </w:p>
    <w:p w14:paraId="1B4EC23F" w14:textId="377EBAB0" w:rsidR="008844FF" w:rsidRDefault="008844FF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CCB693" w14:textId="77777777" w:rsidR="008844FF" w:rsidRDefault="008844FF" w:rsidP="003974C2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4E60AEF" w14:textId="446DF349" w:rsidR="00E63EAB" w:rsidRPr="00E63EAB" w:rsidRDefault="008844FF" w:rsidP="003974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94379318"/>
      <w:r w:rsidRPr="00E63EAB">
        <w:rPr>
          <w:rFonts w:ascii="Times New Roman" w:hAnsi="Times New Roman" w:cs="Times New Roman"/>
          <w:sz w:val="28"/>
          <w:szCs w:val="28"/>
        </w:rPr>
        <w:t xml:space="preserve"> Ссылка </w:t>
      </w:r>
      <w:r w:rsidR="00E63EAB" w:rsidRPr="00E63EAB">
        <w:rPr>
          <w:rFonts w:ascii="Times New Roman" w:hAnsi="Times New Roman" w:cs="Times New Roman"/>
          <w:sz w:val="28"/>
          <w:szCs w:val="28"/>
        </w:rPr>
        <w:t xml:space="preserve">на презентацию </w:t>
      </w:r>
      <w:r w:rsidR="00E63EAB">
        <w:rPr>
          <w:rFonts w:ascii="Times New Roman" w:hAnsi="Times New Roman" w:cs="Times New Roman"/>
          <w:sz w:val="28"/>
          <w:szCs w:val="28"/>
        </w:rPr>
        <w:t>:</w:t>
      </w:r>
    </w:p>
    <w:p w14:paraId="5544A8B2" w14:textId="6A36E6D9" w:rsidR="002815EA" w:rsidRPr="008844FF" w:rsidRDefault="00E63EAB" w:rsidP="003974C2">
      <w:pPr>
        <w:spacing w:after="0" w:line="360" w:lineRule="auto"/>
        <w:ind w:firstLine="709"/>
        <w:rPr>
          <w:sz w:val="24"/>
          <w:szCs w:val="24"/>
        </w:rPr>
      </w:pPr>
      <w:hyperlink r:id="rId5" w:history="1">
        <w:r w:rsidRPr="00F607C9">
          <w:rPr>
            <w:rStyle w:val="a7"/>
            <w:sz w:val="24"/>
            <w:szCs w:val="24"/>
          </w:rPr>
          <w:t>https://docs.google.com/presentation/d/1Px1th8tIx1m7iT-DQYQpMrl5ZU75yuGp/edit?usp=sharing&amp;ouid=103895489449118983246&amp;rtpof=true&amp;sd=tru</w:t>
        </w:r>
        <w:r w:rsidRPr="00F607C9">
          <w:rPr>
            <w:rStyle w:val="a7"/>
            <w:sz w:val="24"/>
            <w:szCs w:val="24"/>
          </w:rPr>
          <w:t>e</w:t>
        </w:r>
      </w:hyperlink>
      <w:bookmarkEnd w:id="0"/>
    </w:p>
    <w:sectPr w:rsidR="002815EA" w:rsidRPr="0088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19F2"/>
    <w:multiLevelType w:val="multilevel"/>
    <w:tmpl w:val="15F2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7413CD"/>
    <w:multiLevelType w:val="multilevel"/>
    <w:tmpl w:val="A23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2"/>
    <w:rsid w:val="000853A2"/>
    <w:rsid w:val="0008787A"/>
    <w:rsid w:val="000952E7"/>
    <w:rsid w:val="000C2B51"/>
    <w:rsid w:val="0010200D"/>
    <w:rsid w:val="0011621B"/>
    <w:rsid w:val="00116A5B"/>
    <w:rsid w:val="00153E78"/>
    <w:rsid w:val="00177673"/>
    <w:rsid w:val="00245826"/>
    <w:rsid w:val="002558C1"/>
    <w:rsid w:val="002815EA"/>
    <w:rsid w:val="002D256C"/>
    <w:rsid w:val="0032728F"/>
    <w:rsid w:val="00334B4B"/>
    <w:rsid w:val="003440FA"/>
    <w:rsid w:val="003974C2"/>
    <w:rsid w:val="00467F6A"/>
    <w:rsid w:val="00560198"/>
    <w:rsid w:val="006679FD"/>
    <w:rsid w:val="008844FF"/>
    <w:rsid w:val="008A0C9A"/>
    <w:rsid w:val="008B1265"/>
    <w:rsid w:val="008E2BB8"/>
    <w:rsid w:val="009A77B6"/>
    <w:rsid w:val="009F4E9E"/>
    <w:rsid w:val="00A218A8"/>
    <w:rsid w:val="00A35392"/>
    <w:rsid w:val="00AA40C0"/>
    <w:rsid w:val="00B07F1B"/>
    <w:rsid w:val="00B87E09"/>
    <w:rsid w:val="00C07CB9"/>
    <w:rsid w:val="00CB3012"/>
    <w:rsid w:val="00CC10F8"/>
    <w:rsid w:val="00CD5485"/>
    <w:rsid w:val="00DA5179"/>
    <w:rsid w:val="00DC2C9A"/>
    <w:rsid w:val="00E31A3B"/>
    <w:rsid w:val="00E52BBE"/>
    <w:rsid w:val="00E63EAB"/>
    <w:rsid w:val="00F00EB4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436E"/>
  <w15:chartTrackingRefBased/>
  <w15:docId w15:val="{BC3CF2F9-3D49-4C41-BE48-92A7995E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EB4"/>
    <w:pPr>
      <w:spacing w:after="0" w:line="240" w:lineRule="auto"/>
    </w:pPr>
  </w:style>
  <w:style w:type="character" w:styleId="a4">
    <w:name w:val="Strong"/>
    <w:basedOn w:val="a0"/>
    <w:uiPriority w:val="22"/>
    <w:qFormat/>
    <w:rsid w:val="00F00E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CB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44F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844F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4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Px1th8tIx1m7iT-DQYQpMrl5ZU75yuGp/edit?usp=sharing&amp;ouid=103895489449118983246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2022-01-17T12:50:00Z</cp:lastPrinted>
  <dcterms:created xsi:type="dcterms:W3CDTF">2022-01-29T12:18:00Z</dcterms:created>
  <dcterms:modified xsi:type="dcterms:W3CDTF">2022-01-29T12:18:00Z</dcterms:modified>
</cp:coreProperties>
</file>