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t>План-конспект</w:t>
      </w:r>
    </w:p>
    <w:p w:rsid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35553">
        <w:rPr>
          <w:rFonts w:ascii="Times New Roman" w:hAnsi="Times New Roman" w:cs="Times New Roman"/>
          <w:sz w:val="28"/>
          <w:szCs w:val="28"/>
        </w:rPr>
        <w:t xml:space="preserve">занятия </w:t>
      </w:r>
      <w:r>
        <w:rPr>
          <w:rFonts w:ascii="Times New Roman" w:hAnsi="Times New Roman" w:cs="Times New Roman"/>
          <w:sz w:val="28"/>
          <w:szCs w:val="28"/>
        </w:rPr>
        <w:t xml:space="preserve"> Студии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художественного творчества «Эверест»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22.09.2021</w:t>
      </w:r>
      <w:bookmarkStart w:id="0" w:name="_GoBack"/>
      <w:bookmarkEnd w:id="0"/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t>Вид занятий: вводное занятие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t>Тема урока: «Путешествие в Мир искусства»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035553">
        <w:rPr>
          <w:rFonts w:ascii="Times New Roman" w:hAnsi="Times New Roman" w:cs="Times New Roman"/>
          <w:sz w:val="28"/>
          <w:szCs w:val="28"/>
        </w:rPr>
        <w:t> развитие творческих способностей детей в процессе использования нетрадиционных способов изображения и побуждение интереса к изобразительному творчеству.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t>Оборудование урока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t>а) Для учителя. Экран, проектор, компьютер, работы учащихся для демонстрации нетрадиционных техник, магнитная доска, магниты,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t>б) Для учащихся. Рисунок – эскиз «Мир искусства» формат А3 – 2 шт., краски, кисти, фломастеры, маркеры, восковые мелки, широкие кисти, мятая бумага, пленка, губка, зубная щетка, ватные палочки, коробки спичечные, кисти, баночки для воды на партах, тряпочки, палитры.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t>Использование классной доски: тема занятия – «Путешествие в мир искусства»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t>План и ход занятия</w:t>
      </w:r>
    </w:p>
    <w:p w:rsidR="00035553" w:rsidRPr="00035553" w:rsidRDefault="00035553" w:rsidP="0003555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t>Организационная часть — 3 мин.</w:t>
      </w:r>
    </w:p>
    <w:p w:rsidR="00035553" w:rsidRPr="00035553" w:rsidRDefault="00035553" w:rsidP="0003555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t>Сообщение учебного материала— 10 мин.</w:t>
      </w:r>
    </w:p>
    <w:p w:rsidR="00035553" w:rsidRPr="00035553" w:rsidRDefault="00035553" w:rsidP="0003555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t>Самостоятельная работа учащихся —25 мин.</w:t>
      </w:r>
    </w:p>
    <w:p w:rsidR="00035553" w:rsidRPr="00035553" w:rsidRDefault="00035553" w:rsidP="0003555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t>актуализация знаний 3-5 мин.</w:t>
      </w:r>
    </w:p>
    <w:p w:rsidR="00035553" w:rsidRPr="00035553" w:rsidRDefault="00035553" w:rsidP="0003555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t>Завершение занятия— 2 мин.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035553">
        <w:rPr>
          <w:rFonts w:ascii="Times New Roman" w:hAnsi="Times New Roman" w:cs="Times New Roman"/>
          <w:sz w:val="28"/>
          <w:szCs w:val="28"/>
        </w:rPr>
        <w:t> развитие творческих способностей детей в процессе использования нетрадиционных способов изображения и побуждение интереса к изобразительному творчеству.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035553">
        <w:rPr>
          <w:rFonts w:ascii="Times New Roman" w:hAnsi="Times New Roman" w:cs="Times New Roman"/>
          <w:sz w:val="28"/>
          <w:szCs w:val="28"/>
        </w:rPr>
        <w:t> 1) Образовательная: познакомить с видами изобразительного искусства, нетрадиционными материалами и инструментами для уроков изобразительного искусства;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t>научить правильно, готовить рабочее место и пробудить интерес к изобразительному творчеству.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t>2) Развивающая: развивать внимание, наблюдательность.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t>3) Воспитательная: воспитать чувство к прекрасному, воспитывать у детей эстетическое отношение к окружающей природе.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b/>
          <w:bCs/>
          <w:sz w:val="28"/>
          <w:szCs w:val="28"/>
        </w:rPr>
        <w:t>1. орг. часть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t xml:space="preserve">Здравствуйте </w:t>
      </w:r>
      <w:proofErr w:type="gramStart"/>
      <w:r w:rsidRPr="00035553">
        <w:rPr>
          <w:rFonts w:ascii="Times New Roman" w:hAnsi="Times New Roman" w:cs="Times New Roman"/>
          <w:sz w:val="28"/>
          <w:szCs w:val="28"/>
        </w:rPr>
        <w:t>ребята !</w:t>
      </w:r>
      <w:proofErr w:type="gramEnd"/>
      <w:r w:rsidRPr="00035553">
        <w:rPr>
          <w:rFonts w:ascii="Times New Roman" w:hAnsi="Times New Roman" w:cs="Times New Roman"/>
          <w:sz w:val="28"/>
          <w:szCs w:val="28"/>
        </w:rPr>
        <w:t xml:space="preserve"> Художники - это те люди, кто умеет и любит фантазировать и придумывать. Тот, кто в своем воображении создает целый мир, может себя так называть. А вы хотели бы стать художниками? Но так уж устроен этот мир, что всему на свете надо </w:t>
      </w:r>
      <w:proofErr w:type="gramStart"/>
      <w:r w:rsidRPr="00035553">
        <w:rPr>
          <w:rFonts w:ascii="Times New Roman" w:hAnsi="Times New Roman" w:cs="Times New Roman"/>
          <w:sz w:val="28"/>
          <w:szCs w:val="28"/>
        </w:rPr>
        <w:t>учиться</w:t>
      </w:r>
      <w:proofErr w:type="gramEnd"/>
      <w:r w:rsidRPr="00035553">
        <w:rPr>
          <w:rFonts w:ascii="Times New Roman" w:hAnsi="Times New Roman" w:cs="Times New Roman"/>
          <w:sz w:val="28"/>
          <w:szCs w:val="28"/>
        </w:rPr>
        <w:t xml:space="preserve"> и чтобы стать художником мало этого просто захотеть. Учеба дело не простое, она требует от нас терпенья, внимания, времени и сил. Но ведь вы не боитесь трудностей? Тогда я приглашаю вас совершить удивительное путешествие в великий и загадочный Мир искусства. Наше занятие так и называется «Путешествие в мир искусства». Прежде чем отправиться путешествовать, давайте определим, что же мы хотим узнать и достичь, иначе наше путешествие просто не имеет смысла?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i/>
          <w:iCs/>
          <w:sz w:val="28"/>
          <w:szCs w:val="28"/>
        </w:rPr>
        <w:t>Ответы детей.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t>Как много вы хотите узнать! Но к сожаленью мы не сможем узнать сразу обо всем.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t>Сегодня мы попытаемся раскрыть лишь некоторые тайны мира искусства. Познакомимся с видами искусства. А результатом нашего путешествие будет очень необычный рисунок!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lastRenderedPageBreak/>
        <w:t>Думаю, теперь мы готовы. Садитесь поудобнее, я расскажу вам сказку.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b/>
          <w:bCs/>
          <w:sz w:val="28"/>
          <w:szCs w:val="28"/>
        </w:rPr>
        <w:t>2. Сообщение нового материала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t>Жил-был художник. Каждый день он видел моря и леса, поля и горы. Видел красоту неба, синеву моря</w:t>
      </w:r>
      <w:r w:rsidRPr="00035553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035553">
        <w:rPr>
          <w:rFonts w:ascii="Times New Roman" w:hAnsi="Times New Roman" w:cs="Times New Roman"/>
          <w:sz w:val="28"/>
          <w:szCs w:val="28"/>
        </w:rPr>
        <w:t xml:space="preserve">и бескрайность полей. Они звали художника взять кисти в руки и рассказать об их красоте всему миру. Художник нарисовал множество картин, в которых показал, как удивительна окружающая жизнь. Нужно только внимательно вглядываться в предметы, природу, людей - и тогда волшебный мир красоты откроется. Этот художник передавал красоту природы на холсте при помощи красок. Он писал свои картины «живо» как в жизни. Такого художника называют – живописец. А вид искусства, который объединил его произведения – живописью. Живописью называют такой вид искусства, в котором картины пишутся </w:t>
      </w:r>
      <w:proofErr w:type="gramStart"/>
      <w:r w:rsidRPr="00035553">
        <w:rPr>
          <w:rFonts w:ascii="Times New Roman" w:hAnsi="Times New Roman" w:cs="Times New Roman"/>
          <w:sz w:val="28"/>
          <w:szCs w:val="28"/>
        </w:rPr>
        <w:t>красками :</w:t>
      </w:r>
      <w:proofErr w:type="gramEnd"/>
      <w:r w:rsidRPr="00035553">
        <w:rPr>
          <w:rFonts w:ascii="Times New Roman" w:hAnsi="Times New Roman" w:cs="Times New Roman"/>
          <w:sz w:val="28"/>
          <w:szCs w:val="28"/>
        </w:rPr>
        <w:t xml:space="preserve"> масляными, акварельными, гуашевыми.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t xml:space="preserve">А его сосед – художник любил рисовать только карандашами, фломастерами, углем, мелками. Звали его - </w:t>
      </w:r>
      <w:proofErr w:type="spellStart"/>
      <w:r w:rsidRPr="00035553">
        <w:rPr>
          <w:rFonts w:ascii="Times New Roman" w:hAnsi="Times New Roman" w:cs="Times New Roman"/>
          <w:sz w:val="28"/>
          <w:szCs w:val="28"/>
        </w:rPr>
        <w:t>графист</w:t>
      </w:r>
      <w:proofErr w:type="spellEnd"/>
      <w:r w:rsidRPr="00035553">
        <w:rPr>
          <w:rFonts w:ascii="Times New Roman" w:hAnsi="Times New Roman" w:cs="Times New Roman"/>
          <w:sz w:val="28"/>
          <w:szCs w:val="28"/>
        </w:rPr>
        <w:t>. А вид искусства, к которому относятся такие картины – графика. Графикой называют произведения, выполненные линиями, штрихами, точками.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t xml:space="preserve">Рядом с друзьями жил скульптор. А вы знаете кто это? Это художник, который старается передать красоту животных и людей с помощью глины, гипса, камня. А как назовем вид искусства? </w:t>
      </w:r>
      <w:proofErr w:type="spellStart"/>
      <w:r w:rsidRPr="00035553">
        <w:rPr>
          <w:rFonts w:ascii="Times New Roman" w:hAnsi="Times New Roman" w:cs="Times New Roman"/>
          <w:sz w:val="28"/>
          <w:szCs w:val="28"/>
        </w:rPr>
        <w:t>Скульпту́ра</w:t>
      </w:r>
      <w:proofErr w:type="spellEnd"/>
      <w:r w:rsidRPr="00035553">
        <w:rPr>
          <w:rFonts w:ascii="Times New Roman" w:hAnsi="Times New Roman" w:cs="Times New Roman"/>
          <w:sz w:val="28"/>
          <w:szCs w:val="28"/>
        </w:rPr>
        <w:t xml:space="preserve"> — вид изобразительного искусства, произведения которого имеют объёмную форму и выполняются из твёрдых или пластических материалов.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t>А на другой улице жила народная мастерица. Однажды увидев морозные узоры, она сотворила кружево. Посмотрите, как причудливо перевивается ниточка, составляя узор. Это вологодское кружево – народный промысел. Все народные промыслы мы относим к декоративно-прикладному искусству. Это еще один вид искусства. В этом городе жили и другие художники. Они украшали посуду, одежду, ткали ковры. Город строили и украшали красивыми зданиями, мостами строители и архитекторы. И город назвали – Мир искусства, потому что искусство-это и есть мир. Красиво изображенный художником, архитектором, мастерами ДПИ. Этот мир очень большой и разный!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t>Давайте закроем на минутку глаза и представим, как выглядит город «Мир искусства»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i/>
          <w:iCs/>
          <w:sz w:val="28"/>
          <w:szCs w:val="28"/>
        </w:rPr>
        <w:t>Ответы детей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lastRenderedPageBreak/>
        <w:t>Но как в любой сказке у нас тоже должен быть отрицательный герой. Давайте это будет злая волшебница. Ей очень не нравилось, что этот город красивый, яркий, и что в нем живут прекрасные художники и мастера. И однажды она решила забрать из мира искусств все краски. В один миг город превратился из красочного в черно-белый. Вот таким он стал.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t>Я предлагаю вам раскрасить город. А с помощью чего мы сможем это сделать?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i/>
          <w:iCs/>
          <w:sz w:val="28"/>
          <w:szCs w:val="28"/>
        </w:rPr>
        <w:t>(Детям предлагаются различные материалы: краски, кисти, фломастеры, маркеры, восковые мелки, широкие кисти, мятая бумага, пленка, губка, зубная щетка, ватные палочки, коробки спичечные).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t xml:space="preserve">Вы правы. Но давайте посмотрим на рисунки, расположенные на стенде. Эти работы выполнены ребятами. Можно ли их назвать обычными? А что в них особенного? Они выполнены в разных техниках и с применением различных </w:t>
      </w:r>
      <w:proofErr w:type="gramStart"/>
      <w:r w:rsidRPr="00035553">
        <w:rPr>
          <w:rFonts w:ascii="Times New Roman" w:hAnsi="Times New Roman" w:cs="Times New Roman"/>
          <w:sz w:val="28"/>
          <w:szCs w:val="28"/>
        </w:rPr>
        <w:t>материалов:…</w:t>
      </w:r>
      <w:proofErr w:type="gramEnd"/>
      <w:r w:rsidRPr="00035553">
        <w:rPr>
          <w:rFonts w:ascii="Times New Roman" w:hAnsi="Times New Roman" w:cs="Times New Roman"/>
          <w:sz w:val="28"/>
          <w:szCs w:val="28"/>
        </w:rPr>
        <w:t>. Такие техники называются нетрадиционными техниками рисования. Потому что они отличаются от обычного рисования.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b/>
          <w:bCs/>
          <w:sz w:val="28"/>
          <w:szCs w:val="28"/>
        </w:rPr>
        <w:t>2.2. вводный инструктаж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t>Любой художник, даже самый великий начинает работу с организации рабочего места, чтобы ему было удобно заниматься творчеством.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t>Сейчас мы этим и займёмся.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t>- для того, чтобы не запачкать парту красками, нужно постелить на неё клеёнку;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t>- чтобы краски не пачкались при работе, нужно кисточку промывать в баночке с водой. Баночку ставим с той стороны, где рабочая рука.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t>- кисть не нужно опускать полностью в краску, достаточно обмакнуть полхвостика.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t>- Прежде, чем начать рисовать, нужно кисточку опустить в воду, затем взять на неё краску. Каждый раз меняя цвет, нужно кисточку хорошо мыть в банке с водой, а лишнюю воду можно промокнуть тряпочкой.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t>Хранить краски надо чистыми, а вот на палитре или бумаге их можно и нужно смешивать.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lastRenderedPageBreak/>
        <w:t>А пока наши работы сохнут, немного повторим: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t>-В каком необыкновенном мире мы сегодня побывали?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t>- какие вы запомнили виды искусства?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t>- покажите мне предмет или рисунок, который соответствует такому виду искусства как живопись…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t>Скульптура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t>Графика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t>ДПИ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t>- а наши рисунки к какому виду отнесем? ПОЧЕМУ?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t>- вы узнали что-нибудь новое для себя на этом занятии?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t>Вот такой мир искусства у нас получился. Вы сами стали полноправными жителями города – художниками, теперь вы знаете как разнообразен Мир искусства. Мы познакомились с видами искусства и некоторыми техниками нетрадиционного рисования.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b/>
          <w:bCs/>
          <w:sz w:val="28"/>
          <w:szCs w:val="28"/>
        </w:rPr>
        <w:t>5. заключительная часть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t xml:space="preserve">Я хочу подарить вам на память смайлики. Если вам понравился </w:t>
      </w:r>
      <w:proofErr w:type="gramStart"/>
      <w:r w:rsidRPr="00035553">
        <w:rPr>
          <w:rFonts w:ascii="Times New Roman" w:hAnsi="Times New Roman" w:cs="Times New Roman"/>
          <w:sz w:val="28"/>
          <w:szCs w:val="28"/>
        </w:rPr>
        <w:t>урок</w:t>
      </w:r>
      <w:proofErr w:type="gramEnd"/>
      <w:r w:rsidRPr="00035553">
        <w:rPr>
          <w:rFonts w:ascii="Times New Roman" w:hAnsi="Times New Roman" w:cs="Times New Roman"/>
          <w:sz w:val="28"/>
          <w:szCs w:val="28"/>
        </w:rPr>
        <w:t xml:space="preserve"> то нарисуйте ему улыбку, а если нет – грустное лицо. Эти смайлики обладают волшебной силой творчества и принесут вам счастье и удачу. Они будут основной для вашего любого творческого замысла. С помощью смайлика вы сможете творить прекрасное.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  <w:r w:rsidRPr="00035553">
        <w:rPr>
          <w:rFonts w:ascii="Times New Roman" w:hAnsi="Times New Roman" w:cs="Times New Roman"/>
          <w:sz w:val="28"/>
          <w:szCs w:val="28"/>
        </w:rPr>
        <w:t>Вот и закончилось наше занятие. Но путешествие в Мир искусства на этом не закончилось. А захотите ли вы его продолжить будет зависеть от вас.</w:t>
      </w: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</w:p>
    <w:p w:rsidR="00035553" w:rsidRPr="00035553" w:rsidRDefault="00035553" w:rsidP="00035553">
      <w:pPr>
        <w:rPr>
          <w:rFonts w:ascii="Times New Roman" w:hAnsi="Times New Roman" w:cs="Times New Roman"/>
          <w:sz w:val="28"/>
          <w:szCs w:val="28"/>
        </w:rPr>
      </w:pPr>
    </w:p>
    <w:p w:rsidR="00E4546E" w:rsidRPr="00035553" w:rsidRDefault="00035553">
      <w:pPr>
        <w:rPr>
          <w:rFonts w:ascii="Times New Roman" w:hAnsi="Times New Roman" w:cs="Times New Roman"/>
          <w:sz w:val="28"/>
          <w:szCs w:val="28"/>
        </w:rPr>
      </w:pPr>
    </w:p>
    <w:sectPr w:rsidR="00E4546E" w:rsidRPr="00035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416A7"/>
    <w:multiLevelType w:val="multilevel"/>
    <w:tmpl w:val="7BDE8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30A"/>
    <w:rsid w:val="00035553"/>
    <w:rsid w:val="002B4D94"/>
    <w:rsid w:val="0047030A"/>
    <w:rsid w:val="00C5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D4C7"/>
  <w15:chartTrackingRefBased/>
  <w15:docId w15:val="{1975E2B2-CF49-4AFE-8956-D70F11B5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4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63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0954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91196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1112</Words>
  <Characters>6344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аркаха</dc:creator>
  <cp:keywords/>
  <dc:description/>
  <cp:lastModifiedBy>аркаха</cp:lastModifiedBy>
  <cp:revision>2</cp:revision>
  <dcterms:created xsi:type="dcterms:W3CDTF">2022-02-01T06:06:00Z</dcterms:created>
  <dcterms:modified xsi:type="dcterms:W3CDTF">2022-02-01T06:07:00Z</dcterms:modified>
</cp:coreProperties>
</file>