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49" w:rsidRPr="00750149" w:rsidRDefault="0020763D" w:rsidP="002076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образовательного учреждения муниципального образования город Краснодар «Центр – детский сад № 232»</w:t>
      </w: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p w:rsidR="00750149" w:rsidRDefault="00750149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E5038" w:rsidRDefault="008E5038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D037D2" w:rsidRDefault="008E5038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8409C0">
        <w:rPr>
          <w:rFonts w:ascii="Times New Roman" w:eastAsia="Calibri" w:hAnsi="Times New Roman" w:cs="Times New Roman"/>
          <w:b/>
          <w:sz w:val="44"/>
          <w:szCs w:val="44"/>
        </w:rPr>
        <w:t>Комплекс игр и упражнений для детей, страдающих дефицитом внимания и гиперреактивностью</w:t>
      </w:r>
      <w:r w:rsidR="00D037D2">
        <w:rPr>
          <w:rFonts w:ascii="Times New Roman" w:eastAsia="Calibri" w:hAnsi="Times New Roman" w:cs="Times New Roman"/>
          <w:b/>
          <w:sz w:val="44"/>
          <w:szCs w:val="44"/>
        </w:rPr>
        <w:t>»</w:t>
      </w:r>
      <w:r w:rsidR="008409C0">
        <w:rPr>
          <w:rFonts w:ascii="Times New Roman" w:eastAsia="Calibri" w:hAnsi="Times New Roman" w:cs="Times New Roman"/>
          <w:b/>
          <w:sz w:val="44"/>
          <w:szCs w:val="44"/>
        </w:rPr>
        <w:t>.</w:t>
      </w:r>
    </w:p>
    <w:p w:rsidR="008E5038" w:rsidRDefault="008E5038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409C0" w:rsidRPr="00750149" w:rsidRDefault="008409C0" w:rsidP="00750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404409" w:rsidRDefault="00404409" w:rsidP="004044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 w:rsidR="00937063">
        <w:rPr>
          <w:rFonts w:ascii="Times New Roman" w:eastAsia="Calibri" w:hAnsi="Times New Roman" w:cs="Times New Roman"/>
          <w:sz w:val="28"/>
          <w:szCs w:val="28"/>
        </w:rPr>
        <w:t>Колесникова Юлия Анатольевна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50149" w:rsidRDefault="00404409" w:rsidP="004044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МО г. Краснодар </w:t>
      </w:r>
    </w:p>
    <w:p w:rsidR="00404409" w:rsidRPr="00750149" w:rsidRDefault="00404409" w:rsidP="004044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«Центр – детский сад № 232»</w:t>
      </w:r>
    </w:p>
    <w:p w:rsidR="00750149" w:rsidRPr="00750149" w:rsidRDefault="00750149" w:rsidP="00750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P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0149" w:rsidRDefault="0075014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409" w:rsidRDefault="0040440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409" w:rsidRDefault="0040440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409" w:rsidRDefault="00404409" w:rsidP="007501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409" w:rsidRDefault="00404409" w:rsidP="004044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D2" w:rsidRDefault="00D037D2" w:rsidP="004044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D2" w:rsidRDefault="00D037D2" w:rsidP="004044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663" w:rsidRPr="0046782D" w:rsidRDefault="00D63663" w:rsidP="00D63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8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3663" w:rsidRPr="0046782D" w:rsidRDefault="00D63663" w:rsidP="004044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1A57" w:rsidRPr="0046782D" w:rsidRDefault="00F71A57" w:rsidP="00F71A5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6782D">
        <w:rPr>
          <w:rStyle w:val="c0"/>
          <w:color w:val="000000"/>
          <w:sz w:val="28"/>
          <w:szCs w:val="28"/>
        </w:rPr>
        <w:t xml:space="preserve">За годы работы в детском саду я много сталкиваюсь с детьми с гиперреактивностью. Это дети с низкими показателями внимания, памяти, мышления, работоспособностью на занятиях, а также повышенной утомляемостью. Таким детям нужно больше внимания и особый подход. </w:t>
      </w:r>
      <w:r w:rsidR="00FD5CC0" w:rsidRPr="0046782D">
        <w:rPr>
          <w:rFonts w:eastAsia="Calibri"/>
          <w:sz w:val="28"/>
          <w:szCs w:val="28"/>
        </w:rPr>
        <w:t xml:space="preserve">Данная методическая разработка представляет собой </w:t>
      </w:r>
      <w:r w:rsidRPr="0046782D">
        <w:rPr>
          <w:rStyle w:val="c0"/>
          <w:color w:val="000000"/>
          <w:sz w:val="28"/>
          <w:szCs w:val="28"/>
        </w:rPr>
        <w:t>различные игры, которые подойдут таким детям и для занятий дома, и для занятий в детском саду</w:t>
      </w:r>
      <w:r w:rsidRPr="0046782D">
        <w:rPr>
          <w:rStyle w:val="c2"/>
          <w:b/>
          <w:bCs/>
          <w:color w:val="000000"/>
          <w:sz w:val="28"/>
          <w:szCs w:val="28"/>
        </w:rPr>
        <w:t>.</w:t>
      </w:r>
    </w:p>
    <w:p w:rsidR="00394B31" w:rsidRPr="0046782D" w:rsidRDefault="00394B31" w:rsidP="00F71A5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63663" w:rsidRPr="0046782D" w:rsidRDefault="00FD5CC0" w:rsidP="00D636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782D">
        <w:rPr>
          <w:rFonts w:ascii="Times New Roman" w:eastAsia="Calibri" w:hAnsi="Times New Roman" w:cs="Times New Roman"/>
          <w:sz w:val="28"/>
          <w:szCs w:val="28"/>
        </w:rPr>
        <w:t>Игры</w:t>
      </w:r>
      <w:r w:rsidR="00D63663" w:rsidRPr="0046782D">
        <w:rPr>
          <w:rFonts w:ascii="Times New Roman" w:eastAsia="Calibri" w:hAnsi="Times New Roman" w:cs="Times New Roman"/>
          <w:sz w:val="28"/>
          <w:szCs w:val="28"/>
        </w:rPr>
        <w:t xml:space="preserve"> построены на знакомом детям материале, содержание отвечает требованиям ФГОС ДО, представлена инте</w:t>
      </w:r>
      <w:r w:rsidR="0046782D">
        <w:rPr>
          <w:rFonts w:ascii="Times New Roman" w:eastAsia="Calibri" w:hAnsi="Times New Roman" w:cs="Times New Roman"/>
          <w:sz w:val="28"/>
          <w:szCs w:val="28"/>
        </w:rPr>
        <w:t>грация образовательных областей.</w:t>
      </w:r>
    </w:p>
    <w:p w:rsidR="000424C6" w:rsidRPr="0046782D" w:rsidRDefault="00AC522A" w:rsidP="00D17A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46782D">
        <w:rPr>
          <w:rStyle w:val="c2"/>
          <w:bCs/>
          <w:color w:val="000000" w:themeColor="text1"/>
          <w:sz w:val="28"/>
          <w:szCs w:val="28"/>
        </w:rPr>
        <w:t>В данной методической разработке представлены игры</w:t>
      </w:r>
      <w:r w:rsidR="000424C6" w:rsidRPr="0046782D">
        <w:rPr>
          <w:rStyle w:val="c2"/>
          <w:bCs/>
          <w:color w:val="000000" w:themeColor="text1"/>
          <w:sz w:val="28"/>
          <w:szCs w:val="28"/>
        </w:rPr>
        <w:t>:</w:t>
      </w:r>
    </w:p>
    <w:p w:rsidR="00130A35" w:rsidRPr="0046782D" w:rsidRDefault="00AC522A" w:rsidP="0046782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46782D">
        <w:rPr>
          <w:rStyle w:val="c2"/>
          <w:bCs/>
          <w:color w:val="000000" w:themeColor="text1"/>
          <w:sz w:val="28"/>
          <w:szCs w:val="28"/>
        </w:rPr>
        <w:t xml:space="preserve">на развитие внимания, </w:t>
      </w:r>
    </w:p>
    <w:p w:rsidR="00900526" w:rsidRPr="0046782D" w:rsidRDefault="00900526" w:rsidP="0046782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46782D">
        <w:rPr>
          <w:rStyle w:val="c2"/>
          <w:bCs/>
          <w:color w:val="000000" w:themeColor="text1"/>
          <w:sz w:val="28"/>
          <w:szCs w:val="28"/>
        </w:rPr>
        <w:t>на снятие напряжения,</w:t>
      </w:r>
    </w:p>
    <w:p w:rsidR="00900526" w:rsidRDefault="00900526" w:rsidP="0046782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46782D">
        <w:rPr>
          <w:rStyle w:val="c2"/>
          <w:bCs/>
          <w:color w:val="000000" w:themeColor="text1"/>
          <w:sz w:val="28"/>
          <w:szCs w:val="28"/>
        </w:rPr>
        <w:t>на быстроту реакции,</w:t>
      </w:r>
    </w:p>
    <w:p w:rsidR="0046782D" w:rsidRDefault="0046782D" w:rsidP="0046782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умение следовать инструкциям,</w:t>
      </w:r>
    </w:p>
    <w:p w:rsidR="00FB4DE6" w:rsidRPr="0046782D" w:rsidRDefault="0046782D" w:rsidP="00D17A4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обучение</w:t>
      </w:r>
      <w:r w:rsidRPr="0046782D">
        <w:rPr>
          <w:rStyle w:val="c0"/>
          <w:color w:val="000000"/>
          <w:sz w:val="28"/>
          <w:szCs w:val="28"/>
        </w:rPr>
        <w:t xml:space="preserve"> навыкам взаимодействия с детьми</w:t>
      </w:r>
      <w:r>
        <w:rPr>
          <w:rStyle w:val="c0"/>
          <w:color w:val="000000"/>
          <w:sz w:val="28"/>
          <w:szCs w:val="28"/>
        </w:rPr>
        <w:t>.</w:t>
      </w:r>
    </w:p>
    <w:p w:rsidR="00D17A45" w:rsidRPr="0046782D" w:rsidRDefault="00D17A45" w:rsidP="00497BA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6782D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0424C6" w:rsidRPr="0046782D" w:rsidRDefault="00497BA4" w:rsidP="00D17A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6782D">
        <w:rPr>
          <w:rStyle w:val="c2"/>
          <w:b/>
          <w:bCs/>
          <w:color w:val="000000"/>
          <w:sz w:val="28"/>
          <w:szCs w:val="28"/>
        </w:rPr>
        <w:t>Игры</w:t>
      </w:r>
      <w:r w:rsidR="00AF1FD6" w:rsidRPr="0046782D">
        <w:rPr>
          <w:rStyle w:val="c2"/>
          <w:b/>
          <w:bCs/>
          <w:color w:val="000000"/>
          <w:sz w:val="28"/>
          <w:szCs w:val="28"/>
        </w:rPr>
        <w:t xml:space="preserve"> и упражнения</w:t>
      </w:r>
      <w:r w:rsidRPr="0046782D">
        <w:rPr>
          <w:rStyle w:val="c2"/>
          <w:b/>
          <w:bCs/>
          <w:color w:val="000000"/>
          <w:sz w:val="28"/>
          <w:szCs w:val="28"/>
        </w:rPr>
        <w:t xml:space="preserve"> для детей с СДВГ</w:t>
      </w:r>
      <w:r w:rsidR="0005679D" w:rsidRPr="0046782D">
        <w:rPr>
          <w:rStyle w:val="c2"/>
          <w:b/>
          <w:bCs/>
          <w:color w:val="000000"/>
          <w:sz w:val="28"/>
          <w:szCs w:val="28"/>
        </w:rPr>
        <w:t>.</w:t>
      </w:r>
    </w:p>
    <w:p w:rsidR="000424C6" w:rsidRPr="0046782D" w:rsidRDefault="000424C6" w:rsidP="00D17A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2022A" w:rsidRPr="0046782D" w:rsidRDefault="000424C6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82D">
        <w:rPr>
          <w:sz w:val="28"/>
          <w:szCs w:val="28"/>
        </w:rPr>
        <w:t>Логично, что</w:t>
      </w:r>
      <w:r w:rsidRPr="0046782D">
        <w:rPr>
          <w:sz w:val="28"/>
          <w:szCs w:val="28"/>
        </w:rPr>
        <w:t xml:space="preserve"> </w:t>
      </w:r>
      <w:proofErr w:type="spellStart"/>
      <w:r w:rsidRPr="0046782D">
        <w:rPr>
          <w:sz w:val="28"/>
          <w:szCs w:val="28"/>
        </w:rPr>
        <w:t>гиперактивн</w:t>
      </w:r>
      <w:r w:rsidRPr="0046782D">
        <w:rPr>
          <w:sz w:val="28"/>
          <w:szCs w:val="28"/>
        </w:rPr>
        <w:t>ый</w:t>
      </w:r>
      <w:proofErr w:type="spellEnd"/>
      <w:r w:rsidRPr="0046782D">
        <w:rPr>
          <w:sz w:val="28"/>
          <w:szCs w:val="28"/>
        </w:rPr>
        <w:t xml:space="preserve"> ребенок выбирает шумные игры, что усложняет образовательный процесс.</w:t>
      </w:r>
      <w:r w:rsidRPr="0046782D">
        <w:rPr>
          <w:sz w:val="28"/>
          <w:szCs w:val="28"/>
        </w:rPr>
        <w:t xml:space="preserve"> Это естественно, ведь ему трудно сдерживать себя и трудно оставаться на одном месте. </w:t>
      </w:r>
      <w:r w:rsidRPr="0046782D">
        <w:rPr>
          <w:sz w:val="28"/>
          <w:szCs w:val="28"/>
        </w:rPr>
        <w:t>Учитывая все это, следует</w:t>
      </w:r>
      <w:r w:rsidRPr="0046782D">
        <w:rPr>
          <w:sz w:val="28"/>
          <w:szCs w:val="28"/>
        </w:rPr>
        <w:t xml:space="preserve"> подби</w:t>
      </w:r>
      <w:r w:rsidRPr="0046782D">
        <w:rPr>
          <w:sz w:val="28"/>
          <w:szCs w:val="28"/>
        </w:rPr>
        <w:t xml:space="preserve">рать для него подвижные игры с четкими </w:t>
      </w:r>
      <w:r w:rsidRPr="0046782D">
        <w:rPr>
          <w:sz w:val="28"/>
          <w:szCs w:val="28"/>
        </w:rPr>
        <w:t>правилам</w:t>
      </w:r>
      <w:r w:rsidRPr="0046782D">
        <w:rPr>
          <w:sz w:val="28"/>
          <w:szCs w:val="28"/>
        </w:rPr>
        <w:t>и</w:t>
      </w:r>
      <w:r w:rsidRPr="0046782D">
        <w:rPr>
          <w:sz w:val="28"/>
          <w:szCs w:val="28"/>
        </w:rPr>
        <w:t>.</w:t>
      </w:r>
    </w:p>
    <w:p w:rsidR="00AF1FD6" w:rsidRPr="0046782D" w:rsidRDefault="00AF1FD6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5A3" w:rsidRPr="0046782D" w:rsidRDefault="00AF1FD6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t xml:space="preserve">Занятия </w:t>
      </w:r>
      <w:r w:rsidR="00394B31" w:rsidRPr="0046782D">
        <w:rPr>
          <w:color w:val="000000"/>
          <w:sz w:val="28"/>
          <w:szCs w:val="28"/>
        </w:rPr>
        <w:t xml:space="preserve">же </w:t>
      </w:r>
      <w:r w:rsidRPr="0046782D">
        <w:rPr>
          <w:color w:val="000000"/>
          <w:sz w:val="28"/>
          <w:szCs w:val="28"/>
        </w:rPr>
        <w:t xml:space="preserve">следует начинать с </w:t>
      </w:r>
      <w:r w:rsidR="003335A3" w:rsidRPr="0046782D">
        <w:rPr>
          <w:color w:val="000000"/>
          <w:sz w:val="28"/>
          <w:szCs w:val="28"/>
        </w:rPr>
        <w:t>упражнения, которое бы расслабило деток, успокоило</w:t>
      </w:r>
      <w:r w:rsidR="00394B31" w:rsidRPr="0046782D">
        <w:rPr>
          <w:color w:val="000000"/>
          <w:sz w:val="28"/>
          <w:szCs w:val="28"/>
        </w:rPr>
        <w:t xml:space="preserve"> их, настроило на нужный лад</w:t>
      </w:r>
      <w:r w:rsidR="003335A3" w:rsidRPr="0046782D">
        <w:rPr>
          <w:color w:val="000000"/>
          <w:sz w:val="28"/>
          <w:szCs w:val="28"/>
        </w:rPr>
        <w:t xml:space="preserve">. </w:t>
      </w:r>
    </w:p>
    <w:p w:rsidR="00394B31" w:rsidRPr="0046782D" w:rsidRDefault="00394B31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5A3" w:rsidRPr="0046782D" w:rsidRDefault="003335A3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6782D">
        <w:rPr>
          <w:i/>
          <w:color w:val="000000"/>
          <w:sz w:val="28"/>
          <w:szCs w:val="28"/>
        </w:rPr>
        <w:t>Игра «Здравствуйте».</w:t>
      </w:r>
    </w:p>
    <w:p w:rsidR="00394B31" w:rsidRPr="0046782D" w:rsidRDefault="00394B31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3335A3" w:rsidRPr="0046782D" w:rsidRDefault="003335A3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t xml:space="preserve">Давайте мы возьмемся за руки и поздороваемся. Сначала скажите «здравствуйте» - тихо, затем чуть громче и </w:t>
      </w:r>
      <w:r w:rsidR="00394B31" w:rsidRPr="0046782D">
        <w:rPr>
          <w:color w:val="000000"/>
          <w:sz w:val="28"/>
          <w:szCs w:val="28"/>
        </w:rPr>
        <w:t xml:space="preserve">наконец, </w:t>
      </w:r>
      <w:r w:rsidRPr="0046782D">
        <w:rPr>
          <w:color w:val="000000"/>
          <w:sz w:val="28"/>
          <w:szCs w:val="28"/>
        </w:rPr>
        <w:t>громко</w:t>
      </w:r>
      <w:r w:rsidR="00394B31" w:rsidRPr="0046782D">
        <w:rPr>
          <w:color w:val="000000"/>
          <w:sz w:val="28"/>
          <w:szCs w:val="28"/>
        </w:rPr>
        <w:t xml:space="preserve"> </w:t>
      </w:r>
      <w:r w:rsidRPr="0046782D">
        <w:rPr>
          <w:color w:val="000000"/>
          <w:sz w:val="28"/>
          <w:szCs w:val="28"/>
        </w:rPr>
        <w:t>поздороваемся.</w:t>
      </w:r>
      <w:r w:rsidR="00394B31" w:rsidRPr="0046782D">
        <w:rPr>
          <w:color w:val="000000"/>
          <w:sz w:val="28"/>
          <w:szCs w:val="28"/>
        </w:rPr>
        <w:t xml:space="preserve"> Для начала нужно настроиться. Закройте глаза и расслабьтесь. Представьте, что вы легкий ветерок (можно покачаться). А теперь прошепчите свое имя так, словно это сделал ветерок.</w:t>
      </w:r>
    </w:p>
    <w:p w:rsidR="00D17A45" w:rsidRPr="0046782D" w:rsidRDefault="00D17A45" w:rsidP="000424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5673" w:rsidRPr="0046782D" w:rsidRDefault="0005679D" w:rsidP="0005679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82D">
        <w:rPr>
          <w:b/>
          <w:color w:val="000000"/>
          <w:sz w:val="28"/>
          <w:szCs w:val="28"/>
        </w:rPr>
        <w:t>Игры на развитие внимания.</w:t>
      </w:r>
    </w:p>
    <w:p w:rsidR="00A92AFA" w:rsidRPr="0046782D" w:rsidRDefault="00A92AFA" w:rsidP="001656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022A" w:rsidRPr="0046782D" w:rsidRDefault="00B2022A" w:rsidP="00B2022A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proofErr w:type="spellStart"/>
      <w:r w:rsidRPr="0046782D">
        <w:rPr>
          <w:color w:val="181818"/>
          <w:sz w:val="28"/>
          <w:szCs w:val="28"/>
        </w:rPr>
        <w:t>Гиперактивный</w:t>
      </w:r>
      <w:proofErr w:type="spellEnd"/>
      <w:r w:rsidRPr="0046782D">
        <w:rPr>
          <w:color w:val="181818"/>
          <w:sz w:val="28"/>
          <w:szCs w:val="28"/>
        </w:rPr>
        <w:t xml:space="preserve"> ребенок физически не может длительное время спокойно сидеть и слушать воспитателя. Поэтому сначала желательно обеспечить тренировку только одной функции, например, если вы хотите, чтобы он был внимательным, выполняя какое-либо задание, постарайтесь не замечать, что он ерзает и вскакивает с места. Получив замечание, ребенок постарается </w:t>
      </w:r>
      <w:r w:rsidRPr="0046782D">
        <w:rPr>
          <w:color w:val="181818"/>
          <w:sz w:val="28"/>
          <w:szCs w:val="28"/>
        </w:rPr>
        <w:lastRenderedPageBreak/>
        <w:t>какое-то время вести себя «хорошо», но уже не сможет сосредоточиться на задании.</w:t>
      </w:r>
    </w:p>
    <w:p w:rsidR="00D17A45" w:rsidRPr="0046782D" w:rsidRDefault="00497BA4" w:rsidP="00165673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46782D">
        <w:rPr>
          <w:rStyle w:val="c4"/>
          <w:i/>
          <w:iCs/>
          <w:color w:val="000000"/>
          <w:sz w:val="28"/>
          <w:szCs w:val="28"/>
        </w:rPr>
        <w:t xml:space="preserve">Игра </w:t>
      </w:r>
      <w:r w:rsidRPr="0046782D">
        <w:rPr>
          <w:rStyle w:val="c4"/>
          <w:i/>
          <w:iCs/>
          <w:color w:val="000000"/>
          <w:sz w:val="28"/>
          <w:szCs w:val="28"/>
        </w:rPr>
        <w:t>"Найди отличие"</w:t>
      </w:r>
      <w:r w:rsidR="0046782D">
        <w:rPr>
          <w:rStyle w:val="c4"/>
          <w:i/>
          <w:iCs/>
          <w:color w:val="000000"/>
          <w:sz w:val="28"/>
          <w:szCs w:val="28"/>
        </w:rPr>
        <w:t>.</w:t>
      </w:r>
    </w:p>
    <w:p w:rsidR="00FB4DE6" w:rsidRPr="0046782D" w:rsidRDefault="00497BA4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i/>
          <w:iCs/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Цель: развить умение концентрировать внимание на деталях.</w:t>
      </w:r>
    </w:p>
    <w:p w:rsidR="00165673" w:rsidRPr="0046782D" w:rsidRDefault="00497BA4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11795E" w:rsidRPr="0046782D">
        <w:rPr>
          <w:rStyle w:val="c0"/>
          <w:color w:val="000000"/>
          <w:sz w:val="28"/>
          <w:szCs w:val="28"/>
        </w:rPr>
        <w:t>Ребенок рисует любую простую картинку, например, домик</w:t>
      </w:r>
      <w:r w:rsidRPr="0046782D">
        <w:rPr>
          <w:rStyle w:val="c0"/>
          <w:color w:val="000000"/>
          <w:sz w:val="28"/>
          <w:szCs w:val="28"/>
        </w:rPr>
        <w:t xml:space="preserve">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 </w:t>
      </w:r>
    </w:p>
    <w:p w:rsidR="00165673" w:rsidRPr="0046782D" w:rsidRDefault="00165673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DE6" w:rsidRPr="0046782D" w:rsidRDefault="0046782D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Игра </w:t>
      </w:r>
      <w:r w:rsidR="00165673" w:rsidRPr="0046782D">
        <w:rPr>
          <w:rStyle w:val="c4"/>
          <w:i/>
          <w:iCs/>
          <w:color w:val="000000"/>
          <w:sz w:val="28"/>
          <w:szCs w:val="28"/>
        </w:rPr>
        <w:t>"Броуновское движение"</w:t>
      </w:r>
      <w:r w:rsidR="00FB4DE6" w:rsidRPr="0046782D">
        <w:rPr>
          <w:rStyle w:val="c4"/>
          <w:i/>
          <w:iCs/>
          <w:color w:val="000000"/>
          <w:sz w:val="28"/>
          <w:szCs w:val="28"/>
        </w:rPr>
        <w:t>.</w:t>
      </w:r>
    </w:p>
    <w:p w:rsidR="00FB4DE6" w:rsidRPr="0046782D" w:rsidRDefault="00165673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i/>
          <w:iCs/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Цель: развить умение распределять внимание.</w:t>
      </w:r>
      <w:r w:rsidR="00AC522A" w:rsidRPr="0046782D">
        <w:rPr>
          <w:rStyle w:val="c0"/>
          <w:color w:val="000000"/>
          <w:sz w:val="28"/>
          <w:szCs w:val="28"/>
        </w:rPr>
        <w:t xml:space="preserve"> </w:t>
      </w:r>
    </w:p>
    <w:p w:rsidR="002C30BD" w:rsidRPr="0046782D" w:rsidRDefault="00165673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Все дети встают в круг. Ведущий вкатывает в центр круга один за другим теннисные мячики. Детям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вкатывает дополнительное количество мячей. Смысл игры - установить командный рекорд по количеству мячей в круге.</w:t>
      </w:r>
    </w:p>
    <w:p w:rsidR="002C30BD" w:rsidRPr="0046782D" w:rsidRDefault="002C30BD" w:rsidP="00165673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</w:p>
    <w:p w:rsidR="0046782D" w:rsidRDefault="0046782D" w:rsidP="00165673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>
        <w:rPr>
          <w:rStyle w:val="c5"/>
          <w:bCs/>
          <w:i/>
          <w:color w:val="000000" w:themeColor="text1"/>
          <w:sz w:val="28"/>
          <w:szCs w:val="28"/>
        </w:rPr>
        <w:t xml:space="preserve">Игра </w:t>
      </w:r>
      <w:r w:rsidR="00165673" w:rsidRPr="0046782D">
        <w:rPr>
          <w:rStyle w:val="c5"/>
          <w:bCs/>
          <w:i/>
          <w:color w:val="000000" w:themeColor="text1"/>
          <w:sz w:val="28"/>
          <w:szCs w:val="28"/>
        </w:rPr>
        <w:t>"Замри"</w:t>
      </w:r>
      <w:r>
        <w:rPr>
          <w:rStyle w:val="c5"/>
          <w:bCs/>
          <w:i/>
          <w:color w:val="000000" w:themeColor="text1"/>
          <w:sz w:val="28"/>
          <w:szCs w:val="28"/>
        </w:rPr>
        <w:t>.</w:t>
      </w:r>
    </w:p>
    <w:p w:rsidR="002C30BD" w:rsidRPr="0046782D" w:rsidRDefault="00165673" w:rsidP="001656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FB4DE6" w:rsidRPr="0046782D">
        <w:rPr>
          <w:rStyle w:val="c0"/>
          <w:color w:val="000000"/>
          <w:sz w:val="28"/>
          <w:szCs w:val="28"/>
        </w:rPr>
        <w:t>Цель: развить внимание и</w:t>
      </w:r>
      <w:r w:rsidRPr="0046782D">
        <w:rPr>
          <w:rStyle w:val="c0"/>
          <w:color w:val="000000"/>
          <w:sz w:val="28"/>
          <w:szCs w:val="28"/>
        </w:rPr>
        <w:t xml:space="preserve"> преодоле</w:t>
      </w:r>
      <w:r w:rsidR="00FB4DE6" w:rsidRPr="0046782D">
        <w:rPr>
          <w:rStyle w:val="c0"/>
          <w:color w:val="000000"/>
          <w:sz w:val="28"/>
          <w:szCs w:val="28"/>
        </w:rPr>
        <w:t>ва</w:t>
      </w:r>
      <w:r w:rsidRPr="0046782D">
        <w:rPr>
          <w:rStyle w:val="c0"/>
          <w:color w:val="000000"/>
          <w:sz w:val="28"/>
          <w:szCs w:val="28"/>
        </w:rPr>
        <w:t>ть двиг</w:t>
      </w:r>
      <w:r w:rsidR="00FB4DE6" w:rsidRPr="0046782D">
        <w:rPr>
          <w:rStyle w:val="c0"/>
          <w:color w:val="000000"/>
          <w:sz w:val="28"/>
          <w:szCs w:val="28"/>
        </w:rPr>
        <w:t>ательный автоматизм, контролировать</w:t>
      </w:r>
      <w:r w:rsidRPr="0046782D">
        <w:rPr>
          <w:rStyle w:val="c0"/>
          <w:color w:val="000000"/>
          <w:sz w:val="28"/>
          <w:szCs w:val="28"/>
        </w:rPr>
        <w:t xml:space="preserve"> свои действия.</w:t>
      </w:r>
    </w:p>
    <w:p w:rsidR="002C30BD" w:rsidRPr="0046782D" w:rsidRDefault="00165673" w:rsidP="001656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Включите какую-нибудь танцевальную музыку. Пока она звучит, ребенок может прыгать, кружиться, танцевать. Но как только вы выключите звук, игрок должен замереть на месте в той позе, в которой его застала тишина.</w:t>
      </w:r>
      <w:r w:rsidR="002C30BD" w:rsidRPr="0046782D">
        <w:rPr>
          <w:rStyle w:val="c0"/>
          <w:color w:val="000000"/>
          <w:sz w:val="28"/>
          <w:szCs w:val="28"/>
        </w:rPr>
        <w:t xml:space="preserve">  </w:t>
      </w:r>
    </w:p>
    <w:p w:rsidR="0046782D" w:rsidRDefault="00165673" w:rsidP="00AC52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color w:val="000000"/>
          <w:sz w:val="28"/>
          <w:szCs w:val="28"/>
        </w:rPr>
        <w:br/>
      </w:r>
      <w:r w:rsidR="0046782D">
        <w:rPr>
          <w:rStyle w:val="c4"/>
          <w:i/>
          <w:iCs/>
          <w:color w:val="000000"/>
          <w:sz w:val="28"/>
          <w:szCs w:val="28"/>
        </w:rPr>
        <w:t xml:space="preserve">Игра </w:t>
      </w:r>
      <w:r w:rsidR="00AC522A" w:rsidRPr="0046782D">
        <w:rPr>
          <w:rStyle w:val="c4"/>
          <w:i/>
          <w:iCs/>
          <w:color w:val="000000"/>
          <w:sz w:val="28"/>
          <w:szCs w:val="28"/>
        </w:rPr>
        <w:t>"Коршун"</w:t>
      </w:r>
      <w:r w:rsidR="0046782D">
        <w:rPr>
          <w:rStyle w:val="c4"/>
          <w:i/>
          <w:iCs/>
          <w:color w:val="000000"/>
          <w:sz w:val="28"/>
          <w:szCs w:val="28"/>
        </w:rPr>
        <w:t>.</w:t>
      </w:r>
    </w:p>
    <w:p w:rsidR="00AC522A" w:rsidRPr="0046782D" w:rsidRDefault="00AC522A" w:rsidP="00AC52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 xml:space="preserve">Цель: развить внимание, быстроту реакции, умение следовать инструкции взрослого, обучить навыкам взаимодействия с детьми. </w:t>
      </w:r>
    </w:p>
    <w:p w:rsidR="00165673" w:rsidRPr="0046782D" w:rsidRDefault="00AC522A" w:rsidP="00AC52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 xml:space="preserve">Воспитатель надевает шапочку курочки и говорит, что все дети - "цыплята" - живут вместе с мамой-курочкой в курятнике. Курятник можно обозначить </w:t>
      </w:r>
      <w:r w:rsidRPr="0046782D">
        <w:rPr>
          <w:rStyle w:val="c0"/>
          <w:color w:val="000000"/>
          <w:sz w:val="28"/>
          <w:szCs w:val="28"/>
        </w:rPr>
        <w:lastRenderedPageBreak/>
        <w:t>стульчиками. Затем "курочка" с "цыплятами" гуляют (ходят по комнате). Как только воспитатель говорит: "Коршун" (предварительно с детьми проводится беседа, во время которой им объясняется, кто такой коршун и почему цыплятам следует его избегать), все дети бегут обратно в "курятник". После этого воспитатель выбирает другую "курочку" из числа играющих детей. Игра повторяется.</w:t>
      </w:r>
      <w:r w:rsidRPr="0046782D">
        <w:rPr>
          <w:color w:val="000000"/>
          <w:sz w:val="28"/>
          <w:szCs w:val="28"/>
        </w:rPr>
        <w:br/>
      </w: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 заключение воспитатель предлагает всем детям выйти из "курятника" и погулять, тихонько помахивая руками, как крыльями, потанцевать вместе, попрыгать. Можно предложить детям поискать "цыпленка", который потерялся. Дети вместе с воспитателем ищут заранее спрятанную игрушку - пушистого цыпленка. Малыши вместе с воспитателем рассматривают игрушку, гладят ее, жалеют и относят на место.</w:t>
      </w:r>
    </w:p>
    <w:p w:rsidR="00165673" w:rsidRPr="0046782D" w:rsidRDefault="00165673" w:rsidP="001656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DE6" w:rsidRPr="0046782D" w:rsidRDefault="0046782D" w:rsidP="0011795E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FB4DE6" w:rsidRPr="0046782D">
        <w:rPr>
          <w:i/>
          <w:sz w:val="28"/>
          <w:szCs w:val="28"/>
        </w:rPr>
        <w:t>"Скалолазы"</w:t>
      </w:r>
      <w:r>
        <w:rPr>
          <w:i/>
          <w:sz w:val="28"/>
          <w:szCs w:val="28"/>
        </w:rPr>
        <w:t>.</w:t>
      </w:r>
      <w:r w:rsidR="00FB4DE6" w:rsidRPr="0046782D">
        <w:rPr>
          <w:i/>
          <w:sz w:val="28"/>
          <w:szCs w:val="28"/>
        </w:rPr>
        <w:t xml:space="preserve"> </w:t>
      </w:r>
    </w:p>
    <w:p w:rsidR="00FB4DE6" w:rsidRPr="0046782D" w:rsidRDefault="00FB4DE6" w:rsidP="001179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4DE6" w:rsidRPr="0046782D" w:rsidRDefault="00FB4DE6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82D">
        <w:rPr>
          <w:sz w:val="28"/>
          <w:szCs w:val="28"/>
        </w:rPr>
        <w:t xml:space="preserve">Цель: </w:t>
      </w:r>
      <w:r w:rsidR="002443C1" w:rsidRPr="0046782D">
        <w:rPr>
          <w:sz w:val="28"/>
          <w:szCs w:val="28"/>
        </w:rPr>
        <w:t>учить концертировать внимание, контролировать импульсивные движения</w:t>
      </w:r>
      <w:r w:rsidRPr="0046782D">
        <w:rPr>
          <w:sz w:val="28"/>
          <w:szCs w:val="28"/>
        </w:rPr>
        <w:t>.</w:t>
      </w:r>
    </w:p>
    <w:p w:rsidR="002443C1" w:rsidRPr="0046782D" w:rsidRDefault="002443C1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5673" w:rsidRPr="0046782D" w:rsidRDefault="00FB4DE6" w:rsidP="00FB4D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sz w:val="28"/>
          <w:szCs w:val="28"/>
        </w:rPr>
        <w:t>Участники должны пройти вдоль свободной стены, прислоняясь к ней раз за разом минимум тремя конечностями. Кто оторвал или передвинул одновременно две конечности, считается "сорвавшимся" и возвращается на старт. Побеждает команда, первая всем составом добравшаяся до противоположного угла.</w:t>
      </w:r>
    </w:p>
    <w:p w:rsidR="00165673" w:rsidRPr="0046782D" w:rsidRDefault="00165673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43C1" w:rsidRPr="0046782D" w:rsidRDefault="0046782D" w:rsidP="0011795E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2443C1" w:rsidRPr="0046782D">
        <w:rPr>
          <w:i/>
          <w:sz w:val="28"/>
          <w:szCs w:val="28"/>
        </w:rPr>
        <w:t>"</w:t>
      </w:r>
      <w:proofErr w:type="spellStart"/>
      <w:r w:rsidR="002443C1" w:rsidRPr="0046782D">
        <w:rPr>
          <w:i/>
          <w:sz w:val="28"/>
          <w:szCs w:val="28"/>
        </w:rPr>
        <w:t>Кричалки-шепталки-молчалки</w:t>
      </w:r>
      <w:proofErr w:type="spellEnd"/>
      <w:r w:rsidR="002443C1" w:rsidRPr="0046782D">
        <w:rPr>
          <w:i/>
          <w:sz w:val="28"/>
          <w:szCs w:val="28"/>
        </w:rPr>
        <w:t>".</w:t>
      </w:r>
    </w:p>
    <w:p w:rsidR="002443C1" w:rsidRPr="0046782D" w:rsidRDefault="002443C1" w:rsidP="001179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43C1" w:rsidRPr="0046782D" w:rsidRDefault="002443C1" w:rsidP="002443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82D">
        <w:rPr>
          <w:sz w:val="28"/>
          <w:szCs w:val="28"/>
        </w:rPr>
        <w:t xml:space="preserve">Цель: развитие внимания и наблюдательности, умения действовать по правилу, контроль двигательной активности. </w:t>
      </w:r>
    </w:p>
    <w:p w:rsidR="002443C1" w:rsidRPr="0046782D" w:rsidRDefault="002443C1" w:rsidP="001179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5673" w:rsidRPr="0046782D" w:rsidRDefault="002443C1" w:rsidP="002443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sz w:val="28"/>
          <w:szCs w:val="28"/>
        </w:rPr>
        <w:t>Из разноцветного картона надо сделать 3 силуэта ладони: красный, желтый, синий. Это — сигналы. Когда взрослый поднимает красную ладонь — "</w:t>
      </w:r>
      <w:proofErr w:type="spellStart"/>
      <w:r w:rsidRPr="0046782D">
        <w:rPr>
          <w:sz w:val="28"/>
          <w:szCs w:val="28"/>
        </w:rPr>
        <w:t>кричалку</w:t>
      </w:r>
      <w:proofErr w:type="spellEnd"/>
      <w:r w:rsidRPr="0046782D">
        <w:rPr>
          <w:sz w:val="28"/>
          <w:szCs w:val="28"/>
        </w:rPr>
        <w:t>" — можно бегать, кричать, сильно шуметь; желтая ладонь — "</w:t>
      </w:r>
      <w:proofErr w:type="spellStart"/>
      <w:r w:rsidRPr="0046782D">
        <w:rPr>
          <w:sz w:val="28"/>
          <w:szCs w:val="28"/>
        </w:rPr>
        <w:t>шепталка</w:t>
      </w:r>
      <w:proofErr w:type="spellEnd"/>
      <w:r w:rsidRPr="0046782D">
        <w:rPr>
          <w:sz w:val="28"/>
          <w:szCs w:val="28"/>
        </w:rPr>
        <w:t>" — можно тихо передвигаться и шептаться, на сигнал "</w:t>
      </w:r>
      <w:proofErr w:type="spellStart"/>
      <w:r w:rsidRPr="0046782D">
        <w:rPr>
          <w:sz w:val="28"/>
          <w:szCs w:val="28"/>
        </w:rPr>
        <w:t>молчалка</w:t>
      </w:r>
      <w:proofErr w:type="spellEnd"/>
      <w:r w:rsidRPr="0046782D">
        <w:rPr>
          <w:sz w:val="28"/>
          <w:szCs w:val="28"/>
        </w:rPr>
        <w:t>" — синяя ладонь — дети должны замереть на месте или лечь на пол и не шевелиться. Заканч</w:t>
      </w:r>
      <w:r w:rsidR="0046782D" w:rsidRPr="0046782D">
        <w:rPr>
          <w:sz w:val="28"/>
          <w:szCs w:val="28"/>
        </w:rPr>
        <w:t>ивать игру следует "</w:t>
      </w:r>
      <w:proofErr w:type="spellStart"/>
      <w:r w:rsidR="0046782D" w:rsidRPr="0046782D">
        <w:rPr>
          <w:sz w:val="28"/>
          <w:szCs w:val="28"/>
        </w:rPr>
        <w:t>молчалками</w:t>
      </w:r>
      <w:proofErr w:type="spellEnd"/>
      <w:r w:rsidR="0046782D" w:rsidRPr="0046782D">
        <w:rPr>
          <w:sz w:val="28"/>
          <w:szCs w:val="28"/>
        </w:rPr>
        <w:t>".</w:t>
      </w:r>
    </w:p>
    <w:p w:rsidR="00FB4DE6" w:rsidRPr="0046782D" w:rsidRDefault="00FB4DE6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2AFA" w:rsidRPr="0046782D" w:rsidRDefault="0046782D" w:rsidP="0011795E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="00A92AFA" w:rsidRPr="0046782D">
        <w:rPr>
          <w:i/>
          <w:sz w:val="28"/>
          <w:szCs w:val="28"/>
        </w:rPr>
        <w:t>"Слушай</w:t>
      </w:r>
      <w:r w:rsidR="00A92AFA" w:rsidRPr="0046782D">
        <w:rPr>
          <w:i/>
          <w:sz w:val="28"/>
          <w:szCs w:val="28"/>
        </w:rPr>
        <w:t xml:space="preserve"> хлопки".</w:t>
      </w:r>
    </w:p>
    <w:p w:rsidR="005C1325" w:rsidRPr="0046782D" w:rsidRDefault="005C1325" w:rsidP="0011795E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92AFA" w:rsidRPr="0046782D" w:rsidRDefault="00A92AFA" w:rsidP="001179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782D">
        <w:rPr>
          <w:sz w:val="28"/>
          <w:szCs w:val="28"/>
        </w:rPr>
        <w:t xml:space="preserve">Цель: тренировка внимания и контроль двигательной активности. </w:t>
      </w:r>
    </w:p>
    <w:p w:rsidR="00A92AFA" w:rsidRPr="0046782D" w:rsidRDefault="00A92AFA" w:rsidP="0011795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679D" w:rsidRPr="0046782D" w:rsidRDefault="00A92AFA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sz w:val="28"/>
          <w:szCs w:val="28"/>
        </w:rPr>
        <w:t xml:space="preserve"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"аиста" (стоять на одной ноге, руки в стороны) или какую-либо другую позу. Если ведущий хлопнет два раза, играющие должны принять позу </w:t>
      </w:r>
      <w:r w:rsidRPr="0046782D">
        <w:rPr>
          <w:sz w:val="28"/>
          <w:szCs w:val="28"/>
        </w:rPr>
        <w:lastRenderedPageBreak/>
        <w:t>"лягушки"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2443C1" w:rsidRPr="0046782D" w:rsidRDefault="002443C1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2AFA" w:rsidRPr="0046782D" w:rsidRDefault="00394B31" w:rsidP="00394B3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82D">
        <w:rPr>
          <w:b/>
          <w:color w:val="000000"/>
          <w:sz w:val="28"/>
          <w:szCs w:val="28"/>
        </w:rPr>
        <w:t>Игры на снятие напряжения</w:t>
      </w:r>
      <w:r w:rsidR="005C1325" w:rsidRPr="0046782D">
        <w:rPr>
          <w:b/>
          <w:color w:val="000000"/>
          <w:sz w:val="28"/>
          <w:szCs w:val="28"/>
        </w:rPr>
        <w:t xml:space="preserve"> для релаксации</w:t>
      </w:r>
      <w:r w:rsidRPr="0046782D">
        <w:rPr>
          <w:b/>
          <w:color w:val="000000"/>
          <w:sz w:val="28"/>
          <w:szCs w:val="28"/>
        </w:rPr>
        <w:t>.</w:t>
      </w:r>
    </w:p>
    <w:p w:rsidR="005C1325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46782D">
        <w:rPr>
          <w:rStyle w:val="c4"/>
          <w:i/>
          <w:iCs/>
          <w:color w:val="000000"/>
          <w:sz w:val="28"/>
          <w:szCs w:val="28"/>
        </w:rPr>
        <w:t xml:space="preserve">Игра </w:t>
      </w:r>
      <w:r w:rsidRPr="0046782D">
        <w:rPr>
          <w:rStyle w:val="c4"/>
          <w:i/>
          <w:iCs/>
          <w:color w:val="000000"/>
          <w:sz w:val="28"/>
          <w:szCs w:val="28"/>
        </w:rPr>
        <w:t>"Ласковые лапки"</w:t>
      </w:r>
      <w:r w:rsidR="005C1325" w:rsidRPr="0046782D">
        <w:rPr>
          <w:rStyle w:val="c4"/>
          <w:i/>
          <w:iCs/>
          <w:color w:val="000000"/>
          <w:sz w:val="28"/>
          <w:szCs w:val="28"/>
        </w:rPr>
        <w:t>.</w:t>
      </w:r>
    </w:p>
    <w:p w:rsidR="005C1325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i/>
          <w:iCs/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Цель: 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  <w:r w:rsidR="005C1325" w:rsidRPr="0046782D">
        <w:rPr>
          <w:rStyle w:val="c0"/>
          <w:color w:val="000000"/>
          <w:sz w:val="28"/>
          <w:szCs w:val="28"/>
        </w:rPr>
        <w:t xml:space="preserve"> </w:t>
      </w:r>
    </w:p>
    <w:p w:rsidR="005C1325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какой "зверек" прикасается к руке - отгадать предмет. Прикосновения должны быть поглаживающими, приятными.</w:t>
      </w:r>
      <w:r w:rsidRPr="0046782D">
        <w:rPr>
          <w:color w:val="000000"/>
          <w:sz w:val="28"/>
          <w:szCs w:val="28"/>
        </w:rPr>
        <w:br/>
      </w: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Вариант игры: "зверек" будет прикасаться к щеке, колену, ладони. Можно поменяться с ребенком местами.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325" w:rsidRPr="0046782D" w:rsidRDefault="0046782D" w:rsidP="005C1325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>
        <w:rPr>
          <w:rStyle w:val="c5"/>
          <w:bCs/>
          <w:i/>
          <w:color w:val="000000" w:themeColor="text1"/>
          <w:sz w:val="28"/>
          <w:szCs w:val="28"/>
        </w:rPr>
        <w:t xml:space="preserve">Игра </w:t>
      </w:r>
      <w:r w:rsidR="005C1325" w:rsidRPr="0046782D">
        <w:rPr>
          <w:rStyle w:val="c5"/>
          <w:bCs/>
          <w:i/>
          <w:color w:val="000000" w:themeColor="text1"/>
          <w:sz w:val="28"/>
          <w:szCs w:val="28"/>
        </w:rPr>
        <w:t>"Солдат и тряпичная кукла"</w:t>
      </w:r>
      <w:r>
        <w:rPr>
          <w:rStyle w:val="c5"/>
          <w:bCs/>
          <w:i/>
          <w:color w:val="000000" w:themeColor="text1"/>
          <w:sz w:val="28"/>
          <w:szCs w:val="28"/>
        </w:rPr>
        <w:t>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Самый простой и надежный способ научить детей расслабляться - это обучить их чередованию сильного напряжения мышц и следующего за ним расслабления. Поэтому эта и последующая игра помогут вам это сделать в игровой форме.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Итак, предложите ребенку представить, что он солдат. Вспомните вместе с ним, как нужно стоять на плацу, - вытянувшись в струнку и замерев. Пусть игрок изобразит такого военного, как только вы скажете слово "солдат". После того как ребенок постоит в такой напряженной позе, произнесите другую команду - "тряпичная кукла". Выполняя ее, мальчик или девочка должны максимально расслабиться, слегка наклониться вперед так, чтобы их руки болтались, будто они сделаны из ткани и ваты. Помогите им представить, что все их тело мягкое, податливое. Затем игрок снова должен стать солдатом и т. д.</w:t>
      </w:r>
      <w:r w:rsidRPr="0046782D">
        <w:rPr>
          <w:color w:val="000000"/>
          <w:sz w:val="28"/>
          <w:szCs w:val="28"/>
        </w:rPr>
        <w:br/>
      </w: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Примечание. Заканчивать такие игры следует на стадии расслабления, когда вы почувствуете, что ребенок достаточно отдохнул.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46782D">
        <w:rPr>
          <w:rStyle w:val="c5"/>
          <w:bCs/>
          <w:i/>
          <w:color w:val="000000" w:themeColor="text1"/>
          <w:sz w:val="28"/>
          <w:szCs w:val="28"/>
        </w:rPr>
        <w:t xml:space="preserve">Игра </w:t>
      </w:r>
      <w:r w:rsidRPr="0046782D">
        <w:rPr>
          <w:rStyle w:val="c5"/>
          <w:bCs/>
          <w:i/>
          <w:color w:val="000000" w:themeColor="text1"/>
          <w:sz w:val="28"/>
          <w:szCs w:val="28"/>
        </w:rPr>
        <w:t>"Насос и мяч"</w:t>
      </w:r>
      <w:r w:rsidRPr="0046782D">
        <w:rPr>
          <w:rStyle w:val="c5"/>
          <w:bCs/>
          <w:i/>
          <w:color w:val="000000" w:themeColor="text1"/>
          <w:sz w:val="28"/>
          <w:szCs w:val="28"/>
        </w:rPr>
        <w:t>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 xml:space="preserve">Если ваш ребенок хоть раз видел, как сдувшийся мяч накачивают насосом, то ему легко будет войти в образ и изобразить изменения, происходящие в этот </w:t>
      </w:r>
      <w:r w:rsidRPr="0046782D">
        <w:rPr>
          <w:rStyle w:val="c0"/>
          <w:color w:val="000000"/>
          <w:sz w:val="28"/>
          <w:szCs w:val="28"/>
        </w:rPr>
        <w:lastRenderedPageBreak/>
        <w:t>момент с мячом. Итак, встаньте напротив друг друга. Игрок, изображающий мяч, должен стоять с опущенной головой, вяло висящими руками, согнутыми в коленях ногами (то есть выглядеть как не надутая оболочка мяча). Взрослый тем временем собирается исправить это положение и начинает делать такие движения, как будто в его руках находится насос. По мере увеличения интенсивности движений насоса "мяч" становится все более накаченным. Когда у ребенка уже будут надуты щеки, а руки с напряжением вытянуты в стороны, сделайте вид, что вы критично смотрите на свою работу. Потрогайте его мышцы и посетуйте на то, что вы перестарались и теперь придется сдувать мяч. После этого изобразите выдергивание шланга насоса. Когда вы это сделаете, "мяч" сдуется настолько, что даже упадет на пол.</w:t>
      </w:r>
      <w:r w:rsidRPr="0046782D">
        <w:rPr>
          <w:color w:val="000000"/>
          <w:sz w:val="28"/>
          <w:szCs w:val="28"/>
        </w:rPr>
        <w:br/>
      </w: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Примечание. Чтобы показать ребенку пример, как играть надувающийся мяч, лучше сначала предложить ему побыть в роли насоса. Вы же будете напрягаться и расслабляться, что поможет и вам отдохнуть, а заодно и понять, как действует этот метод.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325" w:rsidRPr="0046782D" w:rsidRDefault="0046782D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 w:themeColor="text1"/>
          <w:sz w:val="28"/>
          <w:szCs w:val="28"/>
        </w:rPr>
      </w:pPr>
      <w:r>
        <w:rPr>
          <w:rStyle w:val="c5"/>
          <w:bCs/>
          <w:i/>
          <w:color w:val="000000" w:themeColor="text1"/>
          <w:sz w:val="28"/>
          <w:szCs w:val="28"/>
        </w:rPr>
        <w:t xml:space="preserve">Игра </w:t>
      </w:r>
      <w:r w:rsidR="005C1325" w:rsidRPr="0046782D">
        <w:rPr>
          <w:rStyle w:val="c5"/>
          <w:bCs/>
          <w:i/>
          <w:color w:val="000000" w:themeColor="text1"/>
          <w:sz w:val="28"/>
          <w:szCs w:val="28"/>
        </w:rPr>
        <w:t>"Час тишины" и "час можно"</w:t>
      </w:r>
      <w:r w:rsidR="005C1325" w:rsidRPr="0046782D">
        <w:rPr>
          <w:rStyle w:val="c5"/>
          <w:bCs/>
          <w:i/>
          <w:color w:val="000000" w:themeColor="text1"/>
          <w:sz w:val="28"/>
          <w:szCs w:val="28"/>
        </w:rPr>
        <w:t>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Эта игра дает возможность ребенку в награду за приложенные волевые усилия сбросить накопившееся напряжение таким способом, каким ему нравится, а взрослому - управлять его поведением и получать иногда такой желанный при общении с гиперактивными детьми "час тишины". Договоритесь с ребенком, что когда он занимается каким-то важным делом (или вам необходимо спокойно поработать), то в вашем доме будет "час тишины". В это время ребенок может читать, рисовать, играть, слушать плеер или делать еще что-нибудь очень тихо. Зато потом наступит "час можно", когда ему будет позволено делать все, что угодно. Пообещайте не одергивать ребенка, если его поведение не опасно для здоровья или для окружающих.</w:t>
      </w:r>
      <w:r w:rsidRPr="0046782D">
        <w:rPr>
          <w:rStyle w:val="c0"/>
          <w:color w:val="000000"/>
          <w:sz w:val="28"/>
          <w:szCs w:val="28"/>
        </w:rPr>
        <w:t xml:space="preserve"> 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Примечание. Описанные игровые часы можно чередовать в течение одного дня, а можно откладывать на другой день. Чтобы соседи не сошли с ума от "часа можно", лучше организовывать его в лесу или на даче, где вы не будете чувствовать вину за то, что мешаете другим людям.</w:t>
      </w:r>
    </w:p>
    <w:p w:rsidR="005C1325" w:rsidRPr="0046782D" w:rsidRDefault="005C1325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1325" w:rsidRPr="0046782D" w:rsidRDefault="00900526" w:rsidP="0090052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82D">
        <w:rPr>
          <w:b/>
          <w:color w:val="000000"/>
          <w:sz w:val="28"/>
          <w:szCs w:val="28"/>
        </w:rPr>
        <w:t xml:space="preserve">Игры на быстроту реакции. </w:t>
      </w:r>
    </w:p>
    <w:p w:rsidR="005C1325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46782D">
        <w:rPr>
          <w:rStyle w:val="c4"/>
          <w:i/>
          <w:iCs/>
          <w:color w:val="000000"/>
          <w:sz w:val="28"/>
          <w:szCs w:val="28"/>
        </w:rPr>
        <w:t xml:space="preserve">Игра </w:t>
      </w:r>
      <w:r w:rsidRPr="0046782D">
        <w:rPr>
          <w:rStyle w:val="c4"/>
          <w:i/>
          <w:iCs/>
          <w:color w:val="000000"/>
          <w:sz w:val="28"/>
          <w:szCs w:val="28"/>
        </w:rPr>
        <w:t>"Передай мяч"</w:t>
      </w:r>
      <w:r w:rsidR="005C1325" w:rsidRPr="0046782D">
        <w:rPr>
          <w:rStyle w:val="c4"/>
          <w:i/>
          <w:iCs/>
          <w:color w:val="000000"/>
          <w:sz w:val="28"/>
          <w:szCs w:val="28"/>
        </w:rPr>
        <w:t>.</w:t>
      </w:r>
    </w:p>
    <w:p w:rsidR="005C1325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i/>
          <w:iCs/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Цель: снять излишнюю двигательную активность</w:t>
      </w:r>
      <w:r w:rsidR="00900526" w:rsidRPr="0046782D">
        <w:rPr>
          <w:rStyle w:val="c0"/>
          <w:color w:val="000000"/>
          <w:sz w:val="28"/>
          <w:szCs w:val="28"/>
        </w:rPr>
        <w:t>, на быстроту реакции</w:t>
      </w:r>
      <w:r w:rsidRPr="0046782D">
        <w:rPr>
          <w:rStyle w:val="c0"/>
          <w:color w:val="000000"/>
          <w:sz w:val="28"/>
          <w:szCs w:val="28"/>
        </w:rPr>
        <w:t>.</w:t>
      </w:r>
    </w:p>
    <w:p w:rsidR="00900526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 xml:space="preserve">Сидя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</w:t>
      </w:r>
      <w:r w:rsidRPr="0046782D">
        <w:rPr>
          <w:rStyle w:val="c0"/>
          <w:color w:val="000000"/>
          <w:sz w:val="28"/>
          <w:szCs w:val="28"/>
        </w:rPr>
        <w:lastRenderedPageBreak/>
        <w:t>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900526" w:rsidRPr="0046782D" w:rsidRDefault="00900526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325" w:rsidRPr="0046782D" w:rsidRDefault="0046782D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6782D">
        <w:rPr>
          <w:rStyle w:val="c0"/>
          <w:i/>
          <w:color w:val="000000"/>
          <w:sz w:val="28"/>
          <w:szCs w:val="28"/>
        </w:rPr>
        <w:t xml:space="preserve">Игра </w:t>
      </w:r>
      <w:r w:rsidR="00497BA4" w:rsidRPr="0046782D">
        <w:rPr>
          <w:rStyle w:val="c0"/>
          <w:i/>
          <w:color w:val="000000"/>
          <w:sz w:val="28"/>
          <w:szCs w:val="28"/>
        </w:rPr>
        <w:t>"</w:t>
      </w:r>
      <w:r w:rsidR="00497BA4" w:rsidRPr="0046782D">
        <w:rPr>
          <w:rStyle w:val="c4"/>
          <w:i/>
          <w:iCs/>
          <w:color w:val="000000"/>
          <w:sz w:val="28"/>
          <w:szCs w:val="28"/>
        </w:rPr>
        <w:t>Запрещенное движение"</w:t>
      </w:r>
      <w:r w:rsidR="005C1325" w:rsidRPr="0046782D">
        <w:rPr>
          <w:rStyle w:val="c4"/>
          <w:i/>
          <w:iCs/>
          <w:color w:val="000000"/>
          <w:sz w:val="28"/>
          <w:szCs w:val="28"/>
        </w:rPr>
        <w:t>.</w:t>
      </w:r>
    </w:p>
    <w:p w:rsidR="00900526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Цель: 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900526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Pr="0046782D">
        <w:rPr>
          <w:rStyle w:val="c0"/>
          <w:color w:val="000000"/>
          <w:sz w:val="28"/>
          <w:szCs w:val="28"/>
        </w:rPr>
        <w:t>Вместо показа движения можно называть вслух цифры. Участники игры повторяют хорошо все цифры, кроме одной, запрещенной, например, цифры "пять". Когда дети ее услышат, они должны будут хлопать в ладоши (или покружиться на месте).</w:t>
      </w:r>
    </w:p>
    <w:p w:rsidR="00497BA4" w:rsidRPr="0046782D" w:rsidRDefault="00497BA4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1963" w:rsidRPr="0046782D" w:rsidRDefault="00FB1963" w:rsidP="005C132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6782D">
        <w:rPr>
          <w:i/>
          <w:color w:val="000000"/>
          <w:sz w:val="28"/>
          <w:szCs w:val="28"/>
        </w:rPr>
        <w:t>Заключительный этап занятия.</w:t>
      </w:r>
    </w:p>
    <w:p w:rsidR="00D71F6B" w:rsidRPr="0046782D" w:rsidRDefault="00D71F6B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BB8" w:rsidRPr="0046782D" w:rsidRDefault="00FB1963" w:rsidP="00172BB8">
      <w:pPr>
        <w:pStyle w:val="c127"/>
        <w:shd w:val="clear" w:color="auto" w:fill="FFFFFF"/>
        <w:spacing w:before="0" w:beforeAutospacing="0" w:after="0" w:afterAutospacing="0"/>
        <w:ind w:left="18" w:right="58" w:firstLine="442"/>
        <w:jc w:val="both"/>
        <w:rPr>
          <w:color w:val="000000"/>
          <w:sz w:val="28"/>
          <w:szCs w:val="28"/>
        </w:rPr>
      </w:pPr>
      <w:r w:rsidRPr="0046782D">
        <w:rPr>
          <w:rStyle w:val="c0"/>
          <w:color w:val="000000"/>
          <w:sz w:val="28"/>
          <w:szCs w:val="28"/>
        </w:rPr>
        <w:t>На заключительном этапе занятия д</w:t>
      </w:r>
      <w:r w:rsidR="00172BB8" w:rsidRPr="0046782D">
        <w:rPr>
          <w:rStyle w:val="c0"/>
          <w:color w:val="000000"/>
          <w:sz w:val="28"/>
          <w:szCs w:val="28"/>
        </w:rPr>
        <w:t>ети садятся на пол, обра</w:t>
      </w:r>
      <w:r w:rsidRPr="0046782D">
        <w:rPr>
          <w:rStyle w:val="c0"/>
          <w:color w:val="000000"/>
          <w:sz w:val="28"/>
          <w:szCs w:val="28"/>
        </w:rPr>
        <w:t>зуя круг. Педагог</w:t>
      </w:r>
      <w:r w:rsidR="00172BB8" w:rsidRPr="0046782D">
        <w:rPr>
          <w:rStyle w:val="c0"/>
          <w:color w:val="000000"/>
          <w:sz w:val="28"/>
          <w:szCs w:val="28"/>
        </w:rPr>
        <w:t xml:space="preserve"> просит д</w:t>
      </w:r>
      <w:r w:rsidRPr="0046782D">
        <w:rPr>
          <w:rStyle w:val="c0"/>
          <w:color w:val="000000"/>
          <w:sz w:val="28"/>
          <w:szCs w:val="28"/>
        </w:rPr>
        <w:t>етей сказать, какое упражнение и</w:t>
      </w:r>
      <w:r w:rsidR="00172BB8" w:rsidRPr="0046782D">
        <w:rPr>
          <w:rStyle w:val="c0"/>
          <w:color w:val="000000"/>
          <w:sz w:val="28"/>
          <w:szCs w:val="28"/>
        </w:rPr>
        <w:t>м понравилось</w:t>
      </w:r>
      <w:r w:rsidRPr="0046782D">
        <w:rPr>
          <w:rStyle w:val="c0"/>
          <w:color w:val="000000"/>
          <w:sz w:val="28"/>
          <w:szCs w:val="28"/>
        </w:rPr>
        <w:t xml:space="preserve"> больше всего</w:t>
      </w:r>
      <w:r w:rsidR="00172BB8" w:rsidRPr="0046782D">
        <w:rPr>
          <w:rStyle w:val="c0"/>
          <w:color w:val="000000"/>
          <w:sz w:val="28"/>
          <w:szCs w:val="28"/>
        </w:rPr>
        <w:t>. Дети, передавая друг другу мяч, поочередно делятся своими впечатлениями.</w:t>
      </w:r>
    </w:p>
    <w:p w:rsidR="008C24EF" w:rsidRPr="0046782D" w:rsidRDefault="008C24EF" w:rsidP="001179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1F6B" w:rsidRPr="0046782D" w:rsidRDefault="00497BA4" w:rsidP="00FB196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782D">
        <w:rPr>
          <w:b/>
          <w:bCs/>
          <w:color w:val="000000"/>
          <w:sz w:val="28"/>
          <w:szCs w:val="28"/>
        </w:rPr>
        <w:br/>
      </w:r>
      <w:r w:rsidR="00FB1963" w:rsidRPr="0046782D">
        <w:rPr>
          <w:b/>
          <w:bCs/>
          <w:color w:val="000000"/>
          <w:sz w:val="28"/>
          <w:szCs w:val="28"/>
        </w:rPr>
        <w:t>Заключение.</w:t>
      </w:r>
    </w:p>
    <w:p w:rsidR="00FB1963" w:rsidRPr="0046782D" w:rsidRDefault="00497BA4" w:rsidP="00FB1963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FB1963" w:rsidRPr="0046782D">
        <w:rPr>
          <w:color w:val="181818"/>
          <w:sz w:val="28"/>
          <w:szCs w:val="28"/>
        </w:rPr>
        <w:t>Работая с детьми с СДВГ, педагог должен с</w:t>
      </w:r>
      <w:r w:rsidR="00172BB8" w:rsidRPr="0046782D">
        <w:rPr>
          <w:color w:val="181818"/>
          <w:sz w:val="28"/>
          <w:szCs w:val="28"/>
        </w:rPr>
        <w:t>тараться не «замечать» мелкие шалости</w:t>
      </w:r>
      <w:r w:rsidR="00FB1963" w:rsidRPr="0046782D">
        <w:rPr>
          <w:color w:val="181818"/>
          <w:sz w:val="28"/>
          <w:szCs w:val="28"/>
        </w:rPr>
        <w:t xml:space="preserve"> ребенка</w:t>
      </w:r>
      <w:r w:rsidR="00172BB8" w:rsidRPr="0046782D">
        <w:rPr>
          <w:color w:val="181818"/>
          <w:sz w:val="28"/>
          <w:szCs w:val="28"/>
        </w:rPr>
        <w:t xml:space="preserve">, сдерживать </w:t>
      </w:r>
      <w:r w:rsidR="00FB1963" w:rsidRPr="0046782D">
        <w:rPr>
          <w:color w:val="181818"/>
          <w:sz w:val="28"/>
          <w:szCs w:val="28"/>
        </w:rPr>
        <w:t xml:space="preserve">свое </w:t>
      </w:r>
      <w:r w:rsidR="00172BB8" w:rsidRPr="0046782D">
        <w:rPr>
          <w:color w:val="181818"/>
          <w:sz w:val="28"/>
          <w:szCs w:val="28"/>
        </w:rPr>
        <w:t>раз</w:t>
      </w:r>
      <w:r w:rsidR="00FB1963" w:rsidRPr="0046782D">
        <w:rPr>
          <w:color w:val="181818"/>
          <w:sz w:val="28"/>
          <w:szCs w:val="28"/>
        </w:rPr>
        <w:t>дражение и не кричать</w:t>
      </w:r>
      <w:r w:rsidR="00172BB8" w:rsidRPr="0046782D">
        <w:rPr>
          <w:color w:val="181818"/>
          <w:sz w:val="28"/>
          <w:szCs w:val="28"/>
        </w:rPr>
        <w:t xml:space="preserve">, так как от шума возбуждение </w:t>
      </w:r>
      <w:r w:rsidR="00FB1963" w:rsidRPr="0046782D">
        <w:rPr>
          <w:color w:val="181818"/>
          <w:sz w:val="28"/>
          <w:szCs w:val="28"/>
        </w:rPr>
        <w:t>может усилить</w:t>
      </w:r>
      <w:r w:rsidR="00172BB8" w:rsidRPr="0046782D">
        <w:rPr>
          <w:color w:val="181818"/>
          <w:sz w:val="28"/>
          <w:szCs w:val="28"/>
        </w:rPr>
        <w:t>ся. С гиперактивным ребенком необхо</w:t>
      </w:r>
      <w:r w:rsidR="00FB1963" w:rsidRPr="0046782D">
        <w:rPr>
          <w:color w:val="181818"/>
          <w:sz w:val="28"/>
          <w:szCs w:val="28"/>
        </w:rPr>
        <w:t>димо общаться мягко, спокойно, ж</w:t>
      </w:r>
      <w:r w:rsidR="00172BB8" w:rsidRPr="0046782D">
        <w:rPr>
          <w:color w:val="181818"/>
          <w:sz w:val="28"/>
          <w:szCs w:val="28"/>
        </w:rPr>
        <w:t>елательно, чтобы</w:t>
      </w:r>
      <w:r w:rsidR="00FB1963" w:rsidRPr="0046782D">
        <w:rPr>
          <w:color w:val="181818"/>
          <w:sz w:val="28"/>
          <w:szCs w:val="28"/>
        </w:rPr>
        <w:t xml:space="preserve"> не было</w:t>
      </w:r>
      <w:r w:rsidR="00172BB8" w:rsidRPr="0046782D">
        <w:rPr>
          <w:color w:val="181818"/>
          <w:sz w:val="28"/>
          <w:szCs w:val="28"/>
        </w:rPr>
        <w:t xml:space="preserve"> эмоцион</w:t>
      </w:r>
      <w:r w:rsidR="00FB1963" w:rsidRPr="0046782D">
        <w:rPr>
          <w:color w:val="181818"/>
          <w:sz w:val="28"/>
          <w:szCs w:val="28"/>
        </w:rPr>
        <w:t>ального тона, т</w:t>
      </w:r>
      <w:r w:rsidR="00172BB8" w:rsidRPr="0046782D">
        <w:rPr>
          <w:color w:val="181818"/>
          <w:sz w:val="28"/>
          <w:szCs w:val="28"/>
        </w:rPr>
        <w:t xml:space="preserve">ак как ребенок быстро присоединится к такому настроению. Эмоции захлестнут ребенка и станут </w:t>
      </w:r>
      <w:r w:rsidR="00FB1963" w:rsidRPr="0046782D">
        <w:rPr>
          <w:color w:val="181818"/>
          <w:sz w:val="28"/>
          <w:szCs w:val="28"/>
        </w:rPr>
        <w:t>мешать и ему и другим детям.</w:t>
      </w:r>
    </w:p>
    <w:p w:rsidR="005A7758" w:rsidRPr="0046782D" w:rsidRDefault="00497BA4" w:rsidP="00FB1963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6782D">
        <w:rPr>
          <w:color w:val="000000"/>
          <w:sz w:val="28"/>
          <w:szCs w:val="28"/>
        </w:rPr>
        <w:br/>
      </w:r>
      <w:r w:rsidR="00900526" w:rsidRPr="0046782D">
        <w:rPr>
          <w:color w:val="181818"/>
          <w:sz w:val="28"/>
          <w:szCs w:val="28"/>
        </w:rPr>
        <w:t>Для коррекционного воздействия на ребенка с СДВГ в работу следует включить занятия</w:t>
      </w:r>
      <w:r w:rsidR="005A7758" w:rsidRPr="0046782D">
        <w:rPr>
          <w:color w:val="181818"/>
          <w:sz w:val="28"/>
          <w:szCs w:val="28"/>
        </w:rPr>
        <w:t xml:space="preserve"> с глиной, водой и песком.</w:t>
      </w:r>
    </w:p>
    <w:p w:rsidR="00323299" w:rsidRPr="0046782D" w:rsidRDefault="00323299" w:rsidP="00744F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1C29" w:rsidRPr="0046782D" w:rsidRDefault="005A7758" w:rsidP="00431C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Дети, страдающие С</w:t>
      </w:r>
      <w:r w:rsidR="00FB1963"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ДВГ,</w:t>
      </w:r>
      <w:r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требуют со стороны взрослых </w:t>
      </w:r>
      <w:r w:rsidR="00FB1963"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особого </w:t>
      </w:r>
      <w:r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терпения и участия.</w:t>
      </w:r>
      <w:r w:rsidR="00FB1963"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Работа с ними должна быть </w:t>
      </w:r>
      <w:r w:rsidRPr="0046782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кропотливой и комплексной</w:t>
      </w:r>
      <w:r w:rsidR="0046782D" w:rsidRPr="00467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DB65DB" w:rsidRDefault="00DB65DB" w:rsidP="00DB6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5DB" w:rsidRDefault="00DB65DB" w:rsidP="00DB6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5DB" w:rsidRDefault="00DB65DB" w:rsidP="00DB6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A1A" w:rsidRPr="00942A1A" w:rsidRDefault="00942A1A" w:rsidP="00942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42A1A" w:rsidRPr="00942A1A" w:rsidSect="007501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689"/>
    <w:multiLevelType w:val="multilevel"/>
    <w:tmpl w:val="07E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B85"/>
    <w:multiLevelType w:val="multilevel"/>
    <w:tmpl w:val="EDE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B4557"/>
    <w:multiLevelType w:val="hybridMultilevel"/>
    <w:tmpl w:val="9B8A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797B"/>
    <w:multiLevelType w:val="multilevel"/>
    <w:tmpl w:val="71D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424C6"/>
    <w:rsid w:val="00055E8D"/>
    <w:rsid w:val="0005679D"/>
    <w:rsid w:val="00066A2E"/>
    <w:rsid w:val="00102ACA"/>
    <w:rsid w:val="00112EBC"/>
    <w:rsid w:val="0011795E"/>
    <w:rsid w:val="001209C0"/>
    <w:rsid w:val="00130A35"/>
    <w:rsid w:val="00165673"/>
    <w:rsid w:val="00172BB8"/>
    <w:rsid w:val="0020763D"/>
    <w:rsid w:val="002443C1"/>
    <w:rsid w:val="00266453"/>
    <w:rsid w:val="002C30BD"/>
    <w:rsid w:val="00323299"/>
    <w:rsid w:val="003335A3"/>
    <w:rsid w:val="00344D1D"/>
    <w:rsid w:val="00394B31"/>
    <w:rsid w:val="003D06FE"/>
    <w:rsid w:val="003D4C89"/>
    <w:rsid w:val="003D4DC8"/>
    <w:rsid w:val="00404409"/>
    <w:rsid w:val="00427B0E"/>
    <w:rsid w:val="00431C29"/>
    <w:rsid w:val="0046782D"/>
    <w:rsid w:val="00487F03"/>
    <w:rsid w:val="00497BA4"/>
    <w:rsid w:val="004B4F75"/>
    <w:rsid w:val="004F5B3C"/>
    <w:rsid w:val="005A7758"/>
    <w:rsid w:val="005B39DF"/>
    <w:rsid w:val="005C1325"/>
    <w:rsid w:val="005D5D38"/>
    <w:rsid w:val="00603C44"/>
    <w:rsid w:val="00624C85"/>
    <w:rsid w:val="00655CD4"/>
    <w:rsid w:val="006619B6"/>
    <w:rsid w:val="006879F6"/>
    <w:rsid w:val="006D7403"/>
    <w:rsid w:val="00717E91"/>
    <w:rsid w:val="0073464A"/>
    <w:rsid w:val="00744FF1"/>
    <w:rsid w:val="00750149"/>
    <w:rsid w:val="007A7CE5"/>
    <w:rsid w:val="008409C0"/>
    <w:rsid w:val="00871A35"/>
    <w:rsid w:val="008872AA"/>
    <w:rsid w:val="008C24EF"/>
    <w:rsid w:val="008E5038"/>
    <w:rsid w:val="008E5CDF"/>
    <w:rsid w:val="00900526"/>
    <w:rsid w:val="00901BC2"/>
    <w:rsid w:val="00906CF6"/>
    <w:rsid w:val="00937063"/>
    <w:rsid w:val="00942A1A"/>
    <w:rsid w:val="009B0B63"/>
    <w:rsid w:val="009F4DD6"/>
    <w:rsid w:val="00A12898"/>
    <w:rsid w:val="00A1643C"/>
    <w:rsid w:val="00A92AFA"/>
    <w:rsid w:val="00AC522A"/>
    <w:rsid w:val="00AF1FD6"/>
    <w:rsid w:val="00B2022A"/>
    <w:rsid w:val="00B510E1"/>
    <w:rsid w:val="00C01F5C"/>
    <w:rsid w:val="00C34ABD"/>
    <w:rsid w:val="00C50F02"/>
    <w:rsid w:val="00C6354D"/>
    <w:rsid w:val="00D037D2"/>
    <w:rsid w:val="00D15B14"/>
    <w:rsid w:val="00D16D20"/>
    <w:rsid w:val="00D17A45"/>
    <w:rsid w:val="00D63663"/>
    <w:rsid w:val="00D71F6B"/>
    <w:rsid w:val="00DB65DB"/>
    <w:rsid w:val="00DF6EB8"/>
    <w:rsid w:val="00E2274A"/>
    <w:rsid w:val="00E54FBE"/>
    <w:rsid w:val="00E87D60"/>
    <w:rsid w:val="00EE32DC"/>
    <w:rsid w:val="00F71A57"/>
    <w:rsid w:val="00FB1963"/>
    <w:rsid w:val="00FB4DE6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494"/>
  <w15:chartTrackingRefBased/>
  <w15:docId w15:val="{B4263E37-0E95-4350-88B3-9E1CA859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A35"/>
    <w:pPr>
      <w:spacing w:after="0" w:line="240" w:lineRule="auto"/>
    </w:pPr>
  </w:style>
  <w:style w:type="character" w:customStyle="1" w:styleId="c2">
    <w:name w:val="c2"/>
    <w:basedOn w:val="a0"/>
    <w:rsid w:val="00F71A57"/>
  </w:style>
  <w:style w:type="paragraph" w:customStyle="1" w:styleId="c1">
    <w:name w:val="c1"/>
    <w:basedOn w:val="a"/>
    <w:rsid w:val="00F7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A57"/>
  </w:style>
  <w:style w:type="character" w:customStyle="1" w:styleId="c4">
    <w:name w:val="c4"/>
    <w:basedOn w:val="a0"/>
    <w:rsid w:val="00497BA4"/>
  </w:style>
  <w:style w:type="character" w:customStyle="1" w:styleId="c5">
    <w:name w:val="c5"/>
    <w:basedOn w:val="a0"/>
    <w:rsid w:val="00497BA4"/>
  </w:style>
  <w:style w:type="paragraph" w:styleId="a5">
    <w:name w:val="Normal (Web)"/>
    <w:basedOn w:val="a"/>
    <w:uiPriority w:val="99"/>
    <w:semiHidden/>
    <w:unhideWhenUsed/>
    <w:rsid w:val="005A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2BB8"/>
  </w:style>
  <w:style w:type="paragraph" w:customStyle="1" w:styleId="c127">
    <w:name w:val="c127"/>
    <w:basedOn w:val="a"/>
    <w:rsid w:val="001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ТС</cp:lastModifiedBy>
  <cp:revision>29</cp:revision>
  <dcterms:created xsi:type="dcterms:W3CDTF">2022-01-22T09:31:00Z</dcterms:created>
  <dcterms:modified xsi:type="dcterms:W3CDTF">2022-02-08T10:16:00Z</dcterms:modified>
</cp:coreProperties>
</file>