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B7FAE" w14:textId="77777777" w:rsidR="007E28C7" w:rsidRPr="00475F36" w:rsidRDefault="007E28C7" w:rsidP="007E28C7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Родительская школа «Книга — лучший друг»</w:t>
      </w:r>
    </w:p>
    <w:p w14:paraId="0BADF647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 повышение уровня педагогической культуры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2BCDC0E2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F6D75B2" w14:textId="77777777" w:rsidR="007E28C7" w:rsidRPr="00475F36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Ход мероприятия</w:t>
      </w:r>
    </w:p>
    <w:p w14:paraId="7548EE19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Педагог: Уважаемые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! Спасибо вам, что вы пришли на нашу встречу. Это означает, что всех нас объединяет интерес к теме нашего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мероприятия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 Сегодня мы поведем разговор о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книге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ее ценности для каждого человека, о значении совместного общения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 и ребенка с книгой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 Проблема общения с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книгой 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действительно заслуживает внимания.</w:t>
      </w:r>
    </w:p>
    <w:p w14:paraId="09E33D61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5F36">
        <w:rPr>
          <w:color w:val="333333"/>
          <w:sz w:val="28"/>
          <w:szCs w:val="28"/>
          <w:shd w:val="clear" w:color="auto" w:fill="FFFFFF"/>
        </w:rPr>
        <w:tab/>
      </w:r>
      <w:r w:rsidRPr="00475F36">
        <w:rPr>
          <w:sz w:val="28"/>
          <w:szCs w:val="28"/>
          <w:shd w:val="clear" w:color="auto" w:fill="FFFFFF"/>
        </w:rPr>
        <w:t>Нашу встречу хочу начать с народной мудрости: «Лиши человека воды, и он умрёт, а лиши </w:t>
      </w:r>
      <w:r w:rsidRPr="00475F36">
        <w:rPr>
          <w:rStyle w:val="a4"/>
          <w:sz w:val="28"/>
          <w:szCs w:val="28"/>
          <w:shd w:val="clear" w:color="auto" w:fill="FFFFFF"/>
        </w:rPr>
        <w:t>книги</w:t>
      </w:r>
      <w:r w:rsidRPr="00475F36">
        <w:rPr>
          <w:sz w:val="28"/>
          <w:szCs w:val="28"/>
          <w:shd w:val="clear" w:color="auto" w:fill="FFFFFF"/>
        </w:rPr>
        <w:t> – он перестанет быть человеком. Хорошая</w:t>
      </w:r>
      <w:r w:rsidRPr="00475F36">
        <w:rPr>
          <w:b/>
          <w:bCs/>
          <w:sz w:val="28"/>
          <w:szCs w:val="28"/>
          <w:shd w:val="clear" w:color="auto" w:fill="FFFFFF"/>
        </w:rPr>
        <w:t> </w:t>
      </w:r>
      <w:r w:rsidRPr="00475F36">
        <w:rPr>
          <w:rStyle w:val="a4"/>
          <w:sz w:val="28"/>
          <w:szCs w:val="28"/>
          <w:shd w:val="clear" w:color="auto" w:fill="FFFFFF"/>
        </w:rPr>
        <w:t>книга – воспитатель</w:t>
      </w:r>
      <w:r w:rsidRPr="00475F36">
        <w:rPr>
          <w:sz w:val="28"/>
          <w:szCs w:val="28"/>
          <w:shd w:val="clear" w:color="auto" w:fill="FFFFFF"/>
        </w:rPr>
        <w:t>, учитель, советчик и</w:t>
      </w:r>
      <w:r w:rsidRPr="00475F36">
        <w:rPr>
          <w:b/>
          <w:bCs/>
          <w:sz w:val="28"/>
          <w:szCs w:val="28"/>
          <w:shd w:val="clear" w:color="auto" w:fill="FFFFFF"/>
        </w:rPr>
        <w:t> </w:t>
      </w:r>
      <w:r w:rsidRPr="00475F36">
        <w:rPr>
          <w:rStyle w:val="a4"/>
          <w:sz w:val="28"/>
          <w:szCs w:val="28"/>
          <w:shd w:val="clear" w:color="auto" w:fill="FFFFFF"/>
        </w:rPr>
        <w:t>друг»</w:t>
      </w:r>
      <w:r w:rsidRPr="00475F36">
        <w:rPr>
          <w:b/>
          <w:bCs/>
          <w:sz w:val="28"/>
          <w:szCs w:val="28"/>
          <w:shd w:val="clear" w:color="auto" w:fill="FFFFFF"/>
        </w:rPr>
        <w:t>.</w:t>
      </w:r>
    </w:p>
    <w:p w14:paraId="6DB6754C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 xml:space="preserve">Эта тема на сегодня актуальна. Не секрет, что современные дети мало читают, предпочитая книгу просмотру мультфильмов, компьютерным играм. Эта печальная реальность должна заставить родителей задуматься и попытаться, как </w:t>
      </w:r>
      <w:r>
        <w:rPr>
          <w:color w:val="000000"/>
          <w:sz w:val="28"/>
          <w:szCs w:val="28"/>
        </w:rPr>
        <w:t xml:space="preserve">- </w:t>
      </w:r>
      <w:r w:rsidRPr="00475F36">
        <w:rPr>
          <w:color w:val="000000"/>
          <w:sz w:val="28"/>
          <w:szCs w:val="28"/>
        </w:rPr>
        <w:t>то исправить положение вещей.</w:t>
      </w:r>
    </w:p>
    <w:p w14:paraId="0BBED442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Взрослым необходимо постоянно читать детям. Не следует стремиться прочесть все: надо думать, не о количестве, а о пользе прочитанного.</w:t>
      </w:r>
    </w:p>
    <w:p w14:paraId="32E18DF7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</w:t>
      </w:r>
    </w:p>
    <w:p w14:paraId="12101A18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Десять «почему» детям необходимо читать книжки.</w:t>
      </w:r>
    </w:p>
    <w:p w14:paraId="0EC5CAA3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Благодаря чтению развивается речь ребенка и увеличивается его словарный запас.</w:t>
      </w:r>
    </w:p>
    <w:p w14:paraId="54FB805E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Чтение развивает мышление.</w:t>
      </w:r>
    </w:p>
    <w:p w14:paraId="4F7875FB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Работа с книгой стимулирует творческое воображение, позволяет работать фантазии и учит детей мыслить.</w:t>
      </w:r>
    </w:p>
    <w:p w14:paraId="5B53043C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Чтение развивает познавательные интересы и расширяет кругозор.</w:t>
      </w:r>
    </w:p>
    <w:p w14:paraId="1AD65AC6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Книги помогают ребенку познать самого себя.</w:t>
      </w:r>
    </w:p>
    <w:p w14:paraId="2C6523C4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Книги помогают детям понять других.</w:t>
      </w:r>
    </w:p>
    <w:p w14:paraId="3F19D4C5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Книга объединяет поколения.</w:t>
      </w:r>
    </w:p>
    <w:p w14:paraId="5D0456BE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Книги – помощники родителей в решении воспитательных задач.</w:t>
      </w:r>
    </w:p>
    <w:p w14:paraId="0A809450" w14:textId="77777777" w:rsidR="007E28C7" w:rsidRPr="00475F36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 xml:space="preserve">Книги придают силы и вдохновение.  </w:t>
      </w:r>
    </w:p>
    <w:p w14:paraId="01C67A03" w14:textId="77777777" w:rsidR="007E28C7" w:rsidRDefault="007E28C7" w:rsidP="007E28C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Они увлекают и развлекают. Они заставляют детей и взрослых смеяться и плакать. Они приносят утешение и указывают выход из трудного положения.</w:t>
      </w:r>
    </w:p>
    <w:p w14:paraId="36437A5D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55BA213F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ab/>
        <w:t xml:space="preserve">Годы счастливого детства проходят очень быстро, и дошколят ждет школа. Будет ли школьная жизнь радостной для ребенка или, наоборот, омрачится переживаниями, во многом зависит от нас, взрослых. Думаю, вы 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согласитесь с тем, что познавательный интерес у ребенка, желание и умение обращаться с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книгой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должны быть сформированы в дошкольные годы.</w:t>
      </w:r>
    </w:p>
    <w:p w14:paraId="609A4819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Дети, получившие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«книжную прививку»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в дошкольном возрасте несравненно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лучше готовы к школе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 Они умеют слушать, сосредотачиваться на определенном занятии, хорошо говорят»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(Л. Н. Зеленцова)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19CCDB99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Упражнение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«Выбери дистанцию»</w:t>
      </w:r>
    </w:p>
    <w:p w14:paraId="6311415D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Педагог: Сегодня символ обсуждаемой темы - детская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(кладет ее на стол в центре комнаты)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 Встаньте от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 на такое расстояние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которое продемонстрирует вашу близость или отдаленность по отношению к теме встречи. А затем одной фразой объясните, выбранное вами расстояние.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Родители выполняют задание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28058340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Педагог: Чтобы нам сегодня было легче общаться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друг с другом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и решать поставленные задачи, давайте проведем небольшую разминку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«Литературный калейдоскоп»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688E864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Предлагаю подобрать нужное слово. Сивка… (Бурка, Конек (Горбунок, Мороз (Иванович, Красная (Шапочка, бременские (Музыканты, кот (Леопольд, Аленький (цветочек,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З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аюшкина (избушка, Царевна… (Лягушка, мальчик (с пальчик, Крошечка, (Хаврошечка, Снежная (королева, Цветик (семицветик, Золотой (петушок, Курочка (ряба, Жар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(птица)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D4842BB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  <w:sz w:val="28"/>
          <w:szCs w:val="28"/>
        </w:rPr>
      </w:pPr>
      <w:r w:rsidRPr="00475F36">
        <w:rPr>
          <w:bCs/>
          <w:color w:val="000000"/>
          <w:sz w:val="28"/>
          <w:szCs w:val="28"/>
        </w:rPr>
        <w:t xml:space="preserve">А сейчас уважаемые родители, предлагаю вам поиграть. </w:t>
      </w:r>
    </w:p>
    <w:p w14:paraId="5834EA41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bCs/>
          <w:color w:val="000000"/>
          <w:sz w:val="28"/>
          <w:szCs w:val="28"/>
        </w:rPr>
        <w:t>1 задание. «Собери пословицу»</w:t>
      </w:r>
    </w:p>
    <w:p w14:paraId="010BB63B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Из предложенных слов составить пословицу и прочитать ее.</w:t>
      </w:r>
    </w:p>
    <w:p w14:paraId="395A9727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Книга мала - а ума придала</w:t>
      </w:r>
    </w:p>
    <w:p w14:paraId="636582F7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Кто много читает, тот много знает</w:t>
      </w:r>
    </w:p>
    <w:p w14:paraId="485E3431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С книгою жить – век не тужить.</w:t>
      </w:r>
    </w:p>
    <w:p w14:paraId="61051C4F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Книги читать - скуки не знать</w:t>
      </w:r>
    </w:p>
    <w:p w14:paraId="1C1BDABE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Чтение – лучшее учение</w:t>
      </w:r>
    </w:p>
    <w:p w14:paraId="73A36EE8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301B08"/>
          <w:sz w:val="28"/>
          <w:szCs w:val="28"/>
          <w:shd w:val="clear" w:color="auto" w:fill="FDFCFA"/>
        </w:rPr>
      </w:pPr>
      <w:r w:rsidRPr="00475F36">
        <w:rPr>
          <w:color w:val="000000"/>
          <w:sz w:val="28"/>
          <w:szCs w:val="28"/>
        </w:rPr>
        <w:t>С книгой поведешься — ума наберешься.</w:t>
      </w:r>
      <w:r w:rsidRPr="00475F36">
        <w:rPr>
          <w:color w:val="301B08"/>
          <w:sz w:val="28"/>
          <w:szCs w:val="28"/>
          <w:shd w:val="clear" w:color="auto" w:fill="FDFCFA"/>
        </w:rPr>
        <w:t>  </w:t>
      </w:r>
    </w:p>
    <w:p w14:paraId="5FE2A9D9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59AD582" w14:textId="77777777" w:rsidR="007E28C7" w:rsidRPr="00475F36" w:rsidRDefault="007E28C7" w:rsidP="007E28C7">
      <w:pPr>
        <w:pStyle w:val="a3"/>
        <w:shd w:val="clear" w:color="auto" w:fill="FDFCFA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475F36">
        <w:rPr>
          <w:sz w:val="28"/>
          <w:szCs w:val="28"/>
          <w:shd w:val="clear" w:color="auto" w:fill="FDFCFA"/>
        </w:rPr>
        <w:t>- А дома как вы можете поиграть с пословицами?</w:t>
      </w:r>
    </w:p>
    <w:p w14:paraId="6FFD9060" w14:textId="77777777" w:rsidR="007E28C7" w:rsidRDefault="007E28C7" w:rsidP="007E28C7">
      <w:pPr>
        <w:pStyle w:val="a3"/>
        <w:shd w:val="clear" w:color="auto" w:fill="FDFCFA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DFCFA"/>
        </w:rPr>
      </w:pPr>
      <w:r w:rsidRPr="00475F36">
        <w:rPr>
          <w:sz w:val="28"/>
          <w:szCs w:val="28"/>
          <w:shd w:val="clear" w:color="auto" w:fill="FDFCFA"/>
        </w:rPr>
        <w:t>Научите ребенка объяснять пословицы своими словами. Такая деятельность прекрасно развивает мышление, умение делать собственные выводы. Рекомендуем каждый день читать по одной или несколько пословиц.</w:t>
      </w:r>
    </w:p>
    <w:p w14:paraId="6D989CE5" w14:textId="77777777" w:rsidR="007E28C7" w:rsidRPr="00475F36" w:rsidRDefault="007E28C7" w:rsidP="007E28C7">
      <w:pPr>
        <w:pStyle w:val="a3"/>
        <w:shd w:val="clear" w:color="auto" w:fill="FDFCF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2C7FE4C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bCs/>
          <w:color w:val="000000"/>
          <w:sz w:val="28"/>
          <w:szCs w:val="28"/>
        </w:rPr>
        <w:t>2 задание. «Сказочная викторина»</w:t>
      </w:r>
    </w:p>
    <w:p w14:paraId="1D735BE4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  <w:shd w:val="clear" w:color="auto" w:fill="FFFFFF"/>
        </w:rPr>
        <w:t>А сейчас мы с вами узнаем, как хорошо вы знаете сказки. </w:t>
      </w:r>
      <w:r w:rsidRPr="00475F36">
        <w:rPr>
          <w:color w:val="000000"/>
          <w:sz w:val="28"/>
          <w:szCs w:val="28"/>
        </w:rPr>
        <w:t>Я буду задавать вопросы. Ваша задача — дать как можно правильных ответов. </w:t>
      </w:r>
      <w:r w:rsidRPr="00475F36">
        <w:rPr>
          <w:color w:val="000000"/>
          <w:sz w:val="28"/>
          <w:szCs w:val="28"/>
          <w:shd w:val="clear" w:color="auto" w:fill="FFFFFF"/>
        </w:rPr>
        <w:t>Если вы не знаете ответа, говорите «Дальше».</w:t>
      </w:r>
    </w:p>
    <w:p w14:paraId="6D98E8BB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1. Где спрятался седьмой козленок (в печке)</w:t>
      </w:r>
    </w:p>
    <w:p w14:paraId="1E2542E6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lastRenderedPageBreak/>
        <w:t>2. Кличка пуделя в сказке «Приключения Буратино» (Артемон)</w:t>
      </w:r>
    </w:p>
    <w:p w14:paraId="168439DD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3. Подарок Пятачка ослику Иа (воздушный шарик)</w:t>
      </w:r>
    </w:p>
    <w:p w14:paraId="69AC91A0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4. Какая птица доставила Айболита в Африку (орел)</w:t>
      </w:r>
    </w:p>
    <w:p w14:paraId="1C5B85C3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5. Какого цвета волосы Мальвины (голубого)</w:t>
      </w:r>
    </w:p>
    <w:p w14:paraId="7E274D1F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6. В какой сказке встречаются зима с летом (12 месяцев)</w:t>
      </w:r>
    </w:p>
    <w:p w14:paraId="44C6A2CF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7. Название города в котором жил незнайка (Цветочный)</w:t>
      </w:r>
    </w:p>
    <w:p w14:paraId="1360C57B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8. Кто написал сказку «Колобок» (русский народ)</w:t>
      </w:r>
    </w:p>
    <w:p w14:paraId="0284B0D7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9. Герой сказки, который живет на крыше (Карлсон)</w:t>
      </w:r>
    </w:p>
    <w:p w14:paraId="3780E194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10. Кто был кучером у Золушки (крыса)</w:t>
      </w:r>
    </w:p>
    <w:p w14:paraId="665AAA74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11. Какое домашнее животное помогло своему хозяину стать маркизом (кот)</w:t>
      </w:r>
    </w:p>
    <w:p w14:paraId="3F4A241E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12. Что повредила серая шейка (крыло)</w:t>
      </w:r>
    </w:p>
    <w:p w14:paraId="1A587608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13. Эта героиня сказки спасла принца. Отдав морской ведьме свой голос (Русалочка)</w:t>
      </w:r>
    </w:p>
    <w:p w14:paraId="4EB4D04C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14. Как называется вода, которой в сказках оживляют людей (живая)</w:t>
      </w:r>
    </w:p>
    <w:p w14:paraId="09A7C0B7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15. Какого размера был сказочный мальчик знаменитый своим маленьким ростом (с пальчик)</w:t>
      </w:r>
    </w:p>
    <w:p w14:paraId="0398DC70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1A4D71C2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1. Кто тянул репку перед жучкой (внучка)</w:t>
      </w:r>
    </w:p>
    <w:p w14:paraId="2811D461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2. Какие цветы выращивали Кай и Герда (розы)</w:t>
      </w:r>
    </w:p>
    <w:p w14:paraId="4F0D49DB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3. Какую рыбу поймал Емеля (щуку)</w:t>
      </w:r>
    </w:p>
    <w:p w14:paraId="4BD72E60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4. Кто помог зайцу выгнать лису из избушки (петух)</w:t>
      </w:r>
    </w:p>
    <w:p w14:paraId="191AEE39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5. Птица, которую спасла Дюймовочка (ласточка)</w:t>
      </w:r>
    </w:p>
    <w:p w14:paraId="3931AFEA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6. Чем угощала лиса журавля (манной кашей)</w:t>
      </w:r>
    </w:p>
    <w:p w14:paraId="4236681E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7. Какое лекарство предпочитал Карлсон (варенье)</w:t>
      </w:r>
    </w:p>
    <w:p w14:paraId="3C452502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8. Кто одолел тараканище? (воробей)</w:t>
      </w:r>
    </w:p>
    <w:p w14:paraId="43A99CF6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9. Как звали отца Буратино (Карло)</w:t>
      </w:r>
    </w:p>
    <w:p w14:paraId="5CF75E09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10. Ближайший друг Винни —Пуха (Пятачок)</w:t>
      </w:r>
    </w:p>
    <w:p w14:paraId="18DF62DA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11. Что служило замком в домике бабушки из сказки «Красная шапочка» (веревочка)</w:t>
      </w:r>
    </w:p>
    <w:p w14:paraId="4CE00808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12. Из чего папа Карло сшил шапочку для Буратино (носок)</w:t>
      </w:r>
    </w:p>
    <w:p w14:paraId="49A0F5A5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13. Девочка, потерявшая туфельку на балу (Золушка)</w:t>
      </w:r>
    </w:p>
    <w:p w14:paraId="3EFC9382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14. Персонаж русской народной сказки, которого обидели, не дав ручек и ножек (колобок)</w:t>
      </w:r>
    </w:p>
    <w:p w14:paraId="7AB3B086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15. Кровать для Дюймовочки (скорлупа грецкого ореха)</w:t>
      </w:r>
    </w:p>
    <w:p w14:paraId="5A87FDC3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E1F1010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bCs/>
          <w:color w:val="000000"/>
          <w:sz w:val="28"/>
          <w:szCs w:val="28"/>
        </w:rPr>
        <w:t>3 задание</w:t>
      </w:r>
      <w:r w:rsidRPr="00475F36">
        <w:rPr>
          <w:color w:val="000000"/>
          <w:sz w:val="28"/>
          <w:szCs w:val="28"/>
        </w:rPr>
        <w:t>. Предлагаю вам поиграть в игру «</w:t>
      </w:r>
      <w:r w:rsidRPr="00475F36">
        <w:rPr>
          <w:bCs/>
          <w:color w:val="0D0D0D"/>
          <w:sz w:val="28"/>
          <w:szCs w:val="28"/>
        </w:rPr>
        <w:t>Оживи сказку»</w:t>
      </w:r>
    </w:p>
    <w:p w14:paraId="78B7F0B4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D0D0D"/>
          <w:sz w:val="28"/>
          <w:szCs w:val="28"/>
        </w:rPr>
        <w:t>Родители изображают сказку без слов, с помощью мимики,</w:t>
      </w:r>
    </w:p>
    <w:p w14:paraId="439A20C0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D0D0D"/>
          <w:sz w:val="28"/>
          <w:szCs w:val="28"/>
        </w:rPr>
        <w:t>движений и жестов. («Заюшкина избушка»)</w:t>
      </w:r>
    </w:p>
    <w:p w14:paraId="0AE74D3B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68A7DFD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475F36">
        <w:rPr>
          <w:color w:val="000000"/>
          <w:sz w:val="28"/>
          <w:szCs w:val="28"/>
        </w:rPr>
        <w:lastRenderedPageBreak/>
        <w:t>Педагог: Вот эти игры развивают у детей фантазию, творчество. Развивается речь, память. Развивается умение передавать содержание без слов с помощью мимики и жестов. </w:t>
      </w:r>
      <w:r w:rsidRPr="00475F36">
        <w:rPr>
          <w:color w:val="000000"/>
          <w:sz w:val="28"/>
          <w:szCs w:val="28"/>
          <w:shd w:val="clear" w:color="auto" w:fill="FFFFFF"/>
        </w:rPr>
        <w:t>Дети учатся придумывать свою собственную сказку.</w:t>
      </w:r>
    </w:p>
    <w:p w14:paraId="6A103D88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14:paraId="0C157675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Дискуссия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«Роль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в семейном воспитании»</w:t>
      </w:r>
    </w:p>
    <w:p w14:paraId="2E6E1722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Педагог: А сейчас я вам предлагаю принять участие в дискуссии на тему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«Роль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 в семейном воспитании»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 Существуют два противоположных взгляда на воспитательную роль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 одни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считают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что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 средство развлечения и забава;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другие 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 что это полезное занятие для всестороннего воспитания ребенка.</w:t>
      </w:r>
    </w:p>
    <w:p w14:paraId="507A48C5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-Обоснуйте свою точку 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зрения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 какова роль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в семейном воспитании.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(Мнение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родителей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14:paraId="7E468A19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 Всегда ли стремление взрослых купить ребенку как можно больше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приводит к положительным воспитательным моментам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(Мнение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родителей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.)</w:t>
      </w:r>
    </w:p>
    <w:p w14:paraId="732CEDCB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Педагог обращается к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просит желающих рассказать, как они поступают, если ребенок отказывается слушать.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Родители высказываются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делятся опытом.</w:t>
      </w:r>
    </w:p>
    <w:p w14:paraId="1DAB89BF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Вопросы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</w:p>
    <w:p w14:paraId="58D027BF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-Ваши любимые поэты и писатели.</w:t>
      </w:r>
    </w:p>
    <w:p w14:paraId="4491AF8A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 Ваши любимые литературные герои.</w:t>
      </w:r>
    </w:p>
    <w:p w14:paraId="24082337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-Любите ли Вы читать ребенку?</w:t>
      </w:r>
    </w:p>
    <w:p w14:paraId="673BC5E7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-Какие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 любят в Вашей семье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7B240F59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-Какие произведения наиболее охотно слушает ваш ребенок?</w:t>
      </w:r>
    </w:p>
    <w:p w14:paraId="316DC0C5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 Кто из взрослых членов семьи чаще читает ребенку?</w:t>
      </w:r>
    </w:p>
    <w:p w14:paraId="5A890DB9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-В какое время вы, как правило читаете ребенку?</w:t>
      </w:r>
    </w:p>
    <w:p w14:paraId="56E048F9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прочитывается быстро или нет?</w:t>
      </w:r>
    </w:p>
    <w:p w14:paraId="755C5F55" w14:textId="77777777" w:rsidR="007E28C7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-Ваш ребенок считает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книгу хорошим подарком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73C228C7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AA33F85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bCs/>
          <w:color w:val="000000"/>
          <w:sz w:val="28"/>
          <w:szCs w:val="28"/>
          <w:shd w:val="clear" w:color="auto" w:fill="FFFFFF"/>
        </w:rPr>
        <w:t>4 задание </w:t>
      </w:r>
      <w:r w:rsidRPr="00475F36">
        <w:rPr>
          <w:bCs/>
          <w:color w:val="000000"/>
          <w:sz w:val="28"/>
          <w:szCs w:val="28"/>
        </w:rPr>
        <w:t>«Смастерите своими руками книжку»</w:t>
      </w:r>
    </w:p>
    <w:p w14:paraId="63C8BA70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используя картон, нитки, тесьму, фломастеры, цветную бумагу, готовые картинки, иллюстрации.</w:t>
      </w:r>
    </w:p>
    <w:p w14:paraId="26A554E6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2FB6B8D9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Педагог: Работа с книгой богата и разнообразна как по форме, так и его содержанию. Долг каждого педагога и родителя - научить детей любить книгу, ощущать потребность в ней, понимать её. Нужно помнить, что работа эта очень важная и её нужно проводить систематически. Оттого, насколько дружно мы будем ей заниматься, зависит будущее наших </w:t>
      </w:r>
      <w:r w:rsidRPr="00475F36">
        <w:rPr>
          <w:color w:val="000000"/>
          <w:sz w:val="28"/>
          <w:szCs w:val="28"/>
          <w:u w:val="single"/>
        </w:rPr>
        <w:t>детей</w:t>
      </w:r>
      <w:r w:rsidRPr="00475F36">
        <w:rPr>
          <w:color w:val="000000"/>
          <w:sz w:val="28"/>
          <w:szCs w:val="28"/>
        </w:rPr>
        <w:t>: какими они вырастут взрослыми читателями, и какими людьми.</w:t>
      </w:r>
    </w:p>
    <w:p w14:paraId="0FDE26A4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87D11D5" w14:textId="77777777" w:rsidR="007E28C7" w:rsidRPr="00475F36" w:rsidRDefault="007E28C7" w:rsidP="007E28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Заключительная часть</w:t>
      </w:r>
    </w:p>
    <w:p w14:paraId="5121F151" w14:textId="77777777" w:rsidR="007E28C7" w:rsidRPr="00475F36" w:rsidRDefault="007E28C7" w:rsidP="007E28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Родителям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предлагаются 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памятки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 обращается с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книгой Ваш ребенок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?»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«Если Вы решили купить ребенку новую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книгу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«Подсказка для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родителей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» </w:t>
      </w:r>
    </w:p>
    <w:p w14:paraId="1E33A192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DCA1C28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DA6F444" w14:textId="77777777" w:rsidR="007E28C7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8F57DFD" w14:textId="77777777" w:rsidR="007E28C7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CEF2FF8" w14:textId="77777777" w:rsidR="007E28C7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F102DDC" w14:textId="77777777" w:rsidR="007E28C7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ABC38ED" w14:textId="77777777" w:rsidR="007E28C7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1E09411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F9D4450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F529FE1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FCC6D60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08CF8A1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B2B22F7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0E9157A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8E9C88D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BBFC441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6D8D532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777A213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391949D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2FEF91F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AA7C294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0E0509A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881148E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AFE565E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A441243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07D846F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A4E65FA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CAADE84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2275EB8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B69A0EA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E4F3CAD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60D78280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46B6578B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C4950AD" w14:textId="77777777" w:rsidR="007E28C7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3A8ED3E" w14:textId="77777777" w:rsidR="007E28C7" w:rsidRPr="00475F36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Памятки для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</w:p>
    <w:p w14:paraId="02A228B0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Как обращается с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книгой Ваш ребенок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</w:p>
    <w:p w14:paraId="21FF8E27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По тому, как выглядят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принадлежащие в доме ребенку, Вы можете судить о том, достаточное ли внимание Вы уделяете сыну или дочери навыков обращения с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книгой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63FD3A12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1. Прежде чем взять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книгу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нужно проверить, чистые ли у вас руки.</w:t>
      </w:r>
    </w:p>
    <w:p w14:paraId="04A9B576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2. Читать и рассматривать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книгу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только за столом.</w:t>
      </w:r>
    </w:p>
    <w:p w14:paraId="7DA31913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3. 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Книгу нужно беречь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 не пачкать ее, не заминать страницы. Правильно их перелистывать, не смачивать палец слюной; не играть с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книгой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 она от этого портится.</w:t>
      </w:r>
    </w:p>
    <w:p w14:paraId="7505EA5B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4. После того, как посмотрели и прочитали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книгу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надо положить ее на место.</w:t>
      </w:r>
    </w:p>
    <w:p w14:paraId="7EFC9A05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5. Хранить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книгу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необходимо в специально отведенном для нее месте- в книжном шкафу или на полке, а не среди игр.</w:t>
      </w:r>
    </w:p>
    <w:p w14:paraId="3BADA07C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6. Если заметили, что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 не в порядке 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(порвалась или отклеилась обложка, выпала страница, ее нужно починить. Если трудно сделать это самим, обратится за помощью к взрослым.</w:t>
      </w:r>
    </w:p>
    <w:p w14:paraId="0EF299D4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0C041942" w14:textId="77777777" w:rsidR="007E28C7" w:rsidRPr="00475F36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Если Вы решили купить своему ребенку новую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книгу</w:t>
      </w:r>
    </w:p>
    <w:p w14:paraId="1449B825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При выборе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для своего ребенка обратите внимание на следующие качества.</w:t>
      </w:r>
    </w:p>
    <w:p w14:paraId="6B2A1BA3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1. Как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 иллюстрирована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? Дети любят смотреть картинки не меньше, чем слушать; они ценят красоту, юмор, фантазию; избегайте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где стиль рисунков слишком деловой или упрощенный.</w:t>
      </w:r>
    </w:p>
    <w:p w14:paraId="49731EE5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2. Соответствует ли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способностям ребенка как слушателя? Не судите по возрасту, а выбирайте истории сложные, чтобы завладеть вниманием ребенка, но при этом достаточно простые, чтобы он мог следить за развитием событий.</w:t>
      </w:r>
    </w:p>
    <w:p w14:paraId="60751992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3. Понравится ли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 Вашему ребенку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? Не слишком обращайте внимание на ее учебную 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ценность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: любая история, которая ребенку нравится, будет в этом смысле ценной.</w:t>
      </w:r>
    </w:p>
    <w:p w14:paraId="0762E2D7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4. Обладает ли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силой эмоционального воздействия? Хотя детям нравятся и те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которые просто содержат информацию, но долгое время для ребенка любимыми остаются такие, которые близки ему эмоционально.</w:t>
      </w:r>
    </w:p>
    <w:p w14:paraId="77A4FBB0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5. Хорошо ли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 написана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? Дети прислушиваются к звучанию речи, а не только к ее значению</w:t>
      </w:r>
    </w:p>
    <w:p w14:paraId="0F5887E0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6. Нравится ли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 Вам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? Если Вы читаете то, что больше нравится Вам самим, есть больше оснований ожидать, что понравится ребенку.</w:t>
      </w:r>
    </w:p>
    <w:p w14:paraId="52615672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7B3E247C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1A0A976B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475F36">
        <w:rPr>
          <w:bCs/>
          <w:color w:val="000000"/>
          <w:sz w:val="28"/>
          <w:szCs w:val="28"/>
        </w:rPr>
        <w:t>Как читать?</w:t>
      </w:r>
    </w:p>
    <w:p w14:paraId="235FACC7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- В спокойной обстановке. Уберите игрушки, которые могут отвлечь ребенка, и выключите компьютер с телевизором.</w:t>
      </w:r>
    </w:p>
    <w:p w14:paraId="28741E05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- Читать выразительно и эмоционально</w:t>
      </w:r>
    </w:p>
    <w:p w14:paraId="09B0637C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- Показывайте ребенку картинки</w:t>
      </w:r>
    </w:p>
    <w:p w14:paraId="4EE55254" w14:textId="77777777" w:rsidR="007E28C7" w:rsidRPr="00475F36" w:rsidRDefault="007E28C7" w:rsidP="007E28C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475F36">
        <w:rPr>
          <w:color w:val="000000"/>
          <w:sz w:val="28"/>
          <w:szCs w:val="28"/>
        </w:rPr>
        <w:t>- Демонстрируйте ребенку те действия, о которых говорится в стихах и потешках, сказках.</w:t>
      </w:r>
    </w:p>
    <w:p w14:paraId="4E9448E4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29BD2DA5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598CCC1C" w14:textId="77777777" w:rsidR="007E28C7" w:rsidRPr="00475F36" w:rsidRDefault="007E28C7" w:rsidP="007E28C7">
      <w:pPr>
        <w:spacing w:after="0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Подсказка для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</w:p>
    <w:p w14:paraId="097F3EB8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Да и Нет для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родителей</w:t>
      </w:r>
    </w:p>
    <w:p w14:paraId="7195C593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Да</w:t>
      </w:r>
    </w:p>
    <w:p w14:paraId="19C9831A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Читайте своим детям как можно чаще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(на ночь сказку или рассказ каждый вечер)</w:t>
      </w:r>
    </w:p>
    <w:p w14:paraId="62B74918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Читайте вместе с ребенком 10 минут каждый день.</w:t>
      </w:r>
    </w:p>
    <w:p w14:paraId="2C7C16F4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Читайте сами, показывая пример своему ребенку.</w:t>
      </w:r>
    </w:p>
    <w:p w14:paraId="2F89646F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Поощряйте ребенка в его желании подержать, полистать, поиграть с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книгой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4DECF57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Позаботьтесь о том, чтобы у ребенка дома было много красочных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2C50E5A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Посещайте регулярно с ребенком библиотеку и книжный магазин.</w:t>
      </w:r>
    </w:p>
    <w:p w14:paraId="4CC4730D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Дарите ребенку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277EAA31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Сделайте чтение приятным времяпровождением.</w:t>
      </w:r>
    </w:p>
    <w:p w14:paraId="4153E5EE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Всегда хвалите и поощряйте ребенка, если он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(она)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проявляет интерес к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книгам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4AA8A3EB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Нет</w:t>
      </w:r>
    </w:p>
    <w:p w14:paraId="42A53AA6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Не заставляйте читать насильно.</w:t>
      </w:r>
    </w:p>
    <w:p w14:paraId="57C7C8B2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Не выбирайте </w:t>
      </w:r>
      <w:r w:rsidRPr="00475F36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книги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насильно для ребенка, пока он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(она)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 вас об этом не попросит.</w:t>
      </w:r>
    </w:p>
    <w:p w14:paraId="266B3F10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Не заставляйте ребенка 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«сражаться с </w:t>
      </w:r>
      <w:r w:rsidRPr="00475F3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</w:rPr>
        <w:t>книгой</w:t>
      </w:r>
      <w:r w:rsidRPr="00475F3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, если она слишком трудная.</w:t>
      </w:r>
    </w:p>
    <w:p w14:paraId="7B5F1FF3" w14:textId="77777777" w:rsidR="007E28C7" w:rsidRPr="00475F36" w:rsidRDefault="007E28C7" w:rsidP="007E28C7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75F36">
        <w:rPr>
          <w:rFonts w:ascii="Times New Roman" w:eastAsia="Times New Roman" w:hAnsi="Times New Roman" w:cs="Times New Roman"/>
          <w:color w:val="111111"/>
          <w:sz w:val="28"/>
          <w:szCs w:val="28"/>
        </w:rPr>
        <w:t>• Не соревнуйтесь с ТВ в выборе времени для чтения.</w:t>
      </w:r>
    </w:p>
    <w:p w14:paraId="0B59B700" w14:textId="77777777" w:rsidR="007E28C7" w:rsidRPr="00475F36" w:rsidRDefault="007E28C7" w:rsidP="007E28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8DC4C5" w14:textId="77777777" w:rsidR="0099759A" w:rsidRDefault="0099759A"/>
    <w:sectPr w:rsidR="0099759A" w:rsidSect="002A7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35518"/>
    <w:multiLevelType w:val="multilevel"/>
    <w:tmpl w:val="6734B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74"/>
    <w:rsid w:val="007E28C7"/>
    <w:rsid w:val="0099759A"/>
    <w:rsid w:val="00C2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96897-12E5-4B87-8DE5-5DDBB272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8C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E2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28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1631</Words>
  <Characters>9302</Characters>
  <Application>Microsoft Office Word</Application>
  <DocSecurity>0</DocSecurity>
  <Lines>77</Lines>
  <Paragraphs>21</Paragraphs>
  <ScaleCrop>false</ScaleCrop>
  <Company/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КРЦ ГКУ СО КК</dc:creator>
  <cp:keywords/>
  <dc:description/>
  <cp:lastModifiedBy>КРЦ ГКУ СО КК</cp:lastModifiedBy>
  <cp:revision>2</cp:revision>
  <dcterms:created xsi:type="dcterms:W3CDTF">2022-02-11T05:55:00Z</dcterms:created>
  <dcterms:modified xsi:type="dcterms:W3CDTF">2022-02-11T05:56:00Z</dcterms:modified>
</cp:coreProperties>
</file>