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3"/>
        <w:gridCol w:w="3402"/>
        <w:gridCol w:w="3827"/>
      </w:tblGrid>
      <w:tr w:rsidR="000B3057" w:rsidRPr="000B3057" w:rsidTr="009610BF">
        <w:trPr>
          <w:trHeight w:val="3855"/>
        </w:trPr>
        <w:tc>
          <w:tcPr>
            <w:tcW w:w="325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3057" w:rsidRPr="000B3057" w:rsidRDefault="000B3057" w:rsidP="00C7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3057" w:rsidRPr="000B3057" w:rsidRDefault="000B3057" w:rsidP="0019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3057" w:rsidRPr="000B3057" w:rsidRDefault="000B3057" w:rsidP="0093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3057" w:rsidRPr="000B3057" w:rsidRDefault="000B3057" w:rsidP="000B305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DF" w:rsidRDefault="00C106DF" w:rsidP="00196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057" w:rsidRPr="000B3057" w:rsidRDefault="000B3057" w:rsidP="00196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0B3057" w:rsidRPr="000B3057" w:rsidRDefault="000B3057" w:rsidP="00196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 внеурочной деятельности</w:t>
      </w:r>
      <w:r w:rsidR="0023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математике</w:t>
      </w:r>
    </w:p>
    <w:p w:rsidR="000B3057" w:rsidRPr="000B3057" w:rsidRDefault="000B3057" w:rsidP="00196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96F0E" w:rsidRPr="00196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Практикум по математике. </w:t>
      </w: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ВПР. 7 класс</w:t>
      </w:r>
    </w:p>
    <w:p w:rsidR="000B3057" w:rsidRPr="000B3057" w:rsidRDefault="000B3057" w:rsidP="00196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057" w:rsidRPr="00237EF9" w:rsidRDefault="000B3057" w:rsidP="000B30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</w:t>
      </w:r>
      <w:r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интеллектуальное</w:t>
      </w:r>
    </w:p>
    <w:p w:rsidR="000B3057" w:rsidRPr="00237EF9" w:rsidRDefault="000B3057" w:rsidP="000B30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Обучающиеся: </w:t>
      </w:r>
      <w:r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6639B"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</w:p>
    <w:p w:rsidR="000B3057" w:rsidRPr="00237EF9" w:rsidRDefault="000B3057" w:rsidP="000B30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программы</w:t>
      </w:r>
      <w:r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B6639B" w:rsidRP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часа</w:t>
      </w: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B3057" w:rsidRPr="000B3057" w:rsidRDefault="000B3057" w:rsidP="00B66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 программы:</w:t>
      </w:r>
    </w:p>
    <w:p w:rsidR="000B3057" w:rsidRPr="000B3057" w:rsidRDefault="00B6639B" w:rsidP="00B66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Исраилова</w:t>
      </w:r>
      <w:proofErr w:type="spellEnd"/>
      <w:r w:rsidRPr="00B66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Зоя Борисовна</w:t>
      </w:r>
      <w:r w:rsidR="000B3057"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B3057" w:rsidRDefault="000B3057" w:rsidP="00B66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  <w:r w:rsidR="00B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№ 78</w:t>
      </w:r>
    </w:p>
    <w:p w:rsidR="00973398" w:rsidRPr="000B3057" w:rsidRDefault="00973398" w:rsidP="00B66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Краснодар</w:t>
      </w: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DF" w:rsidRDefault="00C106DF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B3057" w:rsidRPr="000B3057" w:rsidRDefault="000B3057" w:rsidP="000B3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56CED" w:rsidRDefault="00056CED" w:rsidP="00C106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794" w:rsidRDefault="00870794" w:rsidP="00C106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057" w:rsidRPr="000B3057" w:rsidRDefault="000B3057" w:rsidP="00C106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B3057" w:rsidRPr="000B3057" w:rsidRDefault="00932C8D" w:rsidP="006301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B3057" w:rsidRP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абочая программа </w:t>
      </w:r>
      <w:r w:rsidRP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внеурочной деятельности «Практикум по математике. Подготовка к ВПР» (7 класс) </w:t>
      </w:r>
      <w:r w:rsidR="000B3057" w:rsidRP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составлена </w:t>
      </w:r>
      <w:r w:rsidRP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– ВПР)</w:t>
      </w:r>
      <w:r w:rsidR="0023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B3057"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основании:</w:t>
      </w:r>
    </w:p>
    <w:p w:rsidR="00C106DF" w:rsidRDefault="00932C8D" w:rsidP="00C106D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</w:t>
      </w:r>
      <w:r w:rsidR="00C106DF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6DF" w:rsidRDefault="00932C8D" w:rsidP="00C106D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проведения всероссийск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 за курс 7 класса;</w:t>
      </w:r>
    </w:p>
    <w:p w:rsidR="00C106DF" w:rsidRDefault="00932C8D" w:rsidP="00C106D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7598; 2020, № 9, ст. 1137);</w:t>
      </w:r>
      <w:r w:rsidR="000B3057" w:rsidRP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06DF" w:rsidRPr="004E0779" w:rsidRDefault="000B3057" w:rsidP="00403F7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 осуществления мониторинга системы образования, утвержденных постановлением Правительства Российской Федера</w:t>
      </w:r>
      <w:r w:rsidR="004E0779"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от 5 августа 2013 г. № 662,</w:t>
      </w:r>
      <w:r w:rsid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</w:t>
      </w:r>
      <w:r w:rsidR="00C106DF"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</w:t>
      </w:r>
      <w:r w:rsidR="0093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логичных оценочных мероприятий;</w:t>
      </w:r>
    </w:p>
    <w:p w:rsidR="000B3057" w:rsidRDefault="000B3057" w:rsidP="006301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</w:t>
      </w:r>
      <w:r w:rsidR="00630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</w:t>
      </w:r>
      <w:r w:rsidR="00630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по математике за курс 7 класса можно сделать следую</w:t>
      </w:r>
      <w:r w:rsid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выводы: учащиеся не осмысленн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читают задания, имеют слабое представление о числе и числовых системах от натуральных до дейст</w:t>
      </w:r>
      <w:r w:rsid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вительных чисел, не уме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решать задачи на нахождение части чис</w:t>
      </w:r>
      <w:r w:rsidR="00C1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и числа по его части, не уме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применять изученные понятия для решения задач практического характера и задач из смежных дисциплин, не владеют геометрическим языком, у них недостаточно развиты навыки изобразительных умений и геометрических построений, не умеют проводить логические обоснования.</w:t>
      </w:r>
    </w:p>
    <w:p w:rsidR="00314BB7" w:rsidRPr="00314BB7" w:rsidRDefault="00314BB7" w:rsidP="00ED2A4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ставит следующие цели обучения:</w:t>
      </w:r>
    </w:p>
    <w:p w:rsidR="00FB47FF" w:rsidRPr="00FB47FF" w:rsidRDefault="00FB47FF" w:rsidP="00FB47FF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B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B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формирования и развития у обучающихся навыков анализа и систематизации полученных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знаний, подготовка к ВПР;</w:t>
      </w:r>
    </w:p>
    <w:p w:rsidR="00314BB7" w:rsidRDefault="00314BB7" w:rsidP="006301A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314BB7" w:rsidRPr="00314BB7" w:rsidRDefault="00314BB7" w:rsidP="006301A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314BB7" w:rsidRPr="00055290" w:rsidRDefault="00314BB7" w:rsidP="006301A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055290" w:rsidRPr="000B3057" w:rsidRDefault="00ED4E30" w:rsidP="00ED4E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направлена на решение следующих задач: </w:t>
      </w:r>
      <w:r w:rsidR="00055290" w:rsidRPr="000B30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="00055290"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представление учащихся о практической значимости математических знаний, 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 сформировать устойчивый интерес к математике, как к области знаний, подготовить детей к успешной сдаче ВПР по математике.</w:t>
      </w:r>
    </w:p>
    <w:p w:rsidR="00055290" w:rsidRPr="000B3057" w:rsidRDefault="00055290" w:rsidP="000552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 в практической деятельности; обеспечить возможность погружения в различные виды деятельности взрослого человека, ориентировать на профессии, связанные с математикой.</w:t>
      </w:r>
    </w:p>
    <w:p w:rsidR="00055290" w:rsidRDefault="00055290" w:rsidP="000552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объектами.</w:t>
      </w:r>
    </w:p>
    <w:p w:rsidR="00ED4E30" w:rsidRDefault="00ED4E30" w:rsidP="00ED4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курс позволит учащимся более подробно изучить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4E30" w:rsidRDefault="00ED4E30" w:rsidP="00ED4E30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 сокращённого умножения, рациональные дроби, текстовые задачи, задачи на проценты. Учащиеся научатся решать квадратные уравнения, задачи с помощью квадратных уравнений, а также системы уравнений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неравенств с одной переменной;</w:t>
      </w:r>
    </w:p>
    <w:p w:rsidR="00ED4E30" w:rsidRDefault="00ED4E30" w:rsidP="00ED4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E8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еся науча</w:t>
      </w:r>
      <w:r w:rsidRPr="000D5E8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5E8C">
        <w:rPr>
          <w:rFonts w:ascii="Times New Roman" w:hAnsi="Times New Roman" w:cs="Times New Roman"/>
          <w:sz w:val="28"/>
          <w:szCs w:val="28"/>
        </w:rPr>
        <w:t>требования (умения) в соответствии с ФГОС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E5B">
        <w:rPr>
          <w:rFonts w:ascii="Times New Roman" w:hAnsi="Times New Roman" w:cs="Times New Roman"/>
          <w:sz w:val="28"/>
          <w:szCs w:val="28"/>
        </w:rPr>
        <w:t>опери</w:t>
      </w:r>
      <w:r>
        <w:rPr>
          <w:rFonts w:ascii="Times New Roman" w:hAnsi="Times New Roman" w:cs="Times New Roman"/>
          <w:sz w:val="28"/>
          <w:szCs w:val="28"/>
        </w:rPr>
        <w:t>ровать на базовом уровне понятия</w:t>
      </w:r>
      <w:r w:rsidRPr="00B92E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E5B">
        <w:rPr>
          <w:rFonts w:ascii="Times New Roman" w:hAnsi="Times New Roman" w:cs="Times New Roman"/>
          <w:sz w:val="28"/>
          <w:szCs w:val="28"/>
        </w:rPr>
        <w:t xml:space="preserve"> «обыкновенная дробь», «смешанное число», «десятичная дробь»;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извлекать информацию, интерпретировать, представленную в таблицах, на диаграммах, графиках.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информацию, представленную в виде таблицы, диаграммы, графика;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33">
        <w:rPr>
          <w:rFonts w:ascii="Times New Roman" w:hAnsi="Times New Roman" w:cs="Times New Roman"/>
          <w:sz w:val="28"/>
          <w:szCs w:val="28"/>
        </w:rPr>
        <w:t xml:space="preserve">решать задачи на покупки; 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33">
        <w:rPr>
          <w:rFonts w:ascii="Times New Roman" w:hAnsi="Times New Roman" w:cs="Times New Roman"/>
          <w:sz w:val="28"/>
          <w:szCs w:val="28"/>
        </w:rPr>
        <w:t>находить процент от числа, число по проценту от него, процентное отношение двух чисел, процентное снижение или процентное повышение величины;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систему функциональных понятий, строить график линейной функции;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704FA9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4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уравнений, систем уравнений. Решать линейные уравнения и уравнения, сводимые к линейным, с помощью тождественных преобразований. Оперировать на базовом уровне понятиями «уравнение», «корень уравнения»;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несложные преобразования выражений: раскрыть скобки, приводить подобные слагаемые, использовать формулы сокращенного умножения;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разных типов (на работу, покупки, движение);</w:t>
      </w:r>
    </w:p>
    <w:p w:rsidR="00ED4E30" w:rsidRDefault="00ED4E30" w:rsidP="00ED4E3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фигур; извлекать информацию о геометрических фигурах, применять геометрические факты для решения задач.</w:t>
      </w:r>
    </w:p>
    <w:p w:rsidR="00ED4E30" w:rsidRPr="00D6594D" w:rsidRDefault="00E53A3B" w:rsidP="00ED4E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подготовки к ВПР:</w:t>
      </w:r>
    </w:p>
    <w:p w:rsidR="00ED4E30" w:rsidRDefault="00E53A3B" w:rsidP="00ED4E3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</w:t>
      </w:r>
      <w:r w:rsidR="00ED4E30"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планируемых</w:t>
      </w:r>
      <w:r w:rsidR="00ED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по математике;</w:t>
      </w:r>
    </w:p>
    <w:p w:rsidR="00ED4E30" w:rsidRDefault="00ED4E30" w:rsidP="00ED4E3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одготовить 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проверки 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усвоения </w:t>
      </w:r>
      <w:r w:rsidR="00511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E30" w:rsidRDefault="00E53A3B" w:rsidP="00ED4E3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ED4E30"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 по разделам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ебной программы;</w:t>
      </w:r>
    </w:p>
    <w:p w:rsidR="00ED4E30" w:rsidRDefault="00ED4E30" w:rsidP="00ED4E3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ыполнить проверочные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разделам программы;</w:t>
      </w:r>
    </w:p>
    <w:p w:rsidR="00ED4E30" w:rsidRPr="00ED4E30" w:rsidRDefault="00ED4E30" w:rsidP="00ED4E3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ести учет выявленных пробелов для 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с слабоуспевающими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</w:t>
      </w:r>
      <w:r w:rsidR="00E5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D6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E30" w:rsidRDefault="00055290" w:rsidP="00ED4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программы заложена педагогическая идея моделирования реальных процессов, обуславливающих применение математических знаний. Созданные модели реальных ситуаций предусматривают решение учебных задач способом индивидуальной, групповой или коллективной деятельности, с привлечением информационных ресурсов, помощи родителей или иных взрослых, обладающих соответствующим опытом.</w:t>
      </w:r>
    </w:p>
    <w:p w:rsidR="00055290" w:rsidRPr="000B3057" w:rsidRDefault="00055290" w:rsidP="00ED4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предусматривает использование в качестве методологической основы системно-</w:t>
      </w:r>
      <w:proofErr w:type="spellStart"/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проведение занятий в форме кружков, практических работ на местности и с использованием соответствующего оборудования, поисковых исследований, различных видов проектной и творческой деятельности.</w:t>
      </w:r>
    </w:p>
    <w:p w:rsidR="00055290" w:rsidRPr="000B3057" w:rsidRDefault="00055290" w:rsidP="00ED4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старшим подросткам (7 класс), имеющим определенный запас базовых математических знаний. Программа рассчитана на реализацию в течение одного</w:t>
      </w:r>
      <w:r w:rsidR="00ED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и рассчитана на 34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академических час</w:t>
      </w:r>
      <w:r w:rsidR="00ED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290" w:rsidRPr="000B3057" w:rsidRDefault="00055290" w:rsidP="00ED2A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содержания программы заложены следующие психолого-педагогические принципы: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оступность и наглядность;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 теории с практикой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 возрастных особенностей школьников;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овлечение обучающихся в активную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еленаправленность и последовательность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индивидуальности каждого ребенка в процессе социального и профессионального самоопределения;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 индивидуальных особенностей развития ребенка в интеллектуальной, эмоциональной и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еденческой сферах их проявления;</w:t>
      </w:r>
    </w:p>
    <w:p w:rsid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вободное развитие личности, приобретение жизненного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знаний на собственном опыте;</w:t>
      </w:r>
    </w:p>
    <w:p w:rsidR="00055290" w:rsidRPr="00870794" w:rsidRDefault="00870794" w:rsidP="0087079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ребенка через навыки общения в социуме, умение договариваться и слушать друг друга.</w:t>
      </w:r>
    </w:p>
    <w:p w:rsidR="00055290" w:rsidRPr="000B3057" w:rsidRDefault="00055290" w:rsidP="00ED2A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содержания программы заложены следующие педагогические задачи:</w:t>
      </w:r>
    </w:p>
    <w:p w:rsidR="00870794" w:rsidRDefault="00870794" w:rsidP="0087079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навыков позитивного коммуникативного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0794" w:rsidRDefault="00870794" w:rsidP="0087079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навыков организации и осуществления сотрудничества с педагогом, сверстниками, родителями и другими взрослыми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юдьми для решения общих проблем;</w:t>
      </w:r>
    </w:p>
    <w:p w:rsidR="00055290" w:rsidRPr="00870794" w:rsidRDefault="00870794" w:rsidP="0087079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5290" w:rsidRPr="0087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трудолюбия, способности к преодолению трудностей, целеустремленности и настойчивости в достижении результата.</w:t>
      </w:r>
    </w:p>
    <w:p w:rsidR="00870794" w:rsidRDefault="00870794" w:rsidP="000B30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057" w:rsidRPr="000B3057" w:rsidRDefault="000B3057" w:rsidP="000B30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  <w:gridCol w:w="1418"/>
      </w:tblGrid>
      <w:tr w:rsidR="000B3057" w:rsidRPr="000B3057" w:rsidTr="00A01DC9">
        <w:trPr>
          <w:trHeight w:val="720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0B3057" w:rsidRPr="000B3057" w:rsidRDefault="000B3057" w:rsidP="00E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B3057" w:rsidRPr="000B3057" w:rsidRDefault="000B3057" w:rsidP="00E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0B3057" w:rsidRPr="000B3057" w:rsidRDefault="000B3057" w:rsidP="000B3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B3057" w:rsidRPr="000B3057" w:rsidRDefault="000B3057" w:rsidP="00E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0B3057" w:rsidRPr="000B3057" w:rsidRDefault="000B3057" w:rsidP="00E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0B3057" w:rsidRPr="000B3057" w:rsidTr="00A01DC9">
        <w:trPr>
          <w:trHeight w:val="619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0B3057" w:rsidRPr="00CF27AB" w:rsidRDefault="000B3057" w:rsidP="00CF27A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0B3057" w:rsidRPr="000B3057" w:rsidRDefault="000B3057" w:rsidP="00A0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с обыкновенными и десятичными дробями</w:t>
            </w:r>
            <w:r w:rsidR="00A0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Рациональные числа на координатной прямой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B3057" w:rsidRPr="000B3057" w:rsidRDefault="00817E5B" w:rsidP="00E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51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чисел с использованием разных систем измерения.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выражений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Default="00A22E02" w:rsidP="00817E5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7E5B" w:rsidRPr="000B3057" w:rsidTr="001B5C4D">
        <w:trPr>
          <w:trHeight w:val="62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таблиц и диаграмм.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данных в виде графиков 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Default="00A22E02" w:rsidP="00817E5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7E5B" w:rsidRPr="000B3057" w:rsidTr="001B5C4D">
        <w:trPr>
          <w:trHeight w:val="62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текстовых задач на проценты.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вычислений при решении практических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329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текстовых задач на движение и работу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A22E02" w:rsidP="00817E5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17E5B" w:rsidRPr="000B3057" w:rsidTr="001B5C4D">
        <w:trPr>
          <w:trHeight w:val="329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финансовых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A22E02" w:rsidP="00817E5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17E5B" w:rsidRPr="000B3057" w:rsidTr="001B5C4D">
        <w:trPr>
          <w:trHeight w:val="267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Линейное уравнение. Решение задач с помощью уравнений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с натуральным показателем. Свойства степени с натуральным показателем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Одночлены, многочлены и действия с ними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 сокращенного умножения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69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График линейной функции. Построение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инейной функции. Формулы линейной функции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311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68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CF27AB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Оперирование понятиями геометрических фигур.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геометрические фигуры и их свойства. Решение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26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880892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225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880892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Параллельные прямые. Сумма углов треугольника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7E5B" w:rsidRPr="000B3057" w:rsidTr="001B5C4D">
        <w:trPr>
          <w:trHeight w:val="225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17E5B" w:rsidRPr="00880892" w:rsidRDefault="00817E5B" w:rsidP="00817E5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 и круг. Геометрические построения. Решение задач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817E5B">
            <w:pPr>
              <w:jc w:val="center"/>
            </w:pPr>
            <w:r w:rsidRPr="0090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50383" w:rsidRPr="000B3057" w:rsidTr="001B5C4D">
        <w:trPr>
          <w:trHeight w:val="225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</w:tcPr>
          <w:p w:rsidR="00850383" w:rsidRPr="00850383" w:rsidRDefault="00850383" w:rsidP="0085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50383" w:rsidRDefault="00850383" w:rsidP="0081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0383" w:rsidRPr="00907B80" w:rsidRDefault="00850383" w:rsidP="00817E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0B3057" w:rsidRPr="000B3057" w:rsidRDefault="000B3057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057" w:rsidRPr="000B3057" w:rsidRDefault="000B3057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057" w:rsidRPr="000B3057" w:rsidRDefault="000B3057" w:rsidP="00ED4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817E5B" w:rsidRPr="000B3057" w:rsidRDefault="00817E5B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  <w:gridCol w:w="709"/>
        <w:gridCol w:w="709"/>
      </w:tblGrid>
      <w:tr w:rsidR="00817E5B" w:rsidRPr="000B3057" w:rsidTr="00E44D86">
        <w:trPr>
          <w:trHeight w:val="720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vAlign w:val="center"/>
            <w:hideMark/>
          </w:tcPr>
          <w:p w:rsidR="00817E5B" w:rsidRPr="000B3057" w:rsidRDefault="00817E5B" w:rsidP="0034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17E5B" w:rsidRPr="000B3057" w:rsidRDefault="00817E5B" w:rsidP="0034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17E5B" w:rsidRPr="000B3057" w:rsidRDefault="00817E5B" w:rsidP="00E4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Default="00817E5B" w:rsidP="0081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817E5B" w:rsidRPr="000B3057" w:rsidTr="00C95201">
        <w:trPr>
          <w:trHeight w:val="619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с обыкновенными и десятичными дробями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Рациональные числа на координатной прямой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17E5B" w:rsidRPr="000B3057" w:rsidRDefault="00817E5B" w:rsidP="0034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Default="00817E5B" w:rsidP="0034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C95201">
        <w:trPr>
          <w:trHeight w:val="51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чисел с использованием разных систем измерения.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выражений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C95201">
        <w:trPr>
          <w:trHeight w:val="62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таблиц и диаграмм.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данных в виде графиков 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62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текстовых задач на проценты.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вычислений при решении практических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329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текстовых задач на движение и работу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32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финансовых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37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282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Линейное уравнение. Решение задач с помощью уравнений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с натуральным показателем. Свойства степени с натуральным показателем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22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Одночлены, многочлены и действия с ними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14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 сокращенного умножения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C95201">
        <w:trPr>
          <w:trHeight w:val="696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График линейной функции. Построение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инейной функции. Формулы линейной функции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168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C95201">
        <w:trPr>
          <w:trHeight w:val="68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CF27AB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Оперирование понятиями геометрических фигур.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геометрические фигуры и их свойства. Решение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C95201">
        <w:trPr>
          <w:trHeight w:val="264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880892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hideMark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B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225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880892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0B3057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Параллельные прямые. Сумма углов треугольника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E5B" w:rsidRPr="000B3057" w:rsidTr="00E44D86">
        <w:trPr>
          <w:trHeight w:val="225"/>
        </w:trPr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Pr="00880892" w:rsidRDefault="00817E5B" w:rsidP="00E44D86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</w:tcPr>
          <w:p w:rsidR="00817E5B" w:rsidRDefault="00817E5B" w:rsidP="0034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 и круг. Геометрические построения. Решение задач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17E5B" w:rsidRDefault="00817E5B" w:rsidP="0034679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17E5B" w:rsidRPr="00907B80" w:rsidRDefault="00817E5B" w:rsidP="00346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3057" w:rsidRDefault="000B3057" w:rsidP="00C95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396" w:rsidRPr="008F1396" w:rsidRDefault="008F1396" w:rsidP="0036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части формирования </w:t>
      </w:r>
      <w:proofErr w:type="spellStart"/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1396" w:rsidRDefault="008F1396" w:rsidP="0036454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работа по формированию у учащихся регуля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тивных, познавательных умений;</w:t>
      </w:r>
    </w:p>
    <w:p w:rsidR="009644E6" w:rsidRDefault="008F1396" w:rsidP="0036454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</w:t>
      </w:r>
      <w:r w:rsidR="0096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 индивидуального контроля;</w:t>
      </w:r>
    </w:p>
    <w:p w:rsidR="008F1396" w:rsidRDefault="008F1396" w:rsidP="0036454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индивидуальных маршрутов для учащихся с низки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результатами выполнения ВПР;</w:t>
      </w:r>
    </w:p>
    <w:p w:rsidR="008F1396" w:rsidRPr="008F1396" w:rsidRDefault="008F1396" w:rsidP="0036454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во все уроки заданий по работе с текстами;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</w:t>
      </w:r>
    </w:p>
    <w:p w:rsidR="008F1396" w:rsidRDefault="008F1396" w:rsidP="008F1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части формирования предм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етных результатов по математике:</w:t>
      </w:r>
    </w:p>
    <w:p w:rsidR="008F1396" w:rsidRPr="008F1396" w:rsidRDefault="008F1396" w:rsidP="00466D6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заданий на формирование умений выполнять построение геометрических фигур с заданными измерениями, умения читать</w:t>
      </w:r>
      <w:r w:rsidR="0096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</w:t>
      </w: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6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 и сравнивать их</w:t>
      </w: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основные единицы измерения величин, соотношения между ними,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зависимость между величинами, планировать ход решения задачи, выбирать и объяснять выбор действий, умения интерпретировать информацию;</w:t>
      </w:r>
    </w:p>
    <w:p w:rsidR="002F3978" w:rsidRPr="008F1396" w:rsidRDefault="008F1396" w:rsidP="008F13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уроки заданий на работу с источниками 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представленной в разных формах.</w:t>
      </w:r>
    </w:p>
    <w:p w:rsidR="002F3978" w:rsidRDefault="000B3057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Источники: </w:t>
      </w:r>
    </w:p>
    <w:p w:rsidR="002F3978" w:rsidRPr="002F3978" w:rsidRDefault="009610BF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 w:rsidR="002F3978" w:rsidRPr="00F0326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https://infourok.ru/rabochaya-programma-vneurochnoy-deyatelnosti-po-matematike-uchis-reshay-razgadivay-klass-3474474.html</w:t>
        </w:r>
      </w:hyperlink>
    </w:p>
    <w:p w:rsidR="002F3978" w:rsidRPr="00B4167F" w:rsidRDefault="009610BF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history="1">
        <w:r w:rsidR="002F3978" w:rsidRPr="00F0326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https://nsportal.ru/shkola/matematika/library/2021/03/23/analiz-vpr-matematika-7-klass</w:t>
        </w:r>
      </w:hyperlink>
    </w:p>
    <w:p w:rsidR="000B3057" w:rsidRDefault="009610BF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history="1">
        <w:r w:rsidR="002F3978" w:rsidRPr="00F0326D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https://kopilkaurokov.ru/matematika/planirovanie/tematicheskoe_planirovanie_kruzhkovykh_zaniatii_po_matematike_v_7_klasse_po_podg</w:t>
        </w:r>
      </w:hyperlink>
    </w:p>
    <w:p w:rsidR="002F3978" w:rsidRPr="000B3057" w:rsidRDefault="002F3978" w:rsidP="00ED4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978" w:rsidRPr="008F1396" w:rsidRDefault="002F3978" w:rsidP="002F3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Полезные материалы</w:t>
      </w:r>
      <w:r w:rsidR="008F1396" w:rsidRPr="008F1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F1396" w:rsidRDefault="002F3978" w:rsidP="002F397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портал ВПР</w:t>
      </w:r>
      <w:r w:rsidR="008F1396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396" w:rsidRDefault="002F3978" w:rsidP="002F397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и демоверсии ВПР</w:t>
      </w:r>
      <w:r w:rsidR="008F1396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396" w:rsidRDefault="002F3978" w:rsidP="002F397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 обр</w:t>
      </w:r>
      <w:r w:rsidR="008F1396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азцы вариантов на сайте ФИОКО.</w:t>
      </w:r>
    </w:p>
    <w:p w:rsidR="008F1396" w:rsidRDefault="002F3978" w:rsidP="002F397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Решу ВПР</w:t>
      </w:r>
      <w:r w:rsidR="008F1396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057" w:rsidRPr="008F1396" w:rsidRDefault="002F3978" w:rsidP="002F397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тетрадь </w:t>
      </w:r>
      <w:proofErr w:type="spellStart"/>
      <w:r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Skysmart</w:t>
      </w:r>
      <w:proofErr w:type="spellEnd"/>
      <w:r w:rsidR="008F1396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3057" w:rsidRPr="008F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B3057" w:rsidRPr="000B3057" w:rsidRDefault="000B3057" w:rsidP="00ED4E30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AEB8BC"/>
          <w:sz w:val="28"/>
          <w:szCs w:val="28"/>
          <w:lang w:eastAsia="ru-RU"/>
        </w:rPr>
      </w:pPr>
    </w:p>
    <w:p w:rsidR="000B3057" w:rsidRPr="00ED4E30" w:rsidRDefault="000B3057" w:rsidP="00ED4E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3057" w:rsidRPr="00ED4E30" w:rsidSect="00196F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CC3"/>
    <w:multiLevelType w:val="hybridMultilevel"/>
    <w:tmpl w:val="8FB21CF2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1C9"/>
    <w:multiLevelType w:val="hybridMultilevel"/>
    <w:tmpl w:val="E4E49740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7CF0"/>
    <w:multiLevelType w:val="hybridMultilevel"/>
    <w:tmpl w:val="8FF2A330"/>
    <w:lvl w:ilvl="0" w:tplc="60AE561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328C5"/>
    <w:multiLevelType w:val="multilevel"/>
    <w:tmpl w:val="962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83F32"/>
    <w:multiLevelType w:val="hybridMultilevel"/>
    <w:tmpl w:val="5450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734A"/>
    <w:multiLevelType w:val="hybridMultilevel"/>
    <w:tmpl w:val="68DAD52E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17D8"/>
    <w:multiLevelType w:val="multilevel"/>
    <w:tmpl w:val="EA36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82743"/>
    <w:multiLevelType w:val="hybridMultilevel"/>
    <w:tmpl w:val="12CE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D2BC9"/>
    <w:multiLevelType w:val="hybridMultilevel"/>
    <w:tmpl w:val="CFA2FFFC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5734"/>
    <w:multiLevelType w:val="hybridMultilevel"/>
    <w:tmpl w:val="7224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B185F"/>
    <w:multiLevelType w:val="hybridMultilevel"/>
    <w:tmpl w:val="49F0CA26"/>
    <w:lvl w:ilvl="0" w:tplc="F64E9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64F79"/>
    <w:multiLevelType w:val="hybridMultilevel"/>
    <w:tmpl w:val="0D54C21E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24D8C"/>
    <w:multiLevelType w:val="multilevel"/>
    <w:tmpl w:val="7374C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35113"/>
    <w:multiLevelType w:val="hybridMultilevel"/>
    <w:tmpl w:val="189A4652"/>
    <w:lvl w:ilvl="0" w:tplc="60AE56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FE"/>
    <w:rsid w:val="00030E61"/>
    <w:rsid w:val="00055290"/>
    <w:rsid w:val="00056CED"/>
    <w:rsid w:val="000B3057"/>
    <w:rsid w:val="000D5E8C"/>
    <w:rsid w:val="00132B3D"/>
    <w:rsid w:val="00156759"/>
    <w:rsid w:val="001813AB"/>
    <w:rsid w:val="00196F0E"/>
    <w:rsid w:val="001E7C33"/>
    <w:rsid w:val="0023492F"/>
    <w:rsid w:val="00237EF9"/>
    <w:rsid w:val="00287163"/>
    <w:rsid w:val="002F3978"/>
    <w:rsid w:val="00314BB7"/>
    <w:rsid w:val="0036454A"/>
    <w:rsid w:val="003E2B0C"/>
    <w:rsid w:val="00451FA2"/>
    <w:rsid w:val="00462A86"/>
    <w:rsid w:val="004E0779"/>
    <w:rsid w:val="005117D6"/>
    <w:rsid w:val="0058484E"/>
    <w:rsid w:val="005F30CA"/>
    <w:rsid w:val="006301A7"/>
    <w:rsid w:val="006D210B"/>
    <w:rsid w:val="006E25E8"/>
    <w:rsid w:val="00704FA9"/>
    <w:rsid w:val="00722272"/>
    <w:rsid w:val="007E2E93"/>
    <w:rsid w:val="00817E5B"/>
    <w:rsid w:val="00850383"/>
    <w:rsid w:val="00870794"/>
    <w:rsid w:val="00880892"/>
    <w:rsid w:val="008F1396"/>
    <w:rsid w:val="00930D35"/>
    <w:rsid w:val="00932C8D"/>
    <w:rsid w:val="009610BF"/>
    <w:rsid w:val="009644E6"/>
    <w:rsid w:val="00973398"/>
    <w:rsid w:val="00986FFE"/>
    <w:rsid w:val="009B6321"/>
    <w:rsid w:val="00A01DC9"/>
    <w:rsid w:val="00A22E02"/>
    <w:rsid w:val="00A26A81"/>
    <w:rsid w:val="00A35716"/>
    <w:rsid w:val="00A81220"/>
    <w:rsid w:val="00AF4FDC"/>
    <w:rsid w:val="00B2377B"/>
    <w:rsid w:val="00B4167F"/>
    <w:rsid w:val="00B6639B"/>
    <w:rsid w:val="00B92E5B"/>
    <w:rsid w:val="00C106DF"/>
    <w:rsid w:val="00C73FCE"/>
    <w:rsid w:val="00C95201"/>
    <w:rsid w:val="00C95AB0"/>
    <w:rsid w:val="00CF27AB"/>
    <w:rsid w:val="00D63D7D"/>
    <w:rsid w:val="00D6594D"/>
    <w:rsid w:val="00DD652B"/>
    <w:rsid w:val="00E44D86"/>
    <w:rsid w:val="00E53A3B"/>
    <w:rsid w:val="00ED2A44"/>
    <w:rsid w:val="00ED4E30"/>
    <w:rsid w:val="00F43598"/>
    <w:rsid w:val="00FB47FF"/>
    <w:rsid w:val="00F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E374-B534-49DB-A147-9F1E19FB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B3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B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B3057"/>
    <w:rPr>
      <w:color w:val="0000FF"/>
      <w:u w:val="single"/>
    </w:rPr>
  </w:style>
  <w:style w:type="character" w:customStyle="1" w:styleId="ui">
    <w:name w:val="ui"/>
    <w:basedOn w:val="a0"/>
    <w:rsid w:val="000B3057"/>
  </w:style>
  <w:style w:type="character" w:customStyle="1" w:styleId="price">
    <w:name w:val="price"/>
    <w:basedOn w:val="a0"/>
    <w:rsid w:val="000B3057"/>
  </w:style>
  <w:style w:type="character" w:customStyle="1" w:styleId="oldprice">
    <w:name w:val="oldprice"/>
    <w:basedOn w:val="a0"/>
    <w:rsid w:val="000B3057"/>
  </w:style>
  <w:style w:type="paragraph" w:styleId="a7">
    <w:name w:val="List Paragraph"/>
    <w:basedOn w:val="a"/>
    <w:uiPriority w:val="34"/>
    <w:qFormat/>
    <w:rsid w:val="00C1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6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944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3601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30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36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7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3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43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2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8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9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58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1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5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93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2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0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66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86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6672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53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9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9646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1761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69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8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01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9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182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5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08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99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48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260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97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2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5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73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5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559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1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0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0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99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1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665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422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38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7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8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matematika/planirovanie/tematicheskoe_planirovanie_kruzhkovykh_zaniatii_po_matematike_v_7_klasse_po_po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matematika/library/2021/03/23/analiz-vpr-matematika-7-klass" TargetMode="External"/><Relationship Id="rId5" Type="http://schemas.openxmlformats.org/officeDocument/2006/relationships/hyperlink" Target="https://infourok.ru/rabochaya-programma-vneurochnoy-deyatelnosti-po-matematike-uchis-reshay-razgadivay-klass-347447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78</cp:lastModifiedBy>
  <cp:revision>23</cp:revision>
  <cp:lastPrinted>2022-02-11T13:22:00Z</cp:lastPrinted>
  <dcterms:created xsi:type="dcterms:W3CDTF">2022-02-11T12:56:00Z</dcterms:created>
  <dcterms:modified xsi:type="dcterms:W3CDTF">2022-02-15T06:53:00Z</dcterms:modified>
</cp:coreProperties>
</file>