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54" w:rsidRDefault="00E44368" w:rsidP="00E443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C54">
        <w:rPr>
          <w:rFonts w:ascii="Times New Roman" w:hAnsi="Times New Roman" w:cs="Times New Roman"/>
          <w:b/>
          <w:i/>
          <w:sz w:val="28"/>
          <w:szCs w:val="28"/>
        </w:rPr>
        <w:t>СП «Детский сад «Аленький цве</w:t>
      </w:r>
      <w:r w:rsidR="00FD73EA" w:rsidRPr="00E34C54">
        <w:rPr>
          <w:rFonts w:ascii="Times New Roman" w:hAnsi="Times New Roman" w:cs="Times New Roman"/>
          <w:b/>
          <w:i/>
          <w:sz w:val="28"/>
          <w:szCs w:val="28"/>
        </w:rPr>
        <w:t xml:space="preserve">точек»» ГБОУ СОШ  №2 </w:t>
      </w:r>
    </w:p>
    <w:p w:rsidR="00E44368" w:rsidRPr="00E34C54" w:rsidRDefault="00FD73EA" w:rsidP="00E34C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C54">
        <w:rPr>
          <w:rFonts w:ascii="Times New Roman" w:hAnsi="Times New Roman" w:cs="Times New Roman"/>
          <w:b/>
          <w:i/>
          <w:sz w:val="28"/>
          <w:szCs w:val="28"/>
        </w:rPr>
        <w:t xml:space="preserve">с. Приволжье </w:t>
      </w:r>
      <w:r w:rsidR="00E44368" w:rsidRPr="00E34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44368" w:rsidRPr="00E34C54"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 w:rsidR="00E44368" w:rsidRPr="00E34C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E44368" w:rsidRPr="00E34C54">
        <w:rPr>
          <w:rFonts w:ascii="Times New Roman" w:hAnsi="Times New Roman" w:cs="Times New Roman"/>
          <w:b/>
          <w:i/>
          <w:sz w:val="28"/>
          <w:szCs w:val="28"/>
        </w:rPr>
        <w:t>Привожский</w:t>
      </w:r>
      <w:proofErr w:type="spellEnd"/>
      <w:r w:rsidR="00E44368" w:rsidRPr="00E34C54"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</w:t>
      </w:r>
    </w:p>
    <w:p w:rsidR="00E44368" w:rsidRPr="00E34C54" w:rsidRDefault="00E44368" w:rsidP="00B412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1235" w:rsidRDefault="00B41235" w:rsidP="00B41235">
      <w:pPr>
        <w:rPr>
          <w:rFonts w:ascii="Times New Roman" w:hAnsi="Times New Roman" w:cs="Times New Roman"/>
          <w:b/>
          <w:sz w:val="28"/>
          <w:szCs w:val="28"/>
        </w:rPr>
      </w:pPr>
    </w:p>
    <w:p w:rsidR="00F572DE" w:rsidRDefault="00F572DE" w:rsidP="00B41235">
      <w:pPr>
        <w:rPr>
          <w:rFonts w:ascii="Times New Roman" w:hAnsi="Times New Roman" w:cs="Times New Roman"/>
          <w:b/>
          <w:sz w:val="28"/>
          <w:szCs w:val="28"/>
        </w:rPr>
      </w:pPr>
    </w:p>
    <w:p w:rsidR="00E44368" w:rsidRDefault="002A0D6D" w:rsidP="004807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67225" cy="1047750"/>
                <wp:effectExtent l="9525" t="9525" r="66675" b="9525"/>
                <wp:docPr id="29" name="WordArt 1" descr="Проб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D6D" w:rsidRPr="00CF17AA" w:rsidRDefault="002A0D6D" w:rsidP="002A0D6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996600"/>
                                  </w14:contourClr>
                                </w14:props3d>
                              </w:rPr>
                            </w:pPr>
                            <w:r w:rsidRPr="00CF17AA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996600"/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  <w:p w:rsidR="002A0D6D" w:rsidRPr="00CF17AA" w:rsidRDefault="002A0D6D" w:rsidP="002A0D6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996600"/>
                                  </w14:contourClr>
                                </w14:props3d>
                              </w:rPr>
                            </w:pPr>
                            <w:r w:rsidRPr="00CF17AA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996600"/>
                                  </w14:contourClr>
                                </w14:props3d>
                              </w:rPr>
                              <w:t>«Модель чудо-печки»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996600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Пробка" style="width:351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" filled="f" stroked="f">
                <o:lock v:ext="edit" shapetype="t"/>
                <v:textbox style="mso-fit-shape-to-text:t">
                  <w:txbxContent>
                    <w:p w:rsidR="002A0D6D" w:rsidRPr="00CF17AA" w:rsidRDefault="002A0D6D" w:rsidP="002A0D6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996600"/>
                            </w14:contourClr>
                          </w14:props3d>
                        </w:rPr>
                      </w:pPr>
                      <w:r w:rsidRPr="00CF17AA">
                        <w:rPr>
                          <w:rFonts w:ascii="Monotype Corsiva" w:hAnsi="Monotype Corsiva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996600"/>
                            </w14:contourClr>
                          </w14:props3d>
                        </w:rPr>
                        <w:t>Проект</w:t>
                      </w:r>
                    </w:p>
                    <w:p w:rsidR="002A0D6D" w:rsidRPr="00CF17AA" w:rsidRDefault="002A0D6D" w:rsidP="002A0D6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996600"/>
                            </w14:contourClr>
                          </w14:props3d>
                        </w:rPr>
                      </w:pPr>
                      <w:r w:rsidRPr="00CF17AA">
                        <w:rPr>
                          <w:rFonts w:ascii="Monotype Corsiva" w:hAnsi="Monotype Corsiva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996600"/>
                            </w14:contourClr>
                          </w14:props3d>
                        </w:rPr>
                        <w:t>«Модель чудо-печки»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6D90" w:rsidRDefault="00EF6D90" w:rsidP="00480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DE" w:rsidRPr="00B41235" w:rsidRDefault="00E34C54" w:rsidP="00B412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FA21BD3" wp14:editId="1912458C">
            <wp:extent cx="5144808" cy="2279176"/>
            <wp:effectExtent l="133350" t="57150" r="74930" b="140335"/>
            <wp:docPr id="26" name="Рисунок 26" descr="https://i.pinimg.com/originals/c1/af/31/c1af310ae068590d16b090c004d3c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1/af/31/c1af310ae068590d16b090c004d3cc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24" cy="22837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E36C5" w:rsidRDefault="001E36C5" w:rsidP="00E34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5" w:rsidRPr="001E36C5" w:rsidRDefault="00B41235" w:rsidP="00F572DE">
      <w:pPr>
        <w:rPr>
          <w:rFonts w:ascii="Times New Roman" w:hAnsi="Times New Roman" w:cs="Times New Roman"/>
          <w:sz w:val="28"/>
          <w:szCs w:val="28"/>
        </w:rPr>
      </w:pPr>
    </w:p>
    <w:p w:rsidR="001E36C5" w:rsidRPr="00EF6D90" w:rsidRDefault="00F572DE" w:rsidP="00B412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EF6D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F572DE" w:rsidRPr="00F572DE" w:rsidRDefault="00F572DE" w:rsidP="00F57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A1D9C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1E36C5" w:rsidRPr="00F572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E36C5" w:rsidRPr="00F57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6C5" w:rsidRDefault="00F572DE" w:rsidP="00F5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E36C5">
        <w:rPr>
          <w:rFonts w:ascii="Times New Roman" w:hAnsi="Times New Roman" w:cs="Times New Roman"/>
          <w:sz w:val="28"/>
          <w:szCs w:val="28"/>
        </w:rPr>
        <w:t xml:space="preserve">Ососова Е.Г. – </w:t>
      </w:r>
      <w:r w:rsidR="002A0D6D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85351" w:rsidRDefault="007A1D9C" w:rsidP="00F57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1D9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7A1D9C" w:rsidRPr="007A1D9C" w:rsidRDefault="00185351" w:rsidP="001853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A0D6D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</w:t>
      </w:r>
      <w:r w:rsidR="007A1D9C" w:rsidRPr="007A1D9C">
        <w:rPr>
          <w:rFonts w:ascii="Times New Roman" w:hAnsi="Times New Roman" w:cs="Times New Roman"/>
          <w:sz w:val="28"/>
          <w:szCs w:val="28"/>
        </w:rPr>
        <w:t>:</w:t>
      </w:r>
    </w:p>
    <w:p w:rsidR="001E36C5" w:rsidRPr="005F12EC" w:rsidRDefault="00F572DE" w:rsidP="002A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D6D">
        <w:rPr>
          <w:rFonts w:ascii="Times New Roman" w:hAnsi="Times New Roman" w:cs="Times New Roman"/>
          <w:sz w:val="28"/>
          <w:szCs w:val="28"/>
        </w:rPr>
        <w:t xml:space="preserve">                                      Панин Иван</w:t>
      </w:r>
      <w:r w:rsidR="006B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C5" w:rsidRPr="005F12EC" w:rsidRDefault="00F572DE" w:rsidP="00F5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1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97036" w:rsidRDefault="00A97036">
      <w:pPr>
        <w:rPr>
          <w:rFonts w:ascii="Times New Roman" w:hAnsi="Times New Roman" w:cs="Times New Roman"/>
          <w:sz w:val="28"/>
          <w:szCs w:val="28"/>
        </w:rPr>
      </w:pPr>
    </w:p>
    <w:p w:rsidR="002A0D6D" w:rsidRDefault="002A0D6D">
      <w:pPr>
        <w:rPr>
          <w:rFonts w:ascii="Times New Roman" w:hAnsi="Times New Roman" w:cs="Times New Roman"/>
          <w:sz w:val="28"/>
          <w:szCs w:val="28"/>
        </w:rPr>
      </w:pPr>
    </w:p>
    <w:p w:rsidR="005F12EC" w:rsidRPr="00A97036" w:rsidRDefault="00E34C54" w:rsidP="00A32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32B1E">
        <w:rPr>
          <w:rFonts w:ascii="Times New Roman" w:hAnsi="Times New Roman" w:cs="Times New Roman"/>
          <w:sz w:val="28"/>
          <w:szCs w:val="28"/>
        </w:rPr>
        <w:t>Приволжье, 2022</w:t>
      </w:r>
    </w:p>
    <w:p w:rsidR="004D12A2" w:rsidRPr="005F12EC" w:rsidRDefault="003949EC" w:rsidP="003949E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bookmarkStart w:id="0" w:name="_GoBack"/>
      <w:bookmarkEnd w:id="0"/>
      <w:r w:rsidR="004D12A2" w:rsidRPr="005F12EC">
        <w:rPr>
          <w:rFonts w:ascii="Times New Roman" w:hAnsi="Times New Roman" w:cs="Times New Roman"/>
          <w:b/>
          <w:sz w:val="28"/>
          <w:szCs w:val="28"/>
        </w:rPr>
        <w:t>одержание проекта</w:t>
      </w:r>
    </w:p>
    <w:p w:rsidR="005F12EC" w:rsidRPr="005F12EC" w:rsidRDefault="005F12EC" w:rsidP="005F12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2A2" w:rsidRDefault="005F12EC" w:rsidP="005F1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12A2" w:rsidRPr="005F12EC">
        <w:rPr>
          <w:rFonts w:ascii="Times New Roman" w:hAnsi="Times New Roman" w:cs="Times New Roman"/>
          <w:sz w:val="28"/>
          <w:szCs w:val="28"/>
        </w:rPr>
        <w:t>Жизнь в селе – это особая жизнь. Люди, живущие в селе, занимаются сельски</w:t>
      </w:r>
      <w:r w:rsidR="00525A09">
        <w:rPr>
          <w:rFonts w:ascii="Times New Roman" w:hAnsi="Times New Roman" w:cs="Times New Roman"/>
          <w:sz w:val="28"/>
          <w:szCs w:val="28"/>
        </w:rPr>
        <w:t>м хозяйством: выращивают овощи, фрукты</w:t>
      </w:r>
      <w:r w:rsidR="004D12A2" w:rsidRPr="005F12EC">
        <w:rPr>
          <w:rFonts w:ascii="Times New Roman" w:hAnsi="Times New Roman" w:cs="Times New Roman"/>
          <w:sz w:val="28"/>
          <w:szCs w:val="28"/>
        </w:rPr>
        <w:t>,</w:t>
      </w:r>
      <w:r w:rsidR="002572CE">
        <w:rPr>
          <w:rFonts w:ascii="Times New Roman" w:hAnsi="Times New Roman" w:cs="Times New Roman"/>
          <w:sz w:val="28"/>
          <w:szCs w:val="28"/>
        </w:rPr>
        <w:t xml:space="preserve"> </w:t>
      </w:r>
      <w:r w:rsidR="00525A09">
        <w:rPr>
          <w:rFonts w:ascii="Times New Roman" w:hAnsi="Times New Roman" w:cs="Times New Roman"/>
          <w:sz w:val="28"/>
          <w:szCs w:val="28"/>
        </w:rPr>
        <w:t>злаковые</w:t>
      </w:r>
      <w:r w:rsidR="002572C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25A09">
        <w:rPr>
          <w:rFonts w:ascii="Times New Roman" w:hAnsi="Times New Roman" w:cs="Times New Roman"/>
          <w:sz w:val="28"/>
          <w:szCs w:val="28"/>
        </w:rPr>
        <w:t>ы</w:t>
      </w:r>
      <w:r w:rsidR="002572CE">
        <w:rPr>
          <w:rFonts w:ascii="Times New Roman" w:hAnsi="Times New Roman" w:cs="Times New Roman"/>
          <w:sz w:val="28"/>
          <w:szCs w:val="28"/>
        </w:rPr>
        <w:t>.</w:t>
      </w:r>
      <w:r w:rsidR="00841DE0" w:rsidRPr="005F12EC">
        <w:rPr>
          <w:rFonts w:ascii="Times New Roman" w:hAnsi="Times New Roman" w:cs="Times New Roman"/>
          <w:sz w:val="28"/>
          <w:szCs w:val="28"/>
        </w:rPr>
        <w:t xml:space="preserve"> Труд жителей села очень сложный и кропотливый, отнимающий много времени и сил.</w:t>
      </w:r>
    </w:p>
    <w:p w:rsidR="002572CE" w:rsidRPr="00AE7A36" w:rsidRDefault="002572CE" w:rsidP="0025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2EC">
        <w:rPr>
          <w:rFonts w:ascii="Times New Roman" w:hAnsi="Times New Roman" w:cs="Times New Roman"/>
          <w:sz w:val="28"/>
          <w:szCs w:val="28"/>
        </w:rPr>
        <w:t>В нашем детском саду проходила тематическая неделя на тему: «</w:t>
      </w:r>
      <w:proofErr w:type="gramStart"/>
      <w:r w:rsidRPr="005F12EC">
        <w:rPr>
          <w:rFonts w:ascii="Times New Roman" w:hAnsi="Times New Roman" w:cs="Times New Roman"/>
          <w:sz w:val="28"/>
          <w:szCs w:val="28"/>
        </w:rPr>
        <w:t>Труд  работников</w:t>
      </w:r>
      <w:proofErr w:type="gramEnd"/>
      <w:r w:rsidRPr="005F12EC">
        <w:rPr>
          <w:rFonts w:ascii="Times New Roman" w:hAnsi="Times New Roman" w:cs="Times New Roman"/>
          <w:sz w:val="28"/>
          <w:szCs w:val="28"/>
        </w:rPr>
        <w:t xml:space="preserve"> сельского хозяйства». Одной из форм работы стала </w:t>
      </w:r>
      <w:r>
        <w:rPr>
          <w:rFonts w:ascii="Times New Roman" w:hAnsi="Times New Roman" w:cs="Times New Roman"/>
          <w:sz w:val="28"/>
          <w:szCs w:val="28"/>
        </w:rPr>
        <w:t>экскурсия в фермерское хозяйство. Здесь дети увидели откуда к нам приходит хлеб.</w:t>
      </w:r>
      <w:r w:rsidR="0052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CE" w:rsidRPr="00AE7A36" w:rsidRDefault="002572CE" w:rsidP="0025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0AFDB4" wp14:editId="44B3BA95">
            <wp:extent cx="2982639" cy="1733550"/>
            <wp:effectExtent l="19050" t="0" r="8211" b="0"/>
            <wp:docPr id="12" name="Рисунок 1" descr="8124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2491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639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E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09B7F3" wp14:editId="15E2CC9B">
            <wp:extent cx="2785730" cy="1903228"/>
            <wp:effectExtent l="0" t="0" r="0" b="0"/>
            <wp:docPr id="24" name="Рисунок 24" descr="http://kiev.avizinfo.com.ua/content/files/ukraine/201303/f_img_0677_2013250316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ev.avizinfo.com.ua/content/files/ukraine/201303/f_img_0677_20132503160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23" cy="1910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5A09" w:rsidRDefault="002572CE" w:rsidP="0025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25A09">
        <w:rPr>
          <w:rFonts w:ascii="Times New Roman" w:hAnsi="Times New Roman" w:cs="Times New Roman"/>
          <w:sz w:val="28"/>
          <w:szCs w:val="28"/>
        </w:rPr>
        <w:t>Но одно дело -  собрать урожай злаковых</w:t>
      </w:r>
      <w:r w:rsidR="002A0D6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25A09">
        <w:rPr>
          <w:rFonts w:ascii="Times New Roman" w:hAnsi="Times New Roman" w:cs="Times New Roman"/>
          <w:sz w:val="28"/>
          <w:szCs w:val="28"/>
        </w:rPr>
        <w:t xml:space="preserve"> с полей, где техника уже достаточно автоматизирована, и другое – испечь хлебные изделия, </w:t>
      </w:r>
      <w:r w:rsidR="00A32B1E">
        <w:rPr>
          <w:rFonts w:ascii="Times New Roman" w:hAnsi="Times New Roman" w:cs="Times New Roman"/>
          <w:sz w:val="28"/>
          <w:szCs w:val="28"/>
        </w:rPr>
        <w:t xml:space="preserve">где людям на пекарнях приходится выполнять часть работы </w:t>
      </w:r>
      <w:proofErr w:type="gramStart"/>
      <w:r w:rsidR="00A32B1E"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 w:rsidR="00A32B1E">
        <w:rPr>
          <w:rFonts w:ascii="Times New Roman" w:hAnsi="Times New Roman" w:cs="Times New Roman"/>
          <w:sz w:val="28"/>
          <w:szCs w:val="28"/>
        </w:rPr>
        <w:t>.</w:t>
      </w:r>
    </w:p>
    <w:p w:rsidR="00525A09" w:rsidRPr="00525A09" w:rsidRDefault="00525A09" w:rsidP="00525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облегчить работу пекарей, Ваня решил построить</w:t>
      </w:r>
      <w:r w:rsidR="00A32B1E">
        <w:rPr>
          <w:rFonts w:ascii="Times New Roman" w:hAnsi="Times New Roman" w:cs="Times New Roman"/>
          <w:sz w:val="28"/>
          <w:szCs w:val="28"/>
        </w:rPr>
        <w:t xml:space="preserve"> модель чудо-печки</w:t>
      </w:r>
      <w:r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25A09">
        <w:rPr>
          <w:rFonts w:ascii="Times New Roman" w:hAnsi="Times New Roman" w:cs="Times New Roman"/>
          <w:sz w:val="28"/>
          <w:szCs w:val="28"/>
        </w:rPr>
        <w:t>.</w:t>
      </w:r>
      <w:r w:rsidR="00A32B1E">
        <w:rPr>
          <w:rFonts w:ascii="Times New Roman" w:hAnsi="Times New Roman" w:cs="Times New Roman"/>
          <w:sz w:val="28"/>
          <w:szCs w:val="28"/>
        </w:rPr>
        <w:t xml:space="preserve"> Необходимые ингредиенты помещаются в чудо-печь. По окончанию работы готовые мучные изделия по конвейерной ленте отправляются </w:t>
      </w:r>
      <w:r w:rsidR="002A0D6D">
        <w:rPr>
          <w:rFonts w:ascii="Times New Roman" w:hAnsi="Times New Roman" w:cs="Times New Roman"/>
          <w:sz w:val="28"/>
          <w:szCs w:val="28"/>
        </w:rPr>
        <w:t xml:space="preserve">в </w:t>
      </w:r>
      <w:r w:rsidR="00A32B1E">
        <w:rPr>
          <w:rFonts w:ascii="Times New Roman" w:hAnsi="Times New Roman" w:cs="Times New Roman"/>
          <w:sz w:val="28"/>
          <w:szCs w:val="28"/>
        </w:rPr>
        <w:t>фасовочные ящики.</w:t>
      </w:r>
    </w:p>
    <w:p w:rsidR="002572CE" w:rsidRDefault="005F12EC" w:rsidP="00525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2CE">
        <w:rPr>
          <w:rFonts w:ascii="Times New Roman" w:hAnsi="Times New Roman" w:cs="Times New Roman"/>
          <w:sz w:val="28"/>
          <w:szCs w:val="28"/>
        </w:rPr>
        <w:t>Чудо-печка</w:t>
      </w:r>
      <w:r w:rsidR="002572CE" w:rsidRPr="00F02936">
        <w:rPr>
          <w:rFonts w:ascii="Times New Roman" w:hAnsi="Times New Roman" w:cs="Times New Roman"/>
          <w:sz w:val="28"/>
          <w:szCs w:val="28"/>
        </w:rPr>
        <w:t xml:space="preserve"> собрана из </w:t>
      </w:r>
      <w:r w:rsidR="002572CE" w:rsidRPr="00BF13B8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2572CE" w:rsidRPr="00BF13B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572CE" w:rsidRPr="00F02936">
        <w:rPr>
          <w:rFonts w:ascii="Times New Roman" w:hAnsi="Times New Roman" w:cs="Times New Roman"/>
          <w:sz w:val="28"/>
          <w:szCs w:val="28"/>
        </w:rPr>
        <w:t xml:space="preserve">. </w:t>
      </w:r>
      <w:r w:rsidR="002572CE" w:rsidRPr="00686973">
        <w:rPr>
          <w:rFonts w:ascii="Times New Roman" w:hAnsi="Times New Roman" w:cs="Times New Roman"/>
          <w:sz w:val="28"/>
          <w:szCs w:val="28"/>
        </w:rPr>
        <w:t>Модель имеет зубчатую передачу: мотор вращает малое зубчатое колесо, которое вращает большое зубчатое колесо с осью, на которую надето два шкива с шинами для большего трения. За счет соединения двух концов ленты, устройство имеет непрерывную деятельность. Конвейерную ленту сделали из обычной бумаги</w:t>
      </w:r>
      <w:r w:rsidR="002572CE">
        <w:rPr>
          <w:rFonts w:ascii="Times New Roman" w:hAnsi="Times New Roman" w:cs="Times New Roman"/>
          <w:sz w:val="28"/>
          <w:szCs w:val="28"/>
        </w:rPr>
        <w:t xml:space="preserve">. </w:t>
      </w:r>
      <w:r w:rsidR="002572CE" w:rsidRPr="00686973">
        <w:rPr>
          <w:rFonts w:ascii="Times New Roman" w:hAnsi="Times New Roman" w:cs="Times New Roman"/>
          <w:sz w:val="28"/>
          <w:szCs w:val="28"/>
        </w:rPr>
        <w:t xml:space="preserve">Ведь именно этот момент стал для нас первой проблемой. Ни резинки, ни скотч, ни тканевая лента не могли зацепиться за шины шкива. Бумага смогла! </w:t>
      </w:r>
      <w:r w:rsidR="002572CE" w:rsidRPr="0068697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запускается блоком начало, после чего начинается движение модели с заданной мощностью. </w:t>
      </w:r>
    </w:p>
    <w:p w:rsidR="002572CE" w:rsidRPr="00F02936" w:rsidRDefault="002572CE" w:rsidP="0025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289B307" wp14:editId="37A5D9E7">
            <wp:extent cx="2413591" cy="2911716"/>
            <wp:effectExtent l="0" t="0" r="0" b="0"/>
            <wp:docPr id="27" name="Рисунок 27" descr="https://sun9-10.userapi.com/c857728/v857728375/e4278/wJmZoY6j2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0.userapi.com/c857728/v857728375/e4278/wJmZoY6j2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r="11273" b="7718"/>
                    <a:stretch/>
                  </pic:blipFill>
                  <pic:spPr bwMode="auto">
                    <a:xfrm>
                      <a:off x="0" y="0"/>
                      <a:ext cx="2416828" cy="2915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0A53BE5" wp14:editId="0DF7BD40">
            <wp:extent cx="2838734" cy="2906973"/>
            <wp:effectExtent l="0" t="0" r="0" b="0"/>
            <wp:docPr id="28" name="Рисунок 28" descr="https://sun9-15.userapi.com/c857436/v857436375/f6891/CmhN3jMUm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5.userapi.com/c857436/v857436375/f6891/CmhN3jMUm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1" r="7199" b="20134"/>
                    <a:stretch/>
                  </pic:blipFill>
                  <pic:spPr bwMode="auto">
                    <a:xfrm>
                      <a:off x="0" y="0"/>
                      <a:ext cx="2836575" cy="2904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C75" w:rsidRPr="006B2C75" w:rsidRDefault="006B2C75" w:rsidP="002A0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3" w:rsidRPr="002A0D6D" w:rsidRDefault="00A075F8" w:rsidP="002A0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63F3D" w:rsidRPr="005F12E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A0D6D">
        <w:rPr>
          <w:rFonts w:ascii="Times New Roman" w:hAnsi="Times New Roman" w:cs="Times New Roman"/>
          <w:sz w:val="28"/>
          <w:szCs w:val="28"/>
        </w:rPr>
        <w:t>маленьким мастером</w:t>
      </w:r>
      <w:r w:rsidR="00F63F3D" w:rsidRPr="005F12E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2A0D6D">
        <w:rPr>
          <w:rFonts w:ascii="Times New Roman" w:hAnsi="Times New Roman" w:cs="Times New Roman"/>
          <w:sz w:val="28"/>
          <w:szCs w:val="28"/>
        </w:rPr>
        <w:t>а</w:t>
      </w:r>
      <w:r w:rsidR="00F63F3D" w:rsidRPr="005F12EC">
        <w:rPr>
          <w:rFonts w:ascii="Times New Roman" w:hAnsi="Times New Roman" w:cs="Times New Roman"/>
          <w:sz w:val="28"/>
          <w:szCs w:val="28"/>
        </w:rPr>
        <w:t xml:space="preserve"> </w:t>
      </w:r>
      <w:r w:rsidR="003D2887">
        <w:rPr>
          <w:rFonts w:ascii="Times New Roman" w:hAnsi="Times New Roman" w:cs="Times New Roman"/>
          <w:sz w:val="28"/>
          <w:szCs w:val="28"/>
        </w:rPr>
        <w:t>модели механизмов</w:t>
      </w:r>
      <w:r w:rsidR="00F63F3D" w:rsidRPr="005F12EC">
        <w:rPr>
          <w:rFonts w:ascii="Times New Roman" w:hAnsi="Times New Roman" w:cs="Times New Roman"/>
          <w:sz w:val="28"/>
          <w:szCs w:val="28"/>
        </w:rPr>
        <w:t xml:space="preserve"> для облегчения труда </w:t>
      </w:r>
      <w:r w:rsidR="002A0D6D">
        <w:rPr>
          <w:rFonts w:ascii="Times New Roman" w:hAnsi="Times New Roman" w:cs="Times New Roman"/>
          <w:sz w:val="28"/>
          <w:szCs w:val="28"/>
        </w:rPr>
        <w:t>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хлебобулочных изделий</w:t>
      </w:r>
      <w:r w:rsidR="00F63F3D" w:rsidRPr="005F12EC">
        <w:rPr>
          <w:rFonts w:ascii="Times New Roman" w:hAnsi="Times New Roman" w:cs="Times New Roman"/>
          <w:sz w:val="28"/>
          <w:szCs w:val="28"/>
        </w:rPr>
        <w:t>. И надеемся, что в будущем времени появятся такие</w:t>
      </w:r>
      <w:r w:rsidR="0062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="00F63F3D" w:rsidRPr="005F1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603" w:rsidRDefault="00512603" w:rsidP="005F1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3" w:rsidRDefault="00512603" w:rsidP="005F12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D7" w:rsidRPr="00C321B7" w:rsidRDefault="00E410D7" w:rsidP="00BF13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10D7" w:rsidRPr="00C321B7" w:rsidSect="00B04518">
      <w:footerReference w:type="default" r:id="rId13"/>
      <w:pgSz w:w="11906" w:h="16838"/>
      <w:pgMar w:top="1134" w:right="991" w:bottom="1134" w:left="1560" w:header="708" w:footer="708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27" w:rsidRDefault="008A4F27" w:rsidP="00A97036">
      <w:pPr>
        <w:spacing w:after="0" w:line="240" w:lineRule="auto"/>
      </w:pPr>
      <w:r>
        <w:separator/>
      </w:r>
    </w:p>
  </w:endnote>
  <w:endnote w:type="continuationSeparator" w:id="0">
    <w:p w:rsidR="008A4F27" w:rsidRDefault="008A4F27" w:rsidP="00A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78354"/>
      <w:docPartObj>
        <w:docPartGallery w:val="Page Numbers (Bottom of Page)"/>
        <w:docPartUnique/>
      </w:docPartObj>
    </w:sdtPr>
    <w:sdtEndPr/>
    <w:sdtContent>
      <w:p w:rsidR="00A97036" w:rsidRDefault="00A970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EC">
          <w:rPr>
            <w:noProof/>
          </w:rPr>
          <w:t>3</w:t>
        </w:r>
        <w:r>
          <w:fldChar w:fldCharType="end"/>
        </w:r>
      </w:p>
    </w:sdtContent>
  </w:sdt>
  <w:p w:rsidR="00A97036" w:rsidRDefault="00A970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27" w:rsidRDefault="008A4F27" w:rsidP="00A97036">
      <w:pPr>
        <w:spacing w:after="0" w:line="240" w:lineRule="auto"/>
      </w:pPr>
      <w:r>
        <w:separator/>
      </w:r>
    </w:p>
  </w:footnote>
  <w:footnote w:type="continuationSeparator" w:id="0">
    <w:p w:rsidR="008A4F27" w:rsidRDefault="008A4F27" w:rsidP="00A9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05B"/>
    <w:multiLevelType w:val="hybridMultilevel"/>
    <w:tmpl w:val="4436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126"/>
    <w:multiLevelType w:val="hybridMultilevel"/>
    <w:tmpl w:val="939A1EF8"/>
    <w:lvl w:ilvl="0" w:tplc="F40A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5032E"/>
    <w:multiLevelType w:val="hybridMultilevel"/>
    <w:tmpl w:val="5622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64A"/>
    <w:multiLevelType w:val="hybridMultilevel"/>
    <w:tmpl w:val="51B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967"/>
    <w:multiLevelType w:val="hybridMultilevel"/>
    <w:tmpl w:val="FBA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B36"/>
    <w:multiLevelType w:val="hybridMultilevel"/>
    <w:tmpl w:val="4A6C8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FC"/>
    <w:rsid w:val="0002679E"/>
    <w:rsid w:val="000328C5"/>
    <w:rsid w:val="000409B7"/>
    <w:rsid w:val="00185351"/>
    <w:rsid w:val="001A1A6E"/>
    <w:rsid w:val="001C46AD"/>
    <w:rsid w:val="001E36C5"/>
    <w:rsid w:val="001F3FD7"/>
    <w:rsid w:val="00205AD5"/>
    <w:rsid w:val="002103D8"/>
    <w:rsid w:val="002312E7"/>
    <w:rsid w:val="00244358"/>
    <w:rsid w:val="00250A3B"/>
    <w:rsid w:val="002572CE"/>
    <w:rsid w:val="002946BD"/>
    <w:rsid w:val="002A0D6D"/>
    <w:rsid w:val="002F26DF"/>
    <w:rsid w:val="00303E23"/>
    <w:rsid w:val="00311CD5"/>
    <w:rsid w:val="00314788"/>
    <w:rsid w:val="00362CCB"/>
    <w:rsid w:val="003949EC"/>
    <w:rsid w:val="003D2887"/>
    <w:rsid w:val="00406F2D"/>
    <w:rsid w:val="00461B2A"/>
    <w:rsid w:val="00480768"/>
    <w:rsid w:val="004A0B2F"/>
    <w:rsid w:val="004B2E66"/>
    <w:rsid w:val="004D12A2"/>
    <w:rsid w:val="004E7FBE"/>
    <w:rsid w:val="004F212C"/>
    <w:rsid w:val="004F5948"/>
    <w:rsid w:val="00512603"/>
    <w:rsid w:val="00525A09"/>
    <w:rsid w:val="00553479"/>
    <w:rsid w:val="00570C23"/>
    <w:rsid w:val="00572706"/>
    <w:rsid w:val="005C4B8D"/>
    <w:rsid w:val="005D5B91"/>
    <w:rsid w:val="005E6BFC"/>
    <w:rsid w:val="005F12EC"/>
    <w:rsid w:val="00621D0D"/>
    <w:rsid w:val="00624FAD"/>
    <w:rsid w:val="00652A7C"/>
    <w:rsid w:val="00686973"/>
    <w:rsid w:val="006973BF"/>
    <w:rsid w:val="006A71FB"/>
    <w:rsid w:val="006B2C75"/>
    <w:rsid w:val="006B4749"/>
    <w:rsid w:val="006D0CF3"/>
    <w:rsid w:val="00715AAD"/>
    <w:rsid w:val="00727060"/>
    <w:rsid w:val="007737B8"/>
    <w:rsid w:val="007960D4"/>
    <w:rsid w:val="007A1D9C"/>
    <w:rsid w:val="007F2759"/>
    <w:rsid w:val="00824CA6"/>
    <w:rsid w:val="00841DE0"/>
    <w:rsid w:val="00847366"/>
    <w:rsid w:val="008A4F27"/>
    <w:rsid w:val="008C30BF"/>
    <w:rsid w:val="00925082"/>
    <w:rsid w:val="00951B0D"/>
    <w:rsid w:val="009C2245"/>
    <w:rsid w:val="00A0349B"/>
    <w:rsid w:val="00A075F8"/>
    <w:rsid w:val="00A32B1E"/>
    <w:rsid w:val="00A340BB"/>
    <w:rsid w:val="00A441D1"/>
    <w:rsid w:val="00A610F3"/>
    <w:rsid w:val="00A7010C"/>
    <w:rsid w:val="00A81323"/>
    <w:rsid w:val="00A97036"/>
    <w:rsid w:val="00AE7A36"/>
    <w:rsid w:val="00AF269E"/>
    <w:rsid w:val="00B04518"/>
    <w:rsid w:val="00B4098A"/>
    <w:rsid w:val="00B41235"/>
    <w:rsid w:val="00BF13B8"/>
    <w:rsid w:val="00BF354E"/>
    <w:rsid w:val="00BF5E2E"/>
    <w:rsid w:val="00C321B7"/>
    <w:rsid w:val="00C3607E"/>
    <w:rsid w:val="00C65052"/>
    <w:rsid w:val="00C821C9"/>
    <w:rsid w:val="00CB7453"/>
    <w:rsid w:val="00CC5F5F"/>
    <w:rsid w:val="00D03CFB"/>
    <w:rsid w:val="00D0704D"/>
    <w:rsid w:val="00D3773C"/>
    <w:rsid w:val="00D96F0F"/>
    <w:rsid w:val="00DB1C95"/>
    <w:rsid w:val="00DE22D4"/>
    <w:rsid w:val="00E000D2"/>
    <w:rsid w:val="00E07A79"/>
    <w:rsid w:val="00E25B97"/>
    <w:rsid w:val="00E311CF"/>
    <w:rsid w:val="00E34C54"/>
    <w:rsid w:val="00E410D7"/>
    <w:rsid w:val="00E44368"/>
    <w:rsid w:val="00E63CF5"/>
    <w:rsid w:val="00E935EB"/>
    <w:rsid w:val="00EA5A52"/>
    <w:rsid w:val="00EE73B9"/>
    <w:rsid w:val="00EF3A98"/>
    <w:rsid w:val="00EF6D90"/>
    <w:rsid w:val="00F02936"/>
    <w:rsid w:val="00F16979"/>
    <w:rsid w:val="00F572DE"/>
    <w:rsid w:val="00F60E8A"/>
    <w:rsid w:val="00F63F3D"/>
    <w:rsid w:val="00F85CE5"/>
    <w:rsid w:val="00F86BEE"/>
    <w:rsid w:val="00F92ACC"/>
    <w:rsid w:val="00FD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AA846-352B-488A-9AD7-0760920B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036"/>
  </w:style>
  <w:style w:type="paragraph" w:styleId="a8">
    <w:name w:val="footer"/>
    <w:basedOn w:val="a"/>
    <w:link w:val="a9"/>
    <w:uiPriority w:val="99"/>
    <w:unhideWhenUsed/>
    <w:rsid w:val="00A9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036"/>
  </w:style>
  <w:style w:type="paragraph" w:styleId="aa">
    <w:name w:val="Normal (Web)"/>
    <w:basedOn w:val="a"/>
    <w:uiPriority w:val="99"/>
    <w:semiHidden/>
    <w:unhideWhenUsed/>
    <w:rsid w:val="002A0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E695-2CE7-4F3D-8D23-8F2BFD11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ВУФОФФ</dc:creator>
  <cp:lastModifiedBy>momonses@gmail.com</cp:lastModifiedBy>
  <cp:revision>3</cp:revision>
  <cp:lastPrinted>2019-11-17T19:36:00Z</cp:lastPrinted>
  <dcterms:created xsi:type="dcterms:W3CDTF">2022-03-13T18:57:00Z</dcterms:created>
  <dcterms:modified xsi:type="dcterms:W3CDTF">2022-03-13T19:00:00Z</dcterms:modified>
</cp:coreProperties>
</file>