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41" w:rsidRDefault="00386DCA" w:rsidP="00983741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693"/>
        <w:gridCol w:w="2402"/>
        <w:gridCol w:w="4513"/>
        <w:gridCol w:w="2304"/>
      </w:tblGrid>
      <w:tr w:rsidR="00386DCA" w:rsidTr="00BA3071">
        <w:tc>
          <w:tcPr>
            <w:tcW w:w="7792" w:type="dxa"/>
            <w:gridSpan w:val="3"/>
          </w:tcPr>
          <w:p w:rsidR="00386DCA" w:rsidRPr="00537BE5" w:rsidRDefault="00537BE5" w:rsidP="00DD54C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Ⅰ. Организационная информация</w:t>
            </w:r>
          </w:p>
        </w:tc>
        <w:tc>
          <w:tcPr>
            <w:tcW w:w="1984" w:type="dxa"/>
          </w:tcPr>
          <w:p w:rsidR="00386DCA" w:rsidRPr="00537BE5" w:rsidRDefault="00537BE5" w:rsidP="00983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E5">
              <w:rPr>
                <w:rFonts w:ascii="Times New Roman" w:hAnsi="Times New Roman" w:cs="Times New Roman"/>
                <w:sz w:val="24"/>
                <w:szCs w:val="24"/>
              </w:rPr>
              <w:t>Примечание (доп. информация к конспекту)</w:t>
            </w:r>
          </w:p>
        </w:tc>
      </w:tr>
      <w:tr w:rsidR="001C6B10" w:rsidTr="00BA3071">
        <w:tc>
          <w:tcPr>
            <w:tcW w:w="704" w:type="dxa"/>
          </w:tcPr>
          <w:p w:rsidR="00983741" w:rsidRDefault="00537BE5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983741" w:rsidRDefault="00537BE5" w:rsidP="00537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педагога</w:t>
            </w:r>
          </w:p>
        </w:tc>
        <w:tc>
          <w:tcPr>
            <w:tcW w:w="4678" w:type="dxa"/>
          </w:tcPr>
          <w:p w:rsidR="00983741" w:rsidRDefault="00537BE5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Татьяна Михайловна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B10" w:rsidTr="00BA3071">
        <w:tc>
          <w:tcPr>
            <w:tcW w:w="704" w:type="dxa"/>
          </w:tcPr>
          <w:p w:rsidR="00983741" w:rsidRDefault="00537BE5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983741" w:rsidRDefault="00537BE5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Доминирующая образовательная область</w:t>
            </w:r>
          </w:p>
        </w:tc>
        <w:tc>
          <w:tcPr>
            <w:tcW w:w="4678" w:type="dxa"/>
          </w:tcPr>
          <w:p w:rsidR="00983741" w:rsidRDefault="007B466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 эстетическое</w:t>
            </w:r>
            <w:r w:rsidR="00537BE5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B10" w:rsidTr="00BA3071">
        <w:tc>
          <w:tcPr>
            <w:tcW w:w="704" w:type="dxa"/>
          </w:tcPr>
          <w:p w:rsidR="00983741" w:rsidRDefault="00537BE5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983741" w:rsidRDefault="00537BE5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</w:tcPr>
          <w:p w:rsidR="00983741" w:rsidRDefault="00C401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</w:t>
            </w:r>
            <w:r w:rsidR="007B466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37BE5">
              <w:rPr>
                <w:rFonts w:ascii="Times New Roman" w:hAnsi="Times New Roman" w:cs="Times New Roman"/>
                <w:sz w:val="28"/>
                <w:szCs w:val="28"/>
              </w:rPr>
              <w:t xml:space="preserve">, игровая, коммуникативная, музыкально </w:t>
            </w:r>
            <w:r w:rsidR="0038722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37BE5">
              <w:rPr>
                <w:rFonts w:ascii="Times New Roman" w:hAnsi="Times New Roman" w:cs="Times New Roman"/>
                <w:sz w:val="28"/>
                <w:szCs w:val="28"/>
              </w:rPr>
              <w:t xml:space="preserve"> двигательная</w:t>
            </w:r>
            <w:r w:rsidR="003872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B4668">
              <w:rPr>
                <w:rFonts w:ascii="Times New Roman" w:hAnsi="Times New Roman" w:cs="Times New Roman"/>
                <w:sz w:val="28"/>
                <w:szCs w:val="28"/>
              </w:rPr>
              <w:t>изобразительная</w:t>
            </w:r>
            <w:r w:rsidR="0038722E">
              <w:rPr>
                <w:rFonts w:ascii="Times New Roman" w:hAnsi="Times New Roman" w:cs="Times New Roman"/>
                <w:sz w:val="28"/>
                <w:szCs w:val="28"/>
              </w:rPr>
              <w:t>, восприятие художественной литературы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BE5" w:rsidTr="00BA3071">
        <w:tc>
          <w:tcPr>
            <w:tcW w:w="7792" w:type="dxa"/>
            <w:gridSpan w:val="3"/>
          </w:tcPr>
          <w:p w:rsidR="00537BE5" w:rsidRDefault="00DD54CA" w:rsidP="00DD5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Ⅱ. Методическая информация</w:t>
            </w:r>
          </w:p>
        </w:tc>
        <w:tc>
          <w:tcPr>
            <w:tcW w:w="1984" w:type="dxa"/>
          </w:tcPr>
          <w:p w:rsidR="00537BE5" w:rsidRDefault="00537BE5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B10" w:rsidTr="00BA3071">
        <w:tc>
          <w:tcPr>
            <w:tcW w:w="704" w:type="dxa"/>
          </w:tcPr>
          <w:p w:rsidR="00983741" w:rsidRDefault="00DD54CA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983741" w:rsidRDefault="00DD54CA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4678" w:type="dxa"/>
          </w:tcPr>
          <w:p w:rsidR="00983741" w:rsidRDefault="007B466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«Сказочное царство</w:t>
            </w:r>
            <w:r w:rsidR="00DD54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B10" w:rsidTr="00BA3071">
        <w:tc>
          <w:tcPr>
            <w:tcW w:w="704" w:type="dxa"/>
          </w:tcPr>
          <w:p w:rsidR="00983741" w:rsidRDefault="00DD54CA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983741" w:rsidRDefault="00DD54CA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приемы реализации содержания занятия</w:t>
            </w:r>
          </w:p>
        </w:tc>
        <w:tc>
          <w:tcPr>
            <w:tcW w:w="4678" w:type="dxa"/>
          </w:tcPr>
          <w:p w:rsidR="00983741" w:rsidRPr="00761B8F" w:rsidRDefault="00761B8F" w:rsidP="0076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D54CA" w:rsidRPr="00761B8F">
              <w:rPr>
                <w:rFonts w:ascii="Times New Roman" w:hAnsi="Times New Roman" w:cs="Times New Roman"/>
                <w:sz w:val="28"/>
                <w:szCs w:val="28"/>
              </w:rPr>
              <w:t>Словесный (вопр</w:t>
            </w:r>
            <w:r w:rsidR="00DC6EB8">
              <w:rPr>
                <w:rFonts w:ascii="Times New Roman" w:hAnsi="Times New Roman" w:cs="Times New Roman"/>
                <w:sz w:val="28"/>
                <w:szCs w:val="28"/>
              </w:rPr>
              <w:t>осы, беседы, отгадывание загадки</w:t>
            </w:r>
            <w:r w:rsidR="00DD54CA" w:rsidRPr="00761B8F">
              <w:rPr>
                <w:rFonts w:ascii="Times New Roman" w:hAnsi="Times New Roman" w:cs="Times New Roman"/>
                <w:sz w:val="28"/>
                <w:szCs w:val="28"/>
              </w:rPr>
              <w:t>, словесные инструкции</w:t>
            </w:r>
            <w:r w:rsidR="00DC6E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повторение,</w:t>
            </w:r>
            <w:r w:rsidR="00DC5AEF">
              <w:rPr>
                <w:rFonts w:ascii="Times New Roman" w:hAnsi="Times New Roman" w:cs="Times New Roman"/>
                <w:sz w:val="28"/>
                <w:szCs w:val="28"/>
              </w:rPr>
              <w:t xml:space="preserve"> проговаривание, анализ</w:t>
            </w:r>
            <w:r w:rsidR="00DD54CA" w:rsidRPr="00761B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D54CA" w:rsidRPr="00761B8F" w:rsidRDefault="00761B8F" w:rsidP="0076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D54CA" w:rsidRPr="00761B8F"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  <w:r w:rsidR="00662E35">
              <w:rPr>
                <w:rFonts w:ascii="Times New Roman" w:hAnsi="Times New Roman" w:cs="Times New Roman"/>
                <w:sz w:val="28"/>
                <w:szCs w:val="28"/>
              </w:rPr>
              <w:t xml:space="preserve"> (показ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демонстрация объектов и картинок)</w:t>
            </w:r>
          </w:p>
          <w:p w:rsidR="00761B8F" w:rsidRPr="00761B8F" w:rsidRDefault="00761B8F" w:rsidP="0076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17C62" w:rsidRPr="00761B8F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r w:rsidR="00F17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7C62" w:rsidRPr="00761B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61B8F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61B8F">
              <w:rPr>
                <w:rFonts w:ascii="Times New Roman" w:hAnsi="Times New Roman" w:cs="Times New Roman"/>
                <w:sz w:val="28"/>
                <w:szCs w:val="28"/>
              </w:rPr>
              <w:t>равнитель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анализ, сопоставление, </w:t>
            </w:r>
            <w:r w:rsidR="00DC5AEF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  <w:r w:rsidR="00A35B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1B8F" w:rsidRPr="00761B8F" w:rsidRDefault="00761B8F" w:rsidP="0076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D54CA" w:rsidRPr="00761B8F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C5AEF">
              <w:rPr>
                <w:rFonts w:ascii="Times New Roman" w:hAnsi="Times New Roman" w:cs="Times New Roman"/>
                <w:sz w:val="28"/>
                <w:szCs w:val="28"/>
              </w:rPr>
              <w:t>д/и,</w:t>
            </w:r>
            <w:r w:rsidR="007509A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игровой ситуации, чудесное появление объектов)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C6B10" w:rsidTr="00BA3071">
        <w:tc>
          <w:tcPr>
            <w:tcW w:w="704" w:type="dxa"/>
          </w:tcPr>
          <w:p w:rsidR="00983741" w:rsidRDefault="00DD54CA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983741" w:rsidRDefault="00DD54CA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4678" w:type="dxa"/>
          </w:tcPr>
          <w:p w:rsidR="00983741" w:rsidRDefault="00DD54CA" w:rsidP="00DD5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Речевое, социаль</w:t>
            </w:r>
            <w:r w:rsidR="007B4668">
              <w:rPr>
                <w:rFonts w:ascii="Times New Roman" w:hAnsi="Times New Roman" w:cs="Times New Roman"/>
                <w:sz w:val="28"/>
                <w:szCs w:val="28"/>
              </w:rPr>
              <w:t>но –коммуникативное,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 </w:t>
            </w:r>
            <w:r w:rsidR="00DC6E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</w:t>
            </w:r>
            <w:r w:rsidR="00DC6EB8">
              <w:rPr>
                <w:rFonts w:ascii="Times New Roman" w:hAnsi="Times New Roman" w:cs="Times New Roman"/>
                <w:sz w:val="28"/>
                <w:szCs w:val="28"/>
              </w:rPr>
              <w:t>, познавательное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B10" w:rsidTr="00BA3071">
        <w:tc>
          <w:tcPr>
            <w:tcW w:w="704" w:type="dxa"/>
          </w:tcPr>
          <w:p w:rsidR="00983741" w:rsidRDefault="00DD54CA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983741" w:rsidRDefault="00DD54CA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  <w:r w:rsidR="009603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8" w:type="dxa"/>
          </w:tcPr>
          <w:p w:rsidR="00983741" w:rsidRDefault="007B4668" w:rsidP="00960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6 - 7</w:t>
            </w:r>
            <w:r w:rsidR="00DD54C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434" w:rsidTr="00BA3071">
        <w:tc>
          <w:tcPr>
            <w:tcW w:w="70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410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tc>
          <w:tcPr>
            <w:tcW w:w="6662" w:type="dxa"/>
            <w:gridSpan w:val="2"/>
          </w:tcPr>
          <w:p w:rsidR="002D0CDF" w:rsidRDefault="00143878" w:rsidP="00960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способах изображения в художественной деятельности объектов архитектуры посредством применения нетрадиционных техник и материалов</w:t>
            </w:r>
          </w:p>
        </w:tc>
      </w:tr>
      <w:tr w:rsidR="00580434" w:rsidTr="00BA3071">
        <w:tc>
          <w:tcPr>
            <w:tcW w:w="70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410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деятельности детей</w:t>
            </w:r>
            <w:r w:rsidR="009603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62" w:type="dxa"/>
            <w:gridSpan w:val="2"/>
          </w:tcPr>
          <w:p w:rsidR="002D0CDF" w:rsidRDefault="00274484" w:rsidP="00960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Герде найти замок Снежной королевы и с</w:t>
            </w:r>
            <w:r w:rsidR="00143878">
              <w:rPr>
                <w:rFonts w:ascii="Times New Roman" w:hAnsi="Times New Roman" w:cs="Times New Roman"/>
                <w:sz w:val="28"/>
                <w:szCs w:val="28"/>
              </w:rPr>
              <w:t>пасти Кая от 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волшебницы</w:t>
            </w:r>
          </w:p>
        </w:tc>
      </w:tr>
      <w:tr w:rsidR="00580434" w:rsidTr="00BA3071">
        <w:tc>
          <w:tcPr>
            <w:tcW w:w="70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2410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  <w:r w:rsidR="009603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62" w:type="dxa"/>
            <w:gridSpan w:val="2"/>
          </w:tcPr>
          <w:p w:rsidR="002D0CDF" w:rsidRDefault="00143878" w:rsidP="00960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 использованием ИКТ</w:t>
            </w:r>
          </w:p>
        </w:tc>
      </w:tr>
      <w:tr w:rsidR="00580434" w:rsidTr="00BA3071">
        <w:tc>
          <w:tcPr>
            <w:tcW w:w="70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8" w:type="dxa"/>
            <w:gridSpan w:val="2"/>
          </w:tcPr>
          <w:p w:rsidR="002D0CDF" w:rsidRDefault="002D0CDF" w:rsidP="002D0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  <w:tc>
          <w:tcPr>
            <w:tcW w:w="198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434" w:rsidTr="00BA3071">
        <w:tc>
          <w:tcPr>
            <w:tcW w:w="70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088" w:type="dxa"/>
            <w:gridSpan w:val="2"/>
          </w:tcPr>
          <w:p w:rsidR="002D0CDF" w:rsidRDefault="002D0CDF" w:rsidP="002D0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Образовательные:</w:t>
            </w:r>
          </w:p>
          <w:p w:rsidR="00143878" w:rsidRDefault="002D0CDF" w:rsidP="00143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143878">
              <w:rPr>
                <w:rFonts w:ascii="Times New Roman" w:hAnsi="Times New Roman" w:cs="Times New Roman"/>
                <w:sz w:val="28"/>
                <w:szCs w:val="28"/>
              </w:rPr>
              <w:t>учить детей создавать рисунки по мотивам сказок, изображать сказочные дворцы</w:t>
            </w:r>
          </w:p>
          <w:p w:rsidR="00E505A2" w:rsidRDefault="00E505A2" w:rsidP="00143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представления о понятиях «холодные», «теплые» цвета</w:t>
            </w:r>
          </w:p>
          <w:p w:rsidR="00143878" w:rsidRDefault="00143878" w:rsidP="00143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выполнять рисунок в определенной цветовой гамме</w:t>
            </w:r>
          </w:p>
          <w:p w:rsidR="002D0CDF" w:rsidRDefault="00143878" w:rsidP="002D0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представление о нетрадиционной технике рисования – «протягивание краски»</w:t>
            </w:r>
          </w:p>
        </w:tc>
        <w:tc>
          <w:tcPr>
            <w:tcW w:w="198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434" w:rsidTr="00BA3071">
        <w:tc>
          <w:tcPr>
            <w:tcW w:w="704" w:type="dxa"/>
          </w:tcPr>
          <w:p w:rsidR="002D0CDF" w:rsidRDefault="00DF64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088" w:type="dxa"/>
            <w:gridSpan w:val="2"/>
          </w:tcPr>
          <w:p w:rsidR="002D0CDF" w:rsidRDefault="00DF6423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Развивающие:</w:t>
            </w:r>
          </w:p>
          <w:p w:rsidR="003928B5" w:rsidRDefault="00DF6423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</w:t>
            </w:r>
            <w:r w:rsidR="00E505A2">
              <w:rPr>
                <w:rFonts w:ascii="Times New Roman" w:hAnsi="Times New Roman" w:cs="Times New Roman"/>
                <w:sz w:val="28"/>
                <w:szCs w:val="28"/>
              </w:rPr>
              <w:t>интерес к художественно – эстетической деятельности посредством применения нетрадиционных техник и материалов</w:t>
            </w:r>
          </w:p>
          <w:p w:rsidR="00DF6423" w:rsidRDefault="00DF6423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</w:t>
            </w:r>
            <w:r w:rsidR="00143878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эстетические чувства,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воображение, фантазию;</w:t>
            </w:r>
          </w:p>
          <w:p w:rsidR="003928B5" w:rsidRDefault="00DF6423" w:rsidP="00143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совершенствовать </w:t>
            </w:r>
            <w:r w:rsidR="003928B5">
              <w:rPr>
                <w:rFonts w:ascii="Times New Roman" w:hAnsi="Times New Roman" w:cs="Times New Roman"/>
                <w:sz w:val="28"/>
                <w:szCs w:val="28"/>
              </w:rPr>
              <w:t xml:space="preserve">общую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мелкую моторику рук</w:t>
            </w:r>
          </w:p>
        </w:tc>
        <w:tc>
          <w:tcPr>
            <w:tcW w:w="198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434" w:rsidTr="00BA3071">
        <w:tc>
          <w:tcPr>
            <w:tcW w:w="704" w:type="dxa"/>
          </w:tcPr>
          <w:p w:rsidR="002D0CDF" w:rsidRDefault="00DF64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088" w:type="dxa"/>
            <w:gridSpan w:val="2"/>
          </w:tcPr>
          <w:p w:rsidR="002D0CDF" w:rsidRDefault="00DF6423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Воспитательные:</w:t>
            </w:r>
          </w:p>
          <w:p w:rsidR="00DF6423" w:rsidRDefault="00DF6423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у детей любознательность, сосредоточенное внимание, творческую активность, самостоятельность, чувство эмоционального удовлетворения;</w:t>
            </w:r>
          </w:p>
          <w:p w:rsidR="00DF6423" w:rsidRDefault="00DF6423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умение сопереживать герою, прийти ему на помощь</w:t>
            </w:r>
            <w:r w:rsidR="009603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0396" w:rsidRDefault="00960396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привычку дослушивать воспитателя и сверстника до конца;</w:t>
            </w:r>
          </w:p>
          <w:p w:rsidR="00960396" w:rsidRDefault="00960396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акк</w:t>
            </w:r>
            <w:r w:rsidR="003928B5">
              <w:rPr>
                <w:rFonts w:ascii="Times New Roman" w:hAnsi="Times New Roman" w:cs="Times New Roman"/>
                <w:sz w:val="28"/>
                <w:szCs w:val="28"/>
              </w:rPr>
              <w:t>уратность при выполнении заданий</w:t>
            </w:r>
          </w:p>
        </w:tc>
        <w:tc>
          <w:tcPr>
            <w:tcW w:w="198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434" w:rsidTr="00815B82">
        <w:tc>
          <w:tcPr>
            <w:tcW w:w="704" w:type="dxa"/>
          </w:tcPr>
          <w:p w:rsidR="00960396" w:rsidRDefault="0096039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8" w:type="dxa"/>
            <w:gridSpan w:val="2"/>
          </w:tcPr>
          <w:p w:rsidR="00960396" w:rsidRDefault="00960396" w:rsidP="00960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984" w:type="dxa"/>
          </w:tcPr>
          <w:p w:rsidR="00960396" w:rsidRDefault="0096039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434" w:rsidTr="00A24CA9">
        <w:tc>
          <w:tcPr>
            <w:tcW w:w="704" w:type="dxa"/>
          </w:tcPr>
          <w:p w:rsidR="00960396" w:rsidRDefault="0096039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088" w:type="dxa"/>
            <w:gridSpan w:val="2"/>
          </w:tcPr>
          <w:p w:rsidR="00960396" w:rsidRDefault="00E505A2" w:rsidP="00960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помогут Каю</w:t>
            </w:r>
            <w:r w:rsidR="00960396">
              <w:rPr>
                <w:rFonts w:ascii="Times New Roman" w:hAnsi="Times New Roman" w:cs="Times New Roman"/>
                <w:sz w:val="28"/>
                <w:szCs w:val="28"/>
              </w:rPr>
              <w:t xml:space="preserve"> вернуться домой после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ого, как нарисуют сказочный замок в холодных тонах. </w:t>
            </w:r>
          </w:p>
        </w:tc>
        <w:tc>
          <w:tcPr>
            <w:tcW w:w="1984" w:type="dxa"/>
          </w:tcPr>
          <w:p w:rsidR="00960396" w:rsidRDefault="0096039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B10" w:rsidTr="00BA3071">
        <w:tc>
          <w:tcPr>
            <w:tcW w:w="704" w:type="dxa"/>
          </w:tcPr>
          <w:p w:rsidR="00983741" w:rsidRDefault="0096039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0" w:type="dxa"/>
          </w:tcPr>
          <w:p w:rsidR="00983741" w:rsidRDefault="0096039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4678" w:type="dxa"/>
          </w:tcPr>
          <w:p w:rsidR="00983741" w:rsidRDefault="00E505A2" w:rsidP="00E50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от Герды</w:t>
            </w:r>
            <w:r w:rsidR="00B429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28D9">
              <w:rPr>
                <w:rFonts w:ascii="Times New Roman" w:hAnsi="Times New Roman" w:cs="Times New Roman"/>
                <w:sz w:val="28"/>
                <w:szCs w:val="28"/>
              </w:rPr>
              <w:t>аудиозап</w:t>
            </w:r>
            <w:r w:rsidR="00DC6EB8">
              <w:rPr>
                <w:rFonts w:ascii="Times New Roman" w:hAnsi="Times New Roman" w:cs="Times New Roman"/>
                <w:sz w:val="28"/>
                <w:szCs w:val="28"/>
              </w:rPr>
              <w:t>иси, бумага тонированная голубым цветом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краски гуашь, кисти, полоски от картонной коробки</w:t>
            </w:r>
            <w:r w:rsidR="00DC6EB8">
              <w:rPr>
                <w:rFonts w:ascii="Times New Roman" w:hAnsi="Times New Roman" w:cs="Times New Roman"/>
                <w:sz w:val="28"/>
                <w:szCs w:val="28"/>
              </w:rPr>
              <w:t>, ватные палочки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B10" w:rsidTr="00BA3071">
        <w:tc>
          <w:tcPr>
            <w:tcW w:w="704" w:type="dxa"/>
          </w:tcPr>
          <w:p w:rsidR="00983741" w:rsidRDefault="0096039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</w:tcPr>
          <w:p w:rsidR="00983741" w:rsidRDefault="0096039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образовательной деятельности на занятии и в режимных моментах</w:t>
            </w:r>
          </w:p>
        </w:tc>
        <w:tc>
          <w:tcPr>
            <w:tcW w:w="4678" w:type="dxa"/>
          </w:tcPr>
          <w:p w:rsidR="00E505A2" w:rsidRDefault="00E505A2" w:rsidP="00960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Г. Х. Андерсена «Снежная королева»</w:t>
            </w:r>
            <w:r w:rsidR="00831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3741" w:rsidRDefault="00E505A2" w:rsidP="0083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к сказке</w:t>
            </w:r>
            <w:r w:rsidR="00274484">
              <w:rPr>
                <w:rFonts w:ascii="Times New Roman" w:hAnsi="Times New Roman" w:cs="Times New Roman"/>
                <w:sz w:val="28"/>
                <w:szCs w:val="28"/>
              </w:rPr>
              <w:t>. Просмотр презентации</w:t>
            </w:r>
            <w:r w:rsidR="00E96F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74484">
              <w:rPr>
                <w:rFonts w:ascii="Times New Roman" w:hAnsi="Times New Roman" w:cs="Times New Roman"/>
                <w:sz w:val="28"/>
                <w:szCs w:val="28"/>
              </w:rPr>
              <w:t xml:space="preserve">отрывка из </w:t>
            </w:r>
            <w:r w:rsidR="00831761">
              <w:rPr>
                <w:rFonts w:ascii="Times New Roman" w:hAnsi="Times New Roman" w:cs="Times New Roman"/>
                <w:sz w:val="28"/>
                <w:szCs w:val="28"/>
              </w:rPr>
              <w:t>мультфильма</w:t>
            </w:r>
            <w:r w:rsidR="00E96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31761">
              <w:rPr>
                <w:rFonts w:ascii="Times New Roman" w:hAnsi="Times New Roman" w:cs="Times New Roman"/>
                <w:sz w:val="28"/>
                <w:szCs w:val="28"/>
              </w:rPr>
              <w:t>Слушание классической музыки. Конструирование различных дворцов. Рисование сказочного замка</w:t>
            </w:r>
            <w:r w:rsidR="00274484">
              <w:rPr>
                <w:rFonts w:ascii="Times New Roman" w:hAnsi="Times New Roman" w:cs="Times New Roman"/>
                <w:sz w:val="28"/>
                <w:szCs w:val="28"/>
              </w:rPr>
              <w:t xml:space="preserve"> в теплых тонах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FE0" w:rsidTr="00D36A58">
        <w:tc>
          <w:tcPr>
            <w:tcW w:w="7792" w:type="dxa"/>
            <w:gridSpan w:val="3"/>
          </w:tcPr>
          <w:p w:rsidR="00E96FE0" w:rsidRDefault="00E96FE0" w:rsidP="00E96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занятия (образовательной деятельности)</w:t>
            </w:r>
          </w:p>
        </w:tc>
        <w:tc>
          <w:tcPr>
            <w:tcW w:w="1984" w:type="dxa"/>
          </w:tcPr>
          <w:p w:rsidR="00E96FE0" w:rsidRDefault="00E96FE0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B10" w:rsidTr="00BA3071">
        <w:tc>
          <w:tcPr>
            <w:tcW w:w="704" w:type="dxa"/>
          </w:tcPr>
          <w:p w:rsidR="00983741" w:rsidRDefault="00AF339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Ⅰ.</w:t>
            </w:r>
          </w:p>
        </w:tc>
        <w:tc>
          <w:tcPr>
            <w:tcW w:w="2410" w:type="dxa"/>
          </w:tcPr>
          <w:p w:rsidR="00983741" w:rsidRDefault="00AF3397" w:rsidP="00AF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4678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B10" w:rsidTr="00BA3071">
        <w:tc>
          <w:tcPr>
            <w:tcW w:w="704" w:type="dxa"/>
          </w:tcPr>
          <w:p w:rsidR="00983741" w:rsidRDefault="00AF339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410" w:type="dxa"/>
          </w:tcPr>
          <w:p w:rsidR="00983741" w:rsidRDefault="00AF3397" w:rsidP="00AF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тему (создание проблемной ситуации)</w:t>
            </w:r>
          </w:p>
        </w:tc>
        <w:tc>
          <w:tcPr>
            <w:tcW w:w="4678" w:type="dxa"/>
          </w:tcPr>
          <w:p w:rsidR="008038F9" w:rsidRDefault="00AA28D9" w:rsidP="00AA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стоят на ковре в кругу. </w:t>
            </w:r>
          </w:p>
          <w:p w:rsidR="008038F9" w:rsidRPr="008038F9" w:rsidRDefault="008038F9" w:rsidP="008038F9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Собрались все дети в круг,</w:t>
            </w:r>
          </w:p>
          <w:p w:rsidR="008038F9" w:rsidRPr="008038F9" w:rsidRDefault="008038F9" w:rsidP="008038F9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твой - друг и ты - мой друг.</w:t>
            </w:r>
          </w:p>
          <w:p w:rsidR="008038F9" w:rsidRPr="008038F9" w:rsidRDefault="008038F9" w:rsidP="008038F9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Вместе за руки возьмемся </w:t>
            </w:r>
          </w:p>
          <w:p w:rsidR="008038F9" w:rsidRDefault="008038F9" w:rsidP="008038F9">
            <w:pPr>
              <w:contextualSpacing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03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друг другу улыбнемся!</w:t>
            </w:r>
          </w:p>
          <w:p w:rsidR="00983741" w:rsidRDefault="00AA28D9" w:rsidP="00AA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привлекает </w:t>
            </w:r>
            <w:r w:rsidR="00831761">
              <w:rPr>
                <w:rFonts w:ascii="Times New Roman" w:hAnsi="Times New Roman" w:cs="Times New Roman"/>
                <w:sz w:val="28"/>
                <w:szCs w:val="28"/>
              </w:rPr>
              <w:t>внимание детей к конверту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0DA5" w:rsidRDefault="00460DA5" w:rsidP="0046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Мы узнаем от кого это письмо, если отгадаем загадку</w:t>
            </w:r>
          </w:p>
          <w:p w:rsidR="00460DA5" w:rsidRDefault="00460DA5" w:rsidP="00460DA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DB1A1F">
              <w:rPr>
                <w:rStyle w:val="c2"/>
                <w:color w:val="000000"/>
                <w:sz w:val="28"/>
                <w:szCs w:val="28"/>
              </w:rPr>
              <w:t xml:space="preserve"> «Сказку эту вспоминай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–</w:t>
            </w:r>
            <w:r w:rsidRPr="00DB1A1F">
              <w:rPr>
                <w:rStyle w:val="c2"/>
                <w:color w:val="000000"/>
                <w:sz w:val="28"/>
                <w:szCs w:val="28"/>
              </w:rPr>
              <w:t xml:space="preserve"> </w:t>
            </w:r>
          </w:p>
          <w:p w:rsidR="00460DA5" w:rsidRPr="00DB1A1F" w:rsidRDefault="00460DA5" w:rsidP="00460DA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B1A1F">
              <w:rPr>
                <w:rStyle w:val="c2"/>
                <w:color w:val="000000"/>
                <w:sz w:val="28"/>
                <w:szCs w:val="28"/>
              </w:rPr>
              <w:t>в ней героя зовут Кай</w:t>
            </w:r>
          </w:p>
          <w:p w:rsidR="00460DA5" w:rsidRPr="00DB1A1F" w:rsidRDefault="00460DA5" w:rsidP="00460DA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B1A1F">
              <w:rPr>
                <w:rStyle w:val="c2"/>
                <w:color w:val="000000"/>
                <w:sz w:val="28"/>
                <w:szCs w:val="28"/>
              </w:rPr>
              <w:t>Королева снежная ему сердце заморозила, но подруга верная</w:t>
            </w:r>
          </w:p>
          <w:p w:rsidR="00460DA5" w:rsidRPr="00DB1A1F" w:rsidRDefault="00460DA5" w:rsidP="00460DA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B1A1F">
              <w:rPr>
                <w:rStyle w:val="c2"/>
                <w:color w:val="000000"/>
                <w:sz w:val="28"/>
                <w:szCs w:val="28"/>
              </w:rPr>
              <w:t>Мальчика не бросила, шла она в мороз, метели о еде забыв постели,</w:t>
            </w:r>
          </w:p>
          <w:p w:rsidR="00460DA5" w:rsidRDefault="00460DA5" w:rsidP="0046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A1F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Шла она на помощь другу, как зовут Кая подругу?</w:t>
            </w:r>
          </w:p>
          <w:p w:rsidR="00AA28D9" w:rsidRDefault="00AA28D9" w:rsidP="00AA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Как вы думаете от кого это письмо</w:t>
            </w:r>
            <w:r w:rsidR="008038F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8038F9" w:rsidRDefault="008038F9" w:rsidP="00AA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 Герды</w:t>
            </w:r>
            <w:proofErr w:type="gramEnd"/>
          </w:p>
          <w:p w:rsidR="00AA28D9" w:rsidRDefault="00AA28D9" w:rsidP="00AA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Я думаю, что это письмо предназначено Вам, поэтому с удовольствием его прочитаю.</w:t>
            </w:r>
          </w:p>
          <w:p w:rsidR="00AA28D9" w:rsidRDefault="00460DA5" w:rsidP="00AA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28D9">
              <w:rPr>
                <w:rFonts w:ascii="Times New Roman" w:hAnsi="Times New Roman" w:cs="Times New Roman"/>
                <w:sz w:val="28"/>
                <w:szCs w:val="28"/>
              </w:rPr>
              <w:t>(Читает письмо)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B8" w:rsidRDefault="00C401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B8" w:rsidRDefault="00C401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B8" w:rsidRDefault="00C401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B8" w:rsidRDefault="00C401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B8" w:rsidRDefault="00C401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B8" w:rsidRDefault="00C401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B8" w:rsidRDefault="00C401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B8" w:rsidRDefault="00DC6E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B8" w:rsidRDefault="00DC6E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B8" w:rsidRDefault="00DC6E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B8" w:rsidRDefault="00DC6E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B8" w:rsidRDefault="00DC6E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B8" w:rsidRDefault="00DC6E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B8" w:rsidRDefault="00DC6E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B8" w:rsidRDefault="00DC6E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B8" w:rsidRDefault="00DC6E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DA5" w:rsidRDefault="00460DA5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DA5" w:rsidRDefault="00460DA5" w:rsidP="0046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B8" w:rsidRDefault="00460DA5" w:rsidP="0046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 фото Герды </w:t>
            </w:r>
          </w:p>
        </w:tc>
      </w:tr>
      <w:tr w:rsidR="001C6B10" w:rsidTr="00BA3071">
        <w:tc>
          <w:tcPr>
            <w:tcW w:w="704" w:type="dxa"/>
          </w:tcPr>
          <w:p w:rsidR="00983741" w:rsidRDefault="00AF339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410" w:type="dxa"/>
          </w:tcPr>
          <w:p w:rsidR="00983741" w:rsidRDefault="00AF3397" w:rsidP="00AF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деятельности детей</w:t>
            </w:r>
          </w:p>
        </w:tc>
        <w:tc>
          <w:tcPr>
            <w:tcW w:w="4678" w:type="dxa"/>
          </w:tcPr>
          <w:p w:rsidR="000D61E7" w:rsidRPr="000D61E7" w:rsidRDefault="000D61E7" w:rsidP="000D61E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D61E7">
              <w:rPr>
                <w:rStyle w:val="c2"/>
                <w:color w:val="000000"/>
                <w:sz w:val="28"/>
                <w:szCs w:val="28"/>
              </w:rPr>
              <w:t>Здравствуйте, ребята!</w:t>
            </w:r>
          </w:p>
          <w:p w:rsidR="000D61E7" w:rsidRPr="000D61E7" w:rsidRDefault="000D61E7" w:rsidP="000D61E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D61E7">
              <w:rPr>
                <w:rStyle w:val="c2"/>
                <w:color w:val="000000"/>
                <w:sz w:val="28"/>
                <w:szCs w:val="28"/>
              </w:rPr>
              <w:t>Меня зовут Герда. М</w:t>
            </w:r>
            <w:r w:rsidR="00A35BAE">
              <w:rPr>
                <w:rStyle w:val="c2"/>
                <w:color w:val="000000"/>
                <w:sz w:val="28"/>
                <w:szCs w:val="28"/>
              </w:rPr>
              <w:t>оего друга Кая унесла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С</w:t>
            </w:r>
            <w:r w:rsidRPr="000D61E7">
              <w:rPr>
                <w:rStyle w:val="c2"/>
                <w:color w:val="000000"/>
                <w:sz w:val="28"/>
                <w:szCs w:val="28"/>
              </w:rPr>
              <w:t>нежная королева. Я хочу отправиться на поиски Кая, но боюсь заблуди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ться, ведь я не знаю где живёт Снежная </w:t>
            </w:r>
            <w:r w:rsidRPr="000D61E7">
              <w:rPr>
                <w:rStyle w:val="c2"/>
                <w:color w:val="000000"/>
                <w:sz w:val="28"/>
                <w:szCs w:val="28"/>
              </w:rPr>
              <w:t>королева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и как выглядит ее замок</w:t>
            </w:r>
            <w:r w:rsidRPr="000D61E7">
              <w:rPr>
                <w:rStyle w:val="c2"/>
                <w:color w:val="000000"/>
                <w:sz w:val="28"/>
                <w:szCs w:val="28"/>
              </w:rPr>
              <w:t>. Ребята помогите мне пожалуйста!</w:t>
            </w:r>
          </w:p>
          <w:p w:rsidR="00DB1A1F" w:rsidRPr="00DB1A1F" w:rsidRDefault="00DB1A1F" w:rsidP="00DB1A1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983741" w:rsidRDefault="00752434" w:rsidP="007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B1A1F">
              <w:rPr>
                <w:rFonts w:ascii="Times New Roman" w:hAnsi="Times New Roman" w:cs="Times New Roman"/>
                <w:sz w:val="28"/>
                <w:szCs w:val="28"/>
              </w:rPr>
              <w:t>оспитатель зачитывает письмо</w:t>
            </w:r>
          </w:p>
          <w:p w:rsidR="00DC6EB8" w:rsidRDefault="00DC6EB8" w:rsidP="007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экране телевизора появляется видео, как Герда идет на поиски Кая</w:t>
            </w:r>
          </w:p>
        </w:tc>
      </w:tr>
      <w:tr w:rsidR="001C6B10" w:rsidTr="00BA3071">
        <w:tc>
          <w:tcPr>
            <w:tcW w:w="704" w:type="dxa"/>
          </w:tcPr>
          <w:p w:rsidR="00983741" w:rsidRDefault="00AF339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410" w:type="dxa"/>
          </w:tcPr>
          <w:p w:rsidR="00983741" w:rsidRDefault="00AF3397" w:rsidP="00AF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4678" w:type="dxa"/>
          </w:tcPr>
          <w:p w:rsidR="00983741" w:rsidRDefault="00752434" w:rsidP="007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Ребята, кто нам прислал письмо?</w:t>
            </w:r>
          </w:p>
          <w:p w:rsidR="00752434" w:rsidRDefault="00DB1A1F" w:rsidP="007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Герда</w:t>
            </w:r>
          </w:p>
          <w:p w:rsidR="00752434" w:rsidRDefault="00752434" w:rsidP="007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Что он</w:t>
            </w:r>
            <w:r w:rsidR="00DB1A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хочет?</w:t>
            </w:r>
          </w:p>
          <w:p w:rsidR="00752434" w:rsidRDefault="00DB1A1F" w:rsidP="007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Чтобы мы</w:t>
            </w:r>
            <w:r w:rsidR="00460DA5">
              <w:rPr>
                <w:rFonts w:ascii="Times New Roman" w:hAnsi="Times New Roman" w:cs="Times New Roman"/>
                <w:sz w:val="28"/>
                <w:szCs w:val="28"/>
              </w:rPr>
              <w:t xml:space="preserve"> помогли ей спасти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</w:p>
          <w:p w:rsidR="00070E8B" w:rsidRDefault="00752434" w:rsidP="00070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70E8B">
              <w:rPr>
                <w:rFonts w:ascii="Times New Roman" w:hAnsi="Times New Roman" w:cs="Times New Roman"/>
                <w:sz w:val="28"/>
                <w:szCs w:val="28"/>
              </w:rPr>
              <w:t>.: Как мы можем ей помочь</w:t>
            </w:r>
            <w:r w:rsidR="00DB1A1F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A00119" w:rsidRDefault="00070E8B" w:rsidP="00A00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Д.: Узнаем, где живет Снежная королева, найти изображение, нарисовать </w:t>
            </w:r>
            <w:r w:rsidR="00274484">
              <w:rPr>
                <w:rFonts w:ascii="Times New Roman" w:hAnsi="Times New Roman" w:cs="Times New Roman"/>
                <w:sz w:val="28"/>
                <w:szCs w:val="28"/>
              </w:rPr>
              <w:t xml:space="preserve">замок. Герда увидит </w:t>
            </w:r>
            <w:r w:rsidR="00274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замок по рисункам и найдет его. А потом спасет Кая</w:t>
            </w:r>
          </w:p>
          <w:p w:rsidR="00CD283C" w:rsidRDefault="00CD283C" w:rsidP="00CD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</w:t>
            </w:r>
            <w:r w:rsidRPr="00F35466">
              <w:rPr>
                <w:rFonts w:ascii="Times New Roman" w:hAnsi="Times New Roman" w:cs="Times New Roman"/>
                <w:sz w:val="28"/>
                <w:szCs w:val="28"/>
              </w:rPr>
              <w:t xml:space="preserve">Выполним задание </w:t>
            </w:r>
            <w:r w:rsidR="008038F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3546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8038F9">
              <w:rPr>
                <w:rFonts w:ascii="Times New Roman" w:hAnsi="Times New Roman" w:cs="Times New Roman"/>
                <w:sz w:val="28"/>
                <w:szCs w:val="28"/>
              </w:rPr>
              <w:t xml:space="preserve"> поможем Герде вернуть</w:t>
            </w:r>
            <w:r w:rsidRPr="00F35466">
              <w:rPr>
                <w:rFonts w:ascii="Times New Roman" w:hAnsi="Times New Roman" w:cs="Times New Roman"/>
                <w:sz w:val="28"/>
                <w:szCs w:val="28"/>
              </w:rPr>
              <w:t xml:space="preserve"> Кая домой. </w:t>
            </w:r>
          </w:p>
          <w:p w:rsidR="00460DA5" w:rsidRDefault="00460DA5" w:rsidP="00CD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начала нам нужно узнать, где живет Снежная королева?</w:t>
            </w:r>
          </w:p>
          <w:p w:rsidR="00460DA5" w:rsidRDefault="00460DA5" w:rsidP="00CD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Д.: </w:t>
            </w:r>
            <w:r w:rsidR="00E93F3B">
              <w:rPr>
                <w:rFonts w:ascii="Times New Roman" w:hAnsi="Times New Roman" w:cs="Times New Roman"/>
                <w:sz w:val="28"/>
                <w:szCs w:val="28"/>
              </w:rPr>
              <w:t>На Севере, в Лапландии</w:t>
            </w:r>
          </w:p>
          <w:p w:rsidR="00E93F3B" w:rsidRPr="00F35466" w:rsidRDefault="00E93F3B" w:rsidP="00CD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Теперь, давайте выясним как выглядит замок Снежной королевы. Я буду показывать изображение, а вы выбирайте правильное</w:t>
            </w:r>
          </w:p>
          <w:p w:rsidR="00A00119" w:rsidRPr="00F35466" w:rsidRDefault="00CD283C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В.: </w:t>
            </w:r>
            <w:r w:rsidR="00A00119" w:rsidRPr="00F35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Вот это да! Куда же мы попали? Как вы думае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 это замок Снежной королевы? </w:t>
            </w:r>
          </w:p>
          <w:p w:rsidR="00A00119" w:rsidRPr="00F35466" w:rsidRDefault="00A00119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Д.: Нет</w:t>
            </w:r>
          </w:p>
          <w:p w:rsidR="00F35466" w:rsidRPr="00F35466" w:rsidRDefault="00A00119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D2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В.: </w:t>
            </w: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Какой он красивый! Возле замка прекрасный сад, в пруду плавают сказочные лебеди. Наверное, в таком замке могут жить только принц и принцесса. </w:t>
            </w:r>
          </w:p>
          <w:p w:rsidR="00F35466" w:rsidRPr="00F35466" w:rsidRDefault="00F35466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В.: А</w:t>
            </w:r>
            <w:r w:rsidR="00F17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почему здесь не может жить Снежная Королева?</w:t>
            </w:r>
          </w:p>
          <w:p w:rsidR="00F35466" w:rsidRPr="00F35466" w:rsidRDefault="00F35466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Потому что яркие цвета – теплый тон</w:t>
            </w:r>
          </w:p>
          <w:p w:rsidR="00A00119" w:rsidRPr="00F35466" w:rsidRDefault="00F35466" w:rsidP="00A00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В.: </w:t>
            </w:r>
            <w:r w:rsidR="00E93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Это не замок Снежной королевы. </w:t>
            </w:r>
            <w:r w:rsidR="00A00119" w:rsidRPr="00F35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 здесь нет Кая! Отправляемся дальше.</w:t>
            </w:r>
          </w:p>
          <w:p w:rsidR="00F35466" w:rsidRPr="00F35466" w:rsidRDefault="00F35466" w:rsidP="00070E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В.: Интересно! Чей это дворец? Как здесь тепло, даже жарко.</w:t>
            </w: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В.: Как вы думаете, кто может жить в этом замке? </w:t>
            </w:r>
          </w:p>
          <w:p w:rsidR="00A00119" w:rsidRPr="00F35466" w:rsidRDefault="00F35466" w:rsidP="00070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Д.: В замке тёплых тонов могут жить такие сказочные герои как Жасмин и Аллад</w:t>
            </w:r>
            <w:r w:rsidR="001348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</w:t>
            </w: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D2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В.: </w:t>
            </w: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Конечно, </w:t>
            </w:r>
            <w:r w:rsidR="00E93F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это не замок Снежной королевы и </w:t>
            </w: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здесь тоже нет Кая. Путешествуем дальше.</w:t>
            </w:r>
          </w:p>
          <w:p w:rsidR="00F35466" w:rsidRPr="00F35466" w:rsidRDefault="00F35466" w:rsidP="00070E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В.: А в этом замке может жить Снежная королева?</w:t>
            </w:r>
          </w:p>
          <w:p w:rsidR="00F35466" w:rsidRPr="00F35466" w:rsidRDefault="00F35466" w:rsidP="00070E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Д.: В этом холодном замке живёт Снежная Королева.</w:t>
            </w:r>
          </w:p>
          <w:p w:rsidR="00F35466" w:rsidRPr="00F35466" w:rsidRDefault="00F35466" w:rsidP="00070E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В.: Почему вы так решили?</w:t>
            </w:r>
          </w:p>
          <w:p w:rsidR="00F35466" w:rsidRDefault="00F35466" w:rsidP="00070E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Д. Потому что от него веет холодом. Он изображен в </w:t>
            </w: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холодных тонах</w:t>
            </w:r>
            <w:r w:rsidR="00DC6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А какого цвета бывают холодные тона? </w:t>
            </w:r>
          </w:p>
          <w:p w:rsidR="00DC6EB8" w:rsidRPr="00F35466" w:rsidRDefault="00DC6EB8" w:rsidP="00070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Д.: Синего, фиолетового, голубого</w:t>
            </w:r>
          </w:p>
          <w:p w:rsidR="007E582B" w:rsidRDefault="00E93F3B" w:rsidP="007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FC" w:rsidRDefault="00501DF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FC" w:rsidRDefault="00501DF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FC" w:rsidRDefault="00501DF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119" w:rsidRDefault="00A00119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119" w:rsidRDefault="00A00119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83C" w:rsidRDefault="00CD283C" w:rsidP="00A001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83C" w:rsidRDefault="00CD283C" w:rsidP="00A001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B10" w:rsidRDefault="001C6B10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C6B10" w:rsidRDefault="001C6B10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60DA5" w:rsidRDefault="00460DA5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60DA5" w:rsidRDefault="00460DA5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60DA5" w:rsidRDefault="00460DA5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3F3B" w:rsidRDefault="00E93F3B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3F3B" w:rsidRDefault="00E93F3B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3F3B" w:rsidRDefault="00E93F3B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3F3B" w:rsidRDefault="00E93F3B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3F3B" w:rsidRDefault="00E93F3B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3F3B" w:rsidRDefault="00E93F3B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3F3B" w:rsidRDefault="00E93F3B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3F3B" w:rsidRDefault="00E93F3B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38F9" w:rsidRDefault="008038F9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38F9" w:rsidRDefault="008038F9" w:rsidP="00A00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00119" w:rsidRPr="00F35466" w:rsidRDefault="00CD283C" w:rsidP="00A00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A00119" w:rsidRPr="00F35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оявляется изображение сказочного дворца из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</w:t>
            </w:r>
            <w:r w:rsidR="00A00119" w:rsidRPr="00F35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«Сказка о царе </w:t>
            </w:r>
            <w:proofErr w:type="spellStart"/>
            <w:r w:rsidR="00A00119" w:rsidRPr="00F35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Салтана</w:t>
            </w:r>
            <w:proofErr w:type="spellEnd"/>
            <w:r w:rsidR="00A00119" w:rsidRPr="00F35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A00119" w:rsidRPr="00F35466" w:rsidRDefault="00A00119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FC" w:rsidRDefault="00501DF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FC" w:rsidRDefault="00501DF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FC" w:rsidRDefault="00501DF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FC" w:rsidRDefault="00501DF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FC" w:rsidRDefault="00501DF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FC" w:rsidRDefault="00501DF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FC" w:rsidRDefault="00501DF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F3B" w:rsidRDefault="00E93F3B" w:rsidP="00CD28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93F3B" w:rsidRDefault="00E93F3B" w:rsidP="00CD28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01DFC" w:rsidRPr="00F35466" w:rsidRDefault="00F35466" w:rsidP="00CD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D2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F354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оявляется изображение восточного дворца Султана.</w:t>
            </w:r>
          </w:p>
          <w:p w:rsidR="00C401B8" w:rsidRPr="00F35466" w:rsidRDefault="00C401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B8" w:rsidRPr="00F35466" w:rsidRDefault="00C401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82B" w:rsidRPr="00F35466" w:rsidRDefault="007E582B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82B" w:rsidRPr="00F35466" w:rsidRDefault="007E582B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83C" w:rsidRDefault="00CD283C" w:rsidP="00F354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E582B" w:rsidRDefault="00ED360C" w:rsidP="00ED3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="001C6B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экране телевизора </w:t>
            </w:r>
            <w:r w:rsidR="00F35466" w:rsidRPr="00F354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появляется сверкающий, ледяной замок Снежной Королевы, в </w:t>
            </w:r>
            <w:r w:rsidR="00F35466" w:rsidRPr="00F354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котором вечно гостит зима. </w:t>
            </w:r>
          </w:p>
        </w:tc>
      </w:tr>
      <w:tr w:rsidR="00580434" w:rsidTr="00137689">
        <w:tc>
          <w:tcPr>
            <w:tcW w:w="704" w:type="dxa"/>
          </w:tcPr>
          <w:p w:rsidR="00AF3397" w:rsidRDefault="00AF339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Ⅱ.</w:t>
            </w:r>
          </w:p>
        </w:tc>
        <w:tc>
          <w:tcPr>
            <w:tcW w:w="7088" w:type="dxa"/>
            <w:gridSpan w:val="2"/>
          </w:tcPr>
          <w:p w:rsidR="00AF3397" w:rsidRDefault="00AF3397" w:rsidP="00AF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часть:</w:t>
            </w:r>
          </w:p>
        </w:tc>
        <w:tc>
          <w:tcPr>
            <w:tcW w:w="1984" w:type="dxa"/>
          </w:tcPr>
          <w:p w:rsidR="00AF3397" w:rsidRDefault="00AF339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B10" w:rsidTr="00BA3071">
        <w:tc>
          <w:tcPr>
            <w:tcW w:w="704" w:type="dxa"/>
          </w:tcPr>
          <w:p w:rsidR="00983741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410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43AC6" w:rsidRPr="00E25BAB" w:rsidRDefault="00CD283C" w:rsidP="00CD28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В.: Давайте заглянем внутрь замка.  Это Кай. Он пытается по заданию злой волшебницы собрать из льдинок слово «веч</w:t>
            </w:r>
            <w:r w:rsid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ность» и сконструировать замок. Н</w:t>
            </w:r>
            <w:r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у него не получается</w:t>
            </w:r>
            <w:r w:rsid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выполнить это задание</w:t>
            </w:r>
            <w:r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он замёрз, его сердце скоро превратится в льдинку. Давайте ему поможем. Как нам сделать, чтобы растаяло сердце Снежной королевы, и она отпустила Кая домой</w:t>
            </w:r>
          </w:p>
          <w:p w:rsidR="00CD283C" w:rsidRPr="00E25BAB" w:rsidRDefault="00CD283C" w:rsidP="00CD28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Д.: Сказать ей добрые, ласковые слова</w:t>
            </w:r>
            <w:r w:rsidR="00580434"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или подарить букет цветов</w:t>
            </w:r>
            <w:r w:rsid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80434" w:rsidRPr="00E25BAB" w:rsidRDefault="00580434" w:rsidP="00CD28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Закрепление тёплых и холодных тонов. Дети играют в игру «Собери букет». Составляют букет в холодных тонах и букет в теплых тонах отдельно для Снежной Королевы. </w:t>
            </w:r>
          </w:p>
          <w:p w:rsidR="00580434" w:rsidRPr="00E25BAB" w:rsidRDefault="00580434" w:rsidP="00CD28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В.: Дети почему Снежная королева злая?</w:t>
            </w:r>
          </w:p>
          <w:p w:rsidR="00580434" w:rsidRPr="00E25BAB" w:rsidRDefault="00580434" w:rsidP="005804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Д.: Она злая потому, что её никто не любит. С ней никто не дружит. Не приглашают в гости. Ей никто не дарит цветы.</w:t>
            </w:r>
          </w:p>
          <w:p w:rsidR="00580434" w:rsidRPr="00E25BAB" w:rsidRDefault="00580434" w:rsidP="005804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В.: Давайте рассмотрим замок Снежной королевы. Из чего он состоит?</w:t>
            </w:r>
          </w:p>
          <w:p w:rsidR="00580434" w:rsidRPr="00E25BAB" w:rsidRDefault="00580434" w:rsidP="005804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Дети рассматривают картинку ледяного дворца. </w:t>
            </w:r>
          </w:p>
          <w:p w:rsidR="00E25BAB" w:rsidRDefault="00580434" w:rsidP="005804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Д.: Он весь из снега и льда, прозрачный, с замёрзшими сосульками. В Замке много башен, высоких и низких. Некоторые башни расположены близко друг к другу, другие соединены между собой мостиками. На каждой из башен есть крыша, она похожа на </w:t>
            </w:r>
            <w:r w:rsidR="004C49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треугольник</w:t>
            </w:r>
            <w:r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Верхняя часть крыши </w:t>
            </w:r>
            <w:r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увенчана шпилем, с крыш свисают сосульки. Есть башни, которые заканчиваются тупыми зубцами. У всех башен имеются окошки разной формы. </w:t>
            </w:r>
          </w:p>
          <w:p w:rsidR="00B22BA6" w:rsidRPr="00E25BAB" w:rsidRDefault="00B22BA6" w:rsidP="005804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Воспитатель предлагает посмотреть образцы нарисованных башен. Они имеют разную высоту и ширину</w:t>
            </w:r>
          </w:p>
          <w:p w:rsidR="00E25BAB" w:rsidRPr="00E25BAB" w:rsidRDefault="00E25BAB" w:rsidP="005804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В.: Рассмотрите</w:t>
            </w:r>
            <w:r w:rsidR="00580434"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рисунки окон, шпил</w:t>
            </w:r>
            <w:r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ей, ворот на картинке</w:t>
            </w:r>
            <w:r w:rsidR="00580434"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580434" w:rsidRDefault="00580434" w:rsidP="005804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После рассматривания детям предлагается нарисовать замок Снежной Королевы.</w:t>
            </w:r>
          </w:p>
          <w:p w:rsidR="00B22BA6" w:rsidRPr="00E25BAB" w:rsidRDefault="00B22BA6" w:rsidP="005804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В.: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рисовать мы будем наши башни необычным способом</w:t>
            </w:r>
          </w:p>
          <w:p w:rsidR="00E25BAB" w:rsidRDefault="00C22CB6" w:rsidP="00C22C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В.: </w:t>
            </w:r>
            <w:r w:rsidR="00E25BAB"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Взять картонную полоску, обмакнуть в краску и протянуть вверх по бумаге, оставляя красочный след, изображая, таким образом, разные по высоте башни замка. Тонкой кистью нарисуйте треугольные крыши, сосульки,</w:t>
            </w:r>
            <w:r w:rsidR="004C49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арочные окошки, мосты, флюгеры. Вьюгу, снежинки или снег вы можете нарисовать с помощью кисти или ватных палочек.</w:t>
            </w:r>
          </w:p>
          <w:p w:rsidR="00134816" w:rsidRDefault="00134816" w:rsidP="00C22C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 Прежде, чем начнем работу, давайте сделаем разминку</w:t>
            </w:r>
          </w:p>
          <w:p w:rsidR="00134816" w:rsidRDefault="00134816" w:rsidP="00C22C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«Снежок»</w:t>
            </w:r>
          </w:p>
          <w:p w:rsidR="00134816" w:rsidRDefault="00134816" w:rsidP="00C22C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Раз, два, три, четыре,</w:t>
            </w:r>
          </w:p>
          <w:p w:rsidR="00134816" w:rsidRDefault="00134816" w:rsidP="00C22C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с тобой снежок слепили</w:t>
            </w:r>
          </w:p>
          <w:p w:rsidR="00134816" w:rsidRDefault="00134816" w:rsidP="00C22C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Круглый, крепкий,</w:t>
            </w:r>
          </w:p>
          <w:p w:rsidR="00134816" w:rsidRDefault="00134816" w:rsidP="00C22C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Очень гладкий.</w:t>
            </w:r>
          </w:p>
          <w:p w:rsidR="00134816" w:rsidRDefault="00134816" w:rsidP="00C22C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 подбросим,</w:t>
            </w:r>
          </w:p>
          <w:p w:rsidR="00134816" w:rsidRDefault="00134816" w:rsidP="00C22C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Два – поймаем,</w:t>
            </w:r>
          </w:p>
          <w:p w:rsidR="00134816" w:rsidRDefault="00134816" w:rsidP="00C22C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 – уроним</w:t>
            </w:r>
          </w:p>
          <w:p w:rsidR="00134816" w:rsidRDefault="00134816" w:rsidP="00C22C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И… сломаем</w:t>
            </w:r>
          </w:p>
          <w:p w:rsidR="00C22CB6" w:rsidRDefault="00C22CB6" w:rsidP="00C22C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В.: Дети, с чего мы начнем рисовать замок Снежной королевы</w:t>
            </w:r>
          </w:p>
          <w:p w:rsidR="00C22CB6" w:rsidRDefault="00C22CB6" w:rsidP="00C22C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Ответы детей</w:t>
            </w:r>
          </w:p>
          <w:p w:rsidR="00C22CB6" w:rsidRPr="00613C9D" w:rsidRDefault="00C22CB6" w:rsidP="00C22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В.: Приступайте к работе</w:t>
            </w:r>
          </w:p>
        </w:tc>
        <w:tc>
          <w:tcPr>
            <w:tcW w:w="1984" w:type="dxa"/>
          </w:tcPr>
          <w:p w:rsidR="005703C6" w:rsidRPr="00E25BAB" w:rsidRDefault="00CD283C" w:rsidP="00CD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Дети смотрят небольшой отрывок из сказки. Снежная Королева восседает посреди ледяного великолепия. А рядом с ней мальчик возится с остроконечными льдинками.</w:t>
            </w:r>
          </w:p>
          <w:p w:rsidR="005703C6" w:rsidRDefault="00580434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«Собери букет»</w:t>
            </w:r>
          </w:p>
          <w:p w:rsidR="005703C6" w:rsidRDefault="00580434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мольберта с вазами и тарелочки с цветами</w:t>
            </w:r>
          </w:p>
          <w:p w:rsidR="005703C6" w:rsidRDefault="005703C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BAB" w:rsidRDefault="00E25BAB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BAB" w:rsidRDefault="00E25BAB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BAB" w:rsidRDefault="00E25BAB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BAB" w:rsidRDefault="00E25BAB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BAB" w:rsidRDefault="00E25BAB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E25BAB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Появляется изображение на телевизоре</w:t>
            </w: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E25BA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за столы</w:t>
            </w:r>
          </w:p>
          <w:p w:rsidR="00BD1686" w:rsidRDefault="00B22BA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Повесить образцы</w:t>
            </w:r>
          </w:p>
          <w:p w:rsidR="001C6B10" w:rsidRDefault="001C6B10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B10" w:rsidRDefault="001C6B10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B10" w:rsidRDefault="001C6B10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BA6" w:rsidRDefault="00B22BA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BA6" w:rsidRDefault="00B22BA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BA6" w:rsidRDefault="00B22BA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E25BA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воспитателем</w:t>
            </w:r>
          </w:p>
          <w:p w:rsidR="00BD1686" w:rsidRDefault="00E25BA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Способа </w:t>
            </w:r>
            <w:r w:rsidR="001C6B10"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нетрадиционного </w:t>
            </w:r>
            <w:r w:rsidR="00383D38">
              <w:rPr>
                <w:rFonts w:ascii="Times New Roman" w:hAnsi="Times New Roman" w:cs="Times New Roman"/>
                <w:sz w:val="28"/>
                <w:szCs w:val="28"/>
              </w:rPr>
              <w:t>рисования</w:t>
            </w:r>
            <w:r w:rsidR="00C22CB6">
              <w:rPr>
                <w:rFonts w:ascii="Times New Roman" w:hAnsi="Times New Roman" w:cs="Times New Roman"/>
                <w:sz w:val="28"/>
                <w:szCs w:val="28"/>
              </w:rPr>
              <w:t xml:space="preserve"> картонной полоской</w:t>
            </w:r>
          </w:p>
          <w:p w:rsidR="00675E1A" w:rsidRDefault="00675E1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E1A" w:rsidRDefault="00E25BA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показать готовый рисунок</w:t>
            </w:r>
          </w:p>
          <w:p w:rsidR="00C22CB6" w:rsidRDefault="00C22CB6" w:rsidP="00C22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816" w:rsidRDefault="00134816" w:rsidP="00C22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816" w:rsidRDefault="00134816" w:rsidP="00C22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816" w:rsidRDefault="00134816" w:rsidP="00C22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:rsidR="00134816" w:rsidRDefault="00134816" w:rsidP="00C22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816" w:rsidRDefault="00134816" w:rsidP="00C22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816" w:rsidRDefault="00134816" w:rsidP="00C22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B6" w:rsidRDefault="00C22CB6" w:rsidP="00C22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Включается аудиозапись</w:t>
            </w:r>
          </w:p>
          <w:p w:rsidR="000F6D80" w:rsidRDefault="00C22CB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Чайковский «Времена года. Декабрь»</w:t>
            </w:r>
          </w:p>
        </w:tc>
      </w:tr>
      <w:tr w:rsidR="00580434" w:rsidTr="005060F4">
        <w:tc>
          <w:tcPr>
            <w:tcW w:w="704" w:type="dxa"/>
          </w:tcPr>
          <w:p w:rsidR="00CB5C38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Ⅲ.</w:t>
            </w:r>
          </w:p>
        </w:tc>
        <w:tc>
          <w:tcPr>
            <w:tcW w:w="7088" w:type="dxa"/>
            <w:gridSpan w:val="2"/>
          </w:tcPr>
          <w:p w:rsidR="00CB5C38" w:rsidRDefault="00CB5C38" w:rsidP="00CB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1984" w:type="dxa"/>
          </w:tcPr>
          <w:p w:rsidR="00CB5C38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B10" w:rsidTr="00BA3071">
        <w:tc>
          <w:tcPr>
            <w:tcW w:w="704" w:type="dxa"/>
          </w:tcPr>
          <w:p w:rsidR="00C22CB6" w:rsidRDefault="00C22CB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741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410" w:type="dxa"/>
          </w:tcPr>
          <w:p w:rsidR="00C22CB6" w:rsidRDefault="00C22CB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741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самоанализ деятельности детей</w:t>
            </w:r>
          </w:p>
        </w:tc>
        <w:tc>
          <w:tcPr>
            <w:tcW w:w="4678" w:type="dxa"/>
          </w:tcPr>
          <w:p w:rsidR="00C95E92" w:rsidRDefault="00C95E92" w:rsidP="00C22CB6">
            <w:pPr>
              <w:pStyle w:val="a5"/>
              <w:spacing w:before="375" w:beforeAutospacing="0" w:after="375" w:afterAutospacing="0"/>
              <w:ind w:right="375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  <w:r w:rsidR="00C22CB6" w:rsidRPr="00C22CB6">
              <w:rPr>
                <w:color w:val="000000"/>
                <w:sz w:val="28"/>
                <w:szCs w:val="28"/>
              </w:rPr>
              <w:t xml:space="preserve"> любуется работами детей, хвалит и замечает неповторимую индивидуальность каждого из замков. </w:t>
            </w:r>
          </w:p>
          <w:p w:rsidR="00C22CB6" w:rsidRPr="00C22CB6" w:rsidRDefault="00C22CB6" w:rsidP="00C22CB6">
            <w:pPr>
              <w:pStyle w:val="a5"/>
              <w:spacing w:before="375" w:beforeAutospacing="0" w:after="375" w:afterAutospacing="0"/>
              <w:ind w:right="375"/>
              <w:contextualSpacing/>
              <w:rPr>
                <w:color w:val="000000"/>
                <w:sz w:val="28"/>
                <w:szCs w:val="28"/>
              </w:rPr>
            </w:pPr>
            <w:r w:rsidRPr="00C22CB6">
              <w:rPr>
                <w:color w:val="000000"/>
                <w:sz w:val="28"/>
                <w:szCs w:val="28"/>
              </w:rPr>
              <w:t>А в это время Герда находит Кая и спасает его.</w:t>
            </w:r>
          </w:p>
          <w:p w:rsidR="00C22CB6" w:rsidRDefault="00C22CB6" w:rsidP="00C22CB6">
            <w:pPr>
              <w:pStyle w:val="a5"/>
              <w:spacing w:before="375" w:beforeAutospacing="0" w:after="375" w:afterAutospacing="0"/>
              <w:ind w:right="37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В.: Ребята, кому мы сегодня помогали</w:t>
            </w:r>
            <w:r w:rsidR="00A0659B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</w:t>
            </w:r>
          </w:p>
          <w:p w:rsidR="00C22CB6" w:rsidRDefault="00A0659B" w:rsidP="00C22CB6">
            <w:pPr>
              <w:pStyle w:val="a5"/>
              <w:spacing w:before="375" w:beforeAutospacing="0" w:after="375" w:afterAutospacing="0"/>
              <w:ind w:right="37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="006C464C">
              <w:rPr>
                <w:sz w:val="28"/>
                <w:szCs w:val="28"/>
              </w:rPr>
              <w:t xml:space="preserve">: </w:t>
            </w:r>
            <w:r w:rsidR="00C22CB6">
              <w:rPr>
                <w:sz w:val="28"/>
                <w:szCs w:val="28"/>
              </w:rPr>
              <w:t>Герде</w:t>
            </w:r>
          </w:p>
          <w:p w:rsidR="00C22CB6" w:rsidRDefault="00A0659B" w:rsidP="00C22CB6">
            <w:pPr>
              <w:pStyle w:val="a5"/>
              <w:spacing w:before="375" w:beforeAutospacing="0" w:after="375" w:afterAutospacing="0"/>
              <w:ind w:right="37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</w:t>
            </w:r>
            <w:r w:rsidR="00C22CB6">
              <w:rPr>
                <w:sz w:val="28"/>
                <w:szCs w:val="28"/>
              </w:rPr>
              <w:t xml:space="preserve"> Чем мы ей помогли</w:t>
            </w:r>
          </w:p>
          <w:p w:rsidR="000E4623" w:rsidRDefault="00C22CB6" w:rsidP="00DF37AF">
            <w:pPr>
              <w:pStyle w:val="a5"/>
              <w:spacing w:before="375" w:beforeAutospacing="0" w:after="375" w:afterAutospacing="0"/>
              <w:ind w:right="37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Д.: Нарисовали замок, чтобы Герда смогла увидеть замок</w:t>
            </w:r>
            <w:r w:rsidR="00DF37AF">
              <w:rPr>
                <w:sz w:val="28"/>
                <w:szCs w:val="28"/>
              </w:rPr>
              <w:t xml:space="preserve"> и спасти Кая</w:t>
            </w:r>
          </w:p>
          <w:p w:rsidR="00C95E92" w:rsidRDefault="00F24E6F" w:rsidP="00DF37AF">
            <w:pPr>
              <w:pStyle w:val="a5"/>
              <w:spacing w:before="375" w:beforeAutospacing="0" w:after="375" w:afterAutospacing="0"/>
              <w:ind w:right="37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В.: Вам понравилась новая техника рисования, а вам было трудно рисовать?</w:t>
            </w:r>
          </w:p>
          <w:p w:rsidR="00F24E6F" w:rsidRDefault="00F24E6F" w:rsidP="00DF37AF">
            <w:pPr>
              <w:pStyle w:val="a5"/>
              <w:spacing w:before="375" w:beforeAutospacing="0" w:after="375" w:afterAutospacing="0"/>
              <w:ind w:right="37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В.: Василиса посмотри все рисунки и скажи: чей рисунок тебе больше понравился и почему?</w:t>
            </w:r>
          </w:p>
          <w:p w:rsidR="003C1C9C" w:rsidRDefault="003C1C9C" w:rsidP="00DF37AF">
            <w:pPr>
              <w:pStyle w:val="a5"/>
              <w:spacing w:before="375" w:beforeAutospacing="0" w:after="375" w:afterAutospacing="0"/>
              <w:ind w:right="37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Вот у нас сегодня получилось целое сказочное царство.</w:t>
            </w:r>
          </w:p>
        </w:tc>
        <w:tc>
          <w:tcPr>
            <w:tcW w:w="1984" w:type="dxa"/>
          </w:tcPr>
          <w:p w:rsidR="00C22CB6" w:rsidRDefault="00C22CB6" w:rsidP="00C22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B6" w:rsidRPr="00DF37AF" w:rsidRDefault="00C95E92" w:rsidP="00C22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Появляется видеозапись</w:t>
            </w:r>
            <w:r w:rsidR="00C22CB6" w:rsidRPr="00DF3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C22CB6" w:rsidRPr="00DF3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елевизоре, как Герда спасает Кая. Затем изображение </w:t>
            </w:r>
            <w:r w:rsidR="00C22CB6" w:rsidRPr="00DF3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Герды и Кая, сидящих возле окна с розами.</w:t>
            </w:r>
          </w:p>
          <w:p w:rsidR="000E4623" w:rsidRPr="00DF37AF" w:rsidRDefault="000E4623" w:rsidP="00C22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C22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C22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B10" w:rsidTr="00BA3071">
        <w:tc>
          <w:tcPr>
            <w:tcW w:w="704" w:type="dxa"/>
          </w:tcPr>
          <w:p w:rsidR="00983741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410" w:type="dxa"/>
          </w:tcPr>
          <w:p w:rsidR="00983741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4678" w:type="dxa"/>
          </w:tcPr>
          <w:p w:rsidR="00DF37AF" w:rsidRDefault="000E4623" w:rsidP="00DF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Ребята, вы были большими молодцами. Отлично справились с заданиями. </w:t>
            </w:r>
          </w:p>
          <w:p w:rsidR="000E4623" w:rsidRDefault="000E4623" w:rsidP="00DF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Правильно. Вы очень добрые, умеете сострадать, выручать из беды. Очень смышленые. Вырастите, многого добьетесь. Нужно только многому учиться и не лениться и тогда у вас все </w:t>
            </w:r>
            <w:r w:rsidR="00DF37AF">
              <w:rPr>
                <w:rFonts w:ascii="Times New Roman" w:hAnsi="Times New Roman" w:cs="Times New Roman"/>
                <w:sz w:val="28"/>
                <w:szCs w:val="28"/>
              </w:rPr>
              <w:t xml:space="preserve">получится. 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434" w:rsidTr="00E56824">
        <w:tc>
          <w:tcPr>
            <w:tcW w:w="704" w:type="dxa"/>
          </w:tcPr>
          <w:p w:rsidR="00CB5C38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Ⅳ.</w:t>
            </w:r>
          </w:p>
        </w:tc>
        <w:tc>
          <w:tcPr>
            <w:tcW w:w="7088" w:type="dxa"/>
            <w:gridSpan w:val="2"/>
          </w:tcPr>
          <w:p w:rsidR="00CB5C38" w:rsidRDefault="00CB5C38" w:rsidP="00CB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Дальнейшая разработка темы</w:t>
            </w:r>
          </w:p>
        </w:tc>
        <w:tc>
          <w:tcPr>
            <w:tcW w:w="1984" w:type="dxa"/>
          </w:tcPr>
          <w:p w:rsidR="00CB5C38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434" w:rsidTr="00D00F63">
        <w:tc>
          <w:tcPr>
            <w:tcW w:w="704" w:type="dxa"/>
          </w:tcPr>
          <w:p w:rsidR="00CB5C38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:rsidR="00CB5C38" w:rsidRDefault="000E4623" w:rsidP="00CB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дальнейшем в группе проводится беседа и обсуждение прошедшего путешествия</w:t>
            </w:r>
          </w:p>
        </w:tc>
        <w:tc>
          <w:tcPr>
            <w:tcW w:w="1984" w:type="dxa"/>
          </w:tcPr>
          <w:p w:rsidR="00CB5C38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741" w:rsidRPr="00983741" w:rsidRDefault="00983741" w:rsidP="00983741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983741" w:rsidRPr="00983741" w:rsidSect="003C1C9C">
      <w:pgSz w:w="11906" w:h="16838"/>
      <w:pgMar w:top="1134" w:right="850" w:bottom="1134" w:left="1701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27855"/>
    <w:multiLevelType w:val="hybridMultilevel"/>
    <w:tmpl w:val="3010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06C23"/>
    <w:multiLevelType w:val="hybridMultilevel"/>
    <w:tmpl w:val="7E1EA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E6747"/>
    <w:multiLevelType w:val="hybridMultilevel"/>
    <w:tmpl w:val="66403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DD"/>
    <w:rsid w:val="00031B49"/>
    <w:rsid w:val="00070E8B"/>
    <w:rsid w:val="000D61E7"/>
    <w:rsid w:val="000E4623"/>
    <w:rsid w:val="000F6D80"/>
    <w:rsid w:val="00134816"/>
    <w:rsid w:val="00143878"/>
    <w:rsid w:val="001B2F87"/>
    <w:rsid w:val="001C6B10"/>
    <w:rsid w:val="00274484"/>
    <w:rsid w:val="002C1DEF"/>
    <w:rsid w:val="002D0CDF"/>
    <w:rsid w:val="00343AC6"/>
    <w:rsid w:val="00366BC1"/>
    <w:rsid w:val="00383D38"/>
    <w:rsid w:val="00386C50"/>
    <w:rsid w:val="00386DCA"/>
    <w:rsid w:val="0038722E"/>
    <w:rsid w:val="003928B5"/>
    <w:rsid w:val="003C1C9C"/>
    <w:rsid w:val="003E6CC2"/>
    <w:rsid w:val="00460DA5"/>
    <w:rsid w:val="004A4648"/>
    <w:rsid w:val="004C4949"/>
    <w:rsid w:val="00501DFC"/>
    <w:rsid w:val="00537BE5"/>
    <w:rsid w:val="005703C6"/>
    <w:rsid w:val="00575E77"/>
    <w:rsid w:val="00580434"/>
    <w:rsid w:val="00613C9D"/>
    <w:rsid w:val="006142DD"/>
    <w:rsid w:val="00662E35"/>
    <w:rsid w:val="00675E1A"/>
    <w:rsid w:val="0069650A"/>
    <w:rsid w:val="006C464C"/>
    <w:rsid w:val="007509AB"/>
    <w:rsid w:val="00752434"/>
    <w:rsid w:val="00761B8F"/>
    <w:rsid w:val="007B4668"/>
    <w:rsid w:val="007E582B"/>
    <w:rsid w:val="008038F9"/>
    <w:rsid w:val="00815782"/>
    <w:rsid w:val="00827AD4"/>
    <w:rsid w:val="00831761"/>
    <w:rsid w:val="00885FBE"/>
    <w:rsid w:val="0090528A"/>
    <w:rsid w:val="00960396"/>
    <w:rsid w:val="00983741"/>
    <w:rsid w:val="00993C97"/>
    <w:rsid w:val="00A00119"/>
    <w:rsid w:val="00A0659B"/>
    <w:rsid w:val="00A35BAE"/>
    <w:rsid w:val="00A84D7E"/>
    <w:rsid w:val="00AA28D9"/>
    <w:rsid w:val="00AA550A"/>
    <w:rsid w:val="00AF3397"/>
    <w:rsid w:val="00B22BA6"/>
    <w:rsid w:val="00B42927"/>
    <w:rsid w:val="00BA3071"/>
    <w:rsid w:val="00BB39A9"/>
    <w:rsid w:val="00BD1686"/>
    <w:rsid w:val="00C22CB6"/>
    <w:rsid w:val="00C401B8"/>
    <w:rsid w:val="00C8596B"/>
    <w:rsid w:val="00C95E92"/>
    <w:rsid w:val="00CB5C38"/>
    <w:rsid w:val="00CD283C"/>
    <w:rsid w:val="00DB1A1F"/>
    <w:rsid w:val="00DC5AEF"/>
    <w:rsid w:val="00DC6EB8"/>
    <w:rsid w:val="00DD54CA"/>
    <w:rsid w:val="00DF37AF"/>
    <w:rsid w:val="00DF6423"/>
    <w:rsid w:val="00E25BAB"/>
    <w:rsid w:val="00E505A2"/>
    <w:rsid w:val="00E93F3B"/>
    <w:rsid w:val="00E96FE0"/>
    <w:rsid w:val="00ED360C"/>
    <w:rsid w:val="00F03A77"/>
    <w:rsid w:val="00F17C62"/>
    <w:rsid w:val="00F24E6F"/>
    <w:rsid w:val="00F3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205"/>
  <w15:chartTrackingRefBased/>
  <w15:docId w15:val="{F441FD55-97A8-4702-8EA6-7E71A7B9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6DCA"/>
    <w:pPr>
      <w:ind w:left="720"/>
      <w:contextualSpacing/>
    </w:pPr>
  </w:style>
  <w:style w:type="paragraph" w:customStyle="1" w:styleId="c4">
    <w:name w:val="c4"/>
    <w:basedOn w:val="a"/>
    <w:rsid w:val="00DB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1A1F"/>
  </w:style>
  <w:style w:type="paragraph" w:styleId="a5">
    <w:name w:val="Normal (Web)"/>
    <w:basedOn w:val="a"/>
    <w:uiPriority w:val="99"/>
    <w:unhideWhenUsed/>
    <w:rsid w:val="00A0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82995-B473-4EC3-AD50-B4740B42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7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dcterms:created xsi:type="dcterms:W3CDTF">2021-04-10T13:00:00Z</dcterms:created>
  <dcterms:modified xsi:type="dcterms:W3CDTF">2022-04-02T11:28:00Z</dcterms:modified>
</cp:coreProperties>
</file>