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2D" w:rsidRPr="004B6D2D" w:rsidRDefault="004B6D2D" w:rsidP="004B6D2D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B6D2D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общеобразовательное учреждение Ордынского района Новосибирской области «</w:t>
      </w:r>
      <w:proofErr w:type="spellStart"/>
      <w:r w:rsidRPr="004B6D2D">
        <w:rPr>
          <w:rFonts w:ascii="Times New Roman" w:hAnsi="Times New Roman" w:cs="Times New Roman"/>
          <w:b/>
          <w:i/>
          <w:sz w:val="32"/>
          <w:szCs w:val="32"/>
        </w:rPr>
        <w:t>Верх-Ирменская</w:t>
      </w:r>
      <w:proofErr w:type="spellEnd"/>
      <w:r w:rsidRPr="004B6D2D">
        <w:rPr>
          <w:rFonts w:ascii="Times New Roman" w:hAnsi="Times New Roman" w:cs="Times New Roman"/>
          <w:b/>
          <w:i/>
          <w:sz w:val="32"/>
          <w:szCs w:val="32"/>
        </w:rPr>
        <w:t xml:space="preserve"> школа-интернат для детей с ограниченными возможностями здоровья»</w:t>
      </w:r>
    </w:p>
    <w:p w:rsidR="004B6D2D" w:rsidRPr="004B6D2D" w:rsidRDefault="004B6D2D" w:rsidP="004B6D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4B6D2D" w:rsidRPr="004B6D2D" w:rsidRDefault="004B6D2D" w:rsidP="004B6D2D">
      <w:pPr>
        <w:pStyle w:val="a3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74527D" w:rsidRPr="004B6D2D" w:rsidRDefault="0074527D" w:rsidP="004B6D2D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4B6D2D">
        <w:rPr>
          <w:rFonts w:ascii="Times New Roman" w:hAnsi="Times New Roman" w:cs="Times New Roman"/>
          <w:sz w:val="48"/>
          <w:szCs w:val="48"/>
          <w:lang w:eastAsia="ru-RU"/>
        </w:rPr>
        <w:t>Методы и приёмы обучения пению</w:t>
      </w:r>
      <w:r w:rsidR="00A250CE">
        <w:rPr>
          <w:rFonts w:ascii="Times New Roman" w:hAnsi="Times New Roman" w:cs="Times New Roman"/>
          <w:sz w:val="48"/>
          <w:szCs w:val="48"/>
          <w:lang w:eastAsia="ru-RU"/>
        </w:rPr>
        <w:t xml:space="preserve"> на уроках музыки</w:t>
      </w:r>
      <w:r w:rsidRPr="004B6D2D">
        <w:rPr>
          <w:rFonts w:ascii="Times New Roman" w:hAnsi="Times New Roman" w:cs="Times New Roman"/>
          <w:sz w:val="48"/>
          <w:szCs w:val="48"/>
          <w:lang w:eastAsia="ru-RU"/>
        </w:rPr>
        <w:t xml:space="preserve"> в коррекционной школе  </w:t>
      </w:r>
      <w:proofErr w:type="gramStart"/>
      <w:r w:rsidRPr="004B6D2D">
        <w:rPr>
          <w:rFonts w:ascii="Times New Roman" w:hAnsi="Times New Roman" w:cs="Times New Roman"/>
          <w:sz w:val="48"/>
          <w:szCs w:val="48"/>
          <w:lang w:eastAsia="ru-RU"/>
        </w:rPr>
        <w:t>для</w:t>
      </w:r>
      <w:proofErr w:type="gramEnd"/>
      <w:r w:rsidRPr="004B6D2D">
        <w:rPr>
          <w:rFonts w:ascii="Times New Roman" w:hAnsi="Times New Roman" w:cs="Times New Roman"/>
          <w:sz w:val="48"/>
          <w:szCs w:val="48"/>
          <w:lang w:eastAsia="ru-RU"/>
        </w:rPr>
        <w:t xml:space="preserve"> обучающихся с ОВЗ.  </w:t>
      </w:r>
      <w:r w:rsidR="004B6D2D" w:rsidRPr="004B6D2D">
        <w:rPr>
          <w:rFonts w:ascii="Times New Roman" w:hAnsi="Times New Roman" w:cs="Times New Roman"/>
          <w:sz w:val="48"/>
          <w:szCs w:val="48"/>
          <w:lang w:eastAsia="ru-RU"/>
        </w:rPr>
        <w:t>(Индивидуальный подход)</w:t>
      </w:r>
    </w:p>
    <w:p w:rsidR="004B6D2D" w:rsidRPr="004B6D2D" w:rsidRDefault="004B6D2D" w:rsidP="0074527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B6D2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(методическое пособие)</w:t>
      </w:r>
    </w:p>
    <w:p w:rsidR="004B6D2D" w:rsidRDefault="004B6D2D" w:rsidP="0074527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B6D2D" w:rsidRPr="004B6D2D" w:rsidRDefault="004B6D2D" w:rsidP="00A250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B6D2D" w:rsidRDefault="004B6D2D" w:rsidP="0074527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B6D2D" w:rsidRDefault="004B6D2D" w:rsidP="0074527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B6D2D" w:rsidRDefault="004B6D2D" w:rsidP="0074527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9E1C8A" w:rsidRDefault="009E1C8A" w:rsidP="009E1C8A">
      <w:pPr>
        <w:spacing w:before="100" w:beforeAutospacing="1" w:after="100" w:afterAutospacing="1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УЧИТЕЛЬ МУЗЫКИ И ПЕНИЯ: </w:t>
      </w:r>
    </w:p>
    <w:p w:rsidR="004B6D2D" w:rsidRDefault="009E1C8A" w:rsidP="009E1C8A">
      <w:pPr>
        <w:spacing w:before="100" w:beforeAutospacing="1" w:after="100" w:afterAutospacing="1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БУХАМЕР Н.Г.</w:t>
      </w:r>
    </w:p>
    <w:p w:rsidR="004B6D2D" w:rsidRDefault="009E1C8A" w:rsidP="009E1C8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2022год.</w:t>
      </w:r>
    </w:p>
    <w:p w:rsidR="00A250CE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lastRenderedPageBreak/>
        <w:t xml:space="preserve">  </w:t>
      </w:r>
      <w:r w:rsidR="009E1C8A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Пение - основное средство музыкального воспитания. </w:t>
      </w:r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всех школьных предметов, о</w:t>
      </w:r>
      <w:r w:rsidR="009E1C8A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</w:t>
      </w:r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близко и доступно обучающимся</w:t>
      </w:r>
      <w:proofErr w:type="gramStart"/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коррекционной школе для </w:t>
      </w:r>
      <w:proofErr w:type="gramStart"/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ОВЗ д</w:t>
      </w:r>
      <w:r w:rsidR="009E1C8A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ети любят петь.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Разучивая, а потом и и</w:t>
      </w:r>
      <w:r w:rsidR="009E1C8A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сполняя песни, они глубже воспринимают музыку, активно выражают свои переживания и чувства. Текст песни помогает им понять содержание музыки и облегчает усвоение мелодии. </w:t>
      </w:r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C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9E1C8A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 способствует развитию речи. Слова выговариваются протяжно, нараспев, что помогает четкому произношению отдельных звуков и слогов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527D" w:rsidRPr="00405388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сожалению, некоторые 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учителя музыки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формально подходят к решению программных задач по </w:t>
      </w:r>
      <w:r w:rsidR="009E1C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музыке и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пению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уроках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 и по другим видам музыкальной деятельности). Разучивается музыкальный репертуар с целью его использования на праздничном концерте. Дети каждую песню исполняют приблизительно. Интонируют приблизительно, так как нет осознанного восприятия и воспроизведения определенных мелодических оборотом. Приблизительно передают содержание песен, </w:t>
      </w:r>
      <w:r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порой,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понимая его смысла. И не удивительно, что можно услышать в пении детей "башни" вместо "пашни", "мило" вместо "бело", "</w:t>
      </w:r>
      <w:proofErr w:type="spell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назабавлю</w:t>
      </w:r>
      <w:proofErr w:type="spell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" вместо "позабавлю" и т.д.</w:t>
      </w:r>
    </w:p>
    <w:p w:rsidR="0074527D" w:rsidRPr="00405388" w:rsidRDefault="009E1C8A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Поэтому преподаватели музыки в своей работе с детьми должны систематически использовать упражнения на развитие музыкального слуха и голоса. Такие песни-упражнения способствуют выработке отдельных автоматизированных действий голосового аппарата, так как построены на коротких, повторяющихся мелодиях и </w:t>
      </w:r>
      <w:proofErr w:type="spell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попевках</w:t>
      </w:r>
      <w:proofErr w:type="spell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. Усваивая упражнения, дети учатся правильно воспроизводить в пении разнообразные виды мелодического движения и наиболее характерные интонационные обороты, встречающиеся в песенном репертуаре для детей данного возраста. А это в свою очередь в дальнейшем облегчит усвоение детьми более сложных песен.</w:t>
      </w:r>
    </w:p>
    <w:p w:rsidR="0074527D" w:rsidRPr="00405388" w:rsidRDefault="00B26BC4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вая особенности восприятия обучающихся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коррекционной школы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нужно ориентироваться на упражнения в форме коротких песен с игровым содержанием. Такими упражнениями являются маленькие песенки, подобранные педагогами В.К. Колосовой, Н.Я. Френкелем, Н.А. </w:t>
      </w:r>
      <w:proofErr w:type="spell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Метловым</w:t>
      </w:r>
      <w:proofErr w:type="spell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Среди упражнений много песен, написанных композиторами Е. Тиличеевой, В. Карасевой, народных </w:t>
      </w:r>
      <w:proofErr w:type="spell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песен-попевок</w:t>
      </w:r>
      <w:proofErr w:type="spell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1C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Упражнения отличаются разнообразием </w:t>
      </w:r>
      <w:proofErr w:type="spellStart"/>
      <w:proofErr w:type="gram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ладо-гармонической</w:t>
      </w:r>
      <w:proofErr w:type="spellEnd"/>
      <w:proofErr w:type="gram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окраски, мелодических оборотов, яркими музыкальными образами.</w:t>
      </w:r>
    </w:p>
    <w:p w:rsidR="00A250CE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Используются упражнения-игры в комплексном воздействии разнообразных видов музыкальной деятельности (слушание, пение, музыкально-ритмическое игровое действие, игра на металлофоне). Все это помогает более прочному закреплению в слуховой памяти детей соответствующих песенных интонаций. Песни-упр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>ажнения, применяемые на уроках музыки в коррекционной школе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способствуют постепенной выработке естественного, легкого звучания голоса, чистоты интонирования в пении, облегчают работу над расширением диапазона детского голоса, помогают добиться отчетливого произношения текста песен.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Например, мелодия песенки "Прибаутка" (обр.В. Карасевой) построена на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контрастном сопоставлении певческих регистров, что помогает научить детей осознанно различать высотные соотношения отдельных частей мелодии, развивает умение произвольно приспосабливать голосовой аппарат к пению как более высоких, так и более низких звуков.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74527D" w:rsidRPr="00405388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</w:t>
      </w:r>
      <w:r w:rsidR="00B26B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сложных задач 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обучающихся коррекционной школы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это "уметь петь без музыкального сопровождения </w:t>
      </w:r>
      <w:proofErr w:type="gram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взрослыми", как показывает практика, часто не выполняется. Как правило, песни разучиваются с детьми с музыкальным сопровождением и с одновременным пением взрослых, которые, заглушая детей, поют песню целиком на мерных этапах разучивания и на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последующих. Для обучающихся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складываются неблагоприятные условия: они не могут контролировать качество исполнения песен. Они не слышат друг друга 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хорового пения</w:t>
      </w:r>
      <w:r w:rsidR="007452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детей не развиваются активность слухового внимания, чувство самоконтроля, не формируются устойчивость вокально-слуховой координации, умение петь самостоятельно без музыкального сопровождения. А этому научить необходимо.</w:t>
      </w:r>
    </w:p>
    <w:p w:rsidR="0074527D" w:rsidRPr="00405388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время разучивания песни лучше всего предлагать детям вначале петь в сопровождении фортепиано, подыгрывая мелодию, далее с полным сопровождением, затем без инструмента с помощью педагога, наконец, самостоятельно </w:t>
      </w:r>
      <w:proofErr w:type="gram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спеть</w:t>
      </w:r>
      <w:proofErr w:type="gram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капелла.</w:t>
      </w:r>
    </w:p>
    <w:p w:rsidR="0074527D" w:rsidRPr="00405388" w:rsidRDefault="0074527D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 индивидуального певческого развития каждого ребенка проверяют путем пения по музыкальным фразам ("цепочкой"). Кроме того, этот прием способствует формированию у детей правильного дыхания.</w:t>
      </w:r>
    </w:p>
    <w:p w:rsidR="0074527D" w:rsidRPr="00405388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26BC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Начинать разучивать на уроках с детьми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любую песню следует с целостного ее восприятия, т.е. первый раз песня должна прозвучать выразительно, со вступлением, с полным аккомпанементом. Важно обратить внимание детей на содержание песни, ее характер, изобразительность. Приступив к разучиванию, целесообразно проиграть трудные мелодические обороты, пропеть их без музыкального сопровождения, проиграть отдельно, предложить прохлопать сложные в ритмическом отношении места (пунктирный ритм), одновременно по</w:t>
      </w:r>
      <w:r w:rsidR="004B6D2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могая детям осваивать и текст, и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мелодию</w:t>
      </w:r>
      <w:proofErr w:type="gramStart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6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Во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время разучивания песни лучше не пользоваться аккомпанементом, а играть только мелодию или предлагать запомнить ее с голоса взрослого. Нельзя разучивать текст хором, иначе дети будут плохо интонировать, петь "речитативом", скандировать.</w:t>
      </w:r>
    </w:p>
    <w:p w:rsidR="0074527D" w:rsidRPr="00405388" w:rsidRDefault="00A250CE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Большое воспитательное значение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для  всестороннего развития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коррекционной школы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 игры с пением. Игровая ситуация усиливает интерес детей к </w:t>
      </w:r>
      <w:r w:rsidR="004B6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песне,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певческой деятельности, делает более осознанным восприятие содержания и настроения песни. Кроме того, игры с пением - это коллективная форма общения детей с музыкой на игровой основе, которая воспитывает у них дружеские взаимоотношения, сознательную дисциплину, так как каждый ребенок должен подчиняться правилам игры и точно выполнять их.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Фантазия, воображение, элементы творческих проявлений сопровождают каждую игру детей, а возможность играть без музыкального сопровождения,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 собственное пение, делает эти игры наиболее ценным музыкальным материалом.</w:t>
      </w:r>
    </w:p>
    <w:p w:rsidR="00B26BC4" w:rsidRDefault="00B26BC4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4527D" w:rsidRPr="004053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 влиянием эмоций, вызываемых игрой, ребенок старается точно передать и мелодию, и текст, и, главное, то настроение, которое несет в себе данная песня. Таким образом, игры с пением активизируют детей, побуждают их к самостоятельному пению. </w:t>
      </w:r>
    </w:p>
    <w:p w:rsidR="0074527D" w:rsidRPr="00405388" w:rsidRDefault="0074527D" w:rsidP="00A250C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53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Индивидуальный подход и внимание – вот в чем успех певческой деятельности ребенка.</w:t>
      </w:r>
    </w:p>
    <w:p w:rsidR="00CB64FA" w:rsidRDefault="00CB64FA"/>
    <w:sectPr w:rsidR="00CB64FA" w:rsidSect="00A250CE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7D"/>
    <w:rsid w:val="004B6D2D"/>
    <w:rsid w:val="0074527D"/>
    <w:rsid w:val="009E1C8A"/>
    <w:rsid w:val="00A250CE"/>
    <w:rsid w:val="00B26BC4"/>
    <w:rsid w:val="00CB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D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2022-05-04T02:23:00Z</dcterms:created>
  <dcterms:modified xsi:type="dcterms:W3CDTF">2022-05-04T03:09:00Z</dcterms:modified>
</cp:coreProperties>
</file>