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МДОУ «Детский сад № 105»</w:t>
      </w: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69BB" w:rsidRPr="00AA3FFC" w:rsidRDefault="009469BB" w:rsidP="009469B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3FFC">
        <w:rPr>
          <w:rFonts w:ascii="Times New Roman" w:hAnsi="Times New Roman" w:cs="Times New Roman"/>
          <w:b/>
          <w:sz w:val="44"/>
          <w:szCs w:val="44"/>
        </w:rPr>
        <w:t xml:space="preserve">Технологическая карта </w:t>
      </w:r>
    </w:p>
    <w:p w:rsidR="009469BB" w:rsidRPr="00AA3FFC" w:rsidRDefault="009469BB" w:rsidP="00BF55BA">
      <w:pPr>
        <w:pStyle w:val="a5"/>
        <w:rPr>
          <w:rFonts w:ascii="Times New Roman" w:hAnsi="Times New Roman" w:cs="Times New Roman"/>
          <w:b/>
          <w:sz w:val="44"/>
          <w:szCs w:val="44"/>
        </w:rPr>
      </w:pPr>
    </w:p>
    <w:p w:rsidR="009469BB" w:rsidRP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3FFC">
        <w:rPr>
          <w:rFonts w:ascii="Times New Roman" w:hAnsi="Times New Roman" w:cs="Times New Roman"/>
          <w:b/>
          <w:sz w:val="44"/>
          <w:szCs w:val="44"/>
        </w:rPr>
        <w:t>педагогического совета</w:t>
      </w: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F3C19" w:rsidRPr="00AA3FFC" w:rsidRDefault="00AA3FFC" w:rsidP="009469B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3FFC">
        <w:rPr>
          <w:rFonts w:ascii="Times New Roman" w:hAnsi="Times New Roman" w:cs="Times New Roman"/>
          <w:b/>
          <w:sz w:val="44"/>
          <w:szCs w:val="44"/>
        </w:rPr>
        <w:t>«</w:t>
      </w:r>
      <w:r w:rsidR="000D5EBA" w:rsidRPr="00AA3FFC">
        <w:rPr>
          <w:rFonts w:ascii="Times New Roman" w:hAnsi="Times New Roman" w:cs="Times New Roman"/>
          <w:b/>
          <w:sz w:val="44"/>
          <w:szCs w:val="44"/>
        </w:rPr>
        <w:t>Интернет-марафон как</w:t>
      </w:r>
      <w:r w:rsidRPr="00AA3FFC">
        <w:rPr>
          <w:rFonts w:ascii="Times New Roman" w:hAnsi="Times New Roman" w:cs="Times New Roman"/>
          <w:b/>
          <w:sz w:val="44"/>
          <w:szCs w:val="44"/>
        </w:rPr>
        <w:t xml:space="preserve"> инновационная технология </w:t>
      </w:r>
      <w:r w:rsidR="000D5EBA" w:rsidRPr="00AA3FFC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0D5EBA" w:rsidRPr="00AA3FFC">
        <w:rPr>
          <w:rFonts w:ascii="Times New Roman" w:hAnsi="Times New Roman" w:cs="Times New Roman"/>
          <w:b/>
          <w:sz w:val="44"/>
          <w:szCs w:val="44"/>
        </w:rPr>
        <w:t>цифровизации</w:t>
      </w:r>
      <w:proofErr w:type="spellEnd"/>
      <w:r w:rsidR="000D5EBA" w:rsidRPr="00AA3FFC">
        <w:rPr>
          <w:rFonts w:ascii="Times New Roman" w:hAnsi="Times New Roman" w:cs="Times New Roman"/>
          <w:b/>
          <w:sz w:val="44"/>
          <w:szCs w:val="44"/>
        </w:rPr>
        <w:t xml:space="preserve"> образовательной среды»</w:t>
      </w:r>
    </w:p>
    <w:p w:rsidR="009469BB" w:rsidRDefault="009469BB" w:rsidP="009469B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8E0799" w:rsidP="00AA3FFC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</w:t>
      </w:r>
      <w:r w:rsidR="00AA3FFC">
        <w:rPr>
          <w:rFonts w:ascii="Times New Roman" w:hAnsi="Times New Roman" w:cs="Times New Roman"/>
          <w:b/>
          <w:sz w:val="28"/>
          <w:szCs w:val="28"/>
        </w:rPr>
        <w:t>: старший воспитатель</w:t>
      </w:r>
    </w:p>
    <w:p w:rsidR="00AA3FFC" w:rsidRDefault="00AA3FFC" w:rsidP="00AA3FFC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Бычкова Э.М.</w:t>
      </w: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69BB" w:rsidRDefault="009469BB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799" w:rsidRDefault="008E0799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799" w:rsidRDefault="008E0799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3FFC" w:rsidRDefault="00AA3FFC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A3FFC" w:rsidRPr="009469BB" w:rsidRDefault="00AA3FFC" w:rsidP="009469BB">
      <w:pPr>
        <w:pStyle w:val="a5"/>
        <w:rPr>
          <w:rFonts w:ascii="Times New Roman" w:hAnsi="Times New Roman" w:cs="Times New Roman"/>
          <w:sz w:val="28"/>
          <w:szCs w:val="28"/>
        </w:rPr>
      </w:pPr>
      <w:r w:rsidRPr="00AA3F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педсовета</w:t>
      </w:r>
      <w:r>
        <w:rPr>
          <w:rFonts w:ascii="Times New Roman" w:hAnsi="Times New Roman" w:cs="Times New Roman"/>
          <w:bCs/>
          <w:sz w:val="28"/>
          <w:szCs w:val="28"/>
        </w:rPr>
        <w:t>: представить педагогам опыт работы по организации и проведению интернет-марафона «Поиграем вместе: весело и с пользой»</w:t>
      </w:r>
    </w:p>
    <w:p w:rsidR="009469BB" w:rsidRPr="009469BB" w:rsidRDefault="009469BB" w:rsidP="009469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55BA" w:rsidRDefault="00AA3FFC" w:rsidP="00BF55BA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педсовета:</w:t>
      </w:r>
    </w:p>
    <w:p w:rsidR="009469BB" w:rsidRDefault="009469BB" w:rsidP="00BF55BA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96"/>
        <w:gridCol w:w="6651"/>
      </w:tblGrid>
      <w:tr w:rsidR="009A77F1" w:rsidTr="00AA3FFC">
        <w:tc>
          <w:tcPr>
            <w:tcW w:w="3096" w:type="dxa"/>
          </w:tcPr>
          <w:p w:rsidR="00B76B90" w:rsidRPr="00B76B90" w:rsidRDefault="00B76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90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</w:tc>
        <w:tc>
          <w:tcPr>
            <w:tcW w:w="6651" w:type="dxa"/>
          </w:tcPr>
          <w:p w:rsidR="00B76B90" w:rsidRPr="00B76B90" w:rsidRDefault="00B76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A77F1" w:rsidTr="00AA3FFC">
        <w:tc>
          <w:tcPr>
            <w:tcW w:w="3096" w:type="dxa"/>
          </w:tcPr>
          <w:p w:rsidR="009469BB" w:rsidRPr="009469BB" w:rsidRDefault="00946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>1 слайд</w:t>
            </w:r>
          </w:p>
          <w:p w:rsidR="009469BB" w:rsidRDefault="009469BB"/>
        </w:tc>
        <w:tc>
          <w:tcPr>
            <w:tcW w:w="6651" w:type="dxa"/>
          </w:tcPr>
          <w:p w:rsidR="009B0A3C" w:rsidRDefault="0094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уважаемые коллеги! </w:t>
            </w:r>
          </w:p>
          <w:p w:rsidR="009B0A3C" w:rsidRDefault="009B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нашего педсовета: «Интернет-марафон как инновационная технология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среды».</w:t>
            </w:r>
          </w:p>
          <w:p w:rsidR="009B0A3C" w:rsidRDefault="009B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педсовета вам будет представлен опыт ваших коллег по организации и проведению интерне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марафона «Поиграем вместе: весело и с пользой»</w:t>
            </w:r>
          </w:p>
          <w:p w:rsidR="009469BB" w:rsidRPr="009469BB" w:rsidRDefault="009469BB" w:rsidP="009B0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F1" w:rsidTr="00AA3FFC">
        <w:tc>
          <w:tcPr>
            <w:tcW w:w="3096" w:type="dxa"/>
          </w:tcPr>
          <w:p w:rsidR="007B68BC" w:rsidRDefault="00337554" w:rsidP="007B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68BC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E9211C" w:rsidRDefault="00E9211C" w:rsidP="007B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8BC" w:rsidRDefault="007B68BC"/>
        </w:tc>
        <w:tc>
          <w:tcPr>
            <w:tcW w:w="6651" w:type="dxa"/>
          </w:tcPr>
          <w:p w:rsidR="007B68BC" w:rsidRPr="00530D55" w:rsidRDefault="00B76B90" w:rsidP="007B68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B68BC" w:rsidRPr="00530D55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  <w:p w:rsidR="00B76B90" w:rsidRPr="00B76B90" w:rsidRDefault="007B68BC" w:rsidP="007B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реальность такова, что дети с раннего возраста попадают в окружение компьютеров, телевизоров, планшетов, мобильных телефонов — болезни сегодняшнего дошкольного детства, в котором дети не способны выпустить гаджет из рук ни на секунду. Родители все меньше общаются со своими детьми. Им стало проще занять ребенка: дал в руки телефон, планшет и свободен, можно дальше листать </w:t>
            </w:r>
            <w:proofErr w:type="spellStart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, личную страницу </w:t>
            </w:r>
            <w:proofErr w:type="spellStart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, другие социальные сети, общаться в </w:t>
            </w:r>
            <w:proofErr w:type="spellStart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. Родители разучиваются играть со своими детьми в прямом смысле этого слова. А когда вдруг они понимают это, то не знают, как это делается.</w:t>
            </w:r>
          </w:p>
        </w:tc>
      </w:tr>
      <w:tr w:rsidR="009A77F1" w:rsidTr="00AA3FFC">
        <w:trPr>
          <w:trHeight w:val="2416"/>
        </w:trPr>
        <w:tc>
          <w:tcPr>
            <w:tcW w:w="3096" w:type="dxa"/>
          </w:tcPr>
          <w:p w:rsidR="007B68BC" w:rsidRDefault="00337554" w:rsidP="007B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B68BC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E9211C" w:rsidRDefault="00E9211C" w:rsidP="007B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B90" w:rsidRDefault="00B76B90" w:rsidP="007E72A7"/>
        </w:tc>
        <w:tc>
          <w:tcPr>
            <w:tcW w:w="6651" w:type="dxa"/>
          </w:tcPr>
          <w:p w:rsidR="00B76B90" w:rsidRPr="00B76B90" w:rsidRDefault="00B76B90" w:rsidP="00176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При этом страдает не только познавательное, речевое и коммуникативное развитие ребенка, но и эмоциональное состояние родителей, когда они вдруг понимают, что у них нет никакого контакта с собственным ребенком. Поэтому возникла идея - предложить родителям и педагогам принять участие в таком совместном проекте</w:t>
            </w:r>
            <w:r w:rsidR="00E92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 как «Интернет-марафон «Поиграем вместе: весело и с пользой», который, может выступать, как один из методов решения описанных проблем. </w:t>
            </w:r>
          </w:p>
        </w:tc>
      </w:tr>
      <w:tr w:rsidR="009A77F1" w:rsidTr="00AA3FFC">
        <w:trPr>
          <w:trHeight w:val="840"/>
        </w:trPr>
        <w:tc>
          <w:tcPr>
            <w:tcW w:w="3096" w:type="dxa"/>
          </w:tcPr>
          <w:p w:rsidR="001D0FB9" w:rsidRDefault="00337554" w:rsidP="001D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D0FB9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1D0FB9" w:rsidRDefault="001D0FB9" w:rsidP="007B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1D0FB9" w:rsidRPr="000508B0" w:rsidRDefault="001D0FB9" w:rsidP="001D0FB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</w:t>
            </w:r>
            <w:proofErr w:type="gramStart"/>
            <w:r w:rsidRPr="000508B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интернет-марафона</w:t>
            </w:r>
            <w:proofErr w:type="gramEnd"/>
          </w:p>
          <w:p w:rsidR="001D0FB9" w:rsidRPr="00530D55" w:rsidRDefault="001D0FB9" w:rsidP="001D0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арафон </w:t>
            </w:r>
            <w:r w:rsidRPr="000153F1">
              <w:rPr>
                <w:rFonts w:ascii="Times New Roman" w:hAnsi="Times New Roman" w:cs="Times New Roman"/>
                <w:sz w:val="24"/>
                <w:szCs w:val="24"/>
              </w:rPr>
              <w:t xml:space="preserve">подразумевает под собой длительный курс обучения, проводимый через сеть Интернет. В рамках курса участникам поэтапно предоставляются теоретические знания (в виде статей, </w:t>
            </w:r>
            <w:proofErr w:type="spellStart"/>
            <w:r w:rsidRPr="000153F1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153F1">
              <w:rPr>
                <w:rFonts w:ascii="Times New Roman" w:hAnsi="Times New Roman" w:cs="Times New Roman"/>
                <w:sz w:val="24"/>
                <w:szCs w:val="24"/>
              </w:rPr>
              <w:t>, учебной литературы и др.) и практические задания, выполнив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53F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отчитываются, описывая успехи и сложности, прикладывая фото и видео материалы. В ходе марафона участники имеют возможность задавать вопросы педагогу по теоретической части или в процессе выполнения практических заданий, что помогает лучше разобраться в материале и скорректировать ход упражнений, игр и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77F1" w:rsidTr="00AA3FFC">
        <w:trPr>
          <w:trHeight w:val="840"/>
        </w:trPr>
        <w:tc>
          <w:tcPr>
            <w:tcW w:w="3096" w:type="dxa"/>
          </w:tcPr>
          <w:p w:rsidR="0074190B" w:rsidRDefault="00337554" w:rsidP="00741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4190B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74190B" w:rsidRDefault="0074190B" w:rsidP="00741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90B" w:rsidRDefault="0074190B" w:rsidP="001D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74190B" w:rsidRPr="000508B0" w:rsidRDefault="0074190B" w:rsidP="007419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Преимущества </w:t>
            </w:r>
            <w:proofErr w:type="gramStart"/>
            <w:r w:rsidRPr="000508B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интернет-марафона</w:t>
            </w:r>
            <w:proofErr w:type="gramEnd"/>
          </w:p>
          <w:p w:rsidR="0074190B" w:rsidRDefault="0074190B" w:rsidP="0074190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охватывает максимальное число семей;</w:t>
            </w:r>
          </w:p>
          <w:p w:rsidR="0074190B" w:rsidRDefault="0074190B" w:rsidP="0074190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получить информацию всем членам семьи,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отнимая много личного времени у родителей;</w:t>
            </w:r>
          </w:p>
          <w:p w:rsidR="0074190B" w:rsidRDefault="0074190B" w:rsidP="0074190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привязки к определенному времени (за исключением прямого эфира,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занятия);</w:t>
            </w:r>
          </w:p>
          <w:p w:rsidR="0074190B" w:rsidRDefault="00137AF0" w:rsidP="00137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4190B">
              <w:rPr>
                <w:rFonts w:ascii="Times New Roman" w:hAnsi="Times New Roman" w:cs="Times New Roman"/>
                <w:sz w:val="24"/>
                <w:szCs w:val="24"/>
              </w:rPr>
              <w:t>информацию можно посмотреть в любое удобное время дня и ночи;</w:t>
            </w:r>
          </w:p>
          <w:p w:rsidR="0074190B" w:rsidRPr="000508B0" w:rsidRDefault="00137AF0" w:rsidP="0074190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4190B" w:rsidRPr="00EA2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активны и мотивированы на выполнение заданий, так как сами заинтересованы в получении результата</w:t>
            </w:r>
          </w:p>
        </w:tc>
      </w:tr>
      <w:tr w:rsidR="009A77F1" w:rsidTr="00AA3FFC">
        <w:tc>
          <w:tcPr>
            <w:tcW w:w="3096" w:type="dxa"/>
          </w:tcPr>
          <w:p w:rsidR="00F7457A" w:rsidRDefault="00337554" w:rsidP="00F74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F7457A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EF4E4E" w:rsidRDefault="00EF4E4E"/>
        </w:tc>
        <w:tc>
          <w:tcPr>
            <w:tcW w:w="6651" w:type="dxa"/>
          </w:tcPr>
          <w:p w:rsidR="00EF4E4E" w:rsidRPr="00530D55" w:rsidRDefault="00EF4E4E" w:rsidP="00B76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целесообразность</w:t>
            </w:r>
          </w:p>
          <w:p w:rsidR="00BC584B" w:rsidRPr="00530D55" w:rsidRDefault="00BC584B" w:rsidP="00BC58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Ориентируясь на одну из задач, поставленных во ФГОС ДО 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необходимо найти такой способ общения с родителями, который бы позволил:</w:t>
            </w:r>
          </w:p>
          <w:p w:rsidR="00926702" w:rsidRPr="00530D55" w:rsidRDefault="00BC584B" w:rsidP="00BC584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отойти </w:t>
            </w:r>
            <w:r w:rsidRPr="00530D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формального общения и </w:t>
            </w:r>
            <w:r w:rsidRPr="00530D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назидательной позиции</w:t>
            </w:r>
            <w:r w:rsidRPr="00530D5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педагога;</w:t>
            </w:r>
          </w:p>
          <w:p w:rsidR="00926702" w:rsidRPr="00530D55" w:rsidRDefault="00BC584B" w:rsidP="00BC584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Pr="00530D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r w:rsidRPr="00530D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530D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530D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r w:rsidRPr="00530D5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0D5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педагога,</w:t>
            </w:r>
            <w:r w:rsidRPr="00530D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r w:rsidRPr="00530D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для родителей, не имеющих возможности посещать мероприятия ДОУ в рабочее</w:t>
            </w:r>
            <w:r w:rsidRPr="00530D5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время;</w:t>
            </w:r>
          </w:p>
          <w:p w:rsidR="00926702" w:rsidRPr="00530D55" w:rsidRDefault="00BC584B" w:rsidP="00BC584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максимально включить в образовательный процесс</w:t>
            </w:r>
            <w:r w:rsidRPr="00530D5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родителей;</w:t>
            </w:r>
          </w:p>
          <w:p w:rsidR="00BC584B" w:rsidRPr="00530D55" w:rsidRDefault="00BC584B" w:rsidP="00BC584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обеспечить длительное и системное обучение</w:t>
            </w:r>
            <w:r w:rsidRPr="00530D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  <w:p w:rsidR="00EF4E4E" w:rsidRPr="00B76B90" w:rsidRDefault="00EF4E4E" w:rsidP="00F7457A">
            <w:pPr>
              <w:pStyle w:val="a5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Только, как это сделать в условиях большой загруженности родителей? </w:t>
            </w:r>
            <w:r w:rsidR="000153F1" w:rsidRPr="00530D55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</w:t>
            </w:r>
            <w:r w:rsidRPr="00530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53F1" w:rsidRPr="00530D55">
              <w:rPr>
                <w:rFonts w:ascii="Times New Roman" w:hAnsi="Times New Roman" w:cs="Times New Roman"/>
                <w:sz w:val="24"/>
                <w:szCs w:val="24"/>
              </w:rPr>
              <w:t>требованиям отвечает такой форм</w:t>
            </w:r>
            <w:r w:rsidR="002E59B2">
              <w:rPr>
                <w:rFonts w:ascii="Times New Roman" w:hAnsi="Times New Roman" w:cs="Times New Roman"/>
                <w:sz w:val="24"/>
                <w:szCs w:val="24"/>
              </w:rPr>
              <w:t xml:space="preserve">ат работы, как проведение </w:t>
            </w:r>
            <w:proofErr w:type="gramStart"/>
            <w:r w:rsidR="002E59B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0153F1" w:rsidRPr="00530D55">
              <w:rPr>
                <w:rFonts w:ascii="Times New Roman" w:hAnsi="Times New Roman" w:cs="Times New Roman"/>
                <w:sz w:val="24"/>
                <w:szCs w:val="24"/>
              </w:rPr>
              <w:t>-марафона</w:t>
            </w:r>
            <w:proofErr w:type="gramEnd"/>
            <w:r w:rsidR="000153F1" w:rsidRPr="00530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53F1" w:rsidRPr="00530D55">
              <w:t xml:space="preserve"> </w:t>
            </w:r>
          </w:p>
        </w:tc>
      </w:tr>
      <w:tr w:rsidR="009A77F1" w:rsidTr="00AA3FFC">
        <w:tc>
          <w:tcPr>
            <w:tcW w:w="3096" w:type="dxa"/>
          </w:tcPr>
          <w:p w:rsidR="002E59B2" w:rsidRDefault="00337554" w:rsidP="002E5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E59B2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2E59B2" w:rsidRDefault="00FF60B8" w:rsidP="002E5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B8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99pt">
                  <v:imagedata r:id="rId6" o:title=""/>
                </v:shape>
              </w:object>
            </w:r>
          </w:p>
          <w:p w:rsidR="002E59B2" w:rsidRDefault="002E59B2" w:rsidP="002E5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9B2" w:rsidRDefault="002E59B2" w:rsidP="002E5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9B2" w:rsidRDefault="002E59B2" w:rsidP="00F74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2E59B2" w:rsidRDefault="002E59B2" w:rsidP="00B76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коллеги!</w:t>
            </w:r>
          </w:p>
          <w:p w:rsidR="002E59B2" w:rsidRDefault="002E59B2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Вам алгоритм организации и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интернет-марафона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основанный на опыте педагогов МДОУ «Детский сад № 105»</w:t>
            </w:r>
            <w:r w:rsidR="00791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630" w:rsidRDefault="00791772" w:rsidP="00791772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Чтобы наверняка привлечь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целевую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аудиторию, марафоны должны быть хорошо продуманы и интересны. Даже если Вы новичок в этом деле, понять структуру организации довольно не сложно. </w:t>
            </w:r>
          </w:p>
          <w:p w:rsidR="00791772" w:rsidRPr="00791772" w:rsidRDefault="00791772" w:rsidP="0079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772">
              <w:rPr>
                <w:rFonts w:ascii="Times New Roman" w:hAnsi="Times New Roman" w:cs="Times New Roman"/>
                <w:sz w:val="24"/>
                <w:szCs w:val="24"/>
              </w:rPr>
              <w:t>1.Перед тем, как провести интернет-марафон, нужно понять, какие темы наиболее волнуют  родителей (законных представителей) детей, и соответственно привлекут значительную аудиторию.</w:t>
            </w:r>
          </w:p>
          <w:p w:rsidR="00791772" w:rsidRPr="00791772" w:rsidRDefault="00791772" w:rsidP="00791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772"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</w:p>
          <w:p w:rsidR="00A0196C" w:rsidRDefault="00791772" w:rsidP="00A0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772">
              <w:rPr>
                <w:rFonts w:ascii="Times New Roman" w:hAnsi="Times New Roman" w:cs="Times New Roman"/>
                <w:sz w:val="24"/>
                <w:szCs w:val="24"/>
              </w:rPr>
              <w:t xml:space="preserve">В родительском чате (в любой социальной сети) можно организовать опрос – голосование. На выбор можно предложить несколько тем (наиболее актуальных в определенной образовательной ситуации, по итогам наблюдений за развитием детей, за детско-родительскими взаимоотношениями  и т.д.). Тема, которая наберет наибольший процент голосов – и может стать темой </w:t>
            </w:r>
            <w:proofErr w:type="gramStart"/>
            <w:r w:rsidRPr="00791772">
              <w:rPr>
                <w:rFonts w:ascii="Times New Roman" w:hAnsi="Times New Roman" w:cs="Times New Roman"/>
                <w:sz w:val="24"/>
                <w:szCs w:val="24"/>
              </w:rPr>
              <w:t>интернет-марафона</w:t>
            </w:r>
            <w:proofErr w:type="gramEnd"/>
            <w:r w:rsidRPr="00791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96C" w:rsidRPr="002E59B2" w:rsidRDefault="00A0196C" w:rsidP="00A03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F1" w:rsidTr="00AA3FFC">
        <w:tc>
          <w:tcPr>
            <w:tcW w:w="3096" w:type="dxa"/>
          </w:tcPr>
          <w:p w:rsidR="00A03DD4" w:rsidRDefault="00337554" w:rsidP="00A03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3DD4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A03DD4" w:rsidRDefault="00FF60B8" w:rsidP="002E5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B8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26" type="#_x0000_t75" style="width:139.5pt;height:100.5pt">
                  <v:imagedata r:id="rId7" o:title=""/>
                </v:shape>
              </w:object>
            </w:r>
          </w:p>
        </w:tc>
        <w:tc>
          <w:tcPr>
            <w:tcW w:w="6651" w:type="dxa"/>
          </w:tcPr>
          <w:p w:rsidR="00A03DD4" w:rsidRDefault="00A03DD4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D4">
              <w:rPr>
                <w:rFonts w:ascii="Times New Roman" w:hAnsi="Times New Roman" w:cs="Times New Roman"/>
                <w:sz w:val="24"/>
                <w:szCs w:val="24"/>
              </w:rPr>
              <w:t xml:space="preserve">Тему нашего марафона мы определили самостоятельно. </w:t>
            </w:r>
            <w:r w:rsidR="00D22F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3DD4">
              <w:rPr>
                <w:rFonts w:ascii="Times New Roman" w:hAnsi="Times New Roman" w:cs="Times New Roman"/>
                <w:sz w:val="24"/>
                <w:szCs w:val="24"/>
              </w:rPr>
              <w:t>ы остановили свой выбор на том, что всегда актуально – детская игра</w:t>
            </w:r>
            <w:r w:rsidR="005A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E0D" w:rsidRDefault="005A6E0D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0D" w:rsidRDefault="005A6E0D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0D" w:rsidRDefault="005A6E0D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E0D" w:rsidRDefault="005A6E0D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554" w:rsidRDefault="00337554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554" w:rsidRPr="00A03DD4" w:rsidRDefault="00337554" w:rsidP="00B76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F1" w:rsidTr="00AA3FFC">
        <w:tc>
          <w:tcPr>
            <w:tcW w:w="3096" w:type="dxa"/>
          </w:tcPr>
          <w:p w:rsidR="005A6E0D" w:rsidRDefault="00337554" w:rsidP="005A6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5A6E0D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5A6E0D" w:rsidRDefault="00FF60B8" w:rsidP="00A03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B8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27" type="#_x0000_t75" style="width:139.5pt;height:104.25pt">
                  <v:imagedata r:id="rId8" o:title=""/>
                </v:shape>
              </w:object>
            </w:r>
          </w:p>
        </w:tc>
        <w:tc>
          <w:tcPr>
            <w:tcW w:w="6651" w:type="dxa"/>
          </w:tcPr>
          <w:p w:rsidR="005A6E0D" w:rsidRDefault="005A6E0D" w:rsidP="005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D0F70">
              <w:rPr>
                <w:rFonts w:ascii="Times New Roman" w:hAnsi="Times New Roman" w:cs="Times New Roman"/>
                <w:sz w:val="24"/>
                <w:szCs w:val="24"/>
              </w:rPr>
              <w:t xml:space="preserve">Далее необходимо определиться с 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социальной сет</w:t>
            </w:r>
            <w:r w:rsidR="007D0F70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 xml:space="preserve">  или </w:t>
            </w:r>
            <w:proofErr w:type="gramStart"/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интернет-платформ</w:t>
            </w:r>
            <w:r w:rsidR="007D0F7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="007D0F70">
              <w:rPr>
                <w:rFonts w:ascii="Times New Roman" w:hAnsi="Times New Roman" w:cs="Times New Roman"/>
                <w:sz w:val="24"/>
                <w:szCs w:val="24"/>
              </w:rPr>
              <w:t>, на которой будет проходить марафон.</w:t>
            </w:r>
          </w:p>
          <w:p w:rsidR="005A6E0D" w:rsidRPr="00A03DD4" w:rsidRDefault="00D22F9E" w:rsidP="00D22F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активно используют 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родителями. Самая популярная из них — это социальная сеть vk.com. Именно она идеально подо</w:t>
            </w:r>
            <w:r w:rsidR="005A6E0D">
              <w:rPr>
                <w:rFonts w:ascii="Times New Roman" w:hAnsi="Times New Roman" w:cs="Times New Roman"/>
                <w:sz w:val="24"/>
                <w:szCs w:val="24"/>
              </w:rPr>
              <w:t xml:space="preserve">шла 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 w:rsidR="005A6E0D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 марафона. Так же можно использовать </w:t>
            </w:r>
            <w:proofErr w:type="spellStart"/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платформу 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5A6E0D" w:rsidRPr="005A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77F1" w:rsidTr="00AA3FFC">
        <w:trPr>
          <w:trHeight w:val="2406"/>
        </w:trPr>
        <w:tc>
          <w:tcPr>
            <w:tcW w:w="3096" w:type="dxa"/>
          </w:tcPr>
          <w:p w:rsidR="00DC2067" w:rsidRDefault="001B2E6C" w:rsidP="00DC2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2067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DC2067" w:rsidRDefault="00FF60B8" w:rsidP="005A6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B8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28" type="#_x0000_t75" style="width:138pt;height:103.5pt">
                  <v:imagedata r:id="rId9" o:title=""/>
                </v:shape>
              </w:object>
            </w:r>
          </w:p>
        </w:tc>
        <w:tc>
          <w:tcPr>
            <w:tcW w:w="6651" w:type="dxa"/>
          </w:tcPr>
          <w:p w:rsidR="00AE34B5" w:rsidRDefault="00DC2067" w:rsidP="005A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3.Определить цель, задачи, длительность проведения марафона</w:t>
            </w:r>
          </w:p>
        </w:tc>
      </w:tr>
      <w:tr w:rsidR="009A77F1" w:rsidTr="00AA3FFC">
        <w:tc>
          <w:tcPr>
            <w:tcW w:w="3096" w:type="dxa"/>
          </w:tcPr>
          <w:p w:rsidR="00DC2067" w:rsidRDefault="00DC2067" w:rsidP="00DC2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B76B90" w:rsidRDefault="00FF60B8">
            <w:r w:rsidRPr="00FF60B8">
              <w:object w:dxaOrig="7216" w:dyaOrig="5390">
                <v:shape id="_x0000_i1029" type="#_x0000_t75" style="width:138.75pt;height:103.5pt">
                  <v:imagedata r:id="rId10" o:title=""/>
                </v:shape>
              </w:object>
            </w:r>
          </w:p>
        </w:tc>
        <w:tc>
          <w:tcPr>
            <w:tcW w:w="6651" w:type="dxa"/>
          </w:tcPr>
          <w:p w:rsidR="002E04AD" w:rsidRDefault="00DE015F" w:rsidP="002E04AD">
            <w:pPr>
              <w:pStyle w:val="a5"/>
              <w:rPr>
                <w:shd w:val="clear" w:color="auto" w:fill="FFFFFF"/>
              </w:rPr>
            </w:pPr>
            <w:r w:rsidRPr="00530D55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="002E0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  <w:proofErr w:type="gramStart"/>
            <w:r w:rsidR="00821D7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</w:t>
            </w:r>
            <w:r w:rsidR="002E04AD">
              <w:rPr>
                <w:rFonts w:ascii="Times New Roman" w:hAnsi="Times New Roman" w:cs="Times New Roman"/>
                <w:b/>
                <w:sz w:val="24"/>
                <w:szCs w:val="24"/>
              </w:rPr>
              <w:t>марафона</w:t>
            </w:r>
            <w:proofErr w:type="gramEnd"/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669E">
              <w:rPr>
                <w:shd w:val="clear" w:color="auto" w:fill="FFFFFF"/>
              </w:rPr>
              <w:t xml:space="preserve"> </w:t>
            </w:r>
          </w:p>
          <w:p w:rsidR="00DE015F" w:rsidRPr="002E04AD" w:rsidRDefault="002E04AD" w:rsidP="002E0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FF6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ажно определить цель интерне</w:t>
            </w:r>
            <w:proofErr w:type="gramStart"/>
            <w:r w:rsidR="00FF6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2669E" w:rsidRPr="002E0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марафона, точнее, собственную цель, преследуемую в результате его проведения. Для начинающих организаторов целью, несомненно, станет привлечение аудитории</w:t>
            </w:r>
            <w:r w:rsid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В рамках нашей тематики марафона </w:t>
            </w:r>
            <w:r w:rsidR="00DC20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 поставили </w:t>
            </w:r>
            <w:r w:rsid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цели</w:t>
            </w:r>
            <w:r w:rsidR="00FF6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которые вы видите на слайде</w:t>
            </w:r>
            <w:r w:rsid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DE015F" w:rsidRPr="00530D55" w:rsidRDefault="00DE015F" w:rsidP="00DE01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семейного неблагополучия в сфере детско-родительских отношений; </w:t>
            </w:r>
          </w:p>
          <w:p w:rsidR="00B76B90" w:rsidRPr="00DE015F" w:rsidRDefault="00DE015F" w:rsidP="00DE01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>профилактика зависимости детей от информационно-коммуникативных технологий (телевизора, интернета, гаджетов и т. п.).</w:t>
            </w:r>
            <w:r w:rsidRPr="00DE0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9A77F1" w:rsidTr="00AA3FFC">
        <w:tc>
          <w:tcPr>
            <w:tcW w:w="3096" w:type="dxa"/>
          </w:tcPr>
          <w:p w:rsidR="00052D47" w:rsidRDefault="00CF5D70" w:rsidP="00052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2D47"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B76B90" w:rsidRDefault="00CF5D70">
            <w:r w:rsidRPr="00CF5D70">
              <w:object w:dxaOrig="7216" w:dyaOrig="5390">
                <v:shape id="_x0000_i1030" type="#_x0000_t75" style="width:138.75pt;height:103.5pt">
                  <v:imagedata r:id="rId11" o:title=""/>
                </v:shape>
              </w:object>
            </w:r>
          </w:p>
        </w:tc>
        <w:tc>
          <w:tcPr>
            <w:tcW w:w="6651" w:type="dxa"/>
          </w:tcPr>
          <w:p w:rsidR="00DE015F" w:rsidRPr="00530D55" w:rsidRDefault="00DE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proofErr w:type="gramStart"/>
            <w:r w:rsidR="00821D74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интернет-марафона</w:t>
            </w:r>
            <w:proofErr w:type="gramEnd"/>
            <w:r w:rsidR="00052D47">
              <w:rPr>
                <w:rFonts w:ascii="Times New Roman" w:hAnsi="Times New Roman" w:cs="Times New Roman"/>
                <w:b/>
                <w:sz w:val="24"/>
                <w:szCs w:val="24"/>
              </w:rPr>
              <w:t>, длительность</w:t>
            </w:r>
            <w:r w:rsidRPr="00530D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D5EBA" w:rsidRPr="00CF5D70" w:rsidRDefault="00CF5D70" w:rsidP="00CF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70">
              <w:rPr>
                <w:rFonts w:ascii="Times New Roman" w:hAnsi="Times New Roman" w:cs="Times New Roman"/>
                <w:sz w:val="24"/>
                <w:szCs w:val="24"/>
              </w:rPr>
              <w:t>Задачи, которые мы планировали решить в ходе марафона – вам представлены на слайд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5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D70" w:rsidRDefault="00CF5D70" w:rsidP="00CF5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74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такого мероприятия может продолжаться от 1 недели до 1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5D70" w:rsidRDefault="00CF5D70" w:rsidP="00CF5D7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Опробуя  впервые данную форму взаимодействия с семьей, мы определили, что  длительность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арафона будет 1 неделя.</w:t>
            </w:r>
          </w:p>
          <w:p w:rsidR="00CF5D70" w:rsidRDefault="00CF5D70" w:rsidP="00CF5D70"/>
        </w:tc>
      </w:tr>
      <w:tr w:rsidR="009A77F1" w:rsidTr="00AA3FFC">
        <w:tc>
          <w:tcPr>
            <w:tcW w:w="3096" w:type="dxa"/>
          </w:tcPr>
          <w:p w:rsidR="00CF5D70" w:rsidRDefault="00CF5D70" w:rsidP="00CF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CF5D70" w:rsidRDefault="00A5715A" w:rsidP="00FE0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5A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31" type="#_x0000_t75" style="width:138.75pt;height:103.5pt">
                  <v:imagedata r:id="rId12" o:title=""/>
                </v:shape>
              </w:object>
            </w:r>
          </w:p>
        </w:tc>
        <w:tc>
          <w:tcPr>
            <w:tcW w:w="6651" w:type="dxa"/>
          </w:tcPr>
          <w:p w:rsidR="00CF5D70" w:rsidRPr="00CF5D70" w:rsidRDefault="00CF5D70" w:rsidP="00CF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следующем этапе  </w:t>
            </w:r>
            <w:r w:rsidRPr="00CF5D70">
              <w:rPr>
                <w:rFonts w:ascii="Times New Roman" w:hAnsi="Times New Roman" w:cs="Times New Roman"/>
                <w:sz w:val="24"/>
                <w:szCs w:val="24"/>
              </w:rPr>
              <w:t>нужно собрать аудиторию – заинтересованных родителей, т.е. наметить целевую аудиторию.</w:t>
            </w:r>
          </w:p>
          <w:p w:rsidR="00CF5D70" w:rsidRDefault="00CF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5A" w:rsidRDefault="00A5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5A" w:rsidRDefault="00A5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5A" w:rsidRDefault="00A5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5A" w:rsidRDefault="00A5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5A" w:rsidRPr="00530D55" w:rsidRDefault="00A5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7F1" w:rsidTr="00AA3FFC">
        <w:tc>
          <w:tcPr>
            <w:tcW w:w="3096" w:type="dxa"/>
          </w:tcPr>
          <w:p w:rsidR="00A5715A" w:rsidRDefault="00A5715A" w:rsidP="00A5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A5715A" w:rsidRDefault="00A5715A" w:rsidP="00CF5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5A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32" type="#_x0000_t75" style="width:141.75pt;height:105pt">
                  <v:imagedata r:id="rId13" o:title=""/>
                </v:shape>
              </w:object>
            </w:r>
          </w:p>
        </w:tc>
        <w:tc>
          <w:tcPr>
            <w:tcW w:w="6651" w:type="dxa"/>
          </w:tcPr>
          <w:p w:rsidR="00A5715A" w:rsidRDefault="00A5715A" w:rsidP="00A5715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того, что собрать аудиторию необходимо позаботиться 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анонсировании данного мероприятия. </w:t>
            </w:r>
          </w:p>
          <w:p w:rsidR="00D22F9E" w:rsidRDefault="00D22F9E" w:rsidP="00D22F9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 анонсировали мероприятие 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неделю до проведения марафона, и так же 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марафонной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недели 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вали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несколько напоминаний о нём. </w:t>
            </w:r>
          </w:p>
          <w:p w:rsidR="00D22F9E" w:rsidRDefault="00D22F9E" w:rsidP="00D22F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Важна информативная публикация обо всех деталях анонсируемого марафона.</w:t>
            </w:r>
          </w:p>
          <w:p w:rsidR="00D22F9E" w:rsidRDefault="00D22F9E" w:rsidP="00D22F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1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Объявление можно разместить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родительской 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группе vk.com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такое сообщество организовано в каждой группе детского сада)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 xml:space="preserve"> или в любой другой социальной сети, через которую Вы планируете провести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Текс объявления (анонса) о мероприятии, его красочное оформление (или это может быть строгий пост)  могут быть ограничены  только фантазией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ИКТ-компетенций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64EF5" w:rsidRPr="00821D74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Одновременно с анонсированием знакомим родителей с правилами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интернет-марафона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(если вы таковые предусматриваете).</w:t>
            </w:r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Вариантов оформления правил марафона может быть несколько (на усмотрение педагога)</w:t>
            </w:r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-пост-картинка с текстом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оформленный на компьютере либо  на смартфоне, и далее размещенный в группе марафона.</w:t>
            </w:r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так же это может быть отдельный пост в заметках группы марафона. Как правило, это будет первый 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 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уппе марафона.</w:t>
            </w:r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-вместе с анонсом правила размещаются в основном родительском чате группы.</w:t>
            </w:r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22F9E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 в своих выступлениях представят вам свои варианты оформления анонса и правил марафона.</w:t>
            </w:r>
          </w:p>
        </w:tc>
      </w:tr>
      <w:tr w:rsidR="009A77F1" w:rsidTr="00AA3FFC">
        <w:tc>
          <w:tcPr>
            <w:tcW w:w="3096" w:type="dxa"/>
          </w:tcPr>
          <w:p w:rsidR="00DD67C5" w:rsidRDefault="00464EF5" w:rsidP="00A04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DD67C5" w:rsidRDefault="00DD67C5" w:rsidP="00A04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98C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33" type="#_x0000_t75" style="width:141pt;height:105pt">
                  <v:imagedata r:id="rId14" o:title=""/>
                </v:shape>
              </w:object>
            </w:r>
          </w:p>
          <w:p w:rsidR="00DD67C5" w:rsidRDefault="00DD67C5" w:rsidP="00A04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DD67C5" w:rsidRDefault="00DD67C5" w:rsidP="006739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педагога и п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роведение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D67C5" w:rsidRDefault="00DD67C5" w:rsidP="006739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7C5" w:rsidRDefault="00DD67C5" w:rsidP="000C66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анонсирования родители определяются в своем желании принять участие в марафоне, и оповещают об этом в комментариях под постом с анонсом в любой форме: +, смайлик, слова</w:t>
            </w:r>
            <w:r w:rsidR="000C66C7">
              <w:rPr>
                <w:rFonts w:ascii="Times New Roman" w:hAnsi="Times New Roman" w:cs="Times New Roman"/>
                <w:sz w:val="24"/>
                <w:szCs w:val="24"/>
              </w:rPr>
              <w:t xml:space="preserve"> - подтверждения. Таким </w:t>
            </w:r>
            <w:proofErr w:type="gramStart"/>
            <w:r w:rsidR="000C66C7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="000C66C7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имеет возможность определить свою целевую аудиторию и пригласить желающих  по ссылке в закрытую группу марафона.</w:t>
            </w:r>
          </w:p>
          <w:p w:rsidR="00464EF5" w:rsidRDefault="00464EF5" w:rsidP="00464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</w:t>
            </w:r>
          </w:p>
          <w:p w:rsidR="00464EF5" w:rsidRPr="00821D74" w:rsidRDefault="00464EF5" w:rsidP="00464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1.Необходимо р</w:t>
            </w:r>
            <w:r w:rsidRPr="0082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азработать программу проведения </w:t>
            </w:r>
            <w:proofErr w:type="gramStart"/>
            <w:r w:rsidRPr="00821D7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интернет-марафона</w:t>
            </w:r>
            <w:proofErr w:type="gramEnd"/>
            <w:r w:rsidRPr="00821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(план-сетка)</w:t>
            </w:r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игры, задания 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 xml:space="preserve"> и посты для публикации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еобходимо публиковать ежедневно.</w:t>
            </w:r>
          </w:p>
          <w:p w:rsidR="00464EF5" w:rsidRDefault="00464EF5" w:rsidP="00464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 течение недели педагоги ежедневно публиковали посты: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получа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материалы: описание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рекомендации к ним, наглядный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видеоматериал.</w:t>
            </w:r>
          </w:p>
          <w:p w:rsidR="00464EF5" w:rsidRDefault="00464EF5" w:rsidP="00464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74">
              <w:rPr>
                <w:rFonts w:ascii="Times New Roman" w:hAnsi="Times New Roman" w:cs="Times New Roman"/>
                <w:sz w:val="24"/>
                <w:szCs w:val="24"/>
              </w:rPr>
              <w:t>Желательно, чтобы каждый день был посвящён определённой теме.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ужно продумать полезные и притягивающие внимание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464EF5" w:rsidRDefault="00464EF5" w:rsidP="00464EF5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Здесь </w:t>
            </w: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очень важно проявить всю свою креативность, чтобы участники не теряли интерес и оставались с Вами до конца.</w:t>
            </w:r>
          </w:p>
        </w:tc>
      </w:tr>
      <w:tr w:rsidR="009A77F1" w:rsidRPr="00821D74" w:rsidTr="00AA3FFC">
        <w:trPr>
          <w:trHeight w:val="698"/>
        </w:trPr>
        <w:tc>
          <w:tcPr>
            <w:tcW w:w="3096" w:type="dxa"/>
          </w:tcPr>
          <w:p w:rsidR="00DD67C5" w:rsidRDefault="00464EF5" w:rsidP="00FB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D6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DD67C5" w:rsidRDefault="00DD67C5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9C5" w:rsidRDefault="00F139C5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9C5" w:rsidRDefault="00F139C5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9C5" w:rsidRDefault="00F139C5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9C5" w:rsidRDefault="00F139C5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DD67C5" w:rsidRDefault="00DD67C5" w:rsidP="004A6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2DD">
              <w:rPr>
                <w:rFonts w:ascii="Times New Roman" w:hAnsi="Times New Roman" w:cs="Times New Roman"/>
                <w:b/>
                <w:sz w:val="24"/>
                <w:szCs w:val="24"/>
              </w:rPr>
              <w:t>Что можно использовать для постов?</w:t>
            </w:r>
          </w:p>
          <w:p w:rsidR="00DD67C5" w:rsidRDefault="00DD67C5" w:rsidP="00DD486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>Рекомендации о важности игровой деятельности с детьми.</w:t>
            </w:r>
          </w:p>
          <w:p w:rsidR="00AC2C43" w:rsidRDefault="00AC2C43" w:rsidP="00AC2C4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5688">
              <w:rPr>
                <w:rFonts w:ascii="Times New Roman" w:hAnsi="Times New Roman" w:cs="Times New Roman"/>
                <w:sz w:val="24"/>
                <w:szCs w:val="24"/>
              </w:rPr>
              <w:t xml:space="preserve">Игры для всей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игры, которую вы хотите предложить родителям и детям должен соответствовать  заявленной тематике марафона. </w:t>
            </w:r>
          </w:p>
          <w:p w:rsidR="00AC2C43" w:rsidRDefault="00AC2C43" w:rsidP="00AC2C43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 если 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интернет-марафона «Ум на кончиках пальцев», то это могут быть игры на сенсорное развитие.</w:t>
            </w:r>
          </w:p>
          <w:p w:rsidR="00AC2C43" w:rsidRDefault="00AC2C43" w:rsidP="00DD486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мелкой моторики рук</w:t>
            </w:r>
          </w:p>
          <w:p w:rsidR="00AC2C43" w:rsidRDefault="00AC2C43" w:rsidP="00DD486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способствующие развитию речевого дыхания</w:t>
            </w:r>
          </w:p>
          <w:p w:rsidR="00AC2C43" w:rsidRDefault="00AC2C43" w:rsidP="00AC2C4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смогут повторить со своими детьми.</w:t>
            </w:r>
          </w:p>
          <w:p w:rsidR="00AC2C43" w:rsidRDefault="00AC2C43" w:rsidP="00AC2C4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>Можно выкладывать интересные задания для распечатывания.</w:t>
            </w:r>
          </w:p>
          <w:p w:rsidR="00AC2C43" w:rsidRDefault="00AC2C43" w:rsidP="00DD486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ямом эфире</w:t>
            </w:r>
          </w:p>
          <w:p w:rsidR="00AC2C43" w:rsidRDefault="00AC2C43" w:rsidP="00DD486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  <w:p w:rsidR="00AC2C43" w:rsidRDefault="00AC2C43" w:rsidP="00DD486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</w:p>
          <w:p w:rsidR="003F4784" w:rsidRDefault="003F4784" w:rsidP="003F478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Конкурсы.</w:t>
            </w: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784" w:rsidRDefault="003F4784" w:rsidP="003F4784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в </w:t>
            </w: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марафона можно 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2DD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любую близкую тему. Провести голосование и определить победителя.</w:t>
            </w:r>
          </w:p>
          <w:p w:rsidR="00DD67C5" w:rsidRPr="004B418C" w:rsidRDefault="003F4784" w:rsidP="003F4784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их содержание, направленность каждый организатор определяет самостоятельно.</w:t>
            </w:r>
          </w:p>
        </w:tc>
      </w:tr>
      <w:tr w:rsidR="009A77F1" w:rsidRPr="00821D74" w:rsidTr="00AA3FFC">
        <w:trPr>
          <w:trHeight w:val="698"/>
        </w:trPr>
        <w:tc>
          <w:tcPr>
            <w:tcW w:w="3096" w:type="dxa"/>
          </w:tcPr>
          <w:p w:rsidR="00FE2940" w:rsidRDefault="00337554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FE2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FE2940" w:rsidRDefault="00FE2940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40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34" type="#_x0000_t75" style="width:139.5pt;height:104.25pt">
                  <v:imagedata r:id="rId15" o:title=""/>
                </v:shape>
              </w:object>
            </w:r>
          </w:p>
          <w:p w:rsidR="00FE2940" w:rsidRDefault="00FE2940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940" w:rsidRDefault="00FE2940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7C5" w:rsidRDefault="00DD67C5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DD67C5" w:rsidRPr="00A0744E" w:rsidRDefault="00DD67C5" w:rsidP="006028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подготовке материалов</w:t>
            </w:r>
            <w:r w:rsidRPr="00A074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67C5" w:rsidRDefault="00DD67C5" w:rsidP="006028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0744E">
              <w:rPr>
                <w:rFonts w:ascii="Times New Roman" w:hAnsi="Times New Roman" w:cs="Times New Roman"/>
                <w:sz w:val="24"/>
                <w:szCs w:val="24"/>
              </w:rPr>
              <w:t xml:space="preserve">Все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должны быть</w:t>
            </w:r>
            <w:r w:rsidRPr="00A0744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оформлены так, чтобы родителям была понятна процедура организации игры и сама игра. </w:t>
            </w:r>
          </w:p>
          <w:p w:rsidR="00DD67C5" w:rsidRDefault="00DD67C5" w:rsidP="0060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организовать работу электронной почты, </w:t>
            </w:r>
            <w:r w:rsidRPr="00A0744E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A0744E">
              <w:rPr>
                <w:rFonts w:ascii="Times New Roman" w:hAnsi="Times New Roman" w:cs="Times New Roman"/>
                <w:sz w:val="24"/>
                <w:szCs w:val="24"/>
              </w:rPr>
              <w:t>происходи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0744E">
              <w:rPr>
                <w:rFonts w:ascii="Times New Roman" w:hAnsi="Times New Roman" w:cs="Times New Roman"/>
                <w:sz w:val="24"/>
                <w:szCs w:val="24"/>
              </w:rPr>
              <w:t xml:space="preserve"> обмен информацией между родителями и педагогами.</w:t>
            </w:r>
          </w:p>
          <w:p w:rsidR="00FE2940" w:rsidRDefault="00FE2940" w:rsidP="00FE2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знакомства с материалами: теоретическими и практическими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готовили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материалы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играли со своими детьми. </w:t>
            </w:r>
            <w:r w:rsidRPr="00E6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940" w:rsidRDefault="00FE2940" w:rsidP="00FE2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р</w:t>
            </w:r>
            <w:r w:rsidRPr="00E6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было предложено </w:t>
            </w:r>
            <w:r w:rsidRPr="00E658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отчет по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выполнению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2940" w:rsidRDefault="00FE2940" w:rsidP="00FE2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можно предусмотреть в правилах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интернет-марафона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Следует отметить, что отчёт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обязательным, но приветств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уется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педагогом. Отчет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собой короткий рассказ о том, как прошла </w:t>
            </w:r>
            <w:proofErr w:type="spellStart"/>
            <w:r w:rsidR="003F4784"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неделя, </w:t>
            </w:r>
            <w:r w:rsidR="00F939FC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939FC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интересно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очень понравил</w:t>
            </w:r>
            <w:r w:rsidR="00F939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сь.</w:t>
            </w:r>
          </w:p>
          <w:p w:rsidR="00FE2940" w:rsidRDefault="00FE2940" w:rsidP="00FE2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может предоставляться ежедневно, после выполнения</w:t>
            </w:r>
          </w:p>
        </w:tc>
      </w:tr>
      <w:tr w:rsidR="00C04CE8" w:rsidRPr="00821D74" w:rsidTr="00B626B1">
        <w:trPr>
          <w:trHeight w:val="5244"/>
        </w:trPr>
        <w:tc>
          <w:tcPr>
            <w:tcW w:w="3096" w:type="dxa"/>
          </w:tcPr>
          <w:p w:rsidR="00C04CE8" w:rsidRDefault="00C04CE8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5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C04CE8" w:rsidRDefault="00C04CE8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CE8" w:rsidRDefault="00C04CE8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C04CE8" w:rsidRDefault="00C04CE8" w:rsidP="00F93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выполнения заданий р</w:t>
            </w:r>
            <w:r w:rsidRPr="00E6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было предложено </w:t>
            </w:r>
            <w:r w:rsidRPr="00E658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отчет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04CE8" w:rsidRDefault="00C04CE8" w:rsidP="00F93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можно предусмотреть в правилах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интернет-марафона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Следует отметить, что отчёт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обязательным, но приветств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уется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педагогом. Отчет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собой короткий рассказ о том, как прошла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неделя, что  было интересно,  что е очень понравилось.</w:t>
            </w:r>
          </w:p>
          <w:p w:rsidR="00C04CE8" w:rsidRDefault="00C04CE8" w:rsidP="00F93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может предоставляться ежедневно, после выполнения</w:t>
            </w:r>
          </w:p>
          <w:p w:rsidR="00C04CE8" w:rsidRDefault="00C04CE8" w:rsidP="004A6B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уются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видео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, вопросы, предложения, описание возникших трудностей, "педагогические уловки", использованные родителями при выполнении заданий. Отчеты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предложить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выкладывать в комментариях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 (таким образом, отчёт увидят </w:t>
            </w:r>
            <w:r w:rsidRPr="00B378B0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участники марафона) или присылать личными сообщениями педагогу</w:t>
            </w:r>
          </w:p>
          <w:p w:rsidR="00C04CE8" w:rsidRDefault="00C04CE8" w:rsidP="00DE5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Важны не только сами задания, но и внедрение максимального </w:t>
            </w:r>
            <w:proofErr w:type="spellStart"/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интерактива</w:t>
            </w:r>
            <w:proofErr w:type="spellEnd"/>
            <w:r w:rsidRPr="00821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Всегда отвечайте на вопросы участников, общайтесь со своей аудиторией, учитывайте её мнения и поддерживайте обратную связь в своих постах на протяжении всего мероприятия.</w:t>
            </w:r>
          </w:p>
        </w:tc>
      </w:tr>
      <w:tr w:rsidR="009A77F1" w:rsidRPr="00821D74" w:rsidTr="00AA3FFC">
        <w:trPr>
          <w:trHeight w:val="698"/>
        </w:trPr>
        <w:tc>
          <w:tcPr>
            <w:tcW w:w="3096" w:type="dxa"/>
          </w:tcPr>
          <w:p w:rsidR="00DD67C5" w:rsidRDefault="00337554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9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492038" w:rsidRDefault="00492038" w:rsidP="00673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38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7216" w:dyaOrig="5390">
                <v:shape id="_x0000_i1035" type="#_x0000_t75" style="width:141pt;height:105pt">
                  <v:imagedata r:id="rId16" o:title=""/>
                </v:shape>
              </w:object>
            </w:r>
          </w:p>
        </w:tc>
        <w:tc>
          <w:tcPr>
            <w:tcW w:w="6651" w:type="dxa"/>
          </w:tcPr>
          <w:p w:rsidR="00DD67C5" w:rsidRPr="00583D93" w:rsidRDefault="00DD67C5" w:rsidP="00E01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D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Подведение итогов марафона. </w:t>
            </w:r>
          </w:p>
          <w:p w:rsidR="00DD67C5" w:rsidRDefault="00DD67C5" w:rsidP="00FD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6A">
              <w:rPr>
                <w:rFonts w:ascii="Times New Roman" w:hAnsi="Times New Roman" w:cs="Times New Roman"/>
                <w:sz w:val="24"/>
                <w:szCs w:val="24"/>
              </w:rPr>
              <w:t xml:space="preserve">Резюмирующий пост. Заключительным шагом в проведении </w:t>
            </w:r>
            <w:proofErr w:type="gramStart"/>
            <w:r w:rsidRPr="00E0146A">
              <w:rPr>
                <w:rFonts w:ascii="Times New Roman" w:hAnsi="Times New Roman" w:cs="Times New Roman"/>
                <w:sz w:val="24"/>
                <w:szCs w:val="24"/>
              </w:rPr>
              <w:t>интернет-марафона</w:t>
            </w:r>
            <w:proofErr w:type="gramEnd"/>
            <w:r w:rsidRPr="00E0146A">
              <w:rPr>
                <w:rFonts w:ascii="Times New Roman" w:hAnsi="Times New Roman" w:cs="Times New Roman"/>
                <w:sz w:val="24"/>
                <w:szCs w:val="24"/>
              </w:rPr>
              <w:t xml:space="preserve"> станет подведение итогов. </w:t>
            </w:r>
          </w:p>
          <w:p w:rsidR="00C04CE8" w:rsidRDefault="00C04CE8" w:rsidP="00C0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резюмирующего поста вам представят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CE8" w:rsidRPr="00C04CE8" w:rsidRDefault="00C04CE8" w:rsidP="00C04C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4C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Здесь можно высказать слова благодарности всем участниками марафона.</w:t>
            </w:r>
          </w:p>
          <w:p w:rsidR="00C04CE8" w:rsidRPr="00C04CE8" w:rsidRDefault="00C04CE8" w:rsidP="00C04C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4C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Если в ходе марафона был объявлен конкурс – то это будет подведение итогов конкурса и определение победителя</w:t>
            </w:r>
          </w:p>
          <w:p w:rsidR="00C04CE8" w:rsidRDefault="00C04CE8" w:rsidP="00C04C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4C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Анализ проведенного мероприятия можно организовать путем проведения опроса в группе (анкетирование, мониторинг).</w:t>
            </w:r>
          </w:p>
          <w:p w:rsidR="00C04CE8" w:rsidRDefault="00C04CE8" w:rsidP="00C04C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4C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-Можно предусмотреть выдачу сертификатов семьям за участие в мероприятии и небольшие призы детям</w:t>
            </w:r>
          </w:p>
          <w:p w:rsidR="00C04CE8" w:rsidRDefault="00C04CE8" w:rsidP="00C0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>После написания итогового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>работа педагогов не заканчивается. После того, как были прочтены все комментарии, отзывы, педагоги сделали выводы о том, удалось ли достичь поставленной цели.</w:t>
            </w:r>
          </w:p>
          <w:p w:rsidR="00C04CE8" w:rsidRPr="00C04CE8" w:rsidRDefault="00C04CE8" w:rsidP="00C04C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77F1" w:rsidTr="00AA3FFC">
        <w:tc>
          <w:tcPr>
            <w:tcW w:w="3096" w:type="dxa"/>
          </w:tcPr>
          <w:p w:rsidR="00717D71" w:rsidRDefault="00717D71" w:rsidP="00717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7D71" w:rsidRDefault="00717D71" w:rsidP="00717D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7C5" w:rsidRDefault="00DD67C5"/>
        </w:tc>
        <w:tc>
          <w:tcPr>
            <w:tcW w:w="6651" w:type="dxa"/>
          </w:tcPr>
          <w:p w:rsidR="00AB6D27" w:rsidRPr="007B3922" w:rsidRDefault="00AB6D27" w:rsidP="00AB6D27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Результаты, которых нам удалось достичь</w:t>
            </w:r>
          </w:p>
          <w:p w:rsidR="00AB6D27" w:rsidRDefault="00AB6D27" w:rsidP="00AB6D27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положительный эмоциональный настрой 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педагогического процесса;</w:t>
            </w:r>
          </w:p>
          <w:p w:rsidR="00AB6D27" w:rsidRDefault="00AB6D27" w:rsidP="00AB6D27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прихо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дили</w:t>
            </w:r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детский сад,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делились</w:t>
            </w:r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впечатлениями, 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задания;</w:t>
            </w:r>
          </w:p>
          <w:p w:rsidR="00313627" w:rsidRPr="00E163BD" w:rsidRDefault="00AB6D27" w:rsidP="0050524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получили положительные отзывы родителей о мероприятии (в комментариях,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 электронной почте);</w:t>
            </w:r>
          </w:p>
        </w:tc>
      </w:tr>
      <w:tr w:rsidR="009A77F1" w:rsidTr="00AA3FFC">
        <w:tc>
          <w:tcPr>
            <w:tcW w:w="3096" w:type="dxa"/>
          </w:tcPr>
          <w:p w:rsidR="00AB6D27" w:rsidRDefault="00AB6D27" w:rsidP="00AB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27" w:rsidRDefault="00AB6D27" w:rsidP="00AB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7C5" w:rsidRDefault="00DD67C5"/>
        </w:tc>
        <w:tc>
          <w:tcPr>
            <w:tcW w:w="6651" w:type="dxa"/>
          </w:tcPr>
          <w:p w:rsidR="00DD67C5" w:rsidRPr="00E163BD" w:rsidRDefault="00DD67C5" w:rsidP="007B3922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при использовании такого формата, как интернет </w:t>
            </w:r>
            <w:proofErr w:type="gramStart"/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нашли </w:t>
            </w:r>
            <w:r w:rsidRPr="00AA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себя целый ряд положительных моментов: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повысилась ИКТ-компетентность педагогов, были преодолены некоторые барьеры (а иногда даже разногласия) в общении с родителями;  </w:t>
            </w: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ились</w:t>
            </w: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партнерские отношений с семьями воспитанников: 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охотно </w:t>
            </w: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ились</w:t>
            </w: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 xml:space="preserve"> своими успехами не только с педагогом, но и с другими участниками марафона</w:t>
            </w:r>
          </w:p>
          <w:p w:rsidR="009A77F1" w:rsidRPr="00AB6D27" w:rsidRDefault="00DD67C5" w:rsidP="00505242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5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стали активными участниками интернет – марафона, это было </w:t>
            </w:r>
            <w:r w:rsidRPr="00505242">
              <w:rPr>
                <w:rFonts w:ascii="Times New Roman" w:hAnsi="Times New Roman" w:cs="Times New Roman"/>
                <w:sz w:val="24"/>
                <w:szCs w:val="24"/>
              </w:rPr>
              <w:t>обусловлено доступностью материалов в любое время, что удобно для родителей с разной степенью</w:t>
            </w:r>
            <w:r w:rsidRPr="005052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5242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="009A77F1" w:rsidRPr="00505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D27" w:rsidTr="00AA3FFC">
        <w:tc>
          <w:tcPr>
            <w:tcW w:w="3096" w:type="dxa"/>
          </w:tcPr>
          <w:p w:rsidR="00AB6D27" w:rsidRDefault="00AB6D27" w:rsidP="00AB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27" w:rsidRDefault="00AB6D27" w:rsidP="00AB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AB6D27" w:rsidRPr="00E163BD" w:rsidRDefault="00AB6D27" w:rsidP="00AB6D2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>участие в марафоне позвол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Pr="00E163BD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увидеть некоторые особенности развития и интересы ребенка, в том числе: </w:t>
            </w:r>
          </w:p>
          <w:p w:rsidR="00AB6D27" w:rsidRPr="007B3922" w:rsidRDefault="00AB6D27" w:rsidP="00AB6D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3922">
              <w:rPr>
                <w:rFonts w:ascii="Times New Roman" w:hAnsi="Times New Roman" w:cs="Times New Roman"/>
                <w:sz w:val="24"/>
                <w:szCs w:val="24"/>
              </w:rPr>
              <w:t>стремление ребенка выбрать задание определенной сложности;</w:t>
            </w:r>
          </w:p>
          <w:p w:rsidR="00AB6D27" w:rsidRDefault="00AB6D27" w:rsidP="00AB6D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3922">
              <w:rPr>
                <w:rFonts w:ascii="Times New Roman" w:hAnsi="Times New Roman" w:cs="Times New Roman"/>
                <w:sz w:val="24"/>
                <w:szCs w:val="24"/>
              </w:rPr>
              <w:t>увидеть способность ребенка реагировать на трудности, возникающие в процессе игры;</w:t>
            </w:r>
          </w:p>
          <w:p w:rsidR="00F7037B" w:rsidRPr="00F7037B" w:rsidRDefault="00F7037B" w:rsidP="00F7037B">
            <w:pPr>
              <w:pStyle w:val="a5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3E8E">
              <w:rPr>
                <w:rFonts w:ascii="Times New Roman" w:hAnsi="Times New Roman" w:cs="Times New Roman"/>
                <w:sz w:val="24"/>
                <w:szCs w:val="24"/>
              </w:rPr>
              <w:t xml:space="preserve">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r w:rsidRPr="00AA3E8E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благоприятные условия для развития способностей детей, их творческого потенциала в процессе игрового общения;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A3E8E">
              <w:rPr>
                <w:rFonts w:ascii="Times New Roman" w:hAnsi="Times New Roman" w:cs="Times New Roman"/>
                <w:sz w:val="24"/>
                <w:szCs w:val="24"/>
              </w:rPr>
              <w:t xml:space="preserve"> с ребенком обыденные вещи через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3E8E">
              <w:rPr>
                <w:rFonts w:ascii="Times New Roman" w:hAnsi="Times New Roman" w:cs="Times New Roman"/>
                <w:sz w:val="24"/>
                <w:szCs w:val="24"/>
              </w:rPr>
              <w:t>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новые</w:t>
            </w:r>
            <w:r w:rsidRPr="00AA3E8E">
              <w:rPr>
                <w:rFonts w:ascii="Times New Roman" w:hAnsi="Times New Roman" w:cs="Times New Roman"/>
                <w:sz w:val="24"/>
                <w:szCs w:val="24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3E8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ребёнком.</w:t>
            </w:r>
          </w:p>
        </w:tc>
      </w:tr>
      <w:tr w:rsidR="00AB6D27" w:rsidTr="00AA3FFC">
        <w:tc>
          <w:tcPr>
            <w:tcW w:w="3096" w:type="dxa"/>
          </w:tcPr>
          <w:p w:rsidR="00AB6D27" w:rsidRDefault="00AB6D27" w:rsidP="00AB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D27" w:rsidRDefault="00AB6D27" w:rsidP="00AB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AB6D27" w:rsidRPr="00500DE2" w:rsidRDefault="00AB6D27" w:rsidP="00AB6D2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ключение в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нашем случае учителя-логопеда) во  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таком формате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-марафон,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стало</w:t>
            </w:r>
            <w:r w:rsidRPr="007B3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высокоэффективным в коррекционной работе.</w:t>
            </w:r>
          </w:p>
          <w:p w:rsidR="00500DE2" w:rsidRDefault="00500DE2" w:rsidP="00500DE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DE2" w:rsidRDefault="00500DE2" w:rsidP="00500DE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DE2" w:rsidRPr="00E163BD" w:rsidRDefault="00500DE2" w:rsidP="00500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E2" w:rsidTr="00AA3FFC">
        <w:tc>
          <w:tcPr>
            <w:tcW w:w="3096" w:type="dxa"/>
          </w:tcPr>
          <w:p w:rsidR="00500DE2" w:rsidRDefault="00500DE2" w:rsidP="00AB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1" w:type="dxa"/>
          </w:tcPr>
          <w:p w:rsidR="00500DE2" w:rsidRDefault="00500DE2" w:rsidP="00AB6D2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внимание!</w:t>
            </w:r>
          </w:p>
          <w:p w:rsidR="00500DE2" w:rsidRDefault="00500DE2" w:rsidP="00AB6D2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Успехов в творческих начинаниях!</w:t>
            </w:r>
          </w:p>
        </w:tc>
      </w:tr>
      <w:tr w:rsidR="009A77F1" w:rsidTr="00AA3FFC">
        <w:tc>
          <w:tcPr>
            <w:tcW w:w="3096" w:type="dxa"/>
          </w:tcPr>
          <w:p w:rsidR="00DD67C5" w:rsidRDefault="00DD67C5"/>
        </w:tc>
        <w:tc>
          <w:tcPr>
            <w:tcW w:w="6651" w:type="dxa"/>
            <w:shd w:val="clear" w:color="auto" w:fill="auto"/>
          </w:tcPr>
          <w:p w:rsidR="00DD67C5" w:rsidRPr="00AA3E8E" w:rsidRDefault="00DD67C5" w:rsidP="007E7A61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3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Источники:</w:t>
            </w:r>
          </w:p>
          <w:p w:rsidR="00DD67C5" w:rsidRPr="007E7A61" w:rsidRDefault="00DD67C5" w:rsidP="007E7A6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6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</w:t>
            </w:r>
          </w:p>
          <w:p w:rsidR="00DD67C5" w:rsidRPr="00AA3E8E" w:rsidRDefault="00DD67C5" w:rsidP="00A6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8E">
              <w:rPr>
                <w:rFonts w:ascii="Times New Roman" w:hAnsi="Times New Roman" w:cs="Times New Roman"/>
                <w:sz w:val="24"/>
                <w:szCs w:val="24"/>
              </w:rPr>
              <w:t>Чернова, М. А. Проект «Игровой марафон в ДОУ как инновационная форма работы с родителями и воспитанниками в области профилактики негативных проявлений» / М. А. Чернова. — Текст : непосредственный // Вопросы дошкольной педагогики. — 2019. — № 10 (27). — С. 31-35</w:t>
            </w:r>
            <w:bookmarkStart w:id="0" w:name="_GoBack"/>
            <w:bookmarkEnd w:id="0"/>
          </w:p>
        </w:tc>
      </w:tr>
    </w:tbl>
    <w:p w:rsidR="00B76B90" w:rsidRDefault="00B76B90" w:rsidP="000025B3"/>
    <w:sectPr w:rsidR="00B76B90" w:rsidSect="00F139C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353"/>
    <w:multiLevelType w:val="hybridMultilevel"/>
    <w:tmpl w:val="377A8B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E7423"/>
    <w:multiLevelType w:val="multilevel"/>
    <w:tmpl w:val="8AE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B3A5C"/>
    <w:multiLevelType w:val="hybridMultilevel"/>
    <w:tmpl w:val="1BFC18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ED2F5B"/>
    <w:multiLevelType w:val="hybridMultilevel"/>
    <w:tmpl w:val="D99E1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D2091F"/>
    <w:multiLevelType w:val="hybridMultilevel"/>
    <w:tmpl w:val="78EE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D0E78"/>
    <w:multiLevelType w:val="hybridMultilevel"/>
    <w:tmpl w:val="6324C6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0A5DE3"/>
    <w:multiLevelType w:val="multilevel"/>
    <w:tmpl w:val="3E78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A77B4"/>
    <w:multiLevelType w:val="hybridMultilevel"/>
    <w:tmpl w:val="F2BA6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27EB5"/>
    <w:multiLevelType w:val="multilevel"/>
    <w:tmpl w:val="52B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A294A"/>
    <w:multiLevelType w:val="hybridMultilevel"/>
    <w:tmpl w:val="8982B0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524E4D"/>
    <w:multiLevelType w:val="multilevel"/>
    <w:tmpl w:val="4A12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42BCC"/>
    <w:multiLevelType w:val="multilevel"/>
    <w:tmpl w:val="A57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57EDE"/>
    <w:multiLevelType w:val="hybridMultilevel"/>
    <w:tmpl w:val="A71A41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527995"/>
    <w:multiLevelType w:val="hybridMultilevel"/>
    <w:tmpl w:val="4F20F9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D319C7"/>
    <w:multiLevelType w:val="hybridMultilevel"/>
    <w:tmpl w:val="411AF138"/>
    <w:lvl w:ilvl="0" w:tplc="AB1859B4">
      <w:numFmt w:val="bullet"/>
      <w:lvlText w:val="-"/>
      <w:lvlJc w:val="left"/>
      <w:pPr>
        <w:ind w:left="100" w:hanging="166"/>
      </w:pPr>
      <w:rPr>
        <w:rFonts w:hint="default"/>
        <w:w w:val="91"/>
        <w:lang w:val="ru-RU" w:eastAsia="ru-RU" w:bidi="ru-RU"/>
      </w:rPr>
    </w:lvl>
    <w:lvl w:ilvl="1" w:tplc="B95C79E4">
      <w:numFmt w:val="bullet"/>
      <w:lvlText w:val="•"/>
      <w:lvlJc w:val="left"/>
      <w:pPr>
        <w:ind w:left="1044" w:hanging="166"/>
      </w:pPr>
      <w:rPr>
        <w:rFonts w:hint="default"/>
        <w:lang w:val="ru-RU" w:eastAsia="ru-RU" w:bidi="ru-RU"/>
      </w:rPr>
    </w:lvl>
    <w:lvl w:ilvl="2" w:tplc="8544FF92">
      <w:numFmt w:val="bullet"/>
      <w:lvlText w:val="•"/>
      <w:lvlJc w:val="left"/>
      <w:pPr>
        <w:ind w:left="1989" w:hanging="166"/>
      </w:pPr>
      <w:rPr>
        <w:rFonts w:hint="default"/>
        <w:lang w:val="ru-RU" w:eastAsia="ru-RU" w:bidi="ru-RU"/>
      </w:rPr>
    </w:lvl>
    <w:lvl w:ilvl="3" w:tplc="1F3CA498">
      <w:numFmt w:val="bullet"/>
      <w:lvlText w:val="•"/>
      <w:lvlJc w:val="left"/>
      <w:pPr>
        <w:ind w:left="2933" w:hanging="166"/>
      </w:pPr>
      <w:rPr>
        <w:rFonts w:hint="default"/>
        <w:lang w:val="ru-RU" w:eastAsia="ru-RU" w:bidi="ru-RU"/>
      </w:rPr>
    </w:lvl>
    <w:lvl w:ilvl="4" w:tplc="E4344086">
      <w:numFmt w:val="bullet"/>
      <w:lvlText w:val="•"/>
      <w:lvlJc w:val="left"/>
      <w:pPr>
        <w:ind w:left="3878" w:hanging="166"/>
      </w:pPr>
      <w:rPr>
        <w:rFonts w:hint="default"/>
        <w:lang w:val="ru-RU" w:eastAsia="ru-RU" w:bidi="ru-RU"/>
      </w:rPr>
    </w:lvl>
    <w:lvl w:ilvl="5" w:tplc="C3204B80">
      <w:numFmt w:val="bullet"/>
      <w:lvlText w:val="•"/>
      <w:lvlJc w:val="left"/>
      <w:pPr>
        <w:ind w:left="4822" w:hanging="166"/>
      </w:pPr>
      <w:rPr>
        <w:rFonts w:hint="default"/>
        <w:lang w:val="ru-RU" w:eastAsia="ru-RU" w:bidi="ru-RU"/>
      </w:rPr>
    </w:lvl>
    <w:lvl w:ilvl="6" w:tplc="C27EED9A">
      <w:numFmt w:val="bullet"/>
      <w:lvlText w:val="•"/>
      <w:lvlJc w:val="left"/>
      <w:pPr>
        <w:ind w:left="5767" w:hanging="166"/>
      </w:pPr>
      <w:rPr>
        <w:rFonts w:hint="default"/>
        <w:lang w:val="ru-RU" w:eastAsia="ru-RU" w:bidi="ru-RU"/>
      </w:rPr>
    </w:lvl>
    <w:lvl w:ilvl="7" w:tplc="ACFCF542">
      <w:numFmt w:val="bullet"/>
      <w:lvlText w:val="•"/>
      <w:lvlJc w:val="left"/>
      <w:pPr>
        <w:ind w:left="6711" w:hanging="166"/>
      </w:pPr>
      <w:rPr>
        <w:rFonts w:hint="default"/>
        <w:lang w:val="ru-RU" w:eastAsia="ru-RU" w:bidi="ru-RU"/>
      </w:rPr>
    </w:lvl>
    <w:lvl w:ilvl="8" w:tplc="9B664680">
      <w:numFmt w:val="bullet"/>
      <w:lvlText w:val="•"/>
      <w:lvlJc w:val="left"/>
      <w:pPr>
        <w:ind w:left="7656" w:hanging="166"/>
      </w:pPr>
      <w:rPr>
        <w:rFonts w:hint="default"/>
        <w:lang w:val="ru-RU" w:eastAsia="ru-RU" w:bidi="ru-RU"/>
      </w:rPr>
    </w:lvl>
  </w:abstractNum>
  <w:abstractNum w:abstractNumId="15">
    <w:nsid w:val="40B46C92"/>
    <w:multiLevelType w:val="hybridMultilevel"/>
    <w:tmpl w:val="DED2C9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4A7B48"/>
    <w:multiLevelType w:val="multilevel"/>
    <w:tmpl w:val="9C3A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E4C1E"/>
    <w:multiLevelType w:val="hybridMultilevel"/>
    <w:tmpl w:val="C7408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B11EF5"/>
    <w:multiLevelType w:val="multilevel"/>
    <w:tmpl w:val="932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A83499"/>
    <w:multiLevelType w:val="hybridMultilevel"/>
    <w:tmpl w:val="296EE7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28670E"/>
    <w:multiLevelType w:val="hybridMultilevel"/>
    <w:tmpl w:val="788650D4"/>
    <w:lvl w:ilvl="0" w:tplc="34EA7958">
      <w:start w:val="1"/>
      <w:numFmt w:val="decimal"/>
      <w:lvlText w:val="%1."/>
      <w:lvlJc w:val="left"/>
      <w:pPr>
        <w:ind w:left="100" w:hanging="241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96AE26CC">
      <w:numFmt w:val="bullet"/>
      <w:lvlText w:val="•"/>
      <w:lvlJc w:val="left"/>
      <w:pPr>
        <w:ind w:left="1044" w:hanging="241"/>
      </w:pPr>
      <w:rPr>
        <w:rFonts w:hint="default"/>
        <w:lang w:val="ru-RU" w:eastAsia="ru-RU" w:bidi="ru-RU"/>
      </w:rPr>
    </w:lvl>
    <w:lvl w:ilvl="2" w:tplc="B2A4ABF2">
      <w:numFmt w:val="bullet"/>
      <w:lvlText w:val="•"/>
      <w:lvlJc w:val="left"/>
      <w:pPr>
        <w:ind w:left="1989" w:hanging="241"/>
      </w:pPr>
      <w:rPr>
        <w:rFonts w:hint="default"/>
        <w:lang w:val="ru-RU" w:eastAsia="ru-RU" w:bidi="ru-RU"/>
      </w:rPr>
    </w:lvl>
    <w:lvl w:ilvl="3" w:tplc="084457C6">
      <w:numFmt w:val="bullet"/>
      <w:lvlText w:val="•"/>
      <w:lvlJc w:val="left"/>
      <w:pPr>
        <w:ind w:left="2933" w:hanging="241"/>
      </w:pPr>
      <w:rPr>
        <w:rFonts w:hint="default"/>
        <w:lang w:val="ru-RU" w:eastAsia="ru-RU" w:bidi="ru-RU"/>
      </w:rPr>
    </w:lvl>
    <w:lvl w:ilvl="4" w:tplc="C8CEFD6C">
      <w:numFmt w:val="bullet"/>
      <w:lvlText w:val="•"/>
      <w:lvlJc w:val="left"/>
      <w:pPr>
        <w:ind w:left="3878" w:hanging="241"/>
      </w:pPr>
      <w:rPr>
        <w:rFonts w:hint="default"/>
        <w:lang w:val="ru-RU" w:eastAsia="ru-RU" w:bidi="ru-RU"/>
      </w:rPr>
    </w:lvl>
    <w:lvl w:ilvl="5" w:tplc="ACF83B9A">
      <w:numFmt w:val="bullet"/>
      <w:lvlText w:val="•"/>
      <w:lvlJc w:val="left"/>
      <w:pPr>
        <w:ind w:left="4822" w:hanging="241"/>
      </w:pPr>
      <w:rPr>
        <w:rFonts w:hint="default"/>
        <w:lang w:val="ru-RU" w:eastAsia="ru-RU" w:bidi="ru-RU"/>
      </w:rPr>
    </w:lvl>
    <w:lvl w:ilvl="6" w:tplc="F17A6A70">
      <w:numFmt w:val="bullet"/>
      <w:lvlText w:val="•"/>
      <w:lvlJc w:val="left"/>
      <w:pPr>
        <w:ind w:left="5767" w:hanging="241"/>
      </w:pPr>
      <w:rPr>
        <w:rFonts w:hint="default"/>
        <w:lang w:val="ru-RU" w:eastAsia="ru-RU" w:bidi="ru-RU"/>
      </w:rPr>
    </w:lvl>
    <w:lvl w:ilvl="7" w:tplc="CC72A930">
      <w:numFmt w:val="bullet"/>
      <w:lvlText w:val="•"/>
      <w:lvlJc w:val="left"/>
      <w:pPr>
        <w:ind w:left="6711" w:hanging="241"/>
      </w:pPr>
      <w:rPr>
        <w:rFonts w:hint="default"/>
        <w:lang w:val="ru-RU" w:eastAsia="ru-RU" w:bidi="ru-RU"/>
      </w:rPr>
    </w:lvl>
    <w:lvl w:ilvl="8" w:tplc="470ABB74">
      <w:numFmt w:val="bullet"/>
      <w:lvlText w:val="•"/>
      <w:lvlJc w:val="left"/>
      <w:pPr>
        <w:ind w:left="7656" w:hanging="241"/>
      </w:pPr>
      <w:rPr>
        <w:rFonts w:hint="default"/>
        <w:lang w:val="ru-RU" w:eastAsia="ru-RU" w:bidi="ru-RU"/>
      </w:rPr>
    </w:lvl>
  </w:abstractNum>
  <w:abstractNum w:abstractNumId="21">
    <w:nsid w:val="7405252F"/>
    <w:multiLevelType w:val="multilevel"/>
    <w:tmpl w:val="4B3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A423C"/>
    <w:multiLevelType w:val="hybridMultilevel"/>
    <w:tmpl w:val="9024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C7D92"/>
    <w:multiLevelType w:val="hybridMultilevel"/>
    <w:tmpl w:val="3034A32C"/>
    <w:lvl w:ilvl="0" w:tplc="3BAA5D8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2230ED60">
      <w:numFmt w:val="bullet"/>
      <w:lvlText w:val="•"/>
      <w:lvlJc w:val="left"/>
      <w:pPr>
        <w:ind w:left="1692" w:hanging="360"/>
      </w:pPr>
      <w:rPr>
        <w:rFonts w:hint="default"/>
        <w:lang w:val="ru-RU" w:eastAsia="ru-RU" w:bidi="ru-RU"/>
      </w:rPr>
    </w:lvl>
    <w:lvl w:ilvl="2" w:tplc="19AE9590">
      <w:numFmt w:val="bullet"/>
      <w:lvlText w:val="•"/>
      <w:lvlJc w:val="left"/>
      <w:pPr>
        <w:ind w:left="2565" w:hanging="360"/>
      </w:pPr>
      <w:rPr>
        <w:rFonts w:hint="default"/>
        <w:lang w:val="ru-RU" w:eastAsia="ru-RU" w:bidi="ru-RU"/>
      </w:rPr>
    </w:lvl>
    <w:lvl w:ilvl="3" w:tplc="42622618">
      <w:numFmt w:val="bullet"/>
      <w:lvlText w:val="•"/>
      <w:lvlJc w:val="left"/>
      <w:pPr>
        <w:ind w:left="3437" w:hanging="360"/>
      </w:pPr>
      <w:rPr>
        <w:rFonts w:hint="default"/>
        <w:lang w:val="ru-RU" w:eastAsia="ru-RU" w:bidi="ru-RU"/>
      </w:rPr>
    </w:lvl>
    <w:lvl w:ilvl="4" w:tplc="B98CB294">
      <w:numFmt w:val="bullet"/>
      <w:lvlText w:val="•"/>
      <w:lvlJc w:val="left"/>
      <w:pPr>
        <w:ind w:left="4310" w:hanging="360"/>
      </w:pPr>
      <w:rPr>
        <w:rFonts w:hint="default"/>
        <w:lang w:val="ru-RU" w:eastAsia="ru-RU" w:bidi="ru-RU"/>
      </w:rPr>
    </w:lvl>
    <w:lvl w:ilvl="5" w:tplc="7006F7E6">
      <w:numFmt w:val="bullet"/>
      <w:lvlText w:val="•"/>
      <w:lvlJc w:val="left"/>
      <w:pPr>
        <w:ind w:left="5182" w:hanging="360"/>
      </w:pPr>
      <w:rPr>
        <w:rFonts w:hint="default"/>
        <w:lang w:val="ru-RU" w:eastAsia="ru-RU" w:bidi="ru-RU"/>
      </w:rPr>
    </w:lvl>
    <w:lvl w:ilvl="6" w:tplc="F6AE3BD6">
      <w:numFmt w:val="bullet"/>
      <w:lvlText w:val="•"/>
      <w:lvlJc w:val="left"/>
      <w:pPr>
        <w:ind w:left="6055" w:hanging="360"/>
      </w:pPr>
      <w:rPr>
        <w:rFonts w:hint="default"/>
        <w:lang w:val="ru-RU" w:eastAsia="ru-RU" w:bidi="ru-RU"/>
      </w:rPr>
    </w:lvl>
    <w:lvl w:ilvl="7" w:tplc="F2822B16">
      <w:numFmt w:val="bullet"/>
      <w:lvlText w:val="•"/>
      <w:lvlJc w:val="left"/>
      <w:pPr>
        <w:ind w:left="6927" w:hanging="360"/>
      </w:pPr>
      <w:rPr>
        <w:rFonts w:hint="default"/>
        <w:lang w:val="ru-RU" w:eastAsia="ru-RU" w:bidi="ru-RU"/>
      </w:rPr>
    </w:lvl>
    <w:lvl w:ilvl="8" w:tplc="6A2EC758">
      <w:numFmt w:val="bullet"/>
      <w:lvlText w:val="•"/>
      <w:lvlJc w:val="left"/>
      <w:pPr>
        <w:ind w:left="7800" w:hanging="360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6"/>
  </w:num>
  <w:num w:numId="5">
    <w:abstractNumId w:val="1"/>
  </w:num>
  <w:num w:numId="6">
    <w:abstractNumId w:val="9"/>
  </w:num>
  <w:num w:numId="7">
    <w:abstractNumId w:val="23"/>
  </w:num>
  <w:num w:numId="8">
    <w:abstractNumId w:val="2"/>
  </w:num>
  <w:num w:numId="9">
    <w:abstractNumId w:val="14"/>
  </w:num>
  <w:num w:numId="10">
    <w:abstractNumId w:val="20"/>
  </w:num>
  <w:num w:numId="11">
    <w:abstractNumId w:val="22"/>
  </w:num>
  <w:num w:numId="12">
    <w:abstractNumId w:val="15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6"/>
  </w:num>
  <w:num w:numId="18">
    <w:abstractNumId w:val="10"/>
  </w:num>
  <w:num w:numId="19">
    <w:abstractNumId w:val="21"/>
  </w:num>
  <w:num w:numId="20">
    <w:abstractNumId w:val="8"/>
  </w:num>
  <w:num w:numId="21">
    <w:abstractNumId w:val="18"/>
  </w:num>
  <w:num w:numId="22">
    <w:abstractNumId w:val="4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B90"/>
    <w:rsid w:val="000025B3"/>
    <w:rsid w:val="0000621A"/>
    <w:rsid w:val="000123C3"/>
    <w:rsid w:val="000153F1"/>
    <w:rsid w:val="00021AFE"/>
    <w:rsid w:val="000434A5"/>
    <w:rsid w:val="000508B0"/>
    <w:rsid w:val="00052D47"/>
    <w:rsid w:val="0008704A"/>
    <w:rsid w:val="000A40AB"/>
    <w:rsid w:val="000C66C7"/>
    <w:rsid w:val="000D5EBA"/>
    <w:rsid w:val="00122DE8"/>
    <w:rsid w:val="00136E25"/>
    <w:rsid w:val="00137AF0"/>
    <w:rsid w:val="00170B23"/>
    <w:rsid w:val="00174C5C"/>
    <w:rsid w:val="00176644"/>
    <w:rsid w:val="001B2E6C"/>
    <w:rsid w:val="001C5F9E"/>
    <w:rsid w:val="001D0FB9"/>
    <w:rsid w:val="001E3671"/>
    <w:rsid w:val="00225111"/>
    <w:rsid w:val="00274728"/>
    <w:rsid w:val="002B575D"/>
    <w:rsid w:val="002B597C"/>
    <w:rsid w:val="002C7554"/>
    <w:rsid w:val="002E04AD"/>
    <w:rsid w:val="002E59B2"/>
    <w:rsid w:val="003059A8"/>
    <w:rsid w:val="00313627"/>
    <w:rsid w:val="003336B7"/>
    <w:rsid w:val="00337554"/>
    <w:rsid w:val="003A0D17"/>
    <w:rsid w:val="003F22DD"/>
    <w:rsid w:val="003F4784"/>
    <w:rsid w:val="0042669E"/>
    <w:rsid w:val="004366C2"/>
    <w:rsid w:val="004602EA"/>
    <w:rsid w:val="00464EF5"/>
    <w:rsid w:val="004675B8"/>
    <w:rsid w:val="00467B10"/>
    <w:rsid w:val="00492038"/>
    <w:rsid w:val="004A6B48"/>
    <w:rsid w:val="004B418C"/>
    <w:rsid w:val="00500DE2"/>
    <w:rsid w:val="00505242"/>
    <w:rsid w:val="00530D55"/>
    <w:rsid w:val="00564277"/>
    <w:rsid w:val="00583D93"/>
    <w:rsid w:val="005A6E0D"/>
    <w:rsid w:val="005B1ECC"/>
    <w:rsid w:val="005E14CB"/>
    <w:rsid w:val="006028C5"/>
    <w:rsid w:val="0061046F"/>
    <w:rsid w:val="00665688"/>
    <w:rsid w:val="0067398C"/>
    <w:rsid w:val="006A3CC8"/>
    <w:rsid w:val="006C2A22"/>
    <w:rsid w:val="006E07A6"/>
    <w:rsid w:val="006E6092"/>
    <w:rsid w:val="0071135B"/>
    <w:rsid w:val="00717D71"/>
    <w:rsid w:val="0074190B"/>
    <w:rsid w:val="00741CCD"/>
    <w:rsid w:val="0078612D"/>
    <w:rsid w:val="00791420"/>
    <w:rsid w:val="00791772"/>
    <w:rsid w:val="00797D7A"/>
    <w:rsid w:val="007B3922"/>
    <w:rsid w:val="007B68BC"/>
    <w:rsid w:val="007D0F70"/>
    <w:rsid w:val="007E72A7"/>
    <w:rsid w:val="007E7A61"/>
    <w:rsid w:val="00821D74"/>
    <w:rsid w:val="008A0FCD"/>
    <w:rsid w:val="008C32A5"/>
    <w:rsid w:val="008E0799"/>
    <w:rsid w:val="00926702"/>
    <w:rsid w:val="009469BB"/>
    <w:rsid w:val="009A2630"/>
    <w:rsid w:val="009A77F1"/>
    <w:rsid w:val="009B0A3C"/>
    <w:rsid w:val="009F3C19"/>
    <w:rsid w:val="00A0196C"/>
    <w:rsid w:val="00A03DD4"/>
    <w:rsid w:val="00A045AA"/>
    <w:rsid w:val="00A0744E"/>
    <w:rsid w:val="00A537DB"/>
    <w:rsid w:val="00A5715A"/>
    <w:rsid w:val="00A67B81"/>
    <w:rsid w:val="00AA11DF"/>
    <w:rsid w:val="00AA3E8E"/>
    <w:rsid w:val="00AA3FFC"/>
    <w:rsid w:val="00AA7787"/>
    <w:rsid w:val="00AB6D27"/>
    <w:rsid w:val="00AC14B8"/>
    <w:rsid w:val="00AC2C43"/>
    <w:rsid w:val="00AE34B5"/>
    <w:rsid w:val="00AF2959"/>
    <w:rsid w:val="00AF5E11"/>
    <w:rsid w:val="00B40417"/>
    <w:rsid w:val="00B76319"/>
    <w:rsid w:val="00B76B90"/>
    <w:rsid w:val="00B91EA0"/>
    <w:rsid w:val="00BA1AE4"/>
    <w:rsid w:val="00BA5985"/>
    <w:rsid w:val="00BC584B"/>
    <w:rsid w:val="00BE60BF"/>
    <w:rsid w:val="00BF55BA"/>
    <w:rsid w:val="00C01331"/>
    <w:rsid w:val="00C04CE8"/>
    <w:rsid w:val="00C151E6"/>
    <w:rsid w:val="00C853D1"/>
    <w:rsid w:val="00C85B54"/>
    <w:rsid w:val="00CF46BD"/>
    <w:rsid w:val="00CF5D70"/>
    <w:rsid w:val="00D104D6"/>
    <w:rsid w:val="00D22F9E"/>
    <w:rsid w:val="00DC2067"/>
    <w:rsid w:val="00DD4862"/>
    <w:rsid w:val="00DD67C5"/>
    <w:rsid w:val="00DE015F"/>
    <w:rsid w:val="00DE54DA"/>
    <w:rsid w:val="00E004F2"/>
    <w:rsid w:val="00E0146A"/>
    <w:rsid w:val="00E163BD"/>
    <w:rsid w:val="00E87A91"/>
    <w:rsid w:val="00E9211C"/>
    <w:rsid w:val="00EA21D2"/>
    <w:rsid w:val="00EA6DAD"/>
    <w:rsid w:val="00EB5F87"/>
    <w:rsid w:val="00ED2AFD"/>
    <w:rsid w:val="00EF4E4E"/>
    <w:rsid w:val="00F139C5"/>
    <w:rsid w:val="00F377EF"/>
    <w:rsid w:val="00F60875"/>
    <w:rsid w:val="00F61EDE"/>
    <w:rsid w:val="00F6417C"/>
    <w:rsid w:val="00F7037B"/>
    <w:rsid w:val="00F7457A"/>
    <w:rsid w:val="00F939FC"/>
    <w:rsid w:val="00FB78EB"/>
    <w:rsid w:val="00FD6734"/>
    <w:rsid w:val="00FE0A9B"/>
    <w:rsid w:val="00FE294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19"/>
  </w:style>
  <w:style w:type="paragraph" w:styleId="2">
    <w:name w:val="heading 2"/>
    <w:basedOn w:val="a"/>
    <w:next w:val="a"/>
    <w:link w:val="20"/>
    <w:uiPriority w:val="9"/>
    <w:unhideWhenUsed/>
    <w:qFormat/>
    <w:rsid w:val="003F2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15F"/>
    <w:pPr>
      <w:ind w:left="720"/>
      <w:contextualSpacing/>
    </w:pPr>
  </w:style>
  <w:style w:type="paragraph" w:styleId="a5">
    <w:name w:val="No Spacing"/>
    <w:uiPriority w:val="1"/>
    <w:qFormat/>
    <w:rsid w:val="00EF4E4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64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F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3F22DD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BC5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BC584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5B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CC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71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135B"/>
  </w:style>
  <w:style w:type="paragraph" w:customStyle="1" w:styleId="p3">
    <w:name w:val="p3"/>
    <w:basedOn w:val="a"/>
    <w:rsid w:val="0071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7113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 TargetMode="External"/><Relationship Id="rId13" Type="http://schemas.openxmlformats.org/officeDocument/2006/relationships/image" Target="NUL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NULL" TargetMode="External"/><Relationship Id="rId12" Type="http://schemas.openxmlformats.org/officeDocument/2006/relationships/image" Target="NUL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NULL" TargetMode="External"/><Relationship Id="rId1" Type="http://schemas.openxmlformats.org/officeDocument/2006/relationships/numbering" Target="numbering.xml"/><Relationship Id="rId6" Type="http://schemas.openxmlformats.org/officeDocument/2006/relationships/image" Target="NULL" TargetMode="External"/><Relationship Id="rId11" Type="http://schemas.openxmlformats.org/officeDocument/2006/relationships/image" Target="NULL" TargetMode="External"/><Relationship Id="rId5" Type="http://schemas.openxmlformats.org/officeDocument/2006/relationships/webSettings" Target="webSettings.xml"/><Relationship Id="rId15" Type="http://schemas.openxmlformats.org/officeDocument/2006/relationships/image" Target="NULL" TargetMode="External"/><Relationship Id="rId10" Type="http://schemas.openxmlformats.org/officeDocument/2006/relationships/image" Target="NULL" TargetMode="External"/><Relationship Id="rId4" Type="http://schemas.openxmlformats.org/officeDocument/2006/relationships/settings" Target="settings.xml"/><Relationship Id="rId9" Type="http://schemas.openxmlformats.org/officeDocument/2006/relationships/image" Target="NULL" TargetMode="External"/><Relationship Id="rId14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8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</dc:creator>
  <cp:keywords/>
  <dc:description/>
  <cp:lastModifiedBy>Детский сад 105</cp:lastModifiedBy>
  <cp:revision>55</cp:revision>
  <cp:lastPrinted>2021-04-07T07:29:00Z</cp:lastPrinted>
  <dcterms:created xsi:type="dcterms:W3CDTF">2020-12-28T07:51:00Z</dcterms:created>
  <dcterms:modified xsi:type="dcterms:W3CDTF">2022-05-11T09:28:00Z</dcterms:modified>
</cp:coreProperties>
</file>