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8F07" w14:textId="77777777" w:rsidR="00B36255" w:rsidRDefault="009E1529">
      <w:pPr>
        <w:rPr>
          <w:sz w:val="24"/>
          <w:szCs w:val="24"/>
        </w:rPr>
      </w:pPr>
      <w:r>
        <w:rPr>
          <w:sz w:val="24"/>
          <w:szCs w:val="24"/>
        </w:rPr>
        <w:t>Государственное бюджетное учреждение здравоохранения новосибирской области «Региональный специализированный дом ребенка»</w:t>
      </w:r>
    </w:p>
    <w:p w14:paraId="1104D364" w14:textId="12F2629D" w:rsidR="00B36255" w:rsidRDefault="009E15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карта открытого занятия (развивающего взаимодействия)</w:t>
      </w:r>
    </w:p>
    <w:p w14:paraId="012E60A0" w14:textId="77777777" w:rsidR="00B36255" w:rsidRDefault="009E1529">
      <w:pPr>
        <w:rPr>
          <w:sz w:val="24"/>
          <w:szCs w:val="24"/>
        </w:rPr>
      </w:pPr>
      <w:r>
        <w:rPr>
          <w:sz w:val="24"/>
          <w:szCs w:val="24"/>
        </w:rPr>
        <w:t xml:space="preserve">Ф ИО воспитателя </w:t>
      </w:r>
      <w:proofErr w:type="spellStart"/>
      <w:r>
        <w:rPr>
          <w:sz w:val="24"/>
          <w:szCs w:val="24"/>
        </w:rPr>
        <w:t>Каёшкина</w:t>
      </w:r>
      <w:proofErr w:type="spellEnd"/>
      <w:r>
        <w:rPr>
          <w:sz w:val="24"/>
          <w:szCs w:val="24"/>
        </w:rPr>
        <w:t xml:space="preserve"> Я</w:t>
      </w:r>
      <w:r w:rsidR="00256A83">
        <w:rPr>
          <w:sz w:val="24"/>
          <w:szCs w:val="24"/>
        </w:rPr>
        <w:t xml:space="preserve">на </w:t>
      </w:r>
      <w:r>
        <w:rPr>
          <w:sz w:val="24"/>
          <w:szCs w:val="24"/>
        </w:rPr>
        <w:t>А</w:t>
      </w:r>
      <w:r w:rsidR="00256A83">
        <w:rPr>
          <w:sz w:val="24"/>
          <w:szCs w:val="24"/>
        </w:rPr>
        <w:t>лександровна</w:t>
      </w:r>
      <w:r>
        <w:rPr>
          <w:sz w:val="24"/>
          <w:szCs w:val="24"/>
        </w:rPr>
        <w:t xml:space="preserve"> </w:t>
      </w:r>
    </w:p>
    <w:p w14:paraId="6B3D7D90" w14:textId="77777777" w:rsidR="00B36255" w:rsidRDefault="009E1529">
      <w:r>
        <w:rPr>
          <w:sz w:val="24"/>
          <w:szCs w:val="24"/>
        </w:rPr>
        <w:t>Дата проведения  мероприятия 14 апреля 2022г Тема «Мишка пляшет на полянке</w:t>
      </w:r>
      <w:r>
        <w:t>»</w:t>
      </w:r>
    </w:p>
    <w:p w14:paraId="3106FA4C" w14:textId="77777777" w:rsidR="00B36255" w:rsidRDefault="009E1529">
      <w:pPr>
        <w:rPr>
          <w:sz w:val="24"/>
          <w:szCs w:val="24"/>
        </w:rPr>
      </w:pPr>
      <w:r>
        <w:rPr>
          <w:sz w:val="24"/>
          <w:szCs w:val="24"/>
        </w:rPr>
        <w:t xml:space="preserve">Имя Ф, возраст воспитанников   Надя, возраст 3,9 </w:t>
      </w:r>
      <w:proofErr w:type="gramStart"/>
      <w:r w:rsidR="00256A83">
        <w:rPr>
          <w:sz w:val="24"/>
          <w:szCs w:val="24"/>
        </w:rPr>
        <w:t>( возраст</w:t>
      </w:r>
      <w:proofErr w:type="gramEnd"/>
      <w:r w:rsidR="00256A83">
        <w:rPr>
          <w:sz w:val="24"/>
          <w:szCs w:val="24"/>
        </w:rPr>
        <w:t xml:space="preserve"> развития 2года)</w:t>
      </w:r>
    </w:p>
    <w:p w14:paraId="73BCF3B9" w14:textId="77777777" w:rsidR="00B36255" w:rsidRDefault="009E1529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здоровье: ДЦП,  </w:t>
      </w:r>
      <w:proofErr w:type="spellStart"/>
      <w:r>
        <w:rPr>
          <w:sz w:val="24"/>
          <w:szCs w:val="24"/>
        </w:rPr>
        <w:t>атонически</w:t>
      </w:r>
      <w:proofErr w:type="spellEnd"/>
      <w:r>
        <w:rPr>
          <w:sz w:val="24"/>
          <w:szCs w:val="24"/>
        </w:rPr>
        <w:t xml:space="preserve"> астатический синдром, задержка психомоторного и речевого развития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18"/>
        <w:gridCol w:w="5993"/>
        <w:gridCol w:w="4601"/>
        <w:gridCol w:w="1974"/>
      </w:tblGrid>
      <w:tr w:rsidR="00B36255" w14:paraId="52B1628D" w14:textId="77777777">
        <w:tc>
          <w:tcPr>
            <w:tcW w:w="2218" w:type="dxa"/>
          </w:tcPr>
          <w:p w14:paraId="32DEF04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5993" w:type="dxa"/>
          </w:tcPr>
          <w:p w14:paraId="2DB5899F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4601" w:type="dxa"/>
          </w:tcPr>
          <w:p w14:paraId="286D75D3" w14:textId="77777777" w:rsidR="00B36255" w:rsidRDefault="009E1529">
            <w:pPr>
              <w:jc w:val="both"/>
            </w:pPr>
            <w:r>
              <w:t>Методическое обеспечение</w:t>
            </w:r>
          </w:p>
          <w:p w14:paraId="0A4DEA0F" w14:textId="77777777" w:rsidR="00B36255" w:rsidRDefault="009E1529">
            <w:pPr>
              <w:jc w:val="both"/>
            </w:pPr>
            <w:r>
              <w:t>(методы, оборудование)</w:t>
            </w:r>
          </w:p>
          <w:p w14:paraId="6A190316" w14:textId="77777777" w:rsidR="00B36255" w:rsidRDefault="009E1529">
            <w:pPr>
              <w:rPr>
                <w:sz w:val="24"/>
                <w:szCs w:val="24"/>
              </w:rPr>
            </w:pPr>
            <w:r>
              <w:t>для  реализации поставленных  задач</w:t>
            </w:r>
          </w:p>
        </w:tc>
        <w:tc>
          <w:tcPr>
            <w:tcW w:w="1974" w:type="dxa"/>
          </w:tcPr>
          <w:p w14:paraId="5C984153" w14:textId="77777777" w:rsidR="00B36255" w:rsidRDefault="009E1529">
            <w:pPr>
              <w:jc w:val="both"/>
            </w:pPr>
            <w:r>
              <w:t xml:space="preserve">Форма организации детей  </w:t>
            </w:r>
          </w:p>
          <w:p w14:paraId="580F014A" w14:textId="77777777" w:rsidR="00B36255" w:rsidRDefault="00B36255">
            <w:pPr>
              <w:jc w:val="both"/>
              <w:rPr>
                <w:sz w:val="24"/>
                <w:szCs w:val="24"/>
              </w:rPr>
            </w:pPr>
          </w:p>
        </w:tc>
      </w:tr>
      <w:tr w:rsidR="00B36255" w14:paraId="13548FB5" w14:textId="77777777">
        <w:trPr>
          <w:trHeight w:val="3418"/>
        </w:trPr>
        <w:tc>
          <w:tcPr>
            <w:tcW w:w="2218" w:type="dxa"/>
            <w:vMerge w:val="restart"/>
          </w:tcPr>
          <w:p w14:paraId="7A1E9FEC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Обогащение представлений детей об окружающей природе, изобразительных материалах </w:t>
            </w:r>
          </w:p>
          <w:p w14:paraId="03EA25BC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элементарной продуктивной деятельности</w:t>
            </w:r>
          </w:p>
        </w:tc>
        <w:tc>
          <w:tcPr>
            <w:tcW w:w="5993" w:type="dxa"/>
          </w:tcPr>
          <w:p w14:paraId="48B660A8" w14:textId="77777777" w:rsidR="00B36255" w:rsidRPr="00256A83" w:rsidRDefault="009E1529">
            <w:pPr>
              <w:rPr>
                <w:b/>
                <w:sz w:val="24"/>
                <w:szCs w:val="24"/>
              </w:rPr>
            </w:pPr>
            <w:r w:rsidRPr="00256A83">
              <w:rPr>
                <w:b/>
                <w:sz w:val="24"/>
                <w:szCs w:val="24"/>
              </w:rPr>
              <w:t>Образовательные</w:t>
            </w:r>
          </w:p>
          <w:p w14:paraId="17A6F230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Поддерживать мотивационно познавательную активность </w:t>
            </w:r>
          </w:p>
          <w:p w14:paraId="7AA5D727" w14:textId="77777777" w:rsidR="00B36255" w:rsidRDefault="009E1529">
            <w:pPr>
              <w:spacing w:after="200" w:line="276" w:lineRule="auto"/>
              <w:rPr>
                <w:u w:val="single"/>
              </w:rPr>
            </w:pPr>
            <w:r>
              <w:t>Учить детей создавать элементарный пейзаж, пользоваться красками разного цвета одновременно, закреплять умение рисовать округлые замкнутые линии и проведение вертикальных лини</w:t>
            </w:r>
            <w:r w:rsidR="00256A83" w:rsidRPr="00256A83">
              <w:t>й</w:t>
            </w:r>
          </w:p>
          <w:p w14:paraId="473BEA74" w14:textId="77777777" w:rsidR="00B36255" w:rsidRDefault="009E1529">
            <w:pPr>
              <w:spacing w:after="200" w:line="276" w:lineRule="auto"/>
            </w:pPr>
            <w:r>
              <w:rPr>
                <w:u w:val="single"/>
              </w:rPr>
              <w:t>Словарная работа: </w:t>
            </w:r>
            <w:r>
              <w:t>Желтое солнышко, зеленая трава, мишка пляшет</w:t>
            </w:r>
          </w:p>
          <w:p w14:paraId="609E4492" w14:textId="77777777" w:rsidR="00B36255" w:rsidRDefault="00B36255">
            <w:pPr>
              <w:rPr>
                <w:sz w:val="24"/>
                <w:szCs w:val="24"/>
              </w:rPr>
            </w:pPr>
          </w:p>
          <w:p w14:paraId="32B98C7A" w14:textId="77777777" w:rsidR="00B36255" w:rsidRDefault="00B36255">
            <w:pPr>
              <w:rPr>
                <w:sz w:val="24"/>
                <w:szCs w:val="24"/>
              </w:rPr>
            </w:pPr>
          </w:p>
          <w:p w14:paraId="134EEC54" w14:textId="77777777" w:rsidR="00B36255" w:rsidRDefault="00B36255">
            <w:pPr>
              <w:rPr>
                <w:sz w:val="24"/>
                <w:szCs w:val="24"/>
              </w:rPr>
            </w:pPr>
          </w:p>
          <w:p w14:paraId="55CD1B58" w14:textId="77777777" w:rsidR="00B36255" w:rsidRDefault="00B36255">
            <w:pPr>
              <w:rPr>
                <w:sz w:val="24"/>
                <w:szCs w:val="24"/>
              </w:rPr>
            </w:pPr>
          </w:p>
          <w:p w14:paraId="389EEE17" w14:textId="77777777" w:rsidR="00B36255" w:rsidRDefault="00B36255">
            <w:pPr>
              <w:rPr>
                <w:sz w:val="24"/>
                <w:szCs w:val="24"/>
              </w:rPr>
            </w:pPr>
          </w:p>
          <w:p w14:paraId="4420AA25" w14:textId="77777777" w:rsidR="00B36255" w:rsidRDefault="00B36255">
            <w:pPr>
              <w:rPr>
                <w:sz w:val="24"/>
                <w:szCs w:val="24"/>
              </w:rPr>
            </w:pPr>
          </w:p>
          <w:p w14:paraId="342C135A" w14:textId="77777777" w:rsidR="00B36255" w:rsidRDefault="00B36255">
            <w:pPr>
              <w:rPr>
                <w:sz w:val="24"/>
                <w:szCs w:val="24"/>
              </w:rPr>
            </w:pPr>
          </w:p>
          <w:p w14:paraId="19EF293B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14:paraId="070D857E" w14:textId="77777777" w:rsidR="00B36255" w:rsidRDefault="009E1529">
            <w:pPr>
              <w:spacing w:after="200" w:line="276" w:lineRule="auto"/>
            </w:pPr>
            <w:r>
              <w:rPr>
                <w:sz w:val="24"/>
                <w:szCs w:val="24"/>
              </w:rPr>
              <w:t>*</w:t>
            </w:r>
            <w:r>
              <w:rPr>
                <w:u w:val="single"/>
              </w:rPr>
              <w:t xml:space="preserve"> Материал: </w:t>
            </w:r>
            <w:r>
              <w:t xml:space="preserve">краска двух цветов: желтый и зеленый, бумага, картинка «Мишка пляшет на полянке» </w:t>
            </w:r>
            <w:proofErr w:type="gramStart"/>
            <w:r>
              <w:t>( фигурки</w:t>
            </w:r>
            <w:proofErr w:type="gramEnd"/>
            <w:r>
              <w:t xml:space="preserve"> мишки, вырезанного из бумаги), клей</w:t>
            </w:r>
          </w:p>
          <w:p w14:paraId="2CC6EA12" w14:textId="77777777" w:rsidR="00B36255" w:rsidRDefault="009E1529">
            <w:pPr>
              <w:spacing w:after="200" w:line="276" w:lineRule="auto"/>
            </w:pPr>
            <w:r>
              <w:rPr>
                <w:u w:val="single"/>
              </w:rPr>
              <w:t>Предварительная работа: в</w:t>
            </w:r>
            <w:r>
              <w:t xml:space="preserve"> окошко наблюдать за солнышком и травой - солнышко светит наверху, а травка растет на земле, внизу </w:t>
            </w:r>
          </w:p>
          <w:p w14:paraId="660E9053" w14:textId="77777777" w:rsidR="00B36255" w:rsidRDefault="009E1529">
            <w:pPr>
              <w:spacing w:after="200" w:line="276" w:lineRule="auto"/>
            </w:pPr>
            <w:r>
              <w:rPr>
                <w:u w:val="single"/>
              </w:rPr>
              <w:t>Словарная работа: </w:t>
            </w:r>
            <w:r>
              <w:t xml:space="preserve"> солнышко желтого цвета,  травка на полянке – зеленого, мишка бурый (коричнев</w:t>
            </w:r>
            <w:r w:rsidR="00045983">
              <w:t>ого цвета</w:t>
            </w:r>
            <w:r>
              <w:t>)</w:t>
            </w:r>
          </w:p>
          <w:p w14:paraId="57C3AD8C" w14:textId="77777777" w:rsidR="00B36255" w:rsidRDefault="00B36255">
            <w:pPr>
              <w:rPr>
                <w:sz w:val="24"/>
                <w:szCs w:val="24"/>
              </w:rPr>
            </w:pPr>
          </w:p>
          <w:p w14:paraId="08E5B532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*Приветствие ребенка, близкий взрослый (произнесение ритмичное с хлопками имен)</w:t>
            </w:r>
          </w:p>
          <w:p w14:paraId="6F64F0C4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*Игра с мишкой (мишка прячется под </w:t>
            </w:r>
            <w:r>
              <w:rPr>
                <w:sz w:val="24"/>
                <w:szCs w:val="24"/>
              </w:rPr>
              <w:lastRenderedPageBreak/>
              <w:t>салфетку)»</w:t>
            </w:r>
          </w:p>
          <w:p w14:paraId="0E75727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Ритмическая игра </w:t>
            </w:r>
            <w:proofErr w:type="gramStart"/>
            <w:r>
              <w:rPr>
                <w:sz w:val="24"/>
                <w:szCs w:val="24"/>
              </w:rPr>
              <w:t>( координация</w:t>
            </w:r>
            <w:proofErr w:type="gramEnd"/>
            <w:r>
              <w:rPr>
                <w:sz w:val="24"/>
                <w:szCs w:val="24"/>
              </w:rPr>
              <w:t xml:space="preserve"> слова с движением)</w:t>
            </w:r>
          </w:p>
          <w:p w14:paraId="4AB5CC73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«Мишка косолапый по лесу идёт…»</w:t>
            </w:r>
          </w:p>
          <w:p w14:paraId="3B71239B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*Игра с картинкой «Мишка пляшет на полянке» (мишка отдельная картинка </w:t>
            </w:r>
            <w:proofErr w:type="gramStart"/>
            <w:r>
              <w:rPr>
                <w:sz w:val="24"/>
                <w:szCs w:val="24"/>
              </w:rPr>
              <w:t>силуэт  -</w:t>
            </w:r>
            <w:proofErr w:type="gramEnd"/>
            <w:r>
              <w:rPr>
                <w:sz w:val="24"/>
                <w:szCs w:val="24"/>
              </w:rPr>
              <w:t xml:space="preserve"> спрятать мишку ладошкой, позвать: иди, иди, открыть )</w:t>
            </w:r>
          </w:p>
          <w:p w14:paraId="7E6FC440" w14:textId="77777777" w:rsidR="00B36255" w:rsidRDefault="00B36255">
            <w:pPr>
              <w:rPr>
                <w:sz w:val="24"/>
                <w:szCs w:val="24"/>
              </w:rPr>
            </w:pPr>
          </w:p>
          <w:p w14:paraId="20C8CE60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выбор места для изо</w:t>
            </w:r>
          </w:p>
          <w:p w14:paraId="52A20DEB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*выбор бумаги, краски</w:t>
            </w:r>
          </w:p>
          <w:p w14:paraId="2DFCD06E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рисование кистью в воздухе </w:t>
            </w:r>
            <w:proofErr w:type="gramStart"/>
            <w:r>
              <w:rPr>
                <w:sz w:val="24"/>
                <w:szCs w:val="24"/>
              </w:rPr>
              <w:t>( округлые</w:t>
            </w:r>
            <w:proofErr w:type="gramEnd"/>
            <w:r>
              <w:rPr>
                <w:sz w:val="24"/>
                <w:szCs w:val="24"/>
              </w:rPr>
              <w:t xml:space="preserve"> , прямые линии)</w:t>
            </w:r>
          </w:p>
          <w:p w14:paraId="56D4E08E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рисование сухой кистью на бумаге</w:t>
            </w:r>
          </w:p>
          <w:p w14:paraId="3FB78433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выбор краски желтой,</w:t>
            </w:r>
            <w:r w:rsidR="00045983">
              <w:rPr>
                <w:sz w:val="24"/>
                <w:szCs w:val="24"/>
              </w:rPr>
              <w:t xml:space="preserve">  рисование солнышка», называние</w:t>
            </w:r>
            <w:r>
              <w:rPr>
                <w:sz w:val="24"/>
                <w:szCs w:val="24"/>
              </w:rPr>
              <w:t xml:space="preserve"> действия</w:t>
            </w:r>
          </w:p>
          <w:p w14:paraId="7E575F7B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*выбор зеленой краски, рисование травки, называние  действия</w:t>
            </w:r>
          </w:p>
          <w:p w14:paraId="78F6F268" w14:textId="77777777" w:rsidR="00B36255" w:rsidRDefault="00B36255">
            <w:pPr>
              <w:rPr>
                <w:sz w:val="24"/>
                <w:szCs w:val="24"/>
              </w:rPr>
            </w:pPr>
          </w:p>
          <w:p w14:paraId="34BE8262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Игра с мишкой игрушкой, повторение ритмичной игры «Мишка косолапый по лесу идёт»</w:t>
            </w:r>
            <w:r w:rsidR="00045983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игра</w:t>
            </w:r>
            <w:proofErr w:type="gramEnd"/>
            <w:r>
              <w:rPr>
                <w:sz w:val="24"/>
                <w:szCs w:val="24"/>
              </w:rPr>
              <w:t xml:space="preserve"> с близким взрослым </w:t>
            </w:r>
            <w:r w:rsidR="00045983">
              <w:rPr>
                <w:sz w:val="24"/>
                <w:szCs w:val="24"/>
              </w:rPr>
              <w:t>)</w:t>
            </w:r>
          </w:p>
          <w:p w14:paraId="0B9CB429" w14:textId="77777777" w:rsidR="00B36255" w:rsidRDefault="00B36255">
            <w:pPr>
              <w:rPr>
                <w:sz w:val="24"/>
                <w:szCs w:val="24"/>
              </w:rPr>
            </w:pPr>
          </w:p>
          <w:p w14:paraId="15B8321C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*приклеивание силуэта «пляшущего мишки» </w:t>
            </w:r>
            <w:proofErr w:type="gramStart"/>
            <w:r>
              <w:rPr>
                <w:sz w:val="24"/>
                <w:szCs w:val="24"/>
              </w:rPr>
              <w:t>( с</w:t>
            </w:r>
            <w:proofErr w:type="gramEnd"/>
            <w:r>
              <w:rPr>
                <w:sz w:val="24"/>
                <w:szCs w:val="24"/>
              </w:rPr>
              <w:t xml:space="preserve"> близким взрослым</w:t>
            </w:r>
            <w:r w:rsidR="00045983">
              <w:rPr>
                <w:sz w:val="24"/>
                <w:szCs w:val="24"/>
              </w:rPr>
              <w:t>)</w:t>
            </w:r>
          </w:p>
          <w:p w14:paraId="56670BE6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A406B71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Индивидуальное </w:t>
            </w:r>
          </w:p>
          <w:p w14:paraId="2466B5AE" w14:textId="77777777" w:rsidR="00B36255" w:rsidRDefault="009E1529" w:rsidP="00256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присутствие  и участие </w:t>
            </w:r>
            <w:r w:rsidR="00256A83">
              <w:rPr>
                <w:sz w:val="24"/>
                <w:szCs w:val="24"/>
              </w:rPr>
              <w:t>близкого взрослого</w:t>
            </w:r>
          </w:p>
        </w:tc>
      </w:tr>
      <w:tr w:rsidR="00B36255" w14:paraId="450418A4" w14:textId="77777777">
        <w:trPr>
          <w:trHeight w:val="2344"/>
        </w:trPr>
        <w:tc>
          <w:tcPr>
            <w:tcW w:w="2218" w:type="dxa"/>
            <w:vMerge/>
          </w:tcPr>
          <w:p w14:paraId="2E19CEC6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5993" w:type="dxa"/>
          </w:tcPr>
          <w:p w14:paraId="2F1E485D" w14:textId="77777777" w:rsidR="00B36255" w:rsidRPr="00045983" w:rsidRDefault="009E1529">
            <w:pPr>
              <w:rPr>
                <w:b/>
              </w:rPr>
            </w:pPr>
            <w:r w:rsidRPr="00045983">
              <w:rPr>
                <w:b/>
                <w:sz w:val="24"/>
                <w:szCs w:val="24"/>
              </w:rPr>
              <w:t>Воспитательные</w:t>
            </w:r>
            <w:r w:rsidRPr="00045983">
              <w:rPr>
                <w:b/>
              </w:rPr>
              <w:t xml:space="preserve"> </w:t>
            </w:r>
          </w:p>
          <w:p w14:paraId="37CAE7BC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рисованию</w:t>
            </w:r>
          </w:p>
          <w:p w14:paraId="7E28E9D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ребенка со взрослым</w:t>
            </w:r>
          </w:p>
          <w:p w14:paraId="02A0C9EF" w14:textId="77777777" w:rsidR="00B36255" w:rsidRDefault="00B36255">
            <w:pPr>
              <w:rPr>
                <w:sz w:val="24"/>
                <w:szCs w:val="24"/>
              </w:rPr>
            </w:pPr>
          </w:p>
          <w:p w14:paraId="6D6F9908" w14:textId="77777777" w:rsidR="00B36255" w:rsidRDefault="00B36255">
            <w:pPr>
              <w:rPr>
                <w:sz w:val="24"/>
                <w:szCs w:val="24"/>
              </w:rPr>
            </w:pPr>
          </w:p>
          <w:p w14:paraId="6D4EC57C" w14:textId="77777777" w:rsidR="00B36255" w:rsidRDefault="00B36255">
            <w:pPr>
              <w:rPr>
                <w:sz w:val="24"/>
                <w:szCs w:val="24"/>
              </w:rPr>
            </w:pPr>
          </w:p>
          <w:p w14:paraId="01FB2774" w14:textId="77777777" w:rsidR="00B36255" w:rsidRDefault="00B36255">
            <w:pPr>
              <w:rPr>
                <w:sz w:val="24"/>
                <w:szCs w:val="24"/>
              </w:rPr>
            </w:pPr>
          </w:p>
          <w:p w14:paraId="1B2534EE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14:paraId="7D6C533E" w14:textId="77777777" w:rsidR="00B36255" w:rsidRDefault="00B36255">
            <w:pPr>
              <w:rPr>
                <w:sz w:val="24"/>
                <w:szCs w:val="24"/>
              </w:rPr>
            </w:pPr>
          </w:p>
          <w:p w14:paraId="3FC27EF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Приемы:</w:t>
            </w:r>
          </w:p>
          <w:p w14:paraId="238E875B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</w:t>
            </w:r>
            <w:r w:rsidR="00045983">
              <w:rPr>
                <w:sz w:val="24"/>
                <w:szCs w:val="24"/>
              </w:rPr>
              <w:t>альный интерес к игрушке, карти</w:t>
            </w:r>
            <w:r>
              <w:rPr>
                <w:sz w:val="24"/>
                <w:szCs w:val="24"/>
              </w:rPr>
              <w:t>нке, обыгрывание</w:t>
            </w:r>
          </w:p>
          <w:p w14:paraId="2DEB6090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Паузы в каждой инструкции  - время для сосредоточения и осмысливания происходящего, время на начало действия</w:t>
            </w:r>
          </w:p>
          <w:p w14:paraId="39E43820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349E5DE" w14:textId="77777777" w:rsidR="00B36255" w:rsidRDefault="00B36255">
            <w:pPr>
              <w:rPr>
                <w:sz w:val="24"/>
                <w:szCs w:val="24"/>
              </w:rPr>
            </w:pPr>
          </w:p>
        </w:tc>
      </w:tr>
      <w:tr w:rsidR="00B36255" w14:paraId="3D59A118" w14:textId="77777777">
        <w:trPr>
          <w:trHeight w:val="1758"/>
        </w:trPr>
        <w:tc>
          <w:tcPr>
            <w:tcW w:w="2218" w:type="dxa"/>
          </w:tcPr>
          <w:p w14:paraId="49321EC0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5993" w:type="dxa"/>
          </w:tcPr>
          <w:p w14:paraId="22D28E0F" w14:textId="77777777" w:rsidR="00B36255" w:rsidRPr="00045983" w:rsidRDefault="009E1529">
            <w:pPr>
              <w:rPr>
                <w:b/>
                <w:sz w:val="24"/>
                <w:szCs w:val="24"/>
              </w:rPr>
            </w:pPr>
            <w:r w:rsidRPr="00045983">
              <w:rPr>
                <w:b/>
                <w:sz w:val="24"/>
                <w:szCs w:val="24"/>
              </w:rPr>
              <w:t>Развивающие</w:t>
            </w:r>
          </w:p>
          <w:p w14:paraId="02A094EB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Поддерживать мотивационно познавательную </w:t>
            </w:r>
            <w:proofErr w:type="gramStart"/>
            <w:r>
              <w:rPr>
                <w:sz w:val="24"/>
                <w:szCs w:val="24"/>
              </w:rPr>
              <w:t>активность :</w:t>
            </w:r>
            <w:proofErr w:type="gramEnd"/>
          </w:p>
          <w:p w14:paraId="657DA913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Ориентировочные реакции на вопрос «Где?»,</w:t>
            </w:r>
          </w:p>
          <w:p w14:paraId="20CC3677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предвосхищение появления игрушки</w:t>
            </w:r>
          </w:p>
          <w:p w14:paraId="555247AC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Познавательные психические процессы</w:t>
            </w:r>
            <w:r w:rsidR="0004598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50948686" w14:textId="77777777" w:rsidR="00B36255" w:rsidRDefault="00045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E1529">
              <w:rPr>
                <w:sz w:val="24"/>
                <w:szCs w:val="24"/>
              </w:rPr>
              <w:t xml:space="preserve">нимание </w:t>
            </w:r>
            <w:proofErr w:type="gramStart"/>
            <w:r w:rsidR="009E1529">
              <w:rPr>
                <w:sz w:val="24"/>
                <w:szCs w:val="24"/>
              </w:rPr>
              <w:t>слуховое ,зрительное</w:t>
            </w:r>
            <w:proofErr w:type="gramEnd"/>
          </w:p>
          <w:p w14:paraId="6CF991E0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Память</w:t>
            </w:r>
          </w:p>
          <w:p w14:paraId="3D5E3E5A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Мышление (наглядно действенное)</w:t>
            </w:r>
          </w:p>
          <w:p w14:paraId="638AE5D3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</w:t>
            </w:r>
          </w:p>
          <w:p w14:paraId="629FB567" w14:textId="77777777" w:rsidR="00B36255" w:rsidRDefault="00B36255">
            <w:pPr>
              <w:rPr>
                <w:sz w:val="24"/>
                <w:szCs w:val="24"/>
              </w:rPr>
            </w:pPr>
          </w:p>
          <w:p w14:paraId="23FF23E2" w14:textId="77777777" w:rsidR="00B36255" w:rsidRDefault="00B36255">
            <w:pPr>
              <w:rPr>
                <w:sz w:val="24"/>
                <w:szCs w:val="24"/>
              </w:rPr>
            </w:pPr>
          </w:p>
          <w:p w14:paraId="0E106B6C" w14:textId="77777777" w:rsidR="00B36255" w:rsidRDefault="00B36255">
            <w:pPr>
              <w:rPr>
                <w:sz w:val="24"/>
                <w:szCs w:val="24"/>
              </w:rPr>
            </w:pPr>
          </w:p>
          <w:p w14:paraId="26F5CB4E" w14:textId="77777777" w:rsidR="00B36255" w:rsidRDefault="00B36255">
            <w:pPr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14:paraId="3E85243C" w14:textId="77777777" w:rsidR="00B36255" w:rsidRDefault="00B36255">
            <w:pPr>
              <w:rPr>
                <w:sz w:val="24"/>
                <w:szCs w:val="24"/>
              </w:rPr>
            </w:pPr>
          </w:p>
          <w:p w14:paraId="14CBF4C8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приемы, проблемные ситуации</w:t>
            </w:r>
          </w:p>
          <w:p w14:paraId="6F7A4E1B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указательного жеста </w:t>
            </w:r>
          </w:p>
          <w:p w14:paraId="42135D84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Стимуляция каждого анализатора, время для обратной связи</w:t>
            </w:r>
          </w:p>
          <w:p w14:paraId="7BF76698" w14:textId="77777777" w:rsidR="00B36255" w:rsidRDefault="009E1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Физкультпауза</w:t>
            </w:r>
            <w:proofErr w:type="spellEnd"/>
            <w:r>
              <w:rPr>
                <w:sz w:val="24"/>
                <w:szCs w:val="24"/>
              </w:rPr>
              <w:t xml:space="preserve"> «Попляшем с Мишкой»</w:t>
            </w:r>
          </w:p>
          <w:p w14:paraId="5D27C6A9" w14:textId="77777777" w:rsidR="00B36255" w:rsidRDefault="009E15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ритмичные</w:t>
            </w:r>
            <w:proofErr w:type="gramEnd"/>
            <w:r>
              <w:rPr>
                <w:sz w:val="24"/>
                <w:szCs w:val="24"/>
              </w:rPr>
              <w:t xml:space="preserve"> прыжки под бубен»</w:t>
            </w:r>
          </w:p>
          <w:p w14:paraId="59FD1B88" w14:textId="77777777" w:rsidR="00B36255" w:rsidRDefault="00B36255">
            <w:pPr>
              <w:rPr>
                <w:sz w:val="24"/>
                <w:szCs w:val="24"/>
              </w:rPr>
            </w:pPr>
          </w:p>
          <w:p w14:paraId="5E161DF3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</w:t>
            </w:r>
          </w:p>
          <w:p w14:paraId="1187E28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помощи -</w:t>
            </w:r>
          </w:p>
          <w:p w14:paraId="250AE496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совместное  с ребенком начало любого действия, </w:t>
            </w:r>
          </w:p>
          <w:p w14:paraId="2DF00C29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– самостоятельные действия ребенка, </w:t>
            </w:r>
          </w:p>
          <w:p w14:paraId="6D0F472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активности и самостоятельности ребенка</w:t>
            </w:r>
          </w:p>
        </w:tc>
        <w:tc>
          <w:tcPr>
            <w:tcW w:w="1974" w:type="dxa"/>
          </w:tcPr>
          <w:p w14:paraId="7E2A71B8" w14:textId="77777777" w:rsidR="00B36255" w:rsidRDefault="00B36255">
            <w:pPr>
              <w:rPr>
                <w:sz w:val="24"/>
                <w:szCs w:val="24"/>
              </w:rPr>
            </w:pPr>
          </w:p>
        </w:tc>
      </w:tr>
    </w:tbl>
    <w:p w14:paraId="3285FC4C" w14:textId="77777777" w:rsidR="00B36255" w:rsidRDefault="00B36255">
      <w:pPr>
        <w:rPr>
          <w:sz w:val="24"/>
          <w:szCs w:val="24"/>
        </w:rPr>
      </w:pPr>
    </w:p>
    <w:p w14:paraId="592CBCA2" w14:textId="77777777" w:rsidR="00B36255" w:rsidRDefault="009E1529">
      <w:pPr>
        <w:rPr>
          <w:sz w:val="24"/>
          <w:szCs w:val="24"/>
        </w:rPr>
      </w:pPr>
      <w:r>
        <w:rPr>
          <w:sz w:val="24"/>
          <w:szCs w:val="24"/>
        </w:rPr>
        <w:t>Заполняет эксперт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5245"/>
        <w:gridCol w:w="4755"/>
      </w:tblGrid>
      <w:tr w:rsidR="00B36255" w14:paraId="129E3779" w14:textId="77777777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891" w14:textId="77777777" w:rsidR="00B36255" w:rsidRDefault="009E1529">
            <w:pPr>
              <w:jc w:val="center"/>
            </w:pPr>
            <w:r>
              <w:t>Этапы занятия,  время каждого этапа их характеристика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3DD" w14:textId="77777777" w:rsidR="00B36255" w:rsidRDefault="009E1529">
            <w:pPr>
              <w:jc w:val="center"/>
            </w:pPr>
            <w:r>
              <w:t>Деятельность педагога на каждом этапе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02C" w14:textId="77777777" w:rsidR="00B36255" w:rsidRDefault="009E1529">
            <w:pPr>
              <w:jc w:val="center"/>
            </w:pPr>
            <w:r>
              <w:t>Деятельность детей</w:t>
            </w:r>
          </w:p>
          <w:p w14:paraId="35622E7D" w14:textId="77777777" w:rsidR="00B36255" w:rsidRDefault="009E1529">
            <w:pPr>
              <w:jc w:val="center"/>
            </w:pPr>
            <w:r>
              <w:t xml:space="preserve">На каждом этапе </w:t>
            </w:r>
          </w:p>
        </w:tc>
      </w:tr>
      <w:tr w:rsidR="00B36255" w14:paraId="381365F6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A10" w14:textId="77777777" w:rsidR="00B36255" w:rsidRDefault="00B36255">
            <w:pPr>
              <w:rPr>
                <w:b/>
              </w:rPr>
            </w:pPr>
          </w:p>
          <w:p w14:paraId="7DCEAEFC" w14:textId="77777777" w:rsidR="00B36255" w:rsidRDefault="009E1529">
            <w:pPr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>этап :</w:t>
            </w:r>
            <w:proofErr w:type="gramEnd"/>
            <w:r>
              <w:rPr>
                <w:b/>
              </w:rPr>
              <w:t xml:space="preserve"> Мотивационный </w:t>
            </w:r>
          </w:p>
          <w:p w14:paraId="7D1BFE51" w14:textId="77777777" w:rsidR="00B36255" w:rsidRDefault="009E1529">
            <w:pPr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создание эмоционально –психологического </w:t>
            </w:r>
            <w:proofErr w:type="gramStart"/>
            <w:r>
              <w:rPr>
                <w:i/>
              </w:rPr>
              <w:t>настроя ,</w:t>
            </w:r>
            <w:proofErr w:type="gramEnd"/>
            <w:r>
              <w:rPr>
                <w:i/>
              </w:rPr>
              <w:t xml:space="preserve">  познавательной мотивации)</w:t>
            </w:r>
          </w:p>
          <w:p w14:paraId="35F86489" w14:textId="77777777" w:rsidR="00B36255" w:rsidRDefault="00B362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008" w14:textId="77777777" w:rsidR="00B36255" w:rsidRDefault="00B36255">
            <w:pPr>
              <w:jc w:val="both"/>
            </w:pPr>
          </w:p>
          <w:p w14:paraId="45491897" w14:textId="77777777" w:rsidR="00B36255" w:rsidRDefault="009E1529">
            <w:pPr>
              <w:jc w:val="both"/>
            </w:pPr>
            <w:r>
              <w:t>3 мин</w:t>
            </w:r>
          </w:p>
          <w:p w14:paraId="20412FD9" w14:textId="77777777" w:rsidR="00B36255" w:rsidRDefault="00B36255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D3F" w14:textId="77777777" w:rsidR="00B36255" w:rsidRDefault="009E1529">
            <w:pPr>
              <w:jc w:val="both"/>
            </w:pPr>
            <w:r>
              <w:t xml:space="preserve">Эмоциональное приветствие </w:t>
            </w:r>
          </w:p>
          <w:p w14:paraId="39CD0CCA" w14:textId="77777777" w:rsidR="00B36255" w:rsidRDefault="009E1529">
            <w:pPr>
              <w:jc w:val="both"/>
            </w:pPr>
            <w:r>
              <w:t xml:space="preserve"> игровое взаимодействие с игрушкой Мишкой</w:t>
            </w:r>
          </w:p>
          <w:p w14:paraId="0A706173" w14:textId="77777777" w:rsidR="00B36255" w:rsidRDefault="009E1529">
            <w:pPr>
              <w:jc w:val="both"/>
            </w:pPr>
            <w:r>
              <w:t xml:space="preserve">участие близкого взрослого </w:t>
            </w:r>
          </w:p>
          <w:p w14:paraId="145737DF" w14:textId="77777777" w:rsidR="00B36255" w:rsidRDefault="009E1529">
            <w:pPr>
              <w:jc w:val="both"/>
            </w:pPr>
            <w:r>
              <w:t xml:space="preserve">разделение с ребенком радости участия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73D" w14:textId="77777777" w:rsidR="00B36255" w:rsidRDefault="009E1529">
            <w:pPr>
              <w:jc w:val="both"/>
            </w:pPr>
            <w:r>
              <w:t xml:space="preserve"> Ребенок </w:t>
            </w:r>
            <w:proofErr w:type="gramStart"/>
            <w:r>
              <w:t>активен ,</w:t>
            </w:r>
            <w:proofErr w:type="gramEnd"/>
            <w:r>
              <w:t xml:space="preserve"> суетлив, эмоционально положительный настрой  выражен – выполняет все предлагаемые действия</w:t>
            </w:r>
          </w:p>
        </w:tc>
      </w:tr>
      <w:tr w:rsidR="00B36255" w14:paraId="031ECDBD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04C" w14:textId="77777777" w:rsidR="00B36255" w:rsidRDefault="00B36255">
            <w:pPr>
              <w:jc w:val="both"/>
              <w:rPr>
                <w:b/>
              </w:rPr>
            </w:pPr>
          </w:p>
          <w:p w14:paraId="124FFCF6" w14:textId="77777777" w:rsidR="00B36255" w:rsidRDefault="009E1529">
            <w:pPr>
              <w:jc w:val="both"/>
              <w:rPr>
                <w:b/>
              </w:rPr>
            </w:pPr>
            <w:r>
              <w:rPr>
                <w:b/>
              </w:rPr>
              <w:t xml:space="preserve">2этап: </w:t>
            </w:r>
          </w:p>
          <w:p w14:paraId="21A82BAE" w14:textId="77777777" w:rsidR="00B36255" w:rsidRDefault="009E1529">
            <w:pPr>
              <w:jc w:val="both"/>
              <w:rPr>
                <w:b/>
              </w:rPr>
            </w:pPr>
            <w:r>
              <w:rPr>
                <w:b/>
              </w:rPr>
              <w:t>Ориентировочный</w:t>
            </w:r>
          </w:p>
          <w:p w14:paraId="4BA08289" w14:textId="77777777" w:rsidR="00B36255" w:rsidRDefault="009E1529">
            <w:pPr>
              <w:jc w:val="both"/>
              <w:rPr>
                <w:i/>
              </w:rPr>
            </w:pPr>
            <w:r>
              <w:t>(</w:t>
            </w:r>
            <w:r>
              <w:rPr>
                <w:i/>
              </w:rPr>
              <w:t>предварительное ознакомление с тем, что подлежит освоению)</w:t>
            </w:r>
          </w:p>
          <w:p w14:paraId="67BC90D1" w14:textId="77777777" w:rsidR="00B36255" w:rsidRDefault="00B36255">
            <w:pPr>
              <w:jc w:val="both"/>
            </w:pPr>
          </w:p>
          <w:p w14:paraId="480C93F7" w14:textId="77777777" w:rsidR="00B36255" w:rsidRDefault="00B3625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61B" w14:textId="77777777" w:rsidR="00B36255" w:rsidRDefault="00B36255">
            <w:pPr>
              <w:jc w:val="both"/>
            </w:pPr>
          </w:p>
          <w:p w14:paraId="6D150872" w14:textId="77777777" w:rsidR="00B36255" w:rsidRDefault="009E1529">
            <w:pPr>
              <w:jc w:val="both"/>
            </w:pPr>
            <w:r>
              <w:t>4 мин</w:t>
            </w:r>
          </w:p>
          <w:p w14:paraId="5AF1F7EC" w14:textId="77777777" w:rsidR="00B36255" w:rsidRDefault="00B36255">
            <w:pPr>
              <w:jc w:val="both"/>
            </w:pPr>
          </w:p>
          <w:p w14:paraId="0FC0F1FA" w14:textId="77777777" w:rsidR="00B36255" w:rsidRDefault="00B36255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41B" w14:textId="77777777" w:rsidR="00B36255" w:rsidRDefault="009E1529">
            <w:pPr>
              <w:jc w:val="both"/>
            </w:pPr>
            <w:r>
              <w:t xml:space="preserve"> Игры с Мишкой </w:t>
            </w:r>
            <w:proofErr w:type="gramStart"/>
            <w:r>
              <w:t>( ритмизованное</w:t>
            </w:r>
            <w:proofErr w:type="gramEnd"/>
            <w:r>
              <w:t xml:space="preserve"> упражнение, прятки)  </w:t>
            </w:r>
          </w:p>
          <w:p w14:paraId="0FE33A2B" w14:textId="77777777" w:rsidR="00B36255" w:rsidRDefault="009E1529">
            <w:pPr>
              <w:jc w:val="both"/>
            </w:pPr>
            <w:r>
              <w:t xml:space="preserve">Педагог стимулирует маму осваивать предлагаемые </w:t>
            </w:r>
            <w:proofErr w:type="gramStart"/>
            <w:r>
              <w:t>упражнения  вместе</w:t>
            </w:r>
            <w:proofErr w:type="gramEnd"/>
            <w:r>
              <w:t xml:space="preserve"> с ребенком ( сотрудничество – рук в руке, начало совместных действий, паузы, предоставление времени на собственную активность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EED" w14:textId="77777777" w:rsidR="00B36255" w:rsidRDefault="009E1529">
            <w:pPr>
              <w:jc w:val="both"/>
            </w:pPr>
            <w:r>
              <w:t xml:space="preserve"> Ребенок чувствует поддержку и позити</w:t>
            </w:r>
            <w:r w:rsidR="00045983">
              <w:t>вный настрой близкого взрослого, разделяет эмоции со взрослым</w:t>
            </w:r>
          </w:p>
          <w:p w14:paraId="4D4FA2A1" w14:textId="77777777" w:rsidR="00B36255" w:rsidRDefault="009E1529">
            <w:pPr>
              <w:jc w:val="both"/>
            </w:pPr>
            <w:r>
              <w:t xml:space="preserve">Речевые трудности </w:t>
            </w:r>
            <w:proofErr w:type="gramStart"/>
            <w:r>
              <w:t>сохраняются ,</w:t>
            </w:r>
            <w:proofErr w:type="gramEnd"/>
            <w:r>
              <w:t xml:space="preserve"> но ритм слова появляется</w:t>
            </w:r>
          </w:p>
        </w:tc>
      </w:tr>
      <w:tr w:rsidR="00B36255" w14:paraId="0113F464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791" w14:textId="77777777" w:rsidR="00B36255" w:rsidRDefault="00B36255">
            <w:pPr>
              <w:jc w:val="both"/>
              <w:rPr>
                <w:b/>
              </w:rPr>
            </w:pPr>
          </w:p>
          <w:p w14:paraId="3242E074" w14:textId="77777777" w:rsidR="00B36255" w:rsidRDefault="009E1529">
            <w:pPr>
              <w:jc w:val="both"/>
              <w:rPr>
                <w:b/>
              </w:rPr>
            </w:pPr>
            <w:r>
              <w:rPr>
                <w:b/>
              </w:rPr>
              <w:t>3 этап:</w:t>
            </w:r>
          </w:p>
          <w:p w14:paraId="4AA98666" w14:textId="77777777" w:rsidR="00B36255" w:rsidRDefault="009E1529">
            <w:pPr>
              <w:jc w:val="both"/>
              <w:rPr>
                <w:b/>
              </w:rPr>
            </w:pPr>
            <w:r>
              <w:rPr>
                <w:b/>
              </w:rPr>
              <w:t>Практический</w:t>
            </w:r>
          </w:p>
          <w:p w14:paraId="6495E319" w14:textId="77777777" w:rsidR="00B36255" w:rsidRDefault="009E1529">
            <w:pPr>
              <w:jc w:val="both"/>
              <w:rPr>
                <w:i/>
              </w:rPr>
            </w:pPr>
            <w:proofErr w:type="gramStart"/>
            <w:r>
              <w:t xml:space="preserve">( </w:t>
            </w:r>
            <w:r>
              <w:rPr>
                <w:i/>
              </w:rPr>
              <w:t>освоение</w:t>
            </w:r>
            <w:proofErr w:type="gramEnd"/>
            <w:r>
              <w:rPr>
                <w:i/>
              </w:rPr>
              <w:t xml:space="preserve"> детьми  </w:t>
            </w:r>
          </w:p>
          <w:p w14:paraId="6536336F" w14:textId="77777777" w:rsidR="00B36255" w:rsidRDefault="009E1529">
            <w:pPr>
              <w:jc w:val="both"/>
            </w:pPr>
            <w:r>
              <w:rPr>
                <w:i/>
              </w:rPr>
              <w:t>Образовательных задач, контроль за выполнением и получением результата</w:t>
            </w:r>
            <w:r>
              <w:t>)</w:t>
            </w:r>
          </w:p>
          <w:p w14:paraId="6B60251A" w14:textId="77777777" w:rsidR="00B36255" w:rsidRDefault="00B3625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958" w14:textId="77777777" w:rsidR="00B36255" w:rsidRDefault="00B36255">
            <w:pPr>
              <w:jc w:val="both"/>
            </w:pPr>
          </w:p>
          <w:p w14:paraId="577C6B65" w14:textId="77777777" w:rsidR="00B36255" w:rsidRDefault="009E1529">
            <w:pPr>
              <w:jc w:val="both"/>
            </w:pPr>
            <w:r>
              <w:t>8 мин</w:t>
            </w:r>
          </w:p>
          <w:p w14:paraId="5B30E725" w14:textId="77777777" w:rsidR="00B36255" w:rsidRDefault="00B36255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E07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выстроено методически грамотно, </w:t>
            </w:r>
            <w:proofErr w:type="gramStart"/>
            <w:r>
              <w:rPr>
                <w:sz w:val="24"/>
                <w:szCs w:val="24"/>
              </w:rPr>
              <w:t>подход</w:t>
            </w:r>
            <w:r w:rsidR="00045983">
              <w:rPr>
                <w:sz w:val="24"/>
                <w:szCs w:val="24"/>
              </w:rPr>
              <w:t xml:space="preserve">  -</w:t>
            </w:r>
            <w:proofErr w:type="gramEnd"/>
            <w:r w:rsidR="00045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точки зрения  </w:t>
            </w:r>
            <w:r w:rsidR="00045983">
              <w:rPr>
                <w:sz w:val="24"/>
                <w:szCs w:val="24"/>
              </w:rPr>
              <w:t xml:space="preserve"> наличия трудностей  в двигательной сфере ребенка </w:t>
            </w:r>
            <w:r>
              <w:rPr>
                <w:sz w:val="24"/>
                <w:szCs w:val="24"/>
              </w:rPr>
              <w:t xml:space="preserve">–  у ребенка трудности крупной и мелкой моторики , снижение ориентировочно познавательных реакций. Выбор приемов обучения соответствует задачам в </w:t>
            </w:r>
            <w:proofErr w:type="gramStart"/>
            <w:r>
              <w:rPr>
                <w:sz w:val="24"/>
                <w:szCs w:val="24"/>
              </w:rPr>
              <w:t>ЗБР ,</w:t>
            </w:r>
            <w:proofErr w:type="gramEnd"/>
            <w:r>
              <w:rPr>
                <w:sz w:val="24"/>
                <w:szCs w:val="24"/>
              </w:rPr>
              <w:t xml:space="preserve"> моторным возможностям ребенка</w:t>
            </w:r>
          </w:p>
          <w:p w14:paraId="385E6FB5" w14:textId="77777777" w:rsidR="00B36255" w:rsidRDefault="00B36255">
            <w:pPr>
              <w:rPr>
                <w:sz w:val="24"/>
                <w:szCs w:val="24"/>
              </w:rPr>
            </w:pPr>
          </w:p>
          <w:p w14:paraId="19F054B0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обучение разделено на этапы </w:t>
            </w:r>
            <w:proofErr w:type="gramStart"/>
            <w:r>
              <w:rPr>
                <w:sz w:val="24"/>
                <w:szCs w:val="24"/>
              </w:rPr>
              <w:t>( постепенная</w:t>
            </w:r>
            <w:proofErr w:type="gramEnd"/>
            <w:r>
              <w:rPr>
                <w:sz w:val="24"/>
                <w:szCs w:val="24"/>
              </w:rPr>
              <w:t xml:space="preserve">  активизация  процессов восприятия и моторики руки)</w:t>
            </w:r>
          </w:p>
          <w:p w14:paraId="33EDA6ED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Чередование совместных с ребенком действий с его самостоятельной активностью</w:t>
            </w:r>
          </w:p>
          <w:p w14:paraId="3F299469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(паузы, время на самостоятельные действия на каждом этапе)!</w:t>
            </w:r>
          </w:p>
          <w:p w14:paraId="392F5078" w14:textId="77777777" w:rsidR="00B36255" w:rsidRDefault="00B36255">
            <w:pPr>
              <w:rPr>
                <w:sz w:val="24"/>
                <w:szCs w:val="24"/>
              </w:rPr>
            </w:pPr>
          </w:p>
          <w:p w14:paraId="672EDAA4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выбор места для изо, выбор </w:t>
            </w:r>
            <w:proofErr w:type="gramStart"/>
            <w:r>
              <w:rPr>
                <w:sz w:val="24"/>
                <w:szCs w:val="24"/>
              </w:rPr>
              <w:t>бумаги,  соотнесение</w:t>
            </w:r>
            <w:proofErr w:type="gramEnd"/>
            <w:r>
              <w:rPr>
                <w:sz w:val="24"/>
                <w:szCs w:val="24"/>
              </w:rPr>
              <w:t xml:space="preserve"> краски по цвету,</w:t>
            </w:r>
          </w:p>
          <w:p w14:paraId="0B86B79F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рисование кистью в </w:t>
            </w:r>
            <w:proofErr w:type="gramStart"/>
            <w:r>
              <w:rPr>
                <w:sz w:val="24"/>
                <w:szCs w:val="24"/>
              </w:rPr>
              <w:t>воздухе ,на</w:t>
            </w:r>
            <w:proofErr w:type="gramEnd"/>
            <w:r>
              <w:rPr>
                <w:sz w:val="24"/>
                <w:szCs w:val="24"/>
              </w:rPr>
              <w:t xml:space="preserve"> бумаге! – очень ценный прием</w:t>
            </w:r>
          </w:p>
          <w:p w14:paraId="4A3F13C5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Поощрение, поддержка ребенка, разделение удовольствия от совместной работы – ребенок педагог </w:t>
            </w:r>
          </w:p>
          <w:p w14:paraId="70E65191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Игра с </w:t>
            </w:r>
            <w:r w:rsidR="00F96A63">
              <w:rPr>
                <w:sz w:val="24"/>
                <w:szCs w:val="24"/>
              </w:rPr>
              <w:t>мишкой</w:t>
            </w:r>
            <w:r>
              <w:rPr>
                <w:sz w:val="24"/>
                <w:szCs w:val="24"/>
              </w:rPr>
              <w:t xml:space="preserve"> игрушкой, повторение ритмичной игры «Мишка косолапый по лесу </w:t>
            </w:r>
            <w:proofErr w:type="gramStart"/>
            <w:r>
              <w:rPr>
                <w:sz w:val="24"/>
                <w:szCs w:val="24"/>
              </w:rPr>
              <w:lastRenderedPageBreak/>
              <w:t>идёт»(</w:t>
            </w:r>
            <w:proofErr w:type="gramEnd"/>
            <w:r>
              <w:rPr>
                <w:sz w:val="24"/>
                <w:szCs w:val="24"/>
              </w:rPr>
              <w:t xml:space="preserve"> игра с близким взрослым)</w:t>
            </w:r>
          </w:p>
          <w:p w14:paraId="4ED4222F" w14:textId="77777777" w:rsidR="00B36255" w:rsidRDefault="00B36255">
            <w:pPr>
              <w:rPr>
                <w:sz w:val="24"/>
                <w:szCs w:val="24"/>
              </w:rPr>
            </w:pPr>
          </w:p>
          <w:p w14:paraId="3B303E50" w14:textId="77777777" w:rsidR="00B36255" w:rsidRDefault="009E1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вместе с близким взрослым приклеивание силуэта «пляшущего мишки» и обыгрывание</w:t>
            </w:r>
          </w:p>
          <w:p w14:paraId="44D369B7" w14:textId="77777777" w:rsidR="00B36255" w:rsidRDefault="00B36255">
            <w:pPr>
              <w:jc w:val="both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579" w14:textId="77777777" w:rsidR="00B36255" w:rsidRDefault="00B36255">
            <w:pPr>
              <w:jc w:val="both"/>
            </w:pPr>
          </w:p>
          <w:p w14:paraId="67C0C48C" w14:textId="77777777" w:rsidR="00B36255" w:rsidRDefault="009E1529">
            <w:pPr>
              <w:jc w:val="both"/>
            </w:pPr>
            <w:r>
              <w:t xml:space="preserve">У ребенка с педагогом контакт, воспитатель постепенно формирует новые навыки у ребенка: захвата, удерживания киски, набирание краски и </w:t>
            </w:r>
            <w:proofErr w:type="spellStart"/>
            <w:r>
              <w:t>тд</w:t>
            </w:r>
            <w:proofErr w:type="spellEnd"/>
            <w:r>
              <w:t xml:space="preserve"> </w:t>
            </w:r>
          </w:p>
          <w:p w14:paraId="694116C8" w14:textId="77777777" w:rsidR="00B36255" w:rsidRDefault="009E1529">
            <w:pPr>
              <w:jc w:val="both"/>
            </w:pPr>
            <w:r>
              <w:t xml:space="preserve">У ребенка большие трудности с координацией движений руки и пальцев, ребенок устает, но работу  выполняет, сотрудничает, повторяет действия самостоятельно. В расслабленном состоянии пытается повторить за воспитателем слова.  Получил удовольствие и результат </w:t>
            </w:r>
            <w:r w:rsidR="00F96A63">
              <w:t>своей практической деятельности</w:t>
            </w:r>
          </w:p>
        </w:tc>
      </w:tr>
      <w:tr w:rsidR="00B36255" w14:paraId="2F782FB5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BDC" w14:textId="77777777" w:rsidR="00B36255" w:rsidRDefault="00B36255">
            <w:pPr>
              <w:jc w:val="both"/>
              <w:rPr>
                <w:b/>
              </w:rPr>
            </w:pPr>
          </w:p>
          <w:p w14:paraId="2ED22538" w14:textId="77777777" w:rsidR="00B36255" w:rsidRDefault="009E1529">
            <w:pPr>
              <w:jc w:val="both"/>
              <w:rPr>
                <w:b/>
              </w:rPr>
            </w:pPr>
            <w:r>
              <w:rPr>
                <w:b/>
              </w:rPr>
              <w:t xml:space="preserve">4 этап: </w:t>
            </w:r>
          </w:p>
          <w:p w14:paraId="4EEAA2BE" w14:textId="77777777" w:rsidR="00B36255" w:rsidRDefault="009E1529">
            <w:pPr>
              <w:jc w:val="both"/>
              <w:rPr>
                <w:b/>
              </w:rPr>
            </w:pPr>
            <w:r>
              <w:rPr>
                <w:b/>
              </w:rPr>
              <w:t>Рефлексивный</w:t>
            </w:r>
          </w:p>
          <w:p w14:paraId="1A724537" w14:textId="77777777" w:rsidR="00B36255" w:rsidRDefault="009E1529">
            <w:pPr>
              <w:jc w:val="both"/>
              <w:rPr>
                <w:i/>
              </w:rPr>
            </w:pPr>
            <w:r>
              <w:t>(</w:t>
            </w:r>
            <w:r>
              <w:rPr>
                <w:i/>
              </w:rPr>
              <w:t>получение обратной связи, выявление освоения материала)</w:t>
            </w:r>
          </w:p>
          <w:p w14:paraId="2CD621ED" w14:textId="77777777" w:rsidR="00B36255" w:rsidRDefault="00B36255">
            <w:pPr>
              <w:jc w:val="both"/>
              <w:rPr>
                <w:i/>
              </w:rPr>
            </w:pPr>
          </w:p>
          <w:p w14:paraId="2DE05DDC" w14:textId="77777777" w:rsidR="00B36255" w:rsidRDefault="00B3625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5D2" w14:textId="77777777" w:rsidR="00B36255" w:rsidRDefault="00B36255">
            <w:pPr>
              <w:jc w:val="both"/>
            </w:pPr>
          </w:p>
          <w:p w14:paraId="53E9450C" w14:textId="77777777" w:rsidR="00B36255" w:rsidRDefault="009E1529">
            <w:pPr>
              <w:jc w:val="both"/>
            </w:pPr>
            <w:r>
              <w:t>4 мин</w:t>
            </w:r>
          </w:p>
          <w:p w14:paraId="370ABA32" w14:textId="77777777" w:rsidR="00B36255" w:rsidRDefault="00B36255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C07" w14:textId="77777777" w:rsidR="00B36255" w:rsidRDefault="009E1529" w:rsidP="00311261">
            <w:pPr>
              <w:jc w:val="both"/>
            </w:pPr>
            <w:r>
              <w:t xml:space="preserve"> Ребенок вместе с близким взрослым </w:t>
            </w:r>
            <w:r w:rsidR="00311261">
              <w:t>поделились впечатлениями и рассказали,</w:t>
            </w:r>
            <w:r>
              <w:t xml:space="preserve"> чем занимались, выставили работу на выставочную витрину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68B" w14:textId="77777777" w:rsidR="00B36255" w:rsidRDefault="00B36255">
            <w:pPr>
              <w:jc w:val="both"/>
            </w:pPr>
          </w:p>
        </w:tc>
      </w:tr>
    </w:tbl>
    <w:p w14:paraId="30CB0B18" w14:textId="77777777" w:rsidR="00B36255" w:rsidRDefault="00B36255">
      <w:pPr>
        <w:jc w:val="both"/>
        <w:rPr>
          <w:b/>
        </w:rPr>
      </w:pPr>
    </w:p>
    <w:p w14:paraId="78757779" w14:textId="77777777" w:rsidR="00B36255" w:rsidRDefault="009E1529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Выводы  Результаты</w:t>
      </w:r>
      <w:proofErr w:type="gramEnd"/>
      <w:r>
        <w:rPr>
          <w:b/>
          <w:sz w:val="24"/>
          <w:szCs w:val="24"/>
        </w:rPr>
        <w:t xml:space="preserve"> для ребенка</w:t>
      </w:r>
      <w:r>
        <w:rPr>
          <w:sz w:val="24"/>
          <w:szCs w:val="24"/>
        </w:rPr>
        <w:t xml:space="preserve">: достигнуто главное: ребенок научился элементарно действовать кистью – выполнять простые действия   - рисовать прямые и округлые линии, было сохранено психоэмоциональное благополучие  ребенка  - рядом все время был близкий взрослый </w:t>
      </w:r>
      <w:r w:rsidR="00311261">
        <w:rPr>
          <w:sz w:val="24"/>
          <w:szCs w:val="24"/>
        </w:rPr>
        <w:t>который  эмоционально поддерживал ребенка, помогал ему осваивать новые навыки.</w:t>
      </w:r>
    </w:p>
    <w:p w14:paraId="4D756267" w14:textId="77777777" w:rsidR="00B36255" w:rsidRDefault="009E15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Результаты для педагога:</w:t>
      </w:r>
      <w:r>
        <w:rPr>
          <w:sz w:val="24"/>
          <w:szCs w:val="24"/>
        </w:rPr>
        <w:t xml:space="preserve"> воспитатель реализовала все поставленные </w:t>
      </w:r>
      <w:proofErr w:type="gramStart"/>
      <w:r>
        <w:rPr>
          <w:sz w:val="24"/>
          <w:szCs w:val="24"/>
        </w:rPr>
        <w:t>задачи,  понимает</w:t>
      </w:r>
      <w:proofErr w:type="gramEnd"/>
      <w:r>
        <w:rPr>
          <w:sz w:val="24"/>
          <w:szCs w:val="24"/>
        </w:rPr>
        <w:t xml:space="preserve"> потребности и возможности обучения ребенка с ДЦП, продемонстрировала хорошие профессиональные навыки во взаимодействии  с ребенком и </w:t>
      </w:r>
      <w:r w:rsidR="00311261">
        <w:rPr>
          <w:sz w:val="24"/>
          <w:szCs w:val="24"/>
        </w:rPr>
        <w:t>другим взрослым</w:t>
      </w:r>
      <w:r>
        <w:rPr>
          <w:sz w:val="24"/>
          <w:szCs w:val="24"/>
        </w:rPr>
        <w:t xml:space="preserve">, у педагога сложившиеся деловые отношения с близким взрослым по поводу развития  ребенка; близкий взрослый– активный участник и партнер для ребенка и педагога в учебном процессе. </w:t>
      </w:r>
    </w:p>
    <w:p w14:paraId="2B4CF697" w14:textId="77777777" w:rsidR="00B36255" w:rsidRDefault="009E152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Занятие получило высокую  профессиональную оценку  с точки зрения выбора темы, целей, задач и приемов их реализации.</w:t>
      </w:r>
    </w:p>
    <w:p w14:paraId="429CCB48" w14:textId="77777777" w:rsidR="00B36255" w:rsidRDefault="009E1529">
      <w:pPr>
        <w:jc w:val="both"/>
        <w:rPr>
          <w:sz w:val="24"/>
          <w:szCs w:val="24"/>
        </w:rPr>
      </w:pPr>
      <w:r>
        <w:rPr>
          <w:sz w:val="24"/>
          <w:szCs w:val="24"/>
        </w:rPr>
        <w:t>14 апреля 2022г</w:t>
      </w:r>
    </w:p>
    <w:p w14:paraId="142F6D7D" w14:textId="77777777" w:rsidR="004A3B5D" w:rsidRDefault="004A3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Эксперт </w:t>
      </w:r>
      <w:r w:rsidR="009E1529">
        <w:rPr>
          <w:sz w:val="24"/>
          <w:szCs w:val="24"/>
        </w:rPr>
        <w:t xml:space="preserve">Старший воспитатель ГБУЗ НСО «РСДР»                 </w:t>
      </w:r>
    </w:p>
    <w:p w14:paraId="7A881033" w14:textId="77777777" w:rsidR="00B36255" w:rsidRDefault="009E1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Воспитатель                                                                 </w:t>
      </w:r>
    </w:p>
    <w:sectPr w:rsidR="00B362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3E8C" w14:textId="77777777" w:rsidR="0096195B" w:rsidRDefault="0096195B">
      <w:pPr>
        <w:spacing w:after="0" w:line="240" w:lineRule="auto"/>
      </w:pPr>
      <w:r>
        <w:separator/>
      </w:r>
    </w:p>
  </w:endnote>
  <w:endnote w:type="continuationSeparator" w:id="0">
    <w:p w14:paraId="1685358A" w14:textId="77777777" w:rsidR="0096195B" w:rsidRDefault="0096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D34C" w14:textId="77777777" w:rsidR="0096195B" w:rsidRDefault="0096195B">
      <w:pPr>
        <w:spacing w:after="0" w:line="240" w:lineRule="auto"/>
      </w:pPr>
      <w:r>
        <w:separator/>
      </w:r>
    </w:p>
  </w:footnote>
  <w:footnote w:type="continuationSeparator" w:id="0">
    <w:p w14:paraId="354B2A0B" w14:textId="77777777" w:rsidR="0096195B" w:rsidRDefault="0096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255"/>
    <w:rsid w:val="00045983"/>
    <w:rsid w:val="00256A83"/>
    <w:rsid w:val="00311261"/>
    <w:rsid w:val="004A3B5D"/>
    <w:rsid w:val="008819CB"/>
    <w:rsid w:val="0096195B"/>
    <w:rsid w:val="009E1529"/>
    <w:rsid w:val="00AF1C7E"/>
    <w:rsid w:val="00B36255"/>
    <w:rsid w:val="00F47901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8B23"/>
  <w15:docId w15:val="{0FD5ECB6-1E89-4762-9466-F9BF9612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2020-10-19T01:32:00Z</dcterms:created>
  <dcterms:modified xsi:type="dcterms:W3CDTF">2022-08-06T10:08:00Z</dcterms:modified>
</cp:coreProperties>
</file>