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75" w:rsidRPr="00233590" w:rsidRDefault="00BB7575" w:rsidP="00BB7575">
      <w:pPr>
        <w:pStyle w:val="a4"/>
        <w:ind w:right="14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590">
        <w:rPr>
          <w:rFonts w:ascii="Times New Roman" w:hAnsi="Times New Roman" w:cs="Times New Roman"/>
          <w:b/>
          <w:sz w:val="36"/>
          <w:szCs w:val="36"/>
        </w:rPr>
        <w:t>Инновационные  методы в  деятельности  логопеда</w:t>
      </w:r>
      <w:r w:rsidR="007C679D">
        <w:rPr>
          <w:rFonts w:ascii="Times New Roman" w:hAnsi="Times New Roman" w:cs="Times New Roman"/>
          <w:b/>
          <w:sz w:val="36"/>
          <w:szCs w:val="36"/>
        </w:rPr>
        <w:t>, в работе с детьми ОВЗ.</w:t>
      </w:r>
      <w:r w:rsidRPr="0023359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B7575" w:rsidRPr="0099685E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56A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6A16">
        <w:rPr>
          <w:rFonts w:ascii="Times New Roman" w:hAnsi="Times New Roman" w:cs="Times New Roman"/>
          <w:b/>
          <w:sz w:val="28"/>
          <w:szCs w:val="28"/>
        </w:rPr>
        <w:t>Д</w:t>
      </w:r>
      <w:r w:rsidRPr="00056A16">
        <w:rPr>
          <w:rFonts w:ascii="Times New Roman" w:hAnsi="Times New Roman" w:cs="Times New Roman"/>
          <w:sz w:val="28"/>
          <w:szCs w:val="28"/>
        </w:rPr>
        <w:t>ля повышения эффективности коррекционной работы на логопе</w:t>
      </w:r>
      <w:r w:rsidR="007C679D">
        <w:rPr>
          <w:rFonts w:ascii="Times New Roman" w:hAnsi="Times New Roman" w:cs="Times New Roman"/>
          <w:sz w:val="28"/>
          <w:szCs w:val="28"/>
        </w:rPr>
        <w:t>дических занятиях</w:t>
      </w:r>
      <w:proofErr w:type="gramStart"/>
      <w:r w:rsidR="007C67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679D">
        <w:rPr>
          <w:rFonts w:ascii="Times New Roman" w:hAnsi="Times New Roman" w:cs="Times New Roman"/>
          <w:sz w:val="28"/>
          <w:szCs w:val="28"/>
        </w:rPr>
        <w:t xml:space="preserve"> с детьми ОВЗ  </w:t>
      </w:r>
      <w:r w:rsidRPr="00056A16">
        <w:rPr>
          <w:rFonts w:ascii="Times New Roman" w:hAnsi="Times New Roman" w:cs="Times New Roman"/>
          <w:sz w:val="28"/>
          <w:szCs w:val="28"/>
        </w:rPr>
        <w:t>наряду с традиционными видами работ рекомендуется использовать современные технологии, нетрадиционные методы и приемы.</w:t>
      </w:r>
      <w:r w:rsidRPr="00056A1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56A16">
        <w:rPr>
          <w:rFonts w:ascii="Times New Roman" w:hAnsi="Times New Roman" w:cs="Times New Roman"/>
          <w:sz w:val="28"/>
          <w:szCs w:val="28"/>
        </w:rPr>
        <w:br/>
      </w:r>
      <w:r w:rsidRPr="0099685E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 xml:space="preserve">   </w:t>
      </w:r>
      <w:r w:rsidRPr="00FC019A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ab/>
      </w:r>
      <w:r w:rsidRPr="0099685E">
        <w:rPr>
          <w:rFonts w:ascii="Times New Roman" w:hAnsi="Times New Roman" w:cs="Times New Roman"/>
          <w:sz w:val="28"/>
          <w:szCs w:val="28"/>
          <w:lang w:eastAsia="ru-RU"/>
        </w:rPr>
        <w:t>Чтобы заинтересовать детей, сделать обучение осознанным, нужны нестандартные подходы, индивидуальные программы развития, новые инновационные технологии.</w:t>
      </w:r>
    </w:p>
    <w:p w:rsidR="00BB7575" w:rsidRPr="00DC7E31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9685E">
        <w:rPr>
          <w:rFonts w:ascii="Times New Roman" w:hAnsi="Times New Roman" w:cs="Times New Roman"/>
          <w:sz w:val="28"/>
          <w:szCs w:val="28"/>
          <w:lang w:eastAsia="ru-RU"/>
        </w:rPr>
        <w:t>Важно сохранить как традиционные подходы, так и развивать новые направления логопедической теории и практики, а также помнить, что любая 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новация хороша не сама по себе </w:t>
      </w:r>
      <w:r w:rsidRPr="0099685E">
        <w:rPr>
          <w:rFonts w:ascii="Times New Roman" w:hAnsi="Times New Roman" w:cs="Times New Roman"/>
          <w:sz w:val="28"/>
          <w:szCs w:val="28"/>
          <w:lang w:eastAsia="ru-RU"/>
        </w:rPr>
        <w:t>«инновация ради инновации», а как средство, метод, служащий определенной цели. В этом отношении очень важны этапы ее освоения и распространения, которые как раз и показывают необходимость и действенность новой технологии.</w:t>
      </w:r>
    </w:p>
    <w:p w:rsidR="00BB7575" w:rsidRPr="00DC7E31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C7E31">
        <w:rPr>
          <w:rStyle w:val="a5"/>
          <w:rFonts w:ascii="Times New Roman" w:hAnsi="Times New Roman" w:cs="Times New Roman"/>
          <w:color w:val="10133B"/>
          <w:sz w:val="28"/>
          <w:szCs w:val="28"/>
        </w:rPr>
        <w:t xml:space="preserve">Инновационные методы воздействия в деятельности </w:t>
      </w:r>
      <w:r w:rsidRPr="00DC7E31">
        <w:rPr>
          <w:rStyle w:val="a5"/>
          <w:rFonts w:ascii="Times New Roman" w:hAnsi="Times New Roman" w:cs="Times New Roman"/>
          <w:sz w:val="28"/>
          <w:szCs w:val="28"/>
        </w:rPr>
        <w:t>логопеда</w:t>
      </w:r>
      <w:r w:rsidRPr="00DC7E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C7E31">
        <w:rPr>
          <w:rFonts w:ascii="Times New Roman" w:hAnsi="Times New Roman" w:cs="Times New Roman"/>
          <w:sz w:val="28"/>
          <w:szCs w:val="28"/>
        </w:rPr>
        <w:t xml:space="preserve">становятся необходимым средством коррекционной  работы с детьми, </w:t>
      </w:r>
      <w:r w:rsidR="007C679D">
        <w:rPr>
          <w:rFonts w:ascii="Times New Roman" w:hAnsi="Times New Roman" w:cs="Times New Roman"/>
          <w:sz w:val="28"/>
          <w:szCs w:val="28"/>
        </w:rPr>
        <w:t>имеющими  системное недоразвитие речи</w:t>
      </w:r>
      <w:proofErr w:type="gramStart"/>
      <w:r w:rsidR="007C679D">
        <w:rPr>
          <w:rFonts w:ascii="Times New Roman" w:hAnsi="Times New Roman" w:cs="Times New Roman"/>
          <w:sz w:val="28"/>
          <w:szCs w:val="28"/>
        </w:rPr>
        <w:t>.</w:t>
      </w:r>
      <w:r w:rsidRPr="00DC7E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DC7E31">
        <w:rPr>
          <w:rFonts w:ascii="Times New Roman" w:hAnsi="Times New Roman" w:cs="Times New Roman"/>
          <w:sz w:val="28"/>
          <w:szCs w:val="28"/>
        </w:rPr>
        <w:t>Эти методы принадлежат к числу эффективных средств  </w:t>
      </w:r>
      <w:proofErr w:type="spellStart"/>
      <w:r w:rsidRPr="00DC7E3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C7E31">
        <w:rPr>
          <w:rFonts w:ascii="Times New Roman" w:hAnsi="Times New Roman" w:cs="Times New Roman"/>
          <w:sz w:val="28"/>
          <w:szCs w:val="28"/>
        </w:rPr>
        <w:t xml:space="preserve"> - развивающей работы  и помогают достигнуть максимально успешных результатов  в преодолении речевой патолог</w:t>
      </w:r>
      <w:r w:rsidR="007C679D">
        <w:rPr>
          <w:rFonts w:ascii="Times New Roman" w:hAnsi="Times New Roman" w:cs="Times New Roman"/>
          <w:sz w:val="28"/>
          <w:szCs w:val="28"/>
        </w:rPr>
        <w:t>ии  у детей</w:t>
      </w:r>
      <w:r w:rsidRPr="00DC7E31">
        <w:rPr>
          <w:rFonts w:ascii="Times New Roman" w:hAnsi="Times New Roman" w:cs="Times New Roman"/>
          <w:sz w:val="28"/>
          <w:szCs w:val="28"/>
        </w:rPr>
        <w:t xml:space="preserve">. На фоне комплексной логопедической помощи инновационные методы оптимизируют процесс коррекции речи детей и способствуют оздоровлению всего организма. </w:t>
      </w:r>
    </w:p>
    <w:p w:rsidR="00BB7575" w:rsidRPr="00247109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47109">
        <w:rPr>
          <w:rFonts w:ascii="Times New Roman" w:hAnsi="Times New Roman" w:cs="Times New Roman"/>
          <w:sz w:val="28"/>
          <w:szCs w:val="28"/>
        </w:rPr>
        <w:t>Для  д</w:t>
      </w:r>
      <w:r w:rsidR="007C679D">
        <w:rPr>
          <w:rFonts w:ascii="Times New Roman" w:hAnsi="Times New Roman" w:cs="Times New Roman"/>
          <w:sz w:val="28"/>
          <w:szCs w:val="28"/>
        </w:rPr>
        <w:t>етей  с СНР</w:t>
      </w:r>
      <w:r w:rsidRPr="00247109">
        <w:rPr>
          <w:rFonts w:ascii="Times New Roman" w:hAnsi="Times New Roman" w:cs="Times New Roman"/>
          <w:sz w:val="28"/>
          <w:szCs w:val="28"/>
        </w:rPr>
        <w:t xml:space="preserve"> характерны: словарный запас значительно ниже возрастной нормы, </w:t>
      </w:r>
      <w:proofErr w:type="spellStart"/>
      <w:r w:rsidRPr="00247109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247109">
        <w:rPr>
          <w:rFonts w:ascii="Times New Roman" w:hAnsi="Times New Roman" w:cs="Times New Roman"/>
          <w:sz w:val="28"/>
          <w:szCs w:val="28"/>
        </w:rPr>
        <w:t>, дефектное произношение или отсутствие  звуков. Наблюдается недостаточность двигательной активности, плохая координация мелкой мотор</w:t>
      </w:r>
      <w:r w:rsidR="007C679D">
        <w:rPr>
          <w:rFonts w:ascii="Times New Roman" w:hAnsi="Times New Roman" w:cs="Times New Roman"/>
          <w:sz w:val="28"/>
          <w:szCs w:val="28"/>
        </w:rPr>
        <w:t>ики пальцев рук. У детей  с  СНР</w:t>
      </w:r>
      <w:r w:rsidRPr="00247109">
        <w:rPr>
          <w:rFonts w:ascii="Times New Roman" w:hAnsi="Times New Roman" w:cs="Times New Roman"/>
          <w:sz w:val="28"/>
          <w:szCs w:val="28"/>
        </w:rPr>
        <w:t xml:space="preserve"> отмечаются   нарушения  внимания, несовершенство логического мышления. Поэтому наряду с общепринятыми приёмами и принципами вполне обосновано использование оригинальных, творческих методов, эффективность которых очевидна. </w:t>
      </w:r>
    </w:p>
    <w:p w:rsidR="00BB7575" w:rsidRPr="00247109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47109">
        <w:rPr>
          <w:rFonts w:ascii="Times New Roman" w:hAnsi="Times New Roman" w:cs="Times New Roman"/>
          <w:sz w:val="28"/>
          <w:szCs w:val="28"/>
        </w:rPr>
        <w:t>Логопедическое воздействие</w:t>
      </w:r>
      <w:r w:rsidR="000F2855">
        <w:rPr>
          <w:rFonts w:ascii="Times New Roman" w:hAnsi="Times New Roman" w:cs="Times New Roman"/>
          <w:sz w:val="28"/>
          <w:szCs w:val="28"/>
        </w:rPr>
        <w:t xml:space="preserve"> при устранении СНР </w:t>
      </w:r>
      <w:r w:rsidRPr="00247109">
        <w:rPr>
          <w:rFonts w:ascii="Times New Roman" w:hAnsi="Times New Roman" w:cs="Times New Roman"/>
          <w:sz w:val="28"/>
          <w:szCs w:val="28"/>
        </w:rPr>
        <w:t xml:space="preserve"> преследует цель – научить детей связно, последовательно, грамматически и фонетически правильно излагать свои мысли, рассказывать о событиях из окружающей жизни</w:t>
      </w:r>
      <w:r w:rsidRPr="00247109">
        <w:rPr>
          <w:rFonts w:ascii="Times New Roman" w:hAnsi="Times New Roman" w:cs="Times New Roman"/>
        </w:rPr>
        <w:t>.</w:t>
      </w:r>
    </w:p>
    <w:p w:rsidR="00BB7575" w:rsidRDefault="00BB7575" w:rsidP="00BB7575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10133B"/>
        </w:rPr>
        <w:t xml:space="preserve">       </w:t>
      </w:r>
      <w:r w:rsidRPr="00DC7E31">
        <w:rPr>
          <w:color w:val="10133B"/>
        </w:rPr>
        <w:tab/>
      </w:r>
      <w:r w:rsidRPr="00647409">
        <w:rPr>
          <w:color w:val="000000"/>
          <w:sz w:val="28"/>
          <w:szCs w:val="28"/>
          <w:shd w:val="clear" w:color="auto" w:fill="FFFFFF"/>
        </w:rPr>
        <w:t xml:space="preserve">Подробно изучив новинки методической литературы, я решила использовать </w:t>
      </w:r>
      <w:r w:rsidRPr="00DC7E31">
        <w:rPr>
          <w:b/>
          <w:color w:val="000000"/>
          <w:sz w:val="28"/>
          <w:szCs w:val="28"/>
          <w:shd w:val="clear" w:color="auto" w:fill="FFFFFF"/>
        </w:rPr>
        <w:t>инновационные методы</w:t>
      </w:r>
      <w:r w:rsidRPr="00647409">
        <w:rPr>
          <w:color w:val="000000"/>
          <w:sz w:val="28"/>
          <w:szCs w:val="28"/>
          <w:shd w:val="clear" w:color="auto" w:fill="FFFFFF"/>
        </w:rPr>
        <w:t xml:space="preserve"> в своей работе.</w:t>
      </w:r>
      <w:r w:rsidRPr="0064740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B7575" w:rsidRDefault="00BB7575" w:rsidP="00BB75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Я сделала акцент на </w:t>
      </w:r>
      <w:r w:rsidRPr="008D4317">
        <w:rPr>
          <w:sz w:val="28"/>
          <w:szCs w:val="28"/>
        </w:rPr>
        <w:t>трех</w:t>
      </w:r>
      <w:r w:rsidRPr="00CA45A7">
        <w:rPr>
          <w:sz w:val="28"/>
          <w:szCs w:val="28"/>
        </w:rPr>
        <w:t xml:space="preserve"> составляющих технологиях: </w:t>
      </w:r>
      <w:r w:rsidRPr="00D5513B">
        <w:rPr>
          <w:b/>
          <w:sz w:val="28"/>
          <w:szCs w:val="28"/>
        </w:rPr>
        <w:t>арт-терапевтические</w:t>
      </w:r>
      <w:r w:rsidRPr="00CA45A7">
        <w:rPr>
          <w:sz w:val="28"/>
          <w:szCs w:val="28"/>
        </w:rPr>
        <w:t xml:space="preserve">, </w:t>
      </w:r>
      <w:proofErr w:type="spellStart"/>
      <w:r w:rsidRPr="004A26B7">
        <w:rPr>
          <w:b/>
          <w:sz w:val="28"/>
          <w:szCs w:val="28"/>
        </w:rPr>
        <w:t>здоровьесберегающие</w:t>
      </w:r>
      <w:proofErr w:type="spellEnd"/>
      <w:r w:rsidRPr="00244791">
        <w:rPr>
          <w:b/>
          <w:sz w:val="28"/>
          <w:szCs w:val="28"/>
        </w:rPr>
        <w:t>,</w:t>
      </w:r>
      <w:r w:rsidRPr="00CA4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4791">
        <w:rPr>
          <w:b/>
          <w:sz w:val="28"/>
          <w:szCs w:val="28"/>
        </w:rPr>
        <w:t>информационные технологии.</w:t>
      </w:r>
      <w:r w:rsidRPr="00CA45A7">
        <w:rPr>
          <w:sz w:val="28"/>
          <w:szCs w:val="28"/>
        </w:rPr>
        <w:t xml:space="preserve">   </w:t>
      </w:r>
    </w:p>
    <w:p w:rsidR="00BB7575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>Ра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>скрою немного каждую технологию.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</w:t>
      </w:r>
    </w:p>
    <w:p w:rsidR="00BB7575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</w:p>
    <w:p w:rsidR="00BB7575" w:rsidRDefault="00BB7575" w:rsidP="00BB7575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 w:rsidRPr="005D6F4A">
        <w:rPr>
          <w:rFonts w:ascii="Times New Roman" w:hAnsi="Times New Roman" w:cs="Times New Roman"/>
          <w:b/>
          <w:i/>
          <w:sz w:val="32"/>
          <w:szCs w:val="32"/>
        </w:rPr>
        <w:t>Арт-терапевтические: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i/>
          <w:noProof/>
          <w:sz w:val="32"/>
          <w:szCs w:val="32"/>
          <w:lang w:eastAsia="ja-JP"/>
        </w:rPr>
      </w:pPr>
    </w:p>
    <w:p w:rsidR="00BB7575" w:rsidRPr="00353800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A652D5">
        <w:rPr>
          <w:rFonts w:ascii="Times New Roman" w:hAnsi="Times New Roman" w:cs="Times New Roman"/>
          <w:b/>
          <w:i/>
          <w:noProof/>
          <w:sz w:val="28"/>
          <w:szCs w:val="28"/>
          <w:lang w:eastAsia="ja-JP"/>
        </w:rPr>
        <w:lastRenderedPageBreak/>
        <w:t xml:space="preserve">Музыкотерапию </w:t>
      </w:r>
      <w:r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 xml:space="preserve">я 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применяю 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для развития у детей слухового внимания, чувства темпа, ритма, мыслительных способностей и фантазии, коммуни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>кативных навыков</w:t>
      </w:r>
      <w:r w:rsidRPr="0088056C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. </w:t>
      </w:r>
      <w:r w:rsidRPr="008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Музыкотерапия - метод, использующий музыку как средство нормализации эмоционального состояния, устранения страхов, двигательных и речевых расстройств, психосоматических заболеваний, отклонений в поведении, при коммуникативных затруднениях.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Музыкотерапия – эффективное средство </w:t>
      </w:r>
      <w:proofErr w:type="spellStart"/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коррекци</w:t>
      </w:r>
      <w:r w:rsidR="000F2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речевых нарушений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 речевыми нарушениями часто не контролируют своё дыхание, расходуя его в процессе высказывания нерационально, имеют быстрый темп речи, говорят на вдохе. У них слабо развито музыкально-ритмическое чувство, слуховое восприятие, интонационная, ритмическая, мелодическая сторона речи, двигательная и эмоционально-волевая сфера. Музыка, как наиболее доступный детскому восприятию вид искусства, является мощным стимулом коммуникации и интеграции.</w:t>
      </w:r>
    </w:p>
    <w:p w:rsidR="00BB757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056C">
        <w:rPr>
          <w:rFonts w:ascii="Times New Roman" w:hAnsi="Times New Roman" w:cs="Times New Roman"/>
          <w:b/>
          <w:i/>
          <w:noProof/>
          <w:sz w:val="28"/>
          <w:szCs w:val="28"/>
          <w:lang w:eastAsia="ja-JP"/>
        </w:rPr>
        <w:t>Кинезиологические упражнения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– это комплекс движений, позволяющих активизировать межполушарное воздействие, способствует улучшению памяти, улучшает мыслительную деятельность</w:t>
      </w:r>
      <w:r w:rsidRPr="0088056C">
        <w:rPr>
          <w:rFonts w:ascii="Times New Roman" w:hAnsi="Times New Roman" w:cs="Times New Roman"/>
          <w:sz w:val="28"/>
          <w:szCs w:val="28"/>
          <w:lang w:eastAsia="ja-JP"/>
        </w:rPr>
        <w:t xml:space="preserve">. </w:t>
      </w:r>
      <w:r w:rsidRPr="0088056C">
        <w:rPr>
          <w:rFonts w:ascii="Times New Roman" w:hAnsi="Times New Roman" w:cs="Times New Roman"/>
          <w:sz w:val="28"/>
          <w:szCs w:val="28"/>
        </w:rPr>
        <w:t>Основная их польза заключается в том, что развивается мозолистое тело головного мозга ребенка, повышается стрессоустойчивость, снижается утомляемость, а также улучшается работа психических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575" w:rsidRPr="0088056C" w:rsidRDefault="00BB7575" w:rsidP="00BB75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056C">
        <w:rPr>
          <w:rFonts w:ascii="Times New Roman" w:hAnsi="Times New Roman" w:cs="Times New Roman"/>
          <w:sz w:val="28"/>
          <w:szCs w:val="28"/>
        </w:rPr>
        <w:t>Польза, которую приносят эти упражнения</w:t>
      </w:r>
      <w:r>
        <w:rPr>
          <w:rFonts w:ascii="Times New Roman" w:hAnsi="Times New Roman" w:cs="Times New Roman"/>
          <w:sz w:val="28"/>
          <w:szCs w:val="28"/>
        </w:rPr>
        <w:t xml:space="preserve"> детям в моей группе</w:t>
      </w:r>
      <w:r w:rsidRPr="0088056C">
        <w:rPr>
          <w:rFonts w:ascii="Times New Roman" w:hAnsi="Times New Roman" w:cs="Times New Roman"/>
          <w:sz w:val="28"/>
          <w:szCs w:val="28"/>
        </w:rPr>
        <w:t xml:space="preserve">, колоссальная. </w:t>
      </w:r>
      <w:r>
        <w:rPr>
          <w:rFonts w:ascii="Times New Roman" w:hAnsi="Times New Roman" w:cs="Times New Roman"/>
          <w:sz w:val="28"/>
          <w:szCs w:val="28"/>
        </w:rPr>
        <w:t>Они не только становя</w:t>
      </w:r>
      <w:r w:rsidRPr="0088056C">
        <w:rPr>
          <w:rFonts w:ascii="Times New Roman" w:hAnsi="Times New Roman" w:cs="Times New Roman"/>
          <w:sz w:val="28"/>
          <w:szCs w:val="28"/>
        </w:rPr>
        <w:t>тся сообразительным</w:t>
      </w:r>
      <w:r w:rsidRPr="00DC7E31">
        <w:rPr>
          <w:rFonts w:ascii="Times New Roman" w:hAnsi="Times New Roman" w:cs="Times New Roman"/>
          <w:sz w:val="28"/>
          <w:szCs w:val="28"/>
        </w:rPr>
        <w:t>и</w:t>
      </w:r>
      <w:r w:rsidRPr="0088056C">
        <w:rPr>
          <w:rFonts w:ascii="Times New Roman" w:hAnsi="Times New Roman" w:cs="Times New Roman"/>
          <w:sz w:val="28"/>
          <w:szCs w:val="28"/>
        </w:rPr>
        <w:t>, активным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056C">
        <w:rPr>
          <w:rFonts w:ascii="Times New Roman" w:hAnsi="Times New Roman" w:cs="Times New Roman"/>
          <w:sz w:val="28"/>
          <w:szCs w:val="28"/>
        </w:rPr>
        <w:t>, энергичным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056C">
        <w:rPr>
          <w:rFonts w:ascii="Times New Roman" w:hAnsi="Times New Roman" w:cs="Times New Roman"/>
          <w:sz w:val="28"/>
          <w:szCs w:val="28"/>
        </w:rPr>
        <w:t xml:space="preserve"> и конт</w:t>
      </w:r>
      <w:r>
        <w:rPr>
          <w:rFonts w:ascii="Times New Roman" w:hAnsi="Times New Roman" w:cs="Times New Roman"/>
          <w:sz w:val="28"/>
          <w:szCs w:val="28"/>
        </w:rPr>
        <w:t xml:space="preserve">ролирующими себя,  а также улучшается </w:t>
      </w:r>
      <w:r w:rsidRPr="0088056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ечь и координация пальцев. </w:t>
      </w:r>
      <w:r w:rsidRPr="0088056C">
        <w:rPr>
          <w:rFonts w:ascii="Times New Roman" w:hAnsi="Times New Roman" w:cs="Times New Roman"/>
          <w:sz w:val="28"/>
          <w:szCs w:val="28"/>
        </w:rPr>
        <w:t>Такие задания не только развивают нервные связи, но и веселят детей, доставляя им удовольствие.</w:t>
      </w:r>
    </w:p>
    <w:p w:rsidR="00BB757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374FCF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 xml:space="preserve">Сказкотерапия 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>– это создание коммуникативной направленности каждого слова и высказываний р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>ебенка через проживание сказки.</w:t>
      </w:r>
    </w:p>
    <w:p w:rsidR="00BB7575" w:rsidRPr="00374FC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74FCF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374FCF">
        <w:rPr>
          <w:rFonts w:ascii="Times New Roman" w:hAnsi="Times New Roman" w:cs="Times New Roman"/>
          <w:sz w:val="28"/>
          <w:szCs w:val="28"/>
        </w:rPr>
        <w:t xml:space="preserve"> – это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 </w:t>
      </w:r>
    </w:p>
    <w:p w:rsidR="00BB7575" w:rsidRPr="00374FC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FCF">
        <w:rPr>
          <w:rFonts w:ascii="Times New Roman" w:hAnsi="Times New Roman" w:cs="Times New Roman"/>
          <w:sz w:val="28"/>
          <w:szCs w:val="28"/>
        </w:rPr>
        <w:t xml:space="preserve">Основной принцип </w:t>
      </w:r>
      <w:proofErr w:type="spellStart"/>
      <w:r w:rsidRPr="00374FC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74FCF">
        <w:rPr>
          <w:rFonts w:ascii="Times New Roman" w:hAnsi="Times New Roman" w:cs="Times New Roman"/>
          <w:sz w:val="28"/>
          <w:szCs w:val="28"/>
        </w:rPr>
        <w:t xml:space="preserve"> – это целостное развитие личности, забота о душе (в переводе с </w:t>
      </w:r>
      <w:proofErr w:type="gramStart"/>
      <w:r w:rsidRPr="00374FCF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374FCF">
        <w:rPr>
          <w:rFonts w:ascii="Times New Roman" w:hAnsi="Times New Roman" w:cs="Times New Roman"/>
          <w:sz w:val="28"/>
          <w:szCs w:val="28"/>
        </w:rPr>
        <w:t xml:space="preserve"> – забота о душе и есть терапия).</w:t>
      </w:r>
    </w:p>
    <w:p w:rsidR="00BB7575" w:rsidRPr="00374FCF" w:rsidRDefault="00BB7575" w:rsidP="00BB75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применения </w:t>
      </w:r>
      <w:proofErr w:type="spellStart"/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сказкотерапии</w:t>
      </w:r>
      <w:proofErr w:type="spellEnd"/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нашей группе,  дети  приобретаю</w:t>
      </w:r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>т немало новых, не свойственных именно своему характеру черт, такие как творчество, активность, эмоциональность, самостоятельность.</w:t>
      </w:r>
    </w:p>
    <w:p w:rsidR="00BB757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794D19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>Мнемотехника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– это система прие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мов, облегчающих запоминание и увеличивающих объем памяти путем образования дополнительных ассоциаций. </w:t>
      </w:r>
    </w:p>
    <w:p w:rsidR="00BB7575" w:rsidRPr="00794D19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794D19">
        <w:rPr>
          <w:rFonts w:ascii="Times New Roman" w:hAnsi="Times New Roman" w:cs="Times New Roman"/>
          <w:sz w:val="28"/>
          <w:szCs w:val="28"/>
        </w:rPr>
        <w:t>Мнемотехника помогает в развитии: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связ</w:t>
      </w:r>
      <w:r>
        <w:rPr>
          <w:rFonts w:ascii="Times New Roman" w:hAnsi="Times New Roman" w:cs="Times New Roman"/>
          <w:sz w:val="28"/>
          <w:szCs w:val="28"/>
        </w:rPr>
        <w:t>анной речи;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ассоциативного мышления;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lastRenderedPageBreak/>
        <w:t>зрительной и слуховой памяти;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зрительного и слухового внимания;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воображения;</w:t>
      </w:r>
    </w:p>
    <w:p w:rsidR="00BB7575" w:rsidRPr="00794D19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ускорения процесса автоматизации и дифференциации поставленных звуков.</w:t>
      </w:r>
    </w:p>
    <w:p w:rsidR="00BB7575" w:rsidRPr="00247109" w:rsidRDefault="00BB7575" w:rsidP="00BB7575">
      <w:pPr>
        <w:pStyle w:val="a3"/>
        <w:shd w:val="clear" w:color="auto" w:fill="FFFFFF"/>
        <w:spacing w:before="0" w:beforeAutospacing="0" w:after="0" w:afterAutospacing="0"/>
        <w:ind w:firstLine="242"/>
        <w:jc w:val="both"/>
        <w:rPr>
          <w:sz w:val="28"/>
          <w:szCs w:val="28"/>
          <w:shd w:val="clear" w:color="auto" w:fill="FFFFFF"/>
        </w:rPr>
      </w:pPr>
      <w:r w:rsidRPr="00794D19">
        <w:rPr>
          <w:sz w:val="28"/>
          <w:szCs w:val="28"/>
          <w:shd w:val="clear" w:color="auto" w:fill="FFFFFF"/>
        </w:rPr>
        <w:t>Суть мнемосхем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схематично. Глядя на эти схемы – рисунки ребёнок легко воспроизводит текстовую информацию.</w:t>
      </w:r>
      <w:r>
        <w:rPr>
          <w:rFonts w:ascii="Verdana" w:hAnsi="Verdana"/>
          <w:color w:val="383119"/>
          <w:sz w:val="17"/>
          <w:szCs w:val="17"/>
          <w:shd w:val="clear" w:color="auto" w:fill="FFFFFF"/>
        </w:rPr>
        <w:t xml:space="preserve"> </w:t>
      </w:r>
      <w:r w:rsidRPr="00247109">
        <w:rPr>
          <w:sz w:val="28"/>
          <w:szCs w:val="28"/>
          <w:shd w:val="clear" w:color="auto" w:fill="FFFFFF"/>
        </w:rPr>
        <w:t>Так как н</w:t>
      </w:r>
      <w:r w:rsidR="000F2855">
        <w:rPr>
          <w:sz w:val="28"/>
          <w:szCs w:val="28"/>
          <w:shd w:val="clear" w:color="auto" w:fill="FFFFFF"/>
        </w:rPr>
        <w:t xml:space="preserve">аглядный материал у детей </w:t>
      </w:r>
      <w:r w:rsidRPr="00247109">
        <w:rPr>
          <w:sz w:val="28"/>
          <w:szCs w:val="28"/>
          <w:shd w:val="clear" w:color="auto" w:fill="FFFFFF"/>
        </w:rPr>
        <w:t xml:space="preserve"> усваивается лучше, использование </w:t>
      </w:r>
      <w:proofErr w:type="spellStart"/>
      <w:r w:rsidRPr="00247109">
        <w:rPr>
          <w:sz w:val="28"/>
          <w:szCs w:val="28"/>
          <w:shd w:val="clear" w:color="auto" w:fill="FFFFFF"/>
        </w:rPr>
        <w:t>мнемотаблиц</w:t>
      </w:r>
      <w:proofErr w:type="spellEnd"/>
      <w:r w:rsidRPr="00247109">
        <w:rPr>
          <w:sz w:val="28"/>
          <w:szCs w:val="28"/>
          <w:shd w:val="clear" w:color="auto" w:fill="FFFFFF"/>
        </w:rPr>
        <w:t xml:space="preserve"> на занятиях по развитию связной речи, позволяет детям эффективнее воспринимать и перерабатывать зрительную информацию. </w:t>
      </w:r>
    </w:p>
    <w:p w:rsidR="00BB7575" w:rsidRPr="00247109" w:rsidRDefault="00BB7575" w:rsidP="00BB7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7109">
        <w:rPr>
          <w:sz w:val="28"/>
          <w:szCs w:val="28"/>
        </w:rPr>
        <w:t>По результатам логопедического обследования у детей была отмечена положительная динамика в овладении правильным звукопроизношением, ускорением сроков автоматизации звуков. Заметно повысился объём зрительной и вербальной памяти, улучшились распределение и устойчивость внимания, активизировалась мыслительная деятельность.</w:t>
      </w:r>
    </w:p>
    <w:p w:rsidR="00BB7575" w:rsidRPr="00247109" w:rsidRDefault="00BB7575" w:rsidP="00BB7575">
      <w:pPr>
        <w:pStyle w:val="a3"/>
        <w:shd w:val="clear" w:color="auto" w:fill="FFFFFF"/>
        <w:spacing w:before="0" w:beforeAutospacing="0" w:after="0" w:afterAutospacing="0"/>
        <w:ind w:firstLine="242"/>
        <w:jc w:val="both"/>
        <w:rPr>
          <w:sz w:val="28"/>
          <w:szCs w:val="28"/>
        </w:rPr>
      </w:pPr>
      <w:r w:rsidRPr="00247109">
        <w:rPr>
          <w:sz w:val="28"/>
          <w:szCs w:val="28"/>
        </w:rPr>
        <w:t>Приёмы мнемотехники позволяют повысить интерес детей к логопедическим занятиям, а соответственно повышается их эффективность.</w:t>
      </w:r>
    </w:p>
    <w:p w:rsidR="00BB7575" w:rsidRPr="00A652D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52D5">
        <w:rPr>
          <w:rFonts w:ascii="Times New Roman" w:hAnsi="Times New Roman" w:cs="Times New Roman"/>
          <w:b/>
          <w:sz w:val="28"/>
          <w:szCs w:val="28"/>
        </w:rPr>
        <w:t>Крупотерапия</w:t>
      </w:r>
      <w:proofErr w:type="spellEnd"/>
    </w:p>
    <w:p w:rsidR="00BB7575" w:rsidRPr="00582847" w:rsidRDefault="00BB7575" w:rsidP="00BB7575">
      <w:pPr>
        <w:pStyle w:val="a4"/>
        <w:ind w:left="775"/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Обычная крупа скрывает в себе огромное количество возможностей по развитию  мелкой моторики. Действовать можно разными пальчиками, пальчиками обеих рук, с использованием ложечек разной величины, пинцетов, с открытыми и закрытыми глазами.  Широко известны такие приемы:</w:t>
      </w:r>
    </w:p>
    <w:p w:rsidR="00BB7575" w:rsidRPr="00247109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109">
        <w:rPr>
          <w:rFonts w:ascii="Times New Roman" w:hAnsi="Times New Roman" w:cs="Times New Roman"/>
          <w:sz w:val="28"/>
          <w:szCs w:val="28"/>
        </w:rPr>
        <w:t xml:space="preserve">Рисование на цветном </w:t>
      </w:r>
      <w:proofErr w:type="spellStart"/>
      <w:r w:rsidRPr="00247109">
        <w:rPr>
          <w:rFonts w:ascii="Times New Roman" w:hAnsi="Times New Roman" w:cs="Times New Roman"/>
          <w:sz w:val="28"/>
          <w:szCs w:val="28"/>
        </w:rPr>
        <w:t>подносе</w:t>
      </w:r>
      <w:proofErr w:type="gramStart"/>
      <w:r w:rsidRPr="0024710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47109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247109">
        <w:rPr>
          <w:rFonts w:ascii="Times New Roman" w:hAnsi="Times New Roman" w:cs="Times New Roman"/>
          <w:sz w:val="28"/>
          <w:szCs w:val="28"/>
        </w:rPr>
        <w:t xml:space="preserve"> этого надо высыпать крупу на поднос ровным слоем. Сначала порисуйте   сами. Главное – заинтересовать, увлечь ребенка. Проведите пальчиком по крупе. Получится яркая контрастная линия. При рисовании и письме на подносе или в коробочке с манной крупой можно использовать тонкие палочки, либо рисовать разными пальцами. </w:t>
      </w:r>
      <w:proofErr w:type="gramStart"/>
      <w:r w:rsidRPr="00247109">
        <w:rPr>
          <w:rFonts w:ascii="Times New Roman" w:hAnsi="Times New Roman" w:cs="Times New Roman"/>
          <w:sz w:val="28"/>
          <w:szCs w:val="28"/>
        </w:rPr>
        <w:t>Рисовать можно все, что угодно: хаотичные линии, домики, круги, заборы, облака, спирали, лица.</w:t>
      </w:r>
      <w:proofErr w:type="gramEnd"/>
      <w:r w:rsidRPr="00247109">
        <w:rPr>
          <w:rFonts w:ascii="Times New Roman" w:hAnsi="Times New Roman" w:cs="Times New Roman"/>
          <w:sz w:val="28"/>
          <w:szCs w:val="28"/>
        </w:rPr>
        <w:t xml:space="preserve"> После выполнения каждого задания поднос можно аккуратно встряхнуть, чтобы поверхность опять стала ровной. Одним детям легче обвести трафарет и на его основе создавать свой шедевр, а другим интереснее опираться на готовый рисунок и изменять его по своему усмотрению. Можно рисовать буквы и цифры.</w:t>
      </w:r>
    </w:p>
    <w:p w:rsidR="00BB7575" w:rsidRPr="00582847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Сортировка круп, раскладывание в ячейки конфетных коробок, в различные      баночки, мисочки, заполнение пластиковых бутылок горохом, фасолью, бобами.</w:t>
      </w:r>
    </w:p>
    <w:p w:rsidR="00BB7575" w:rsidRPr="00582847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Выкладывание геометрических фигур по опорным точкам, выкладывание, цифр, букв.</w:t>
      </w:r>
    </w:p>
    <w:p w:rsidR="00BB7575" w:rsidRPr="00582847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Угадывание на ощупь, в каком мешочке лежат семечки, зерна, крупа, бобовые;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lastRenderedPageBreak/>
        <w:t>Помимо рисования на подносах, крупа и бобовые будут полезны в массаже ладоней с помощью горошины (катайте горошины между ладонями с внутренней и внешней стороны; придавливайте горошину к столу и вращайте ее каждым пальчиком);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B7575" w:rsidRDefault="00BB7575" w:rsidP="00BB7575">
      <w:pPr>
        <w:pStyle w:val="a4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5D6F4A">
        <w:rPr>
          <w:rFonts w:ascii="Times New Roman" w:hAnsi="Times New Roman" w:cs="Times New Roman"/>
          <w:b/>
          <w:i/>
          <w:sz w:val="32"/>
          <w:szCs w:val="32"/>
        </w:rPr>
        <w:t>Здоровьесберегающие</w:t>
      </w:r>
      <w:proofErr w:type="spellEnd"/>
      <w:r w:rsidRPr="005D6F4A">
        <w:rPr>
          <w:rFonts w:ascii="Times New Roman" w:hAnsi="Times New Roman" w:cs="Times New Roman"/>
          <w:i/>
          <w:sz w:val="32"/>
          <w:szCs w:val="32"/>
        </w:rPr>
        <w:t>:</w:t>
      </w:r>
    </w:p>
    <w:p w:rsidR="00BB7575" w:rsidRDefault="00BB7575" w:rsidP="00BB7575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BB7575" w:rsidRPr="007C7350" w:rsidRDefault="00BB7575" w:rsidP="00BB7575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2F75FC">
        <w:rPr>
          <w:rFonts w:ascii="Times New Roman" w:hAnsi="Times New Roman" w:cs="Times New Roman"/>
          <w:sz w:val="28"/>
          <w:szCs w:val="28"/>
        </w:rPr>
        <w:t>Для восстановления силы и снятия эмоционального возбуждения у детей, их успокоения во время занятий  провожу мышечную релаксацию.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Релаксация -</w:t>
      </w:r>
      <w:r w:rsidRPr="002F75FC">
        <w:rPr>
          <w:rFonts w:ascii="Times New Roman" w:hAnsi="Times New Roman" w:cs="Times New Roman"/>
          <w:sz w:val="28"/>
          <w:szCs w:val="28"/>
        </w:rPr>
        <w:t xml:space="preserve"> комплекс расслабляющих упражнений, снимающих напряжение мышц рук и ног, мышц шеи и речевого аппарата.</w:t>
      </w:r>
    </w:p>
    <w:p w:rsidR="00BB7575" w:rsidRPr="002F75FC" w:rsidRDefault="00BB7575" w:rsidP="00BB757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Важнейшие условия правильной речи - это плавный длительный выдох, четкая ненапряженная артикуляция.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У детей с речевыми нарушениями речевое дыхание и четкость речи обычно нарушаются. Дыхание становится поверхностным, аритмичным.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</w:t>
      </w:r>
    </w:p>
    <w:p w:rsidR="00BB7575" w:rsidRPr="002F75FC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Дыхательные упражнения</w:t>
      </w:r>
      <w:r w:rsidRPr="002F75FC">
        <w:rPr>
          <w:rFonts w:ascii="Times New Roman" w:hAnsi="Times New Roman" w:cs="Times New Roman"/>
          <w:sz w:val="28"/>
          <w:szCs w:val="28"/>
        </w:rPr>
        <w:t xml:space="preserve"> помогают выработать диафрагмальное дыхание, а также продолжительность, силу и правильное распределение выдоха.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Регулярные занятия дыхательной гимнастикой  используемые мною на занятиях способствуют воспитанию </w:t>
      </w:r>
      <w:r w:rsidRPr="002F75FC">
        <w:rPr>
          <w:rFonts w:ascii="Times New Roman" w:hAnsi="Times New Roman" w:cs="Times New Roman"/>
          <w:b/>
          <w:sz w:val="28"/>
          <w:szCs w:val="28"/>
        </w:rPr>
        <w:t>правильного речевого дыхания</w:t>
      </w:r>
      <w:r w:rsidRPr="002F75FC">
        <w:rPr>
          <w:rFonts w:ascii="Times New Roman" w:hAnsi="Times New Roman" w:cs="Times New Roman"/>
          <w:sz w:val="28"/>
          <w:szCs w:val="28"/>
        </w:rPr>
        <w:t xml:space="preserve"> с удлиненным, постепенным выдохом, что позволяет получить запас воздуха для произнесения различных по длине отрезков.</w:t>
      </w:r>
    </w:p>
    <w:p w:rsidR="00BB7575" w:rsidRPr="002F75FC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75FC">
        <w:rPr>
          <w:rFonts w:ascii="Times New Roman" w:hAnsi="Times New Roman" w:cs="Times New Roman"/>
          <w:sz w:val="28"/>
          <w:szCs w:val="28"/>
        </w:rPr>
        <w:t>– ритмичные шумные вдохи и выдохи способствуют насыщению организма кислородом, улучшают обменные процессы, психоэмоциональное состояние, выводят из стресса, повышают иммунитет.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Учитывая факт, что ряд речевых нарушений имеет в своей симптоматике синдром нарушения физиологического и речевого дыхания, работа по преодолению нарушений речи носит комплексный характер и включает в себя «постановку» правильного физиологического и речевого дыхания. Для этого  я использую статические и динамические дыхательные упражнения, направленные на выработку умения дышать носом, на развитие ротового выдоха, умения дифференцировать носовой и ротовой выдох, рационально использовать выдох в момент произнесения звуков, слогов, слов, фраз.</w:t>
      </w:r>
    </w:p>
    <w:p w:rsidR="00BB7575" w:rsidRPr="00BB7575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</w:t>
      </w:r>
      <w:r w:rsidRPr="002F75F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2F75FC">
        <w:rPr>
          <w:rFonts w:ascii="Times New Roman" w:hAnsi="Times New Roman" w:cs="Times New Roman"/>
          <w:sz w:val="28"/>
          <w:szCs w:val="28"/>
        </w:rPr>
        <w:t xml:space="preserve">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</w:t>
      </w:r>
      <w:proofErr w:type="gramStart"/>
      <w:r w:rsidRPr="002F75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75FC">
        <w:rPr>
          <w:rFonts w:ascii="Times New Roman" w:hAnsi="Times New Roman" w:cs="Times New Roman"/>
          <w:sz w:val="28"/>
          <w:szCs w:val="28"/>
        </w:rPr>
        <w:t xml:space="preserve"> сложные. Главная задача - выработать точность, силу, </w:t>
      </w:r>
      <w:r>
        <w:rPr>
          <w:rFonts w:ascii="Times New Roman" w:hAnsi="Times New Roman" w:cs="Times New Roman"/>
          <w:sz w:val="28"/>
          <w:szCs w:val="28"/>
        </w:rPr>
        <w:t>темп, переключаемость движений.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lastRenderedPageBreak/>
        <w:t>Упражнения для артикуляционной гимнастики нельзя подбирать произвольно. Я предусматриваю те артикуляционные уклады, которые необходимо сформировать.</w:t>
      </w:r>
    </w:p>
    <w:p w:rsidR="00BB7575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Артикуляционная гимнастика включает упражнения как для тренировки 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 Упражнения подбираю целенаправленно: учитываю  не их количество, а правильную артикуляцию звука с учётом конкретного его нарушения у ребёнка.</w:t>
      </w:r>
    </w:p>
    <w:p w:rsidR="00BB7575" w:rsidRPr="002F75FC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Систематические упражнения по тренировке движений пальцев,</w:t>
      </w:r>
      <w:r w:rsidRPr="002F75FC">
        <w:rPr>
          <w:rFonts w:ascii="Times New Roman" w:hAnsi="Times New Roman" w:cs="Times New Roman"/>
          <w:sz w:val="28"/>
          <w:szCs w:val="28"/>
        </w:rPr>
        <w:t xml:space="preserve"> наряду со стимулирующим влиянием на развитие речи, является мощным средством повышения работоспособности коры головного мозга, влияет на центры развития речи, развивает ручную умелость, помогает снять напряжение.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С этой целью использую на занятиях </w:t>
      </w:r>
      <w:r w:rsidRPr="002F75FC">
        <w:rPr>
          <w:rFonts w:ascii="Times New Roman" w:hAnsi="Times New Roman" w:cs="Times New Roman"/>
          <w:b/>
          <w:i/>
          <w:sz w:val="28"/>
          <w:szCs w:val="28"/>
        </w:rPr>
        <w:t>игры и упражнения на формирование движений пальцев руки.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Игры и упражнения  с пальчиками разнообразны: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- пальчиковые игры с мелкими предметами;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пальчиковые игры со скороговорками;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пальчиковые игры со стихами;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пальчиковая гимнастика;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- самомассаж кистей и пальцев рук с использованием «сухого бассейна»;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пальчиковый алфавит;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- пальчиковый театр;</w:t>
      </w:r>
    </w:p>
    <w:p w:rsidR="00BB7575" w:rsidRPr="00F519B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519B4">
        <w:rPr>
          <w:rFonts w:ascii="Times New Roman" w:hAnsi="Times New Roman" w:cs="Times New Roman"/>
          <w:sz w:val="28"/>
          <w:szCs w:val="28"/>
        </w:rPr>
        <w:t xml:space="preserve">При проявлении утомления, снижении работоспособности, при потере интереса и внимания в структуру занятия включаю </w:t>
      </w:r>
      <w:r w:rsidRPr="00F519B4">
        <w:rPr>
          <w:rFonts w:ascii="Times New Roman" w:hAnsi="Times New Roman" w:cs="Times New Roman"/>
          <w:b/>
          <w:i/>
          <w:sz w:val="28"/>
          <w:szCs w:val="28"/>
        </w:rPr>
        <w:t>физкультурные минутки</w:t>
      </w:r>
      <w:r w:rsidRPr="00F519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19B4">
        <w:rPr>
          <w:rFonts w:ascii="Times New Roman" w:hAnsi="Times New Roman" w:cs="Times New Roman"/>
          <w:sz w:val="28"/>
          <w:szCs w:val="28"/>
        </w:rPr>
        <w:t xml:space="preserve">Эта форма двигательной нагрузки является необходимым условием для поддержания высокой работоспособности и сохранения здоровья воспитанников. 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9B4">
        <w:rPr>
          <w:rFonts w:ascii="Times New Roman" w:hAnsi="Times New Roman" w:cs="Times New Roman"/>
          <w:sz w:val="28"/>
          <w:szCs w:val="28"/>
        </w:rPr>
        <w:t xml:space="preserve">Физкультурная минутка как форма активного отдыха используется мною во время малоподвижных занятий. Цель проведения физкультурной минутки — повысить или удержать умственную работоспособность детей на занятиях, обеспечить кратковременный </w:t>
      </w:r>
      <w:r w:rsidR="000F2855">
        <w:rPr>
          <w:rFonts w:ascii="Times New Roman" w:hAnsi="Times New Roman" w:cs="Times New Roman"/>
          <w:sz w:val="28"/>
          <w:szCs w:val="28"/>
        </w:rPr>
        <w:t xml:space="preserve">активный отдых для детей </w:t>
      </w:r>
      <w:r w:rsidRPr="00F519B4">
        <w:rPr>
          <w:rFonts w:ascii="Times New Roman" w:hAnsi="Times New Roman" w:cs="Times New Roman"/>
          <w:sz w:val="28"/>
          <w:szCs w:val="28"/>
        </w:rPr>
        <w:t>во время занятий, когда значительную нагрузку испытывают органы зрения и слуха; мышцы туловища, особенно спины, находящиеся в статическом состоянии.</w:t>
      </w:r>
    </w:p>
    <w:p w:rsidR="00BB7575" w:rsidRPr="005D6F4A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b/>
          <w:i/>
          <w:sz w:val="28"/>
          <w:szCs w:val="28"/>
        </w:rPr>
        <w:t>Игровая гимнастика (</w:t>
      </w:r>
      <w:proofErr w:type="spellStart"/>
      <w:r w:rsidRPr="005D6F4A">
        <w:rPr>
          <w:rFonts w:ascii="Times New Roman" w:hAnsi="Times New Roman" w:cs="Times New Roman"/>
          <w:b/>
          <w:i/>
          <w:sz w:val="28"/>
          <w:szCs w:val="28"/>
        </w:rPr>
        <w:t>логоритмика</w:t>
      </w:r>
      <w:proofErr w:type="spellEnd"/>
      <w:r w:rsidRPr="005D6F4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D6F4A">
        <w:rPr>
          <w:rFonts w:ascii="Times New Roman" w:hAnsi="Times New Roman" w:cs="Times New Roman"/>
          <w:sz w:val="28"/>
          <w:szCs w:val="28"/>
        </w:rPr>
        <w:t xml:space="preserve"> – используется мной для усвоения детьми различных движений, которые являются не только общеукрепляющими, но и коррекционно-развивающими.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b/>
          <w:i/>
          <w:sz w:val="28"/>
          <w:szCs w:val="28"/>
        </w:rPr>
        <w:t>Логопедическая ритмика</w:t>
      </w:r>
      <w:r w:rsidRPr="005D6F4A">
        <w:rPr>
          <w:rFonts w:ascii="Times New Roman" w:hAnsi="Times New Roman" w:cs="Times New Roman"/>
          <w:sz w:val="28"/>
          <w:szCs w:val="28"/>
        </w:rPr>
        <w:t xml:space="preserve"> является составной частью комплексного метода преодоления речевых нарушений у дошкольников. Специализированная методика </w:t>
      </w:r>
      <w:proofErr w:type="spellStart"/>
      <w:r w:rsidRPr="005D6F4A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5D6F4A">
        <w:rPr>
          <w:rFonts w:ascii="Times New Roman" w:hAnsi="Times New Roman" w:cs="Times New Roman"/>
          <w:sz w:val="28"/>
          <w:szCs w:val="28"/>
        </w:rPr>
        <w:t xml:space="preserve"> является средством перевоспитания речи через тренировку и развитие необходимых качеств общей и речевой моторики. Весь курс </w:t>
      </w:r>
      <w:proofErr w:type="spellStart"/>
      <w:r w:rsidRPr="005D6F4A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5D6F4A">
        <w:rPr>
          <w:rFonts w:ascii="Times New Roman" w:hAnsi="Times New Roman" w:cs="Times New Roman"/>
          <w:sz w:val="28"/>
          <w:szCs w:val="28"/>
        </w:rPr>
        <w:t xml:space="preserve"> занятий, благодаря большому количеству двигательных заданий, способствует выработке более тонких динамических характеристик общей и речевой моторики.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над дыханием, голосом и артикуляцией провожу в комплексе, поскольку эти три компонента речевой деятельности тесно связаны между собой. </w:t>
      </w:r>
      <w:proofErr w:type="spellStart"/>
      <w:r w:rsidRPr="005D6F4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5D6F4A">
        <w:rPr>
          <w:rFonts w:ascii="Times New Roman" w:hAnsi="Times New Roman" w:cs="Times New Roman"/>
          <w:sz w:val="28"/>
          <w:szCs w:val="28"/>
        </w:rPr>
        <w:t xml:space="preserve"> занятия вызывают у детей естественные положительные эмоциональные реакции, которые находят своё отражение в мимике.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sz w:val="28"/>
          <w:szCs w:val="28"/>
        </w:rPr>
        <w:t>Развитие движений в сочетании со словом и музыкой представляет собой целостный воспитательно-коррекционный процесс, требующий собранности, внимания, конкретности представления, активности мысли, развития памяти.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6F4A">
        <w:rPr>
          <w:rFonts w:ascii="Times New Roman" w:hAnsi="Times New Roman" w:cs="Times New Roman"/>
          <w:b/>
          <w:i/>
          <w:sz w:val="28"/>
          <w:szCs w:val="28"/>
        </w:rPr>
        <w:t>Логоритмические</w:t>
      </w:r>
      <w:proofErr w:type="spellEnd"/>
      <w:r w:rsidRPr="005D6F4A">
        <w:rPr>
          <w:rFonts w:ascii="Times New Roman" w:hAnsi="Times New Roman" w:cs="Times New Roman"/>
          <w:b/>
          <w:i/>
          <w:sz w:val="28"/>
          <w:szCs w:val="28"/>
        </w:rPr>
        <w:t xml:space="preserve"> занятия</w:t>
      </w:r>
      <w:r w:rsidRPr="005D6F4A">
        <w:rPr>
          <w:rFonts w:ascii="Times New Roman" w:hAnsi="Times New Roman" w:cs="Times New Roman"/>
          <w:sz w:val="28"/>
          <w:szCs w:val="28"/>
        </w:rPr>
        <w:t xml:space="preserve"> создают благоприятные условия для тренировки процессов возбуждения или торможения.</w:t>
      </w:r>
    </w:p>
    <w:p w:rsidR="00BB7575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</w:p>
    <w:p w:rsidR="00BB7575" w:rsidRPr="00244791" w:rsidRDefault="00BB7575" w:rsidP="00B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575" w:rsidRDefault="00BB7575" w:rsidP="00BB7575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 w:rsidRPr="00381A35">
        <w:rPr>
          <w:rFonts w:ascii="Times New Roman" w:hAnsi="Times New Roman" w:cs="Times New Roman"/>
          <w:b/>
          <w:i/>
          <w:sz w:val="32"/>
          <w:szCs w:val="32"/>
        </w:rPr>
        <w:t>Информационные технологии.</w:t>
      </w:r>
    </w:p>
    <w:p w:rsidR="00BB7575" w:rsidRPr="00381A35" w:rsidRDefault="00BB7575" w:rsidP="00BB7575">
      <w:pPr>
        <w:pStyle w:val="a4"/>
        <w:rPr>
          <w:rFonts w:ascii="Times New Roman" w:hAnsi="Times New Roman" w:cs="Times New Roman"/>
          <w:b/>
          <w:i/>
          <w:noProof/>
          <w:sz w:val="32"/>
          <w:szCs w:val="32"/>
          <w:lang w:eastAsia="ja-JP"/>
        </w:rPr>
      </w:pPr>
    </w:p>
    <w:p w:rsidR="00BB7575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я  хочу</w:t>
      </w:r>
      <w:r w:rsidRPr="007D3A84">
        <w:rPr>
          <w:rFonts w:ascii="Times New Roman" w:hAnsi="Times New Roman" w:cs="Times New Roman"/>
          <w:sz w:val="28"/>
          <w:szCs w:val="28"/>
        </w:rPr>
        <w:t xml:space="preserve"> отметить роль и значение информационно-коммуникационных технологий. Применение инновационных средств обучения, в том числе и мультимедийных интерактивных проектов становится одним из перспективных направлений коррекционно-развивающей работы с детьми, име</w:t>
      </w:r>
      <w:r>
        <w:rPr>
          <w:rFonts w:ascii="Times New Roman" w:hAnsi="Times New Roman" w:cs="Times New Roman"/>
          <w:sz w:val="28"/>
          <w:szCs w:val="28"/>
        </w:rPr>
        <w:t>ющими различные нарушения речи.</w:t>
      </w:r>
    </w:p>
    <w:p w:rsidR="00BB7575" w:rsidRPr="007D3A8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 w:cs="Times New Roman"/>
          <w:sz w:val="28"/>
          <w:szCs w:val="28"/>
        </w:rPr>
        <w:t xml:space="preserve">Включение ИКТ в образовательный процесс позволяет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7D3A84">
        <w:rPr>
          <w:rFonts w:ascii="Times New Roman" w:hAnsi="Times New Roman" w:cs="Times New Roman"/>
          <w:sz w:val="28"/>
          <w:szCs w:val="28"/>
        </w:rPr>
        <w:t xml:space="preserve"> организовать различные формы учебно-познавательной деятельности, разнообразить процесс обучения. Ведущий вид деятельности в дошкольном возрасте – игра. </w:t>
      </w:r>
      <w:r>
        <w:rPr>
          <w:rFonts w:ascii="Times New Roman" w:hAnsi="Times New Roman" w:cs="Times New Roman"/>
          <w:sz w:val="28"/>
          <w:szCs w:val="28"/>
        </w:rPr>
        <w:t xml:space="preserve">Дети с </w:t>
      </w:r>
      <w:r w:rsidRPr="007D3A84">
        <w:rPr>
          <w:rFonts w:ascii="Times New Roman" w:hAnsi="Times New Roman" w:cs="Times New Roman"/>
          <w:sz w:val="28"/>
          <w:szCs w:val="28"/>
        </w:rPr>
        <w:t xml:space="preserve">большим </w:t>
      </w:r>
      <w:r>
        <w:rPr>
          <w:rFonts w:ascii="Times New Roman" w:hAnsi="Times New Roman" w:cs="Times New Roman"/>
          <w:sz w:val="28"/>
          <w:szCs w:val="28"/>
        </w:rPr>
        <w:t xml:space="preserve">интересом </w:t>
      </w:r>
      <w:r w:rsidRPr="007D3A84">
        <w:rPr>
          <w:rFonts w:ascii="Times New Roman" w:hAnsi="Times New Roman" w:cs="Times New Roman"/>
          <w:sz w:val="28"/>
          <w:szCs w:val="28"/>
        </w:rPr>
        <w:t xml:space="preserve"> посещают </w:t>
      </w:r>
      <w:r>
        <w:rPr>
          <w:rFonts w:ascii="Times New Roman" w:hAnsi="Times New Roman" w:cs="Times New Roman"/>
          <w:sz w:val="28"/>
          <w:szCs w:val="28"/>
        </w:rPr>
        <w:t>мои занятия. В работе я  использую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разнообразные наглядные пособия, таблицы, схемы, иллюстрации. В этом компьютер оказывает н</w:t>
      </w:r>
      <w:r>
        <w:rPr>
          <w:rFonts w:ascii="Times New Roman" w:hAnsi="Times New Roman" w:cs="Times New Roman"/>
          <w:sz w:val="28"/>
          <w:szCs w:val="28"/>
        </w:rPr>
        <w:t xml:space="preserve">еоценимую помощь. Чаще всего я использую </w:t>
      </w:r>
      <w:r w:rsidRPr="007D3A84">
        <w:rPr>
          <w:rFonts w:ascii="Times New Roman" w:hAnsi="Times New Roman" w:cs="Times New Roman"/>
          <w:sz w:val="28"/>
          <w:szCs w:val="28"/>
        </w:rPr>
        <w:t xml:space="preserve">компьютер на занятиях по формированию лексико-грамматических средств языка. Очень эффективно использование презентаций. Это удобный и эффективный способ, сочетающий в себе динамику, звук и изображение, что позволяет удерживать внимание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D3A84">
        <w:rPr>
          <w:rFonts w:ascii="Times New Roman" w:hAnsi="Times New Roman" w:cs="Times New Roman"/>
          <w:sz w:val="28"/>
          <w:szCs w:val="28"/>
        </w:rPr>
        <w:t xml:space="preserve"> и воздействует одновременно на слух и зрение. Презентация состоит из слайдов, в которых изложены иллюстративные варианты изучаемой темы, что даёт детям возможность во время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7D3A84">
        <w:rPr>
          <w:rFonts w:ascii="Times New Roman" w:hAnsi="Times New Roman" w:cs="Times New Roman"/>
          <w:sz w:val="28"/>
          <w:szCs w:val="28"/>
        </w:rPr>
        <w:t>рассказа концентрировать внимание на новом материале. Усиливается учебная мотивация, что неизменно приводит к повышению уровня усвоения грамматических категорий.</w:t>
      </w:r>
    </w:p>
    <w:p w:rsidR="00BB7575" w:rsidRPr="007D3A8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3A84">
        <w:rPr>
          <w:rFonts w:ascii="Times New Roman" w:hAnsi="Times New Roman" w:cs="Times New Roman"/>
          <w:sz w:val="28"/>
          <w:szCs w:val="28"/>
        </w:rPr>
        <w:t xml:space="preserve">резентации </w:t>
      </w:r>
      <w:r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7D3A84">
        <w:rPr>
          <w:rFonts w:ascii="Times New Roman" w:hAnsi="Times New Roman" w:cs="Times New Roman"/>
          <w:sz w:val="28"/>
          <w:szCs w:val="28"/>
        </w:rPr>
        <w:t>на различных этапах образовательной деятельности: во время организационного момента, в процессе объяснения нового материала, при обобщении и закреплении. Эмоциональному настрою организационного момента</w:t>
      </w:r>
      <w:r>
        <w:rPr>
          <w:rFonts w:ascii="Times New Roman" w:hAnsi="Times New Roman" w:cs="Times New Roman"/>
          <w:sz w:val="28"/>
          <w:szCs w:val="28"/>
        </w:rPr>
        <w:t xml:space="preserve"> уделяю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особое внимание.  Учитывая низкую переключаемость </w:t>
      </w:r>
      <w:r w:rsidR="000F2855">
        <w:rPr>
          <w:rFonts w:ascii="Times New Roman" w:hAnsi="Times New Roman" w:cs="Times New Roman"/>
          <w:sz w:val="28"/>
          <w:szCs w:val="28"/>
        </w:rPr>
        <w:t>внимания детей с СНР</w:t>
      </w:r>
      <w:r w:rsidRPr="007D3A84">
        <w:rPr>
          <w:rFonts w:ascii="Times New Roman" w:hAnsi="Times New Roman" w:cs="Times New Roman"/>
          <w:sz w:val="28"/>
          <w:szCs w:val="28"/>
        </w:rPr>
        <w:t xml:space="preserve">, во время организационного момента важно настроить их на изучаемый материал.  Использование музыки, подобранного иллюстративного материала, эмоциональная речь учителя-логопеда настраивают воспитанников на усвоение нового, сокращают время на организацию начала занятия. Например, знакомя детей с </w:t>
      </w:r>
      <w:r w:rsidRPr="007D3A84">
        <w:rPr>
          <w:rFonts w:ascii="Times New Roman" w:hAnsi="Times New Roman" w:cs="Times New Roman"/>
          <w:sz w:val="28"/>
          <w:szCs w:val="28"/>
        </w:rPr>
        <w:lastRenderedPageBreak/>
        <w:t>тем</w:t>
      </w:r>
      <w:r>
        <w:rPr>
          <w:rFonts w:ascii="Times New Roman" w:hAnsi="Times New Roman" w:cs="Times New Roman"/>
          <w:sz w:val="28"/>
          <w:szCs w:val="28"/>
        </w:rPr>
        <w:t>ой «Дикие животные» использую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загадки, картинки. Дети с интересом включаются в игру. Слайд позволяет воспитанникам проверить себя и определить изучаемую тему, подготовиться к восприятию ново</w:t>
      </w:r>
      <w:r>
        <w:rPr>
          <w:rFonts w:ascii="Times New Roman" w:hAnsi="Times New Roman" w:cs="Times New Roman"/>
          <w:sz w:val="28"/>
          <w:szCs w:val="28"/>
        </w:rPr>
        <w:t>го материала. Широко применяю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компьютерные презентации и при изучении нового материала.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 w:cs="Times New Roman"/>
          <w:sz w:val="28"/>
          <w:szCs w:val="28"/>
        </w:rPr>
        <w:t>В презентации могут включаться различные задания, дидактические игры, тесты, что позволяет актуализировать, закрепить и обобщить знания детей.</w:t>
      </w:r>
    </w:p>
    <w:p w:rsidR="00BB7575" w:rsidRPr="007D3A8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 w:cs="Times New Roman"/>
          <w:sz w:val="28"/>
          <w:szCs w:val="28"/>
        </w:rPr>
        <w:t>В заключении хотелось бы отметить, что целенаправленное системное логопедическое воздействие, направленное на коррекцию речевого развития детей, с использованием мультимедийных технологий позволяет значительно повысить эффективность коррекционно-образовательного процесса, так как они помогают выполнять задачи, решение которых традиционными методами является недостаточно продуктивным. Кроме того их внедрение в специальное обучение позволяет индивидуализировать коррекционный процесс, учитывать образовательные потребности каждого ребенка, что, в конечном счёте, способствует повышению эффективности коррекционно-образовательного процесса в целом. </w:t>
      </w:r>
    </w:p>
    <w:p w:rsidR="00BB7575" w:rsidRPr="007D3A84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</w:p>
    <w:p w:rsidR="00BB7575" w:rsidRPr="004D54C7" w:rsidRDefault="00BB7575" w:rsidP="00BB757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Реализацию</w:t>
      </w:r>
      <w:r w:rsidRPr="004D54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инновационных технологий на логопедических занятиях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строю</w:t>
      </w:r>
      <w:r w:rsidRPr="004D54C7">
        <w:rPr>
          <w:rFonts w:ascii="Times New Roman" w:hAnsi="Times New Roman" w:cs="Times New Roman"/>
          <w:color w:val="000000"/>
          <w:sz w:val="28"/>
          <w:szCs w:val="28"/>
        </w:rPr>
        <w:t xml:space="preserve"> на базе основных</w:t>
      </w:r>
      <w:r w:rsidRPr="004D54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D54C7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дидактических принципов:</w:t>
      </w:r>
    </w:p>
    <w:p w:rsidR="00BB7575" w:rsidRPr="004D54C7" w:rsidRDefault="00BB7575" w:rsidP="00BB7575">
      <w:pPr>
        <w:pStyle w:val="a3"/>
        <w:shd w:val="clear" w:color="auto" w:fill="FFFFFF"/>
        <w:spacing w:before="0" w:beforeAutospacing="0" w:after="97" w:afterAutospacing="0"/>
        <w:rPr>
          <w:color w:val="000000"/>
          <w:sz w:val="28"/>
          <w:szCs w:val="28"/>
        </w:rPr>
      </w:pPr>
      <w:r w:rsidRPr="00F30519">
        <w:rPr>
          <w:b/>
          <w:color w:val="000000"/>
          <w:sz w:val="28"/>
          <w:szCs w:val="28"/>
        </w:rPr>
        <w:t>1</w:t>
      </w:r>
      <w:r w:rsidRPr="004D54C7">
        <w:rPr>
          <w:color w:val="000000"/>
          <w:sz w:val="28"/>
          <w:szCs w:val="28"/>
        </w:rPr>
        <w:t>. Системный подход к коррекции речевых нарушений (исправление всех структурных компонентов языка).</w:t>
      </w:r>
    </w:p>
    <w:p w:rsidR="00BB7575" w:rsidRPr="004D54C7" w:rsidRDefault="00BB7575" w:rsidP="00BB7575">
      <w:pPr>
        <w:pStyle w:val="a3"/>
        <w:shd w:val="clear" w:color="auto" w:fill="FFFFFF"/>
        <w:spacing w:before="0" w:beforeAutospacing="0" w:after="97" w:afterAutospacing="0"/>
        <w:rPr>
          <w:color w:val="000000"/>
          <w:sz w:val="28"/>
          <w:szCs w:val="28"/>
        </w:rPr>
      </w:pPr>
      <w:r w:rsidRPr="00F30519">
        <w:rPr>
          <w:b/>
          <w:color w:val="000000"/>
          <w:sz w:val="28"/>
          <w:szCs w:val="28"/>
        </w:rPr>
        <w:t>2.</w:t>
      </w:r>
      <w:r w:rsidRPr="004D54C7">
        <w:rPr>
          <w:color w:val="000000"/>
          <w:sz w:val="28"/>
          <w:szCs w:val="28"/>
        </w:rPr>
        <w:t xml:space="preserve"> Принцип последовательности обучения (от простого варианта — к </w:t>
      </w:r>
      <w:proofErr w:type="gramStart"/>
      <w:r w:rsidRPr="004D54C7">
        <w:rPr>
          <w:color w:val="000000"/>
          <w:sz w:val="28"/>
          <w:szCs w:val="28"/>
        </w:rPr>
        <w:t>сложному</w:t>
      </w:r>
      <w:proofErr w:type="gramEnd"/>
      <w:r w:rsidRPr="004D54C7">
        <w:rPr>
          <w:color w:val="000000"/>
          <w:sz w:val="28"/>
          <w:szCs w:val="28"/>
        </w:rPr>
        <w:t>).</w:t>
      </w:r>
    </w:p>
    <w:p w:rsidR="00BB7575" w:rsidRPr="004D54C7" w:rsidRDefault="00BB7575" w:rsidP="00BB7575">
      <w:pPr>
        <w:pStyle w:val="a3"/>
        <w:shd w:val="clear" w:color="auto" w:fill="FFFFFF"/>
        <w:spacing w:before="0" w:beforeAutospacing="0" w:after="97" w:afterAutospacing="0"/>
        <w:rPr>
          <w:color w:val="000000"/>
          <w:sz w:val="28"/>
          <w:szCs w:val="28"/>
        </w:rPr>
      </w:pPr>
      <w:r w:rsidRPr="00F30519"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</w:t>
      </w:r>
      <w:r w:rsidRPr="004D54C7">
        <w:rPr>
          <w:color w:val="000000"/>
          <w:sz w:val="28"/>
          <w:szCs w:val="28"/>
        </w:rPr>
        <w:t>Принцип индивидуального подхода в обучении (учёт индивидуальных образовательных потребностей и возможностей детей).</w:t>
      </w:r>
    </w:p>
    <w:p w:rsidR="00BB7575" w:rsidRDefault="00BB7575" w:rsidP="00BB7575">
      <w:pPr>
        <w:pStyle w:val="a4"/>
        <w:rPr>
          <w:rFonts w:ascii="Times New Roman" w:hAnsi="Times New Roman" w:cs="Times New Roman"/>
          <w:b/>
          <w:noProof/>
          <w:sz w:val="40"/>
          <w:szCs w:val="40"/>
          <w:lang w:eastAsia="ja-JP"/>
        </w:rPr>
      </w:pP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b/>
          <w:noProof/>
          <w:sz w:val="40"/>
          <w:szCs w:val="40"/>
          <w:lang w:eastAsia="ja-JP"/>
        </w:rPr>
      </w:pPr>
      <w:r w:rsidRPr="008A0E2F">
        <w:rPr>
          <w:rFonts w:ascii="Times New Roman" w:hAnsi="Times New Roman" w:cs="Times New Roman"/>
          <w:b/>
          <w:noProof/>
          <w:sz w:val="40"/>
          <w:szCs w:val="40"/>
          <w:lang w:eastAsia="ja-JP"/>
        </w:rPr>
        <w:t>Литература:</w:t>
      </w:r>
    </w:p>
    <w:p w:rsidR="00BB7575" w:rsidRDefault="00BB7575" w:rsidP="00BB7575">
      <w:pPr>
        <w:pStyle w:val="a4"/>
        <w:rPr>
          <w:rFonts w:ascii="Times New Roman" w:hAnsi="Times New Roman" w:cs="Times New Roman"/>
          <w:b/>
          <w:noProof/>
          <w:sz w:val="28"/>
          <w:szCs w:val="28"/>
          <w:lang w:eastAsia="ja-JP"/>
        </w:rPr>
      </w:pP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>Акименко В.М. Новые педагогические технологии. Ростов н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>; изд. Феникс, 2008. 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 w:rsidRPr="007E56FE">
        <w:rPr>
          <w:rFonts w:ascii="Times New Roman" w:hAnsi="Times New Roman" w:cs="Times New Roman"/>
          <w:b/>
          <w:sz w:val="28"/>
          <w:szCs w:val="28"/>
        </w:rPr>
        <w:t>2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>Акименко В.М. Развивающие технологии в логопедии.- Ростов н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>; изд. Феникс, 2011.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 w:rsidRPr="007E56FE">
        <w:rPr>
          <w:rFonts w:ascii="Times New Roman" w:hAnsi="Times New Roman" w:cs="Times New Roman"/>
          <w:b/>
          <w:sz w:val="28"/>
          <w:szCs w:val="28"/>
        </w:rPr>
        <w:t>3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>Белякова Л.И. Использование новых технологий в логопедии // Школьный логопед. 2007. № 3. 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 w:rsidRPr="007E56FE">
        <w:rPr>
          <w:rFonts w:ascii="Times New Roman" w:hAnsi="Times New Roman" w:cs="Times New Roman"/>
          <w:b/>
          <w:sz w:val="28"/>
          <w:szCs w:val="28"/>
        </w:rPr>
        <w:t>4</w:t>
      </w:r>
      <w:r w:rsidRPr="008A0E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Кукушкина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 xml:space="preserve"> О.И. и др. Информационные технологии в обучении произношению. М., 2004.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Онишина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технологии в процессе обучения дошкольников. - М.,2006.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 xml:space="preserve"> Инновации в логопедическую практику. Методическое пособие для дошкольных образовательных учреждений. Сост. О.Е. Громова. – М.: ЛИНКА-ПРЕСС, 2008.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8A0E2F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 xml:space="preserve"> Чубарова С., Козловская Г.,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В. Новые здоровье сберегающие технологии в образовании и воспитании детей. Развитие личности,2003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0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Галактионова Г.М., Кондрашкова Г. В. Использование технических средств на логопедических занятиях с учащимися с ОНР // логопед, 2010, №6, с. 114 – 118.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Левина Е.В. Использование компьютерных технологий на индивидуальных логопедических занятиях // Логопед, 2011, №3, с. 68 -73.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технологии обучения: индивидуально-ориентированный подход // Школа здоровья. 2000. Т. 7. N2. С.21 – 28.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>Буденная Т.В. Логопедическая гимнастика. Методическое пособие. Санкт-Петербург: «Детство-Пресс», 2001 г.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Евдакимова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Е.С. Проектирование как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технология в ДОУ// Управление ДОУ. 2004. N1.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занятия в дет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 xml:space="preserve">аду.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М.:Сфера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>, 2003 г.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>Леонова С.В. «Веселая разминка. Комплекс дыхательных физических упражнений под чтение стихотворных текстов». Логопед. 2004. N6. с. 83.</w:t>
      </w:r>
    </w:p>
    <w:p w:rsidR="00BB7575" w:rsidRDefault="00BB7575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</w:p>
    <w:p w:rsidR="00616B57" w:rsidRDefault="00616B57" w:rsidP="00BB7575">
      <w:pPr>
        <w:spacing w:line="240" w:lineRule="auto"/>
      </w:pPr>
      <w:r w:rsidRPr="00616B57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DDB06FB" wp14:editId="36A7BC2D">
            <wp:simplePos x="0" y="0"/>
            <wp:positionH relativeFrom="column">
              <wp:posOffset>0</wp:posOffset>
            </wp:positionH>
            <wp:positionV relativeFrom="paragraph">
              <wp:posOffset>-399415</wp:posOffset>
            </wp:positionV>
            <wp:extent cx="3927475" cy="4123055"/>
            <wp:effectExtent l="0" t="0" r="0" b="0"/>
            <wp:wrapSquare wrapText="bothSides"/>
            <wp:docPr id="1" name="Рисунок 1" descr="G:\1664078806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6640788067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B57" w:rsidRDefault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/>
    <w:p w:rsidR="00616B57" w:rsidRPr="00616B57" w:rsidRDefault="00616B57" w:rsidP="00616B57">
      <w:r w:rsidRPr="00616B57">
        <w:rPr>
          <w:rFonts w:ascii="Calibri" w:eastAsia="Calibri" w:hAnsi="Calibri" w:cs="Times New Roman"/>
          <w:noProof/>
        </w:rPr>
        <w:drawing>
          <wp:inline distT="0" distB="0" distL="0" distR="0" wp14:anchorId="41EDFCBA" wp14:editId="62054781">
            <wp:extent cx="3923010" cy="4509655"/>
            <wp:effectExtent l="0" t="0" r="0" b="0"/>
            <wp:docPr id="3" name="Рисунок 3" descr="G:\1664078806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6640788064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46" cy="451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3C" w:rsidRPr="00616B57" w:rsidRDefault="00A7583C" w:rsidP="00616B57">
      <w:bookmarkStart w:id="0" w:name="_GoBack"/>
      <w:bookmarkEnd w:id="0"/>
    </w:p>
    <w:sectPr w:rsidR="00A7583C" w:rsidRPr="00616B57" w:rsidSect="00A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480"/>
    <w:multiLevelType w:val="hybridMultilevel"/>
    <w:tmpl w:val="69FC5DBC"/>
    <w:lvl w:ilvl="0" w:tplc="7318D6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681E87"/>
    <w:multiLevelType w:val="hybridMultilevel"/>
    <w:tmpl w:val="E8F45AF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D0B453B"/>
    <w:multiLevelType w:val="hybridMultilevel"/>
    <w:tmpl w:val="471A149E"/>
    <w:lvl w:ilvl="0" w:tplc="041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7D9051BC"/>
    <w:multiLevelType w:val="hybridMultilevel"/>
    <w:tmpl w:val="7D828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575"/>
    <w:rsid w:val="000F2855"/>
    <w:rsid w:val="00616B57"/>
    <w:rsid w:val="007C679D"/>
    <w:rsid w:val="008C2021"/>
    <w:rsid w:val="009B5503"/>
    <w:rsid w:val="00A7583C"/>
    <w:rsid w:val="00BB7575"/>
    <w:rsid w:val="00BC638F"/>
    <w:rsid w:val="00D6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7575"/>
  </w:style>
  <w:style w:type="paragraph" w:styleId="a4">
    <w:name w:val="No Spacing"/>
    <w:uiPriority w:val="1"/>
    <w:qFormat/>
    <w:rsid w:val="00BB757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a5">
    <w:name w:val="Strong"/>
    <w:basedOn w:val="a0"/>
    <w:uiPriority w:val="22"/>
    <w:qFormat/>
    <w:rsid w:val="00BB75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B57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KhabSbyt OAO DVEC</Company>
  <LinksUpToDate>false</LinksUpToDate>
  <CharactersWithSpaces>17599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KhabSbyt Office User</dc:creator>
  <cp:keywords/>
  <dc:description/>
  <cp:lastModifiedBy>evgenij</cp:lastModifiedBy>
  <cp:revision>6</cp:revision>
  <dcterms:created xsi:type="dcterms:W3CDTF">2020-07-27T13:26:00Z</dcterms:created>
  <dcterms:modified xsi:type="dcterms:W3CDTF">2022-09-25T04:01:00Z</dcterms:modified>
</cp:coreProperties>
</file>