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10" w:rsidRPr="008B4A10" w:rsidRDefault="008B4A10" w:rsidP="00E47DC3">
      <w:pPr>
        <w:spacing w:line="240" w:lineRule="auto"/>
        <w:jc w:val="center"/>
        <w:rPr>
          <w:rFonts w:ascii="Times New Roman" w:hAnsi="Times New Roman" w:cs="Times New Roman"/>
          <w:sz w:val="28"/>
          <w:szCs w:val="28"/>
        </w:rPr>
      </w:pPr>
      <w:r w:rsidRPr="008B4A10">
        <w:rPr>
          <w:rFonts w:ascii="Times New Roman" w:hAnsi="Times New Roman" w:cs="Times New Roman"/>
          <w:sz w:val="28"/>
          <w:szCs w:val="28"/>
        </w:rPr>
        <w:t>Областное государственное бюджетное профессиональное образовательное учреждение «Ульяновский электромеханический колледж»</w:t>
      </w:r>
    </w:p>
    <w:p w:rsidR="008B4A10" w:rsidRDefault="008B4A10" w:rsidP="008B4A10">
      <w:pPr>
        <w:spacing w:after="0" w:line="240" w:lineRule="auto"/>
        <w:rPr>
          <w:rFonts w:ascii="Times New Roman" w:hAnsi="Times New Roman" w:cs="Times New Roman"/>
          <w:b/>
          <w:sz w:val="28"/>
          <w:szCs w:val="28"/>
        </w:rPr>
      </w:pPr>
    </w:p>
    <w:p w:rsidR="008B4A10" w:rsidRPr="008B4A10" w:rsidRDefault="008B4A10" w:rsidP="008B4A10">
      <w:pPr>
        <w:rPr>
          <w:rFonts w:ascii="Times New Roman" w:hAnsi="Times New Roman" w:cs="Times New Roman"/>
          <w:sz w:val="28"/>
          <w:szCs w:val="28"/>
        </w:rPr>
      </w:pPr>
    </w:p>
    <w:p w:rsidR="008B4A10" w:rsidRDefault="008B4A10" w:rsidP="008B4A10">
      <w:pPr>
        <w:spacing w:after="0" w:line="240" w:lineRule="auto"/>
        <w:rPr>
          <w:rFonts w:ascii="Times New Roman" w:hAnsi="Times New Roman" w:cs="Times New Roman"/>
          <w:sz w:val="28"/>
          <w:szCs w:val="28"/>
        </w:rPr>
      </w:pPr>
    </w:p>
    <w:p w:rsidR="008B4A10" w:rsidRDefault="008B4A10" w:rsidP="008B4A10">
      <w:pPr>
        <w:spacing w:after="0" w:line="240" w:lineRule="auto"/>
        <w:rPr>
          <w:rFonts w:ascii="Times New Roman" w:hAnsi="Times New Roman" w:cs="Times New Roman"/>
          <w:sz w:val="28"/>
          <w:szCs w:val="28"/>
        </w:rPr>
      </w:pPr>
    </w:p>
    <w:p w:rsidR="008B4A10" w:rsidRDefault="008B4A10" w:rsidP="008B4A10">
      <w:pPr>
        <w:tabs>
          <w:tab w:val="left" w:pos="2715"/>
        </w:tabs>
        <w:spacing w:after="0" w:line="240" w:lineRule="auto"/>
        <w:jc w:val="center"/>
        <w:rPr>
          <w:rFonts w:ascii="Times New Roman" w:hAnsi="Times New Roman" w:cs="Times New Roman"/>
          <w:sz w:val="44"/>
          <w:szCs w:val="44"/>
        </w:rPr>
      </w:pPr>
    </w:p>
    <w:p w:rsidR="008B4A10" w:rsidRDefault="008B4A10" w:rsidP="008B4A10">
      <w:pPr>
        <w:tabs>
          <w:tab w:val="left" w:pos="2715"/>
        </w:tabs>
        <w:spacing w:after="0" w:line="240" w:lineRule="auto"/>
        <w:jc w:val="center"/>
        <w:rPr>
          <w:rFonts w:ascii="Times New Roman" w:hAnsi="Times New Roman" w:cs="Times New Roman"/>
          <w:sz w:val="44"/>
          <w:szCs w:val="44"/>
        </w:rPr>
      </w:pPr>
    </w:p>
    <w:p w:rsidR="008B4A10" w:rsidRDefault="008B4A10" w:rsidP="008B4A10">
      <w:pPr>
        <w:tabs>
          <w:tab w:val="left" w:pos="2715"/>
        </w:tabs>
        <w:spacing w:after="0" w:line="240" w:lineRule="auto"/>
        <w:jc w:val="center"/>
        <w:rPr>
          <w:rFonts w:ascii="Times New Roman" w:hAnsi="Times New Roman" w:cs="Times New Roman"/>
          <w:b/>
          <w:sz w:val="32"/>
          <w:szCs w:val="32"/>
        </w:rPr>
      </w:pPr>
    </w:p>
    <w:p w:rsidR="008B4A10" w:rsidRPr="008B4A10" w:rsidRDefault="008B4A10" w:rsidP="008B4A10">
      <w:pPr>
        <w:tabs>
          <w:tab w:val="left" w:pos="2715"/>
        </w:tabs>
        <w:spacing w:after="0" w:line="240" w:lineRule="auto"/>
        <w:jc w:val="center"/>
        <w:rPr>
          <w:rFonts w:ascii="Times New Roman" w:hAnsi="Times New Roman" w:cs="Times New Roman"/>
          <w:b/>
          <w:sz w:val="32"/>
          <w:szCs w:val="32"/>
        </w:rPr>
      </w:pPr>
      <w:r w:rsidRPr="008B4A10">
        <w:rPr>
          <w:rFonts w:ascii="Times New Roman" w:hAnsi="Times New Roman" w:cs="Times New Roman"/>
          <w:b/>
          <w:sz w:val="32"/>
          <w:szCs w:val="32"/>
        </w:rPr>
        <w:t>НАУЧНО-ИССЛЕДОВАТЕЛЬНАЯ РАБОТА:</w:t>
      </w:r>
    </w:p>
    <w:p w:rsidR="008B4A10" w:rsidRPr="008B4A10" w:rsidRDefault="008B4A10" w:rsidP="008B4A10">
      <w:pPr>
        <w:tabs>
          <w:tab w:val="left" w:pos="2715"/>
        </w:tabs>
        <w:spacing w:after="0" w:line="240" w:lineRule="auto"/>
        <w:jc w:val="center"/>
        <w:rPr>
          <w:rFonts w:ascii="Times New Roman" w:hAnsi="Times New Roman" w:cs="Times New Roman"/>
          <w:b/>
          <w:sz w:val="32"/>
          <w:szCs w:val="32"/>
        </w:rPr>
      </w:pPr>
      <w:r w:rsidRPr="008B4A10">
        <w:rPr>
          <w:rFonts w:ascii="Times New Roman" w:hAnsi="Times New Roman" w:cs="Times New Roman"/>
          <w:b/>
          <w:sz w:val="32"/>
          <w:szCs w:val="32"/>
        </w:rPr>
        <w:t xml:space="preserve"> </w:t>
      </w:r>
    </w:p>
    <w:p w:rsidR="00BC595E" w:rsidRDefault="008B4A10" w:rsidP="008B4A10">
      <w:pPr>
        <w:spacing w:after="0" w:line="360" w:lineRule="auto"/>
        <w:jc w:val="center"/>
        <w:rPr>
          <w:rFonts w:ascii="Times New Roman" w:hAnsi="Times New Roman" w:cs="Times New Roman"/>
          <w:sz w:val="28"/>
          <w:szCs w:val="28"/>
        </w:rPr>
      </w:pPr>
      <w:r w:rsidRPr="008B4A10">
        <w:rPr>
          <w:rFonts w:ascii="Times New Roman" w:hAnsi="Times New Roman" w:cs="Times New Roman"/>
          <w:b/>
          <w:sz w:val="32"/>
          <w:szCs w:val="32"/>
        </w:rPr>
        <w:t>«ПЛАНИРОВАНИЕ ФОНДА ЗАРАБОТНОЙ ПЛАТЫ ЦЕХА»</w:t>
      </w: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Pr="00BC595E" w:rsidRDefault="00BC595E" w:rsidP="00BC595E">
      <w:pP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p>
    <w:p w:rsidR="00BC595E" w:rsidRDefault="00BC595E" w:rsidP="008B4A1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льяновск</w:t>
      </w:r>
    </w:p>
    <w:p w:rsidR="00026252" w:rsidRPr="00D841C8" w:rsidRDefault="008B4A10" w:rsidP="008B4A10">
      <w:pPr>
        <w:spacing w:after="0" w:line="360" w:lineRule="auto"/>
        <w:jc w:val="center"/>
        <w:rPr>
          <w:rFonts w:ascii="Times New Roman" w:hAnsi="Times New Roman" w:cs="Times New Roman"/>
          <w:b/>
          <w:sz w:val="28"/>
          <w:szCs w:val="28"/>
        </w:rPr>
      </w:pPr>
      <w:r w:rsidRPr="00BC595E">
        <w:rPr>
          <w:rFonts w:ascii="Times New Roman" w:hAnsi="Times New Roman" w:cs="Times New Roman"/>
          <w:sz w:val="28"/>
          <w:szCs w:val="28"/>
        </w:rPr>
        <w:br w:type="page"/>
      </w:r>
      <w:r w:rsidR="00026252" w:rsidRPr="00D841C8">
        <w:rPr>
          <w:rFonts w:ascii="Times New Roman" w:hAnsi="Times New Roman" w:cs="Times New Roman"/>
          <w:b/>
          <w:sz w:val="28"/>
          <w:szCs w:val="28"/>
        </w:rPr>
        <w:lastRenderedPageBreak/>
        <w:t>Т</w:t>
      </w:r>
      <w:r w:rsidR="00E47DC3" w:rsidRPr="00D841C8">
        <w:rPr>
          <w:rFonts w:ascii="Times New Roman" w:hAnsi="Times New Roman" w:cs="Times New Roman"/>
          <w:b/>
          <w:sz w:val="28"/>
          <w:szCs w:val="28"/>
        </w:rPr>
        <w:t>ЕМА</w:t>
      </w:r>
      <w:r w:rsidR="00026252" w:rsidRPr="00D841C8">
        <w:rPr>
          <w:rFonts w:ascii="Times New Roman" w:hAnsi="Times New Roman" w:cs="Times New Roman"/>
          <w:b/>
          <w:sz w:val="28"/>
          <w:szCs w:val="28"/>
        </w:rPr>
        <w:t xml:space="preserve">: «ПЛАНИРОВАНИЕ </w:t>
      </w:r>
      <w:r w:rsidR="00E67CA0" w:rsidRPr="00D841C8">
        <w:rPr>
          <w:rFonts w:ascii="Times New Roman" w:hAnsi="Times New Roman" w:cs="Times New Roman"/>
          <w:b/>
          <w:sz w:val="28"/>
          <w:szCs w:val="28"/>
        </w:rPr>
        <w:t>ФОНДА ЗАРАБОТНОЙ ПЛАТЫ</w:t>
      </w:r>
      <w:r w:rsidR="00026252" w:rsidRPr="00D841C8">
        <w:rPr>
          <w:rFonts w:ascii="Times New Roman" w:hAnsi="Times New Roman" w:cs="Times New Roman"/>
          <w:b/>
          <w:sz w:val="28"/>
          <w:szCs w:val="28"/>
        </w:rPr>
        <w:t xml:space="preserve"> ЦЕХА»</w:t>
      </w:r>
    </w:p>
    <w:p w:rsidR="00D841C8" w:rsidRDefault="00D841C8" w:rsidP="001540B2">
      <w:pPr>
        <w:spacing w:line="240" w:lineRule="auto"/>
        <w:jc w:val="center"/>
        <w:rPr>
          <w:rFonts w:ascii="Times New Roman" w:hAnsi="Times New Roman" w:cs="Times New Roman"/>
          <w:sz w:val="28"/>
          <w:szCs w:val="28"/>
        </w:rPr>
      </w:pPr>
    </w:p>
    <w:p w:rsidR="00D841C8" w:rsidRDefault="00D841C8" w:rsidP="001540B2">
      <w:pPr>
        <w:spacing w:line="240" w:lineRule="auto"/>
        <w:jc w:val="center"/>
        <w:rPr>
          <w:rFonts w:ascii="Times New Roman" w:hAnsi="Times New Roman" w:cs="Times New Roman"/>
          <w:sz w:val="28"/>
          <w:szCs w:val="28"/>
        </w:rPr>
      </w:pPr>
    </w:p>
    <w:tbl>
      <w:tblPr>
        <w:tblW w:w="5196" w:type="pct"/>
        <w:tblInd w:w="-106" w:type="dxa"/>
        <w:tblLook w:val="00A0"/>
      </w:tblPr>
      <w:tblGrid>
        <w:gridCol w:w="1347"/>
        <w:gridCol w:w="7651"/>
        <w:gridCol w:w="1241"/>
      </w:tblGrid>
      <w:tr w:rsidR="00D841C8" w:rsidRPr="009C0CA5" w:rsidTr="00F37E9D">
        <w:tc>
          <w:tcPr>
            <w:tcW w:w="658" w:type="pct"/>
          </w:tcPr>
          <w:p w:rsidR="00D841C8" w:rsidRDefault="00D841C8" w:rsidP="001540B2">
            <w:pPr>
              <w:spacing w:after="0" w:line="360" w:lineRule="auto"/>
              <w:jc w:val="center"/>
              <w:rPr>
                <w:rFonts w:ascii="Times New Roman" w:hAnsi="Times New Roman" w:cs="Times New Roman"/>
                <w:sz w:val="28"/>
                <w:szCs w:val="28"/>
              </w:rPr>
            </w:pPr>
          </w:p>
          <w:p w:rsidR="00121583" w:rsidRPr="00121583" w:rsidRDefault="00121583" w:rsidP="00121583">
            <w:pPr>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p>
        </w:tc>
        <w:tc>
          <w:tcPr>
            <w:tcW w:w="3736" w:type="pct"/>
          </w:tcPr>
          <w:p w:rsidR="00121583"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Введение</w:t>
            </w:r>
          </w:p>
          <w:p w:rsidR="00D841C8" w:rsidRPr="00E67CA0" w:rsidRDefault="00D841C8" w:rsidP="001540B2">
            <w:pPr>
              <w:spacing w:after="0" w:line="360" w:lineRule="auto"/>
              <w:rPr>
                <w:rFonts w:ascii="Times New Roman" w:hAnsi="Times New Roman" w:cs="Times New Roman"/>
                <w:sz w:val="28"/>
                <w:szCs w:val="28"/>
              </w:rPr>
            </w:pPr>
            <w:r>
              <w:rPr>
                <w:rFonts w:ascii="Times New Roman" w:hAnsi="Times New Roman" w:cs="Times New Roman"/>
                <w:sz w:val="28"/>
                <w:szCs w:val="28"/>
              </w:rPr>
              <w:t>Теоретические основы труда и заработной платы</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rPr>
          <w:trHeight w:val="469"/>
        </w:trPr>
        <w:tc>
          <w:tcPr>
            <w:tcW w:w="658" w:type="pct"/>
          </w:tcPr>
          <w:p w:rsidR="00D841C8" w:rsidRPr="00E67CA0"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 xml:space="preserve">Глава </w:t>
            </w:r>
            <w:r>
              <w:rPr>
                <w:rFonts w:ascii="Times New Roman" w:hAnsi="Times New Roman" w:cs="Times New Roman"/>
                <w:sz w:val="28"/>
                <w:szCs w:val="28"/>
              </w:rPr>
              <w:t>2</w:t>
            </w:r>
          </w:p>
        </w:tc>
        <w:tc>
          <w:tcPr>
            <w:tcW w:w="3736" w:type="pct"/>
          </w:tcPr>
          <w:p w:rsidR="00D841C8" w:rsidRPr="00E67CA0" w:rsidRDefault="00D841C8" w:rsidP="00F445F0">
            <w:pPr>
              <w:spacing w:after="0" w:line="240" w:lineRule="auto"/>
              <w:contextualSpacing/>
              <w:rPr>
                <w:rFonts w:ascii="Times New Roman" w:hAnsi="Times New Roman" w:cs="Times New Roman"/>
                <w:sz w:val="28"/>
                <w:szCs w:val="28"/>
              </w:rPr>
            </w:pPr>
            <w:r w:rsidRPr="00E67CA0">
              <w:rPr>
                <w:rFonts w:ascii="Times New Roman" w:hAnsi="Times New Roman" w:cs="Times New Roman"/>
                <w:sz w:val="28"/>
                <w:szCs w:val="28"/>
              </w:rPr>
              <w:t>Расчет производственной программы цеха</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1540B2">
        <w:trPr>
          <w:trHeight w:val="485"/>
        </w:trPr>
        <w:tc>
          <w:tcPr>
            <w:tcW w:w="658" w:type="pct"/>
          </w:tcPr>
          <w:p w:rsidR="00D841C8" w:rsidRPr="00E67CA0"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 xml:space="preserve">Глава </w:t>
            </w:r>
            <w:r>
              <w:rPr>
                <w:rFonts w:ascii="Times New Roman" w:hAnsi="Times New Roman" w:cs="Times New Roman"/>
                <w:sz w:val="28"/>
                <w:szCs w:val="28"/>
              </w:rPr>
              <w:t>3</w:t>
            </w:r>
          </w:p>
        </w:tc>
        <w:tc>
          <w:tcPr>
            <w:tcW w:w="3736" w:type="pct"/>
          </w:tcPr>
          <w:p w:rsidR="00D841C8" w:rsidRPr="00E67CA0" w:rsidRDefault="00D841C8" w:rsidP="001540B2">
            <w:pPr>
              <w:spacing w:after="0" w:line="360" w:lineRule="auto"/>
              <w:jc w:val="both"/>
              <w:rPr>
                <w:rFonts w:ascii="Times New Roman" w:hAnsi="Times New Roman" w:cs="Times New Roman"/>
                <w:sz w:val="28"/>
                <w:szCs w:val="28"/>
              </w:rPr>
            </w:pPr>
            <w:r w:rsidRPr="00E67CA0">
              <w:rPr>
                <w:rFonts w:ascii="Times New Roman" w:hAnsi="Times New Roman" w:cs="Times New Roman"/>
                <w:sz w:val="28"/>
                <w:szCs w:val="28"/>
              </w:rPr>
              <w:t xml:space="preserve">Разработка плана по труду и заработной плате </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Pr>
                <w:rFonts w:ascii="Times New Roman" w:hAnsi="Times New Roman" w:cs="Times New Roman"/>
                <w:sz w:val="28"/>
                <w:szCs w:val="28"/>
              </w:rPr>
              <w:t>3</w:t>
            </w:r>
            <w:r w:rsidRPr="00E67CA0">
              <w:rPr>
                <w:rFonts w:ascii="Times New Roman" w:hAnsi="Times New Roman" w:cs="Times New Roman"/>
                <w:sz w:val="28"/>
                <w:szCs w:val="28"/>
              </w:rPr>
              <w:t>.1</w:t>
            </w:r>
          </w:p>
        </w:tc>
        <w:tc>
          <w:tcPr>
            <w:tcW w:w="3736" w:type="pct"/>
          </w:tcPr>
          <w:p w:rsidR="00D841C8" w:rsidRPr="00E67CA0" w:rsidRDefault="00D841C8" w:rsidP="001540B2">
            <w:pPr>
              <w:spacing w:after="0" w:line="240" w:lineRule="auto"/>
              <w:rPr>
                <w:rFonts w:ascii="Times New Roman" w:hAnsi="Times New Roman" w:cs="Times New Roman"/>
                <w:sz w:val="28"/>
                <w:szCs w:val="28"/>
              </w:rPr>
            </w:pPr>
            <w:r w:rsidRPr="00E67CA0">
              <w:rPr>
                <w:rFonts w:ascii="Times New Roman" w:hAnsi="Times New Roman" w:cs="Times New Roman"/>
                <w:sz w:val="28"/>
                <w:szCs w:val="28"/>
              </w:rPr>
              <w:t xml:space="preserve">Планирование фонда рабочего времени одного среднесписочного работника </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Pr>
                <w:rFonts w:ascii="Times New Roman" w:hAnsi="Times New Roman" w:cs="Times New Roman"/>
                <w:sz w:val="28"/>
                <w:szCs w:val="28"/>
              </w:rPr>
              <w:t>3</w:t>
            </w:r>
            <w:r w:rsidRPr="00E67CA0">
              <w:rPr>
                <w:rFonts w:ascii="Times New Roman" w:hAnsi="Times New Roman" w:cs="Times New Roman"/>
                <w:sz w:val="28"/>
                <w:szCs w:val="28"/>
              </w:rPr>
              <w:t>.2</w:t>
            </w:r>
          </w:p>
        </w:tc>
        <w:tc>
          <w:tcPr>
            <w:tcW w:w="3736" w:type="pct"/>
          </w:tcPr>
          <w:p w:rsidR="00D841C8" w:rsidRPr="00E67CA0" w:rsidRDefault="00D841C8" w:rsidP="00F445F0">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 xml:space="preserve">Расчет численности  рабочего персонала  </w:t>
            </w:r>
            <w:r w:rsidR="00F445F0">
              <w:rPr>
                <w:rFonts w:ascii="Times New Roman" w:hAnsi="Times New Roman" w:cs="Times New Roman"/>
                <w:sz w:val="28"/>
                <w:szCs w:val="28"/>
              </w:rPr>
              <w:t>ц</w:t>
            </w:r>
            <w:r w:rsidRPr="00E67CA0">
              <w:rPr>
                <w:rFonts w:ascii="Times New Roman" w:hAnsi="Times New Roman" w:cs="Times New Roman"/>
                <w:sz w:val="28"/>
                <w:szCs w:val="28"/>
              </w:rPr>
              <w:t xml:space="preserve">еха </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Pr>
                <w:rFonts w:ascii="Times New Roman" w:hAnsi="Times New Roman" w:cs="Times New Roman"/>
                <w:sz w:val="28"/>
                <w:szCs w:val="28"/>
              </w:rPr>
              <w:t>3</w:t>
            </w:r>
            <w:r w:rsidRPr="00E67CA0">
              <w:rPr>
                <w:rFonts w:ascii="Times New Roman" w:hAnsi="Times New Roman" w:cs="Times New Roman"/>
                <w:sz w:val="28"/>
                <w:szCs w:val="28"/>
              </w:rPr>
              <w:t>.3</w:t>
            </w:r>
          </w:p>
        </w:tc>
        <w:tc>
          <w:tcPr>
            <w:tcW w:w="3736" w:type="pct"/>
          </w:tcPr>
          <w:p w:rsidR="00D841C8" w:rsidRPr="00E67CA0" w:rsidRDefault="00D841C8" w:rsidP="00F445F0">
            <w:pPr>
              <w:spacing w:after="0" w:line="240" w:lineRule="auto"/>
              <w:contextualSpacing/>
              <w:rPr>
                <w:rFonts w:ascii="Times New Roman" w:hAnsi="Times New Roman" w:cs="Times New Roman"/>
                <w:sz w:val="28"/>
                <w:szCs w:val="28"/>
              </w:rPr>
            </w:pPr>
            <w:r w:rsidRPr="00E67CA0">
              <w:rPr>
                <w:rFonts w:ascii="Times New Roman" w:hAnsi="Times New Roman" w:cs="Times New Roman"/>
                <w:sz w:val="28"/>
                <w:szCs w:val="28"/>
              </w:rPr>
              <w:t xml:space="preserve">Расчет тарифного фонда заработной платы рабочего персонала цеха </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Pr>
                <w:rFonts w:ascii="Times New Roman" w:hAnsi="Times New Roman" w:cs="Times New Roman"/>
                <w:sz w:val="28"/>
                <w:szCs w:val="28"/>
              </w:rPr>
              <w:t>3</w:t>
            </w:r>
            <w:r w:rsidRPr="00E67CA0">
              <w:rPr>
                <w:rFonts w:ascii="Times New Roman" w:hAnsi="Times New Roman" w:cs="Times New Roman"/>
                <w:sz w:val="28"/>
                <w:szCs w:val="28"/>
              </w:rPr>
              <w:t>.4</w:t>
            </w:r>
          </w:p>
        </w:tc>
        <w:tc>
          <w:tcPr>
            <w:tcW w:w="3736" w:type="pct"/>
          </w:tcPr>
          <w:p w:rsidR="00D841C8" w:rsidRPr="00E67CA0"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Расчет годового фонда заработной платы рабочего персонала</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Pr>
                <w:rFonts w:ascii="Times New Roman" w:hAnsi="Times New Roman" w:cs="Times New Roman"/>
                <w:sz w:val="28"/>
                <w:szCs w:val="28"/>
              </w:rPr>
              <w:t>3</w:t>
            </w:r>
            <w:r w:rsidRPr="00E67CA0">
              <w:rPr>
                <w:rFonts w:ascii="Times New Roman" w:hAnsi="Times New Roman" w:cs="Times New Roman"/>
                <w:sz w:val="28"/>
                <w:szCs w:val="28"/>
              </w:rPr>
              <w:t>.5</w:t>
            </w:r>
          </w:p>
        </w:tc>
        <w:tc>
          <w:tcPr>
            <w:tcW w:w="3736" w:type="pct"/>
          </w:tcPr>
          <w:p w:rsidR="00D841C8" w:rsidRPr="00E67CA0" w:rsidRDefault="00D841C8" w:rsidP="00F445F0">
            <w:pPr>
              <w:spacing w:after="0" w:line="240" w:lineRule="auto"/>
              <w:rPr>
                <w:rFonts w:ascii="Times New Roman" w:hAnsi="Times New Roman" w:cs="Times New Roman"/>
                <w:sz w:val="28"/>
                <w:szCs w:val="28"/>
              </w:rPr>
            </w:pPr>
            <w:r w:rsidRPr="00E67CA0">
              <w:rPr>
                <w:rFonts w:ascii="Times New Roman" w:hAnsi="Times New Roman" w:cs="Times New Roman"/>
                <w:sz w:val="28"/>
                <w:szCs w:val="28"/>
              </w:rPr>
              <w:t xml:space="preserve">Расчет численности и фонда оплаты труда административно – управленческого  персонала цеха </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r w:rsidRPr="00E67CA0">
              <w:rPr>
                <w:rFonts w:ascii="Times New Roman" w:hAnsi="Times New Roman" w:cs="Times New Roman"/>
                <w:sz w:val="28"/>
                <w:szCs w:val="28"/>
              </w:rPr>
              <w:t xml:space="preserve">Глава </w:t>
            </w:r>
            <w:r>
              <w:rPr>
                <w:rFonts w:ascii="Times New Roman" w:hAnsi="Times New Roman" w:cs="Times New Roman"/>
                <w:sz w:val="28"/>
                <w:szCs w:val="28"/>
              </w:rPr>
              <w:t>4</w:t>
            </w:r>
          </w:p>
        </w:tc>
        <w:tc>
          <w:tcPr>
            <w:tcW w:w="3736" w:type="pct"/>
          </w:tcPr>
          <w:p w:rsidR="00D841C8" w:rsidRPr="00E67CA0" w:rsidRDefault="00D841C8" w:rsidP="00F445F0">
            <w:pPr>
              <w:spacing w:after="0" w:line="240" w:lineRule="auto"/>
              <w:rPr>
                <w:rFonts w:ascii="Times New Roman" w:hAnsi="Times New Roman" w:cs="Times New Roman"/>
                <w:sz w:val="28"/>
                <w:szCs w:val="28"/>
              </w:rPr>
            </w:pPr>
            <w:r w:rsidRPr="00E67CA0">
              <w:rPr>
                <w:rFonts w:ascii="Times New Roman" w:hAnsi="Times New Roman" w:cs="Times New Roman"/>
                <w:sz w:val="28"/>
                <w:szCs w:val="28"/>
              </w:rPr>
              <w:t>Расчет сводного плана по труду и заработной плате цеха</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tc>
        <w:tc>
          <w:tcPr>
            <w:tcW w:w="3736" w:type="pct"/>
          </w:tcPr>
          <w:p w:rsidR="00D841C8" w:rsidRPr="00E67CA0"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Заключение</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tc>
        <w:tc>
          <w:tcPr>
            <w:tcW w:w="3736" w:type="pct"/>
          </w:tcPr>
          <w:p w:rsidR="00D841C8" w:rsidRPr="00E67CA0" w:rsidRDefault="00D841C8" w:rsidP="001540B2">
            <w:pPr>
              <w:spacing w:after="0" w:line="360" w:lineRule="auto"/>
              <w:rPr>
                <w:rFonts w:ascii="Times New Roman" w:hAnsi="Times New Roman" w:cs="Times New Roman"/>
                <w:sz w:val="28"/>
                <w:szCs w:val="28"/>
              </w:rPr>
            </w:pPr>
            <w:r w:rsidRPr="00E67CA0">
              <w:rPr>
                <w:rFonts w:ascii="Times New Roman" w:hAnsi="Times New Roman" w:cs="Times New Roman"/>
                <w:sz w:val="28"/>
                <w:szCs w:val="28"/>
              </w:rPr>
              <w:t>Список используемой литературы</w:t>
            </w: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pPr>
              <w:spacing w:after="0" w:line="360" w:lineRule="auto"/>
              <w:jc w:val="center"/>
              <w:rPr>
                <w:rFonts w:ascii="Times New Roman" w:hAnsi="Times New Roman" w:cs="Times New Roman"/>
                <w:sz w:val="28"/>
                <w:szCs w:val="28"/>
              </w:rPr>
            </w:pPr>
          </w:p>
        </w:tc>
        <w:tc>
          <w:tcPr>
            <w:tcW w:w="3736" w:type="pct"/>
          </w:tcPr>
          <w:p w:rsidR="00D841C8" w:rsidRPr="00E67CA0" w:rsidRDefault="00D841C8" w:rsidP="001540B2">
            <w:pPr>
              <w:spacing w:after="0" w:line="240" w:lineRule="auto"/>
              <w:rPr>
                <w:rFonts w:ascii="Times New Roman" w:hAnsi="Times New Roman" w:cs="Times New Roman"/>
                <w:sz w:val="28"/>
                <w:szCs w:val="28"/>
              </w:rPr>
            </w:pP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1540B2">
            <w:pPr>
              <w:spacing w:after="0" w:line="360" w:lineRule="auto"/>
              <w:jc w:val="center"/>
              <w:rPr>
                <w:rFonts w:ascii="Times New Roman" w:hAnsi="Times New Roman" w:cs="Times New Roman"/>
                <w:sz w:val="28"/>
                <w:szCs w:val="28"/>
              </w:rPr>
            </w:pPr>
          </w:p>
        </w:tc>
        <w:tc>
          <w:tcPr>
            <w:tcW w:w="3736" w:type="pct"/>
          </w:tcPr>
          <w:p w:rsidR="00D841C8" w:rsidRPr="00E67CA0" w:rsidRDefault="00D841C8" w:rsidP="001540B2">
            <w:pPr>
              <w:spacing w:after="0" w:line="360" w:lineRule="auto"/>
              <w:rPr>
                <w:rFonts w:ascii="Times New Roman" w:hAnsi="Times New Roman" w:cs="Times New Roman"/>
                <w:sz w:val="28"/>
                <w:szCs w:val="28"/>
              </w:rPr>
            </w:pPr>
          </w:p>
        </w:tc>
        <w:tc>
          <w:tcPr>
            <w:tcW w:w="606" w:type="pct"/>
          </w:tcPr>
          <w:p w:rsidR="00D841C8" w:rsidRPr="009C0CA5" w:rsidRDefault="00D841C8" w:rsidP="001540B2">
            <w:pPr>
              <w:spacing w:after="0" w:line="240" w:lineRule="auto"/>
              <w:jc w:val="center"/>
              <w:rPr>
                <w:rFonts w:ascii="Times New Roman" w:hAnsi="Times New Roman" w:cs="Times New Roman"/>
                <w:color w:val="FF0000"/>
                <w:sz w:val="28"/>
                <w:szCs w:val="28"/>
              </w:rPr>
            </w:pPr>
          </w:p>
        </w:tc>
      </w:tr>
      <w:tr w:rsidR="00D841C8" w:rsidRPr="009C0CA5" w:rsidTr="00F37E9D">
        <w:tc>
          <w:tcPr>
            <w:tcW w:w="658" w:type="pct"/>
          </w:tcPr>
          <w:p w:rsidR="00D841C8" w:rsidRPr="00E67CA0" w:rsidRDefault="00D841C8" w:rsidP="00F37E9D">
            <w:pPr>
              <w:spacing w:after="0" w:line="360" w:lineRule="auto"/>
              <w:jc w:val="center"/>
              <w:rPr>
                <w:rFonts w:ascii="Times New Roman" w:hAnsi="Times New Roman" w:cs="Times New Roman"/>
                <w:sz w:val="28"/>
                <w:szCs w:val="28"/>
              </w:rPr>
            </w:pPr>
          </w:p>
        </w:tc>
        <w:tc>
          <w:tcPr>
            <w:tcW w:w="3736" w:type="pct"/>
          </w:tcPr>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Default="00D841C8" w:rsidP="00F37E9D">
            <w:pPr>
              <w:spacing w:after="0" w:line="360" w:lineRule="auto"/>
              <w:rPr>
                <w:rFonts w:ascii="Times New Roman" w:hAnsi="Times New Roman" w:cs="Times New Roman"/>
                <w:sz w:val="28"/>
                <w:szCs w:val="28"/>
              </w:rPr>
            </w:pPr>
          </w:p>
          <w:p w:rsidR="00D841C8" w:rsidRPr="00E67CA0" w:rsidRDefault="00D841C8" w:rsidP="00F37E9D">
            <w:pPr>
              <w:spacing w:after="0" w:line="360" w:lineRule="auto"/>
              <w:rPr>
                <w:rFonts w:ascii="Times New Roman" w:hAnsi="Times New Roman" w:cs="Times New Roman"/>
                <w:sz w:val="28"/>
                <w:szCs w:val="28"/>
              </w:rPr>
            </w:pPr>
          </w:p>
        </w:tc>
        <w:tc>
          <w:tcPr>
            <w:tcW w:w="606" w:type="pct"/>
          </w:tcPr>
          <w:p w:rsidR="00D841C8" w:rsidRPr="009C0CA5" w:rsidRDefault="00D841C8" w:rsidP="00F37E9D">
            <w:pPr>
              <w:spacing w:after="0" w:line="240" w:lineRule="auto"/>
              <w:jc w:val="center"/>
              <w:rPr>
                <w:rFonts w:ascii="Times New Roman" w:hAnsi="Times New Roman" w:cs="Times New Roman"/>
                <w:color w:val="FF0000"/>
                <w:sz w:val="28"/>
                <w:szCs w:val="28"/>
              </w:rPr>
            </w:pPr>
          </w:p>
        </w:tc>
      </w:tr>
    </w:tbl>
    <w:p w:rsidR="00D841C8" w:rsidRDefault="00D841C8" w:rsidP="00E47DC3">
      <w:pPr>
        <w:spacing w:line="240" w:lineRule="auto"/>
        <w:jc w:val="center"/>
        <w:rPr>
          <w:rFonts w:ascii="Times New Roman" w:hAnsi="Times New Roman" w:cs="Times New Roman"/>
          <w:sz w:val="28"/>
          <w:szCs w:val="28"/>
        </w:rPr>
      </w:pPr>
    </w:p>
    <w:p w:rsidR="00F445F0" w:rsidRPr="00B152E4" w:rsidRDefault="00F445F0" w:rsidP="00E47DC3">
      <w:pPr>
        <w:spacing w:line="240" w:lineRule="auto"/>
        <w:jc w:val="center"/>
        <w:rPr>
          <w:rFonts w:ascii="Times New Roman" w:hAnsi="Times New Roman" w:cs="Times New Roman"/>
          <w:sz w:val="28"/>
          <w:szCs w:val="28"/>
        </w:rPr>
      </w:pPr>
    </w:p>
    <w:p w:rsidR="00026252" w:rsidRPr="00703106" w:rsidRDefault="00751109" w:rsidP="00E67CA0">
      <w:pPr>
        <w:spacing w:line="360"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Исходные данные</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84"/>
        <w:gridCol w:w="1560"/>
        <w:gridCol w:w="2268"/>
      </w:tblGrid>
      <w:tr w:rsidR="00EF3FC9" w:rsidRPr="00F31A27" w:rsidTr="00EF3FC9">
        <w:tc>
          <w:tcPr>
            <w:tcW w:w="5884"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Наименование</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 xml:space="preserve">Ед. </w:t>
            </w:r>
            <w:proofErr w:type="spellStart"/>
            <w:r w:rsidRPr="00F31A27">
              <w:rPr>
                <w:rFonts w:ascii="Times New Roman" w:hAnsi="Times New Roman" w:cs="Times New Roman"/>
                <w:sz w:val="28"/>
                <w:szCs w:val="28"/>
              </w:rPr>
              <w:t>измер</w:t>
            </w:r>
            <w:proofErr w:type="spellEnd"/>
            <w:r w:rsidRPr="00F31A27">
              <w:rPr>
                <w:rFonts w:ascii="Times New Roman" w:hAnsi="Times New Roman" w:cs="Times New Roman"/>
                <w:sz w:val="28"/>
                <w:szCs w:val="28"/>
              </w:rPr>
              <w:t>.</w:t>
            </w:r>
          </w:p>
        </w:tc>
        <w:tc>
          <w:tcPr>
            <w:tcW w:w="2268"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Показатели</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1.Объем выполняемых работ (ТЗ), в том числе:</w:t>
            </w:r>
          </w:p>
        </w:tc>
        <w:tc>
          <w:tcPr>
            <w:tcW w:w="1560" w:type="dxa"/>
          </w:tcPr>
          <w:p w:rsidR="00EF3FC9" w:rsidRPr="00F31A27" w:rsidRDefault="00EF3FC9" w:rsidP="00244E8E">
            <w:pPr>
              <w:spacing w:after="0" w:line="240" w:lineRule="auto"/>
              <w:rPr>
                <w:rFonts w:ascii="Times New Roman" w:hAnsi="Times New Roman" w:cs="Times New Roman"/>
                <w:sz w:val="28"/>
                <w:szCs w:val="28"/>
              </w:rPr>
            </w:pPr>
          </w:p>
        </w:tc>
        <w:tc>
          <w:tcPr>
            <w:tcW w:w="2268" w:type="dxa"/>
          </w:tcPr>
          <w:p w:rsidR="00EF3FC9" w:rsidRPr="00F31A27" w:rsidRDefault="00EF3FC9" w:rsidP="00244E8E">
            <w:pPr>
              <w:spacing w:after="0" w:line="240" w:lineRule="auto"/>
              <w:rPr>
                <w:rFonts w:ascii="Times New Roman" w:hAnsi="Times New Roman" w:cs="Times New Roman"/>
                <w:sz w:val="28"/>
                <w:szCs w:val="28"/>
              </w:rPr>
            </w:pP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а)  капитальный ремонт</w:t>
            </w:r>
          </w:p>
        </w:tc>
        <w:tc>
          <w:tcPr>
            <w:tcW w:w="1560"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Pr="00F31A27">
              <w:rPr>
                <w:rFonts w:ascii="Times New Roman" w:hAnsi="Times New Roman" w:cs="Times New Roman"/>
                <w:sz w:val="28"/>
                <w:szCs w:val="28"/>
              </w:rPr>
              <w:t>ел.</w:t>
            </w:r>
            <w:r>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c>
          <w:tcPr>
            <w:tcW w:w="2268" w:type="dxa"/>
          </w:tcPr>
          <w:p w:rsidR="00EF3FC9" w:rsidRPr="00521F63" w:rsidRDefault="00F37E9D" w:rsidP="00290C7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23300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б)  текущий ремонт</w:t>
            </w:r>
          </w:p>
        </w:tc>
        <w:tc>
          <w:tcPr>
            <w:tcW w:w="1560"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Pr="00F31A27">
              <w:rPr>
                <w:rFonts w:ascii="Times New Roman" w:hAnsi="Times New Roman" w:cs="Times New Roman"/>
                <w:sz w:val="28"/>
                <w:szCs w:val="28"/>
              </w:rPr>
              <w:t>ел.</w:t>
            </w:r>
            <w:r>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c>
          <w:tcPr>
            <w:tcW w:w="2268" w:type="dxa"/>
          </w:tcPr>
          <w:p w:rsidR="00EF3FC9" w:rsidRPr="00F31A27"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273</w:t>
            </w:r>
            <w:r w:rsidR="00EF3FC9">
              <w:rPr>
                <w:rFonts w:ascii="Times New Roman" w:hAnsi="Times New Roman" w:cs="Times New Roman"/>
                <w:sz w:val="28"/>
                <w:szCs w:val="28"/>
              </w:rPr>
              <w:t>00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в)  осмотры</w:t>
            </w:r>
          </w:p>
        </w:tc>
        <w:tc>
          <w:tcPr>
            <w:tcW w:w="1560"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Pr="00F31A27">
              <w:rPr>
                <w:rFonts w:ascii="Times New Roman" w:hAnsi="Times New Roman" w:cs="Times New Roman"/>
                <w:sz w:val="28"/>
                <w:szCs w:val="28"/>
              </w:rPr>
              <w:t>ел.</w:t>
            </w:r>
            <w:r>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c>
          <w:tcPr>
            <w:tcW w:w="2268" w:type="dxa"/>
          </w:tcPr>
          <w:p w:rsidR="00EF3FC9" w:rsidRPr="00F31A27"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323</w:t>
            </w:r>
            <w:r w:rsidR="00EF3FC9">
              <w:rPr>
                <w:rFonts w:ascii="Times New Roman" w:hAnsi="Times New Roman" w:cs="Times New Roman"/>
                <w:sz w:val="28"/>
                <w:szCs w:val="28"/>
              </w:rPr>
              <w:t>00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г)  техническое обслуживание</w:t>
            </w:r>
          </w:p>
        </w:tc>
        <w:tc>
          <w:tcPr>
            <w:tcW w:w="1560"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ч</w:t>
            </w:r>
            <w:r w:rsidRPr="00F31A27">
              <w:rPr>
                <w:rFonts w:ascii="Times New Roman" w:hAnsi="Times New Roman" w:cs="Times New Roman"/>
                <w:sz w:val="28"/>
                <w:szCs w:val="28"/>
              </w:rPr>
              <w:t>ел.</w:t>
            </w:r>
            <w:r>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c>
          <w:tcPr>
            <w:tcW w:w="2268" w:type="dxa"/>
          </w:tcPr>
          <w:p w:rsidR="00EF3FC9" w:rsidRPr="00F31A27"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w:t>
            </w:r>
            <w:r w:rsidR="00EF3FC9">
              <w:rPr>
                <w:rFonts w:ascii="Times New Roman" w:hAnsi="Times New Roman" w:cs="Times New Roman"/>
                <w:sz w:val="28"/>
                <w:szCs w:val="28"/>
              </w:rPr>
              <w:t>00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Трудоемкость работ, в том числе:</w:t>
            </w:r>
          </w:p>
        </w:tc>
        <w:tc>
          <w:tcPr>
            <w:tcW w:w="1560" w:type="dxa"/>
          </w:tcPr>
          <w:p w:rsidR="00EF3FC9" w:rsidRDefault="00EF3FC9" w:rsidP="004A3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EF3FC9" w:rsidRDefault="00EF3FC9" w:rsidP="0029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EF3FC9" w:rsidRPr="00F31A27" w:rsidTr="00EF3FC9">
        <w:tc>
          <w:tcPr>
            <w:tcW w:w="5884" w:type="dxa"/>
          </w:tcPr>
          <w:p w:rsidR="00EF3FC9" w:rsidRDefault="00EF3FC9" w:rsidP="004A3961">
            <w:pPr>
              <w:spacing w:after="0" w:line="240" w:lineRule="auto"/>
              <w:ind w:firstLine="815"/>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электрослесарные</w:t>
            </w:r>
            <w:proofErr w:type="spellEnd"/>
          </w:p>
        </w:tc>
        <w:tc>
          <w:tcPr>
            <w:tcW w:w="1560" w:type="dxa"/>
          </w:tcPr>
          <w:p w:rsidR="00EF3FC9" w:rsidRDefault="00EF3FC9" w:rsidP="004A3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EF3FC9" w:rsidRDefault="00EF3FC9" w:rsidP="0029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EF3FC9" w:rsidRPr="00F31A27" w:rsidTr="00EF3FC9">
        <w:tc>
          <w:tcPr>
            <w:tcW w:w="5884" w:type="dxa"/>
          </w:tcPr>
          <w:p w:rsidR="00EF3FC9" w:rsidRDefault="00EF3FC9" w:rsidP="004A3961">
            <w:pPr>
              <w:spacing w:after="0" w:line="240" w:lineRule="auto"/>
              <w:ind w:firstLine="815"/>
              <w:rPr>
                <w:rFonts w:ascii="Times New Roman" w:hAnsi="Times New Roman" w:cs="Times New Roman"/>
                <w:sz w:val="28"/>
                <w:szCs w:val="28"/>
              </w:rPr>
            </w:pPr>
            <w:r>
              <w:rPr>
                <w:rFonts w:ascii="Times New Roman" w:hAnsi="Times New Roman" w:cs="Times New Roman"/>
                <w:sz w:val="28"/>
                <w:szCs w:val="28"/>
              </w:rPr>
              <w:t>б) станочные</w:t>
            </w:r>
          </w:p>
        </w:tc>
        <w:tc>
          <w:tcPr>
            <w:tcW w:w="1560" w:type="dxa"/>
          </w:tcPr>
          <w:p w:rsidR="00EF3FC9" w:rsidRDefault="00EF3FC9" w:rsidP="004A3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EF3FC9" w:rsidRDefault="00EF3FC9" w:rsidP="0029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F3FC9" w:rsidRPr="00F31A27" w:rsidTr="00EF3FC9">
        <w:tc>
          <w:tcPr>
            <w:tcW w:w="5884" w:type="dxa"/>
          </w:tcPr>
          <w:p w:rsidR="00EF3FC9" w:rsidRDefault="00EF3FC9" w:rsidP="004A3961">
            <w:pPr>
              <w:spacing w:after="0" w:line="240" w:lineRule="auto"/>
              <w:ind w:firstLine="815"/>
              <w:rPr>
                <w:rFonts w:ascii="Times New Roman" w:hAnsi="Times New Roman" w:cs="Times New Roman"/>
                <w:sz w:val="28"/>
                <w:szCs w:val="28"/>
              </w:rPr>
            </w:pPr>
            <w:r>
              <w:rPr>
                <w:rFonts w:ascii="Times New Roman" w:hAnsi="Times New Roman" w:cs="Times New Roman"/>
                <w:sz w:val="28"/>
                <w:szCs w:val="28"/>
              </w:rPr>
              <w:t>в) прочие</w:t>
            </w:r>
          </w:p>
        </w:tc>
        <w:tc>
          <w:tcPr>
            <w:tcW w:w="1560" w:type="dxa"/>
          </w:tcPr>
          <w:p w:rsidR="00EF3FC9" w:rsidRDefault="00EF3FC9" w:rsidP="004A39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EF3FC9" w:rsidRDefault="00EF3FC9" w:rsidP="0029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Неучтенные работы в % от (</w:t>
            </w:r>
            <w:proofErr w:type="spellStart"/>
            <w:r w:rsidRPr="00F31A27">
              <w:rPr>
                <w:rFonts w:ascii="Times New Roman" w:hAnsi="Times New Roman" w:cs="Times New Roman"/>
                <w:sz w:val="28"/>
                <w:szCs w:val="28"/>
              </w:rPr>
              <w:t>а+б+в</w:t>
            </w:r>
            <w:proofErr w:type="spellEnd"/>
            <w:r w:rsidRPr="00F31A27">
              <w:rPr>
                <w:rFonts w:ascii="Times New Roman" w:hAnsi="Times New Roman" w:cs="Times New Roman"/>
                <w:sz w:val="28"/>
                <w:szCs w:val="28"/>
              </w:rPr>
              <w:t>)</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2268" w:type="dxa"/>
          </w:tcPr>
          <w:p w:rsidR="00EF3FC9" w:rsidRPr="00F31A27" w:rsidRDefault="00EF3FC9" w:rsidP="00290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Данные для разработки баланса рабочего времени:</w:t>
            </w:r>
          </w:p>
        </w:tc>
        <w:tc>
          <w:tcPr>
            <w:tcW w:w="1560" w:type="dxa"/>
          </w:tcPr>
          <w:p w:rsidR="00EF3FC9" w:rsidRPr="00F31A27" w:rsidRDefault="00EF3FC9" w:rsidP="00244E8E">
            <w:pPr>
              <w:spacing w:after="0" w:line="240" w:lineRule="auto"/>
              <w:rPr>
                <w:rFonts w:ascii="Times New Roman" w:hAnsi="Times New Roman" w:cs="Times New Roman"/>
                <w:sz w:val="28"/>
                <w:szCs w:val="28"/>
              </w:rPr>
            </w:pPr>
          </w:p>
        </w:tc>
        <w:tc>
          <w:tcPr>
            <w:tcW w:w="2268" w:type="dxa"/>
          </w:tcPr>
          <w:p w:rsidR="00EF3FC9" w:rsidRPr="00F31A27" w:rsidRDefault="00EF3FC9" w:rsidP="00290C76">
            <w:pPr>
              <w:spacing w:after="0" w:line="240" w:lineRule="auto"/>
              <w:jc w:val="center"/>
              <w:rPr>
                <w:rFonts w:ascii="Times New Roman" w:hAnsi="Times New Roman" w:cs="Times New Roman"/>
                <w:sz w:val="28"/>
                <w:szCs w:val="28"/>
              </w:rPr>
            </w:pP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 очередной и дополнительный отпуск</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дни</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 дни по болезни</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дни</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 выполнение государственных обязанностей</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дни</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 невыходы с разрешения администрации</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дни</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Премии рабочим к тарифной заработной плате</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Доплаты до часового фонда</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2268" w:type="dxa"/>
            <w:vAlign w:val="center"/>
          </w:tcPr>
          <w:p w:rsidR="00EF3FC9" w:rsidRPr="00F31A27" w:rsidRDefault="00EF3FC9" w:rsidP="005E59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Pr>
                <w:rFonts w:ascii="Times New Roman" w:hAnsi="Times New Roman" w:cs="Times New Roman"/>
                <w:sz w:val="28"/>
                <w:szCs w:val="28"/>
              </w:rPr>
              <w:t>Численность АУП, в том числе:</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p>
        </w:tc>
        <w:tc>
          <w:tcPr>
            <w:tcW w:w="2268" w:type="dxa"/>
          </w:tcPr>
          <w:p w:rsidR="00EF3FC9" w:rsidRPr="00F31A27" w:rsidRDefault="00EF3FC9" w:rsidP="00290C76">
            <w:pPr>
              <w:spacing w:after="0" w:line="240" w:lineRule="auto"/>
              <w:jc w:val="center"/>
              <w:rPr>
                <w:rFonts w:ascii="Times New Roman" w:hAnsi="Times New Roman" w:cs="Times New Roman"/>
                <w:sz w:val="28"/>
                <w:szCs w:val="28"/>
              </w:rPr>
            </w:pPr>
          </w:p>
        </w:tc>
      </w:tr>
      <w:tr w:rsidR="00EF3FC9" w:rsidRPr="00F31A27" w:rsidTr="00EF3FC9">
        <w:tc>
          <w:tcPr>
            <w:tcW w:w="5884" w:type="dxa"/>
          </w:tcPr>
          <w:p w:rsidR="00EF3FC9" w:rsidRPr="00F31A27" w:rsidRDefault="00EF3FC9" w:rsidP="00E627E1">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а)  </w:t>
            </w:r>
            <w:r>
              <w:rPr>
                <w:rFonts w:ascii="Times New Roman" w:hAnsi="Times New Roman" w:cs="Times New Roman"/>
                <w:sz w:val="28"/>
                <w:szCs w:val="28"/>
              </w:rPr>
              <w:t>начальник цеха</w:t>
            </w:r>
          </w:p>
        </w:tc>
        <w:tc>
          <w:tcPr>
            <w:tcW w:w="1560" w:type="dxa"/>
          </w:tcPr>
          <w:p w:rsidR="00EF3FC9" w:rsidRPr="000C2A6A" w:rsidRDefault="00EF3FC9" w:rsidP="00244E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sz w:val="28"/>
                <w:szCs w:val="28"/>
                <w:lang w:val="en-US"/>
              </w:rPr>
              <w:t>/</w:t>
            </w:r>
            <w:r>
              <w:rPr>
                <w:rFonts w:ascii="Times New Roman" w:hAnsi="Times New Roman" w:cs="Times New Roman"/>
                <w:sz w:val="28"/>
                <w:szCs w:val="28"/>
              </w:rPr>
              <w:t>руб.</w:t>
            </w:r>
          </w:p>
        </w:tc>
        <w:tc>
          <w:tcPr>
            <w:tcW w:w="2268" w:type="dxa"/>
          </w:tcPr>
          <w:p w:rsidR="00EF3FC9" w:rsidRPr="00E21385"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17130</w:t>
            </w:r>
          </w:p>
        </w:tc>
      </w:tr>
      <w:tr w:rsidR="00EF3FC9" w:rsidRPr="00F31A27" w:rsidTr="00EF3FC9">
        <w:tc>
          <w:tcPr>
            <w:tcW w:w="5884" w:type="dxa"/>
          </w:tcPr>
          <w:p w:rsidR="00EF3FC9" w:rsidRPr="00F31A27" w:rsidRDefault="00EF3FC9" w:rsidP="00E627E1">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б)  </w:t>
            </w:r>
            <w:r>
              <w:rPr>
                <w:rFonts w:ascii="Times New Roman" w:hAnsi="Times New Roman" w:cs="Times New Roman"/>
                <w:sz w:val="28"/>
                <w:szCs w:val="28"/>
              </w:rPr>
              <w:t>старший мастер</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sz w:val="28"/>
                <w:szCs w:val="28"/>
                <w:lang w:val="en-US"/>
              </w:rPr>
              <w:t>/</w:t>
            </w:r>
            <w:r>
              <w:rPr>
                <w:rFonts w:ascii="Times New Roman" w:hAnsi="Times New Roman" w:cs="Times New Roman"/>
                <w:sz w:val="28"/>
                <w:szCs w:val="28"/>
              </w:rPr>
              <w:t>руб.</w:t>
            </w:r>
          </w:p>
        </w:tc>
        <w:tc>
          <w:tcPr>
            <w:tcW w:w="2268" w:type="dxa"/>
          </w:tcPr>
          <w:p w:rsidR="00EF3FC9"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1336</w:t>
            </w:r>
            <w:r w:rsidR="00EF3FC9">
              <w:rPr>
                <w:rFonts w:ascii="Times New Roman" w:hAnsi="Times New Roman" w:cs="Times New Roman"/>
                <w:sz w:val="28"/>
                <w:szCs w:val="28"/>
              </w:rPr>
              <w:t>8</w:t>
            </w:r>
          </w:p>
        </w:tc>
      </w:tr>
      <w:tr w:rsidR="00EF3FC9" w:rsidRPr="00F31A27" w:rsidTr="00EF3FC9">
        <w:tc>
          <w:tcPr>
            <w:tcW w:w="5884" w:type="dxa"/>
          </w:tcPr>
          <w:p w:rsidR="00EF3FC9" w:rsidRPr="00F31A27" w:rsidRDefault="00EF3FC9" w:rsidP="00E627E1">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в)  </w:t>
            </w:r>
            <w:r>
              <w:rPr>
                <w:rFonts w:ascii="Times New Roman" w:hAnsi="Times New Roman" w:cs="Times New Roman"/>
                <w:sz w:val="28"/>
                <w:szCs w:val="28"/>
              </w:rPr>
              <w:t>мастер</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sz w:val="28"/>
                <w:szCs w:val="28"/>
                <w:lang w:val="en-US"/>
              </w:rPr>
              <w:t>/</w:t>
            </w:r>
            <w:r>
              <w:rPr>
                <w:rFonts w:ascii="Times New Roman" w:hAnsi="Times New Roman" w:cs="Times New Roman"/>
                <w:sz w:val="28"/>
                <w:szCs w:val="28"/>
              </w:rPr>
              <w:t>руб.</w:t>
            </w:r>
          </w:p>
        </w:tc>
        <w:tc>
          <w:tcPr>
            <w:tcW w:w="2268" w:type="dxa"/>
          </w:tcPr>
          <w:p w:rsidR="00EF3FC9"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1156</w:t>
            </w:r>
            <w:r w:rsidR="00EF3FC9">
              <w:rPr>
                <w:rFonts w:ascii="Times New Roman" w:hAnsi="Times New Roman" w:cs="Times New Roman"/>
                <w:sz w:val="28"/>
                <w:szCs w:val="28"/>
              </w:rPr>
              <w:t>7</w:t>
            </w:r>
          </w:p>
        </w:tc>
      </w:tr>
      <w:tr w:rsidR="00EF3FC9" w:rsidRPr="00F31A27" w:rsidTr="00EF3FC9">
        <w:tc>
          <w:tcPr>
            <w:tcW w:w="5884" w:type="dxa"/>
          </w:tcPr>
          <w:p w:rsidR="00EF3FC9" w:rsidRPr="00F31A27" w:rsidRDefault="00EF3FC9" w:rsidP="00E627E1">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г)  </w:t>
            </w:r>
            <w:r>
              <w:rPr>
                <w:rFonts w:ascii="Times New Roman" w:hAnsi="Times New Roman" w:cs="Times New Roman"/>
                <w:sz w:val="28"/>
                <w:szCs w:val="28"/>
              </w:rPr>
              <w:t>инженер-технолог</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sz w:val="28"/>
                <w:szCs w:val="28"/>
                <w:lang w:val="en-US"/>
              </w:rPr>
              <w:t>/</w:t>
            </w:r>
            <w:r>
              <w:rPr>
                <w:rFonts w:ascii="Times New Roman" w:hAnsi="Times New Roman" w:cs="Times New Roman"/>
                <w:sz w:val="28"/>
                <w:szCs w:val="28"/>
              </w:rPr>
              <w:t>руб.</w:t>
            </w:r>
          </w:p>
        </w:tc>
        <w:tc>
          <w:tcPr>
            <w:tcW w:w="2268" w:type="dxa"/>
          </w:tcPr>
          <w:p w:rsidR="00EF3FC9"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1336</w:t>
            </w:r>
            <w:r w:rsidR="00EF3FC9">
              <w:rPr>
                <w:rFonts w:ascii="Times New Roman" w:hAnsi="Times New Roman" w:cs="Times New Roman"/>
                <w:sz w:val="28"/>
                <w:szCs w:val="28"/>
              </w:rPr>
              <w:t>8</w:t>
            </w:r>
          </w:p>
        </w:tc>
      </w:tr>
      <w:tr w:rsidR="00EF3FC9" w:rsidRPr="00F31A27" w:rsidTr="00EF3FC9">
        <w:tc>
          <w:tcPr>
            <w:tcW w:w="5884" w:type="dxa"/>
          </w:tcPr>
          <w:p w:rsidR="00EF3FC9" w:rsidRPr="00F31A27" w:rsidRDefault="00EF3FC9" w:rsidP="00E627E1">
            <w:pPr>
              <w:spacing w:after="0" w:line="240" w:lineRule="auto"/>
              <w:ind w:firstLine="673"/>
              <w:rPr>
                <w:rFonts w:ascii="Times New Roman" w:hAnsi="Times New Roman" w:cs="Times New Roman"/>
                <w:sz w:val="28"/>
                <w:szCs w:val="28"/>
              </w:rPr>
            </w:pPr>
            <w:r>
              <w:rPr>
                <w:rFonts w:ascii="Times New Roman" w:hAnsi="Times New Roman" w:cs="Times New Roman"/>
                <w:sz w:val="28"/>
                <w:szCs w:val="28"/>
              </w:rPr>
              <w:t xml:space="preserve"> д)  табельщик</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чел.</w:t>
            </w:r>
            <w:r>
              <w:rPr>
                <w:rFonts w:ascii="Times New Roman" w:hAnsi="Times New Roman" w:cs="Times New Roman"/>
                <w:sz w:val="28"/>
                <w:szCs w:val="28"/>
                <w:lang w:val="en-US"/>
              </w:rPr>
              <w:t>/</w:t>
            </w:r>
            <w:r>
              <w:rPr>
                <w:rFonts w:ascii="Times New Roman" w:hAnsi="Times New Roman" w:cs="Times New Roman"/>
                <w:sz w:val="28"/>
                <w:szCs w:val="28"/>
              </w:rPr>
              <w:t>руб.</w:t>
            </w:r>
          </w:p>
        </w:tc>
        <w:tc>
          <w:tcPr>
            <w:tcW w:w="2268" w:type="dxa"/>
          </w:tcPr>
          <w:p w:rsidR="00EF3FC9" w:rsidRDefault="00F37E9D" w:rsidP="00F37E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648</w:t>
            </w:r>
            <w:r w:rsidR="00EF3FC9">
              <w:rPr>
                <w:rFonts w:ascii="Times New Roman" w:hAnsi="Times New Roman" w:cs="Times New Roman"/>
                <w:sz w:val="28"/>
                <w:szCs w:val="28"/>
              </w:rPr>
              <w:t>6</w:t>
            </w:r>
          </w:p>
        </w:tc>
      </w:tr>
      <w:tr w:rsidR="00EF3FC9" w:rsidRPr="00F31A27" w:rsidTr="00EF3FC9">
        <w:tc>
          <w:tcPr>
            <w:tcW w:w="5884" w:type="dxa"/>
          </w:tcPr>
          <w:p w:rsidR="00EF3FC9" w:rsidRPr="00F31A27" w:rsidRDefault="00EF3FC9" w:rsidP="00244E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Доплата за выслугу лет</w:t>
            </w:r>
          </w:p>
        </w:tc>
        <w:tc>
          <w:tcPr>
            <w:tcW w:w="1560" w:type="dxa"/>
          </w:tcPr>
          <w:p w:rsidR="00EF3FC9" w:rsidRPr="00F31A27" w:rsidRDefault="00EF3FC9" w:rsidP="00244E8E">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2268" w:type="dxa"/>
          </w:tcPr>
          <w:p w:rsidR="00EF3FC9" w:rsidRPr="005A4598" w:rsidRDefault="00EF3FC9" w:rsidP="00F37E9D">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25</w:t>
            </w:r>
            <w:r w:rsidR="00F37E9D">
              <w:rPr>
                <w:rFonts w:ascii="Times New Roman" w:hAnsi="Times New Roman" w:cs="Times New Roman"/>
                <w:sz w:val="28"/>
                <w:szCs w:val="28"/>
              </w:rPr>
              <w:t>,3</w:t>
            </w:r>
          </w:p>
        </w:tc>
      </w:tr>
    </w:tbl>
    <w:p w:rsidR="00065B92" w:rsidRPr="00703106" w:rsidRDefault="00065B92" w:rsidP="00065B92">
      <w:pP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p w:rsidR="00EF3FC9" w:rsidRDefault="00EF3FC9" w:rsidP="00F17CC0">
      <w:pPr>
        <w:spacing w:line="240" w:lineRule="auto"/>
        <w:jc w:val="center"/>
        <w:rPr>
          <w:rFonts w:ascii="Times New Roman" w:hAnsi="Times New Roman" w:cs="Times New Roman"/>
          <w:sz w:val="28"/>
          <w:szCs w:val="28"/>
        </w:rPr>
      </w:pPr>
    </w:p>
    <w:tbl>
      <w:tblPr>
        <w:tblW w:w="5196" w:type="pct"/>
        <w:tblInd w:w="-106" w:type="dxa"/>
        <w:tblLook w:val="00A0"/>
      </w:tblPr>
      <w:tblGrid>
        <w:gridCol w:w="1347"/>
        <w:gridCol w:w="7651"/>
        <w:gridCol w:w="1241"/>
      </w:tblGrid>
      <w:tr w:rsidR="00DF7F37" w:rsidRPr="009C0CA5" w:rsidTr="00220C0D">
        <w:tc>
          <w:tcPr>
            <w:tcW w:w="658" w:type="pct"/>
          </w:tcPr>
          <w:p w:rsidR="00DF7F37" w:rsidRPr="00E67CA0" w:rsidRDefault="00DF7F37" w:rsidP="00D841C8">
            <w:pPr>
              <w:spacing w:after="0" w:line="240" w:lineRule="auto"/>
              <w:rPr>
                <w:rFonts w:ascii="Times New Roman" w:hAnsi="Times New Roman" w:cs="Times New Roman"/>
                <w:sz w:val="28"/>
                <w:szCs w:val="28"/>
              </w:rPr>
            </w:pPr>
          </w:p>
        </w:tc>
        <w:tc>
          <w:tcPr>
            <w:tcW w:w="3736" w:type="pct"/>
          </w:tcPr>
          <w:p w:rsidR="00DF7F37" w:rsidRPr="00E67CA0" w:rsidRDefault="00DF7F37" w:rsidP="00E7403C">
            <w:pPr>
              <w:spacing w:after="0" w:line="240" w:lineRule="auto"/>
              <w:contextualSpacing/>
              <w:rPr>
                <w:rFonts w:ascii="Times New Roman" w:hAnsi="Times New Roman" w:cs="Times New Roman"/>
                <w:sz w:val="28"/>
                <w:szCs w:val="28"/>
              </w:rPr>
            </w:pPr>
          </w:p>
        </w:tc>
        <w:tc>
          <w:tcPr>
            <w:tcW w:w="606" w:type="pct"/>
          </w:tcPr>
          <w:p w:rsidR="00DF7F37" w:rsidRPr="009C0CA5" w:rsidRDefault="00DF7F37" w:rsidP="00244E8E">
            <w:pPr>
              <w:spacing w:after="0" w:line="240" w:lineRule="auto"/>
              <w:jc w:val="center"/>
              <w:rPr>
                <w:rFonts w:ascii="Times New Roman" w:hAnsi="Times New Roman" w:cs="Times New Roman"/>
                <w:color w:val="FF0000"/>
                <w:sz w:val="28"/>
                <w:szCs w:val="28"/>
              </w:rPr>
            </w:pPr>
          </w:p>
        </w:tc>
      </w:tr>
    </w:tbl>
    <w:p w:rsidR="00F445F0" w:rsidRDefault="00F445F0" w:rsidP="0006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445F0" w:rsidRDefault="00F445F0" w:rsidP="0006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1 Теоретические основы труда и заработной платы</w:t>
      </w:r>
    </w:p>
    <w:p w:rsidR="00520454" w:rsidRPr="00520454" w:rsidRDefault="00520454" w:rsidP="00415076">
      <w:pPr>
        <w:spacing w:before="100" w:beforeAutospacing="1" w:after="100" w:afterAutospacing="1" w:line="240" w:lineRule="auto"/>
        <w:jc w:val="both"/>
        <w:outlineLvl w:val="0"/>
        <w:rPr>
          <w:rFonts w:ascii="Times New Roman" w:eastAsia="Times New Roman" w:hAnsi="Times New Roman" w:cs="Times New Roman"/>
          <w:kern w:val="36"/>
          <w:sz w:val="28"/>
          <w:szCs w:val="28"/>
          <w:lang w:eastAsia="ru-RU"/>
        </w:rPr>
      </w:pPr>
      <w:r w:rsidRPr="00520454">
        <w:rPr>
          <w:rFonts w:ascii="Times New Roman" w:eastAsia="Times New Roman" w:hAnsi="Times New Roman" w:cs="Times New Roman"/>
          <w:kern w:val="36"/>
          <w:sz w:val="28"/>
          <w:szCs w:val="28"/>
          <w:lang w:eastAsia="ru-RU"/>
        </w:rPr>
        <w:t>Теоретические основы оплаты труда</w:t>
      </w:r>
    </w:p>
    <w:p w:rsidR="00520454" w:rsidRPr="00520454" w:rsidRDefault="00520454" w:rsidP="00415076">
      <w:pPr>
        <w:spacing w:after="100" w:afterAutospacing="1" w:line="240" w:lineRule="auto"/>
        <w:jc w:val="both"/>
        <w:outlineLvl w:val="1"/>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Сущность и функции заработной платы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w:t>
      </w:r>
      <w:r w:rsidR="00415076">
        <w:rPr>
          <w:rFonts w:ascii="Times New Roman" w:eastAsia="Times New Roman" w:hAnsi="Times New Roman" w:cs="Times New Roman"/>
          <w:sz w:val="28"/>
          <w:szCs w:val="28"/>
          <w:lang w:eastAsia="ru-RU"/>
        </w:rPr>
        <w:t xml:space="preserve"> размером вложенного капитала</w:t>
      </w:r>
      <w:r w:rsidRPr="00520454">
        <w:rPr>
          <w:rFonts w:ascii="Times New Roman" w:eastAsia="Times New Roman" w:hAnsi="Times New Roman" w:cs="Times New Roman"/>
          <w:sz w:val="28"/>
          <w:szCs w:val="28"/>
          <w:lang w:eastAsia="ru-RU"/>
        </w:rPr>
        <w:t>.</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В экономической теории существует две основных концепции определения природы заработной платы: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б) </w:t>
      </w:r>
      <w:r w:rsidRPr="00520454">
        <w:rPr>
          <w:rFonts w:ascii="Times New Roman" w:eastAsia="Times New Roman" w:hAnsi="Times New Roman" w:cs="Times New Roman"/>
          <w:b/>
          <w:sz w:val="28"/>
          <w:szCs w:val="28"/>
          <w:lang w:eastAsia="ru-RU"/>
        </w:rPr>
        <w:t>заработная плата</w:t>
      </w:r>
      <w:r w:rsidRPr="00520454">
        <w:rPr>
          <w:rFonts w:ascii="Times New Roman" w:eastAsia="Times New Roman" w:hAnsi="Times New Roman" w:cs="Times New Roman"/>
          <w:sz w:val="28"/>
          <w:szCs w:val="28"/>
          <w:lang w:eastAsia="ru-RU"/>
        </w:rPr>
        <w:t xml:space="preserve">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На рынках рабочей силы продавцами выступают работники определенной квалификации,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формируется система рынков по отдельным ее видам.</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Важнейшим условием организации общественного производства, стимулирования высокоэффективной трудовой деятельности является установление меры труда и меры его оплаты. Мера оплаты труда являет собой вознаграждение или заработную плату, получаемые работниками за предоставление своей рабочей силы. Практически заработная плата, или доход конкретного работника может принимать форму различных денежных выплат: </w:t>
      </w:r>
      <w:r w:rsidRPr="00520454">
        <w:rPr>
          <w:rFonts w:ascii="Times New Roman" w:eastAsia="Times New Roman" w:hAnsi="Times New Roman" w:cs="Times New Roman"/>
          <w:sz w:val="28"/>
          <w:szCs w:val="28"/>
          <w:lang w:eastAsia="ru-RU"/>
        </w:rPr>
        <w:lastRenderedPageBreak/>
        <w:t>месячных окладов, часовых тарифных ставок, премий, вознаграждений, г</w:t>
      </w:r>
      <w:r w:rsidR="00415076">
        <w:rPr>
          <w:rFonts w:ascii="Times New Roman" w:eastAsia="Times New Roman" w:hAnsi="Times New Roman" w:cs="Times New Roman"/>
          <w:sz w:val="28"/>
          <w:szCs w:val="28"/>
          <w:lang w:eastAsia="ru-RU"/>
        </w:rPr>
        <w:t xml:space="preserve">онораров, компенсаций и т.д. </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Необходимо также различать номинальную и реальную заработную плату. Номинальная заработная плата или доход выражает общую сумму денег, полученных работником за свой затраченный труд, выполненную работу, оказанную услугу или отработанное время. Она определяется действующей ставкой заработной платы или ценой рабочей силы за единицу времени работы.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b/>
          <w:sz w:val="28"/>
          <w:szCs w:val="28"/>
          <w:lang w:eastAsia="ru-RU"/>
        </w:rPr>
        <w:t>Реальная заработная плата</w:t>
      </w:r>
      <w:r w:rsidRPr="00520454">
        <w:rPr>
          <w:rFonts w:ascii="Times New Roman" w:eastAsia="Times New Roman" w:hAnsi="Times New Roman" w:cs="Times New Roman"/>
          <w:sz w:val="28"/>
          <w:szCs w:val="28"/>
          <w:lang w:eastAsia="ru-RU"/>
        </w:rPr>
        <w:t xml:space="preserve"> - это количество товаров и услуг, которое можно приобре</w:t>
      </w:r>
      <w:r w:rsidR="00415076">
        <w:rPr>
          <w:rFonts w:ascii="Times New Roman" w:eastAsia="Times New Roman" w:hAnsi="Times New Roman" w:cs="Times New Roman"/>
          <w:sz w:val="28"/>
          <w:szCs w:val="28"/>
          <w:lang w:eastAsia="ru-RU"/>
        </w:rPr>
        <w:t xml:space="preserve">сти на номинальную зарплату </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Сущность заработной платы состоит в том, что она представляет собой выраженную в деньгах долю работников в той части национального дохода, которая направляется на цели личного потребления и распределения по количеству и качеству труда, затраченного каждым работником в общественном производстве.</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Заработная плата играет огромную роль в развитии экономики государства, подъема благосостояния народа. В ней получает своё выражение широкий аспект экономических отношений между обществом, трудовым коллективом и работниками по поводу их участия в общественном труде и его оплате.</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 одной стороны, заработная плата является основным источником подъёма благосостояния рабочих и служащих, а с другой, - важным рычагом материального стимулирования роста и совершенствования общественного производства. Чтобы производство непрерывно развивалось и совершенствовалось, необходимо создавать материальную заинтересованность работников в результатах труда.</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Существует ряд причин, которые влияют на размеры оплаты труда, прежде всего, уравнивание различия в её размерах. Они связаны в основном с привлекательностью и непривлекательностью профессий. Тяжелая, однообразная, грязная и опасная работа естественно должны оплачиваться гораздо выше (шахтёры, атомщики, докеры, уборщики мусора и т.д.), в противном случае не будет возможности подобрать людей на эти специальности. Точно также должна оплачиваться работа в ночное время, сверхурочная работа, работа в выходные и праздничные дни. Именно такая оплата предназначена для того, чтобы компенсировать непривлекательные особенности вышеуказанных профессий и условий труда. Подобные различия вызванные нематериальными причинами называют уравнивающими различиями, поскольку они непосредственно не связаны с трудовыми затратами </w:t>
      </w:r>
      <w:r w:rsidR="00415076">
        <w:rPr>
          <w:rFonts w:ascii="Times New Roman" w:eastAsia="Times New Roman" w:hAnsi="Times New Roman" w:cs="Times New Roman"/>
          <w:sz w:val="28"/>
          <w:szCs w:val="28"/>
          <w:lang w:eastAsia="ru-RU"/>
        </w:rPr>
        <w:t>и производительностью труда.</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lastRenderedPageBreak/>
        <w:t>Профессии и виды работ, которые привлекают большое количество желающих и считаются престижными, должны оплачиваться менее высокой заработной платой, однако и ставки заработной платы или гонорары в престижных профессиях (юристы, врачи, преподаватели и т.д.) должны учитывать те большие затраты, которые понесли эти люди, обучаясь своим профессиям.</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Различия в заработной плате связаны не только с привлекательностью и непривлекательностью, приятностью и неприятностью, престижностью и непрестижностью профессии или вида труда. Можно привести большое число примеров, когда многие престижные профессии в то же время являются весьма высокооплачиваемые (программисты, менеджеры, работники банковской сферы и т.д.). Различия в заработной плате здесь связаны с иными причинами, а значит, не могут считаться уравнивающими, скорей их надо назвать не выравниваемыми различиями в характере труда. Такие различия основываются главным образом на качестве труда, трудности получения профессии из-за материальных затрат и времени на образование, а также необходимости определённой склонности и природных задатков к данной профессии. Эти различия определяют термином «человеческий капитал».</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В современных условиях, в период перехода к рыночной экономике, в целях стимулирования труда работников, оплата труда не является единственным источником дохода работника. Общий доход работника включает следующие виды выплат: заработную плату по тарифным ставкам и окладам, дополнительные льготы и компенсации, стимулирующие надбавки и премии, социальные выплаты, дивиденды и др. Соотношение между этими элементами образует структуру доходов, или заработной платы, отдельных сотрудников и всей организации.</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Структура заработной платы в той или иной организации определяется на основе микроэкономического анализа уровня оплаты труда работников, существующих доплат, затрат и результатов труда персонала, производительности и рентабельности труда, а также условий на региональном рынке труда, в частности, равновесия спроса и предл</w:t>
      </w:r>
      <w:r w:rsidR="00415076">
        <w:rPr>
          <w:rFonts w:ascii="Times New Roman" w:eastAsia="Times New Roman" w:hAnsi="Times New Roman" w:cs="Times New Roman"/>
          <w:sz w:val="28"/>
          <w:szCs w:val="28"/>
          <w:lang w:eastAsia="ru-RU"/>
        </w:rPr>
        <w:t>ожения на рабочую силу и т.д.</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Структура доходов на предприятиях нашей страны определяется соотношением трёх основных составляющих: тарифных ставок и окладов, доплат и компенсаций, надбавок и премий. Тарифные ставки и оклады определяют величину оплаты труда в соответствии с его сложностью и ответственностью при нормальных условиях работы и соответствующих затратах рабочей силы.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Доплаты и компенсации устанавливаются как возмещение дополнительных затрат рабочей силы при существующих отклонениях условий труда. Надбавки и премии предусматриваются для стимулирования высокой творческой активности персонала, повышения качества работы, производительности труда </w:t>
      </w:r>
      <w:r w:rsidRPr="00520454">
        <w:rPr>
          <w:rFonts w:ascii="Times New Roman" w:eastAsia="Times New Roman" w:hAnsi="Times New Roman" w:cs="Times New Roman"/>
          <w:sz w:val="28"/>
          <w:szCs w:val="28"/>
          <w:lang w:eastAsia="ru-RU"/>
        </w:rPr>
        <w:lastRenderedPageBreak/>
        <w:t>и эффективности производства и за высокое качество продукции устанавливаются в зависимости от полученной совокупной прибыли или общего дохода предприятия в размере 20-40% к тарифной ставке.</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Премии предусмотрены за качественное и своевременное выполнение производственных заданий, а также за личный творческий вклад работников в конечные результаты производства.</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Социальные выплаты включают частичную или полную оплату расходов персонала по следующим видам: транспорт, медицинская помощь, отпуск и выходные дни, питание во время работы, обучение работников, страхование жизни, загородные поездки, материальная помощь и т.д.</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Разработка и использование различных форм и систем оплаты труда позволяют применить к каждой группе и категории работающих определённый порядок исчисления заработка. Это обеспечивает более точный учёт количества и качества труда, вложенного работниками в конечные результаты производства.</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Заработная плата</w:t>
      </w:r>
      <w:r w:rsidR="00415076">
        <w:rPr>
          <w:rFonts w:ascii="Times New Roman" w:eastAsia="Times New Roman" w:hAnsi="Times New Roman" w:cs="Times New Roman"/>
          <w:sz w:val="28"/>
          <w:szCs w:val="28"/>
          <w:lang w:eastAsia="ru-RU"/>
        </w:rPr>
        <w:t xml:space="preserve"> выполняет несколько функций</w:t>
      </w:r>
      <w:r w:rsidRPr="00520454">
        <w:rPr>
          <w:rFonts w:ascii="Times New Roman" w:eastAsia="Times New Roman" w:hAnsi="Times New Roman" w:cs="Times New Roman"/>
          <w:sz w:val="28"/>
          <w:szCs w:val="28"/>
          <w:lang w:eastAsia="ru-RU"/>
        </w:rPr>
        <w:t>.</w:t>
      </w:r>
    </w:p>
    <w:p w:rsidR="00415076"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1. Воспроизводственная функция состоит в обеспечении возможности воспроизводства рабочей силы на социально нормальном уровне потребления, то есть в определении такого абсолютного размера заработной платы, который позволяет осуществить условия нормального воспроизводства рабочей силы, иными словами поддержание, а то и улучшение условий жизни работника, который должен иметь возможность нормально жить (платить за квартиру, пищу, одежду, т.е. предметы первой необходимости), у которого должна быть реальная возможность отдыхать от работы, чтобы восстанавливать силы, необходимые для работы. Также работник должен иметь возможность растить и воспитывать детей, будущие трудовые ресурсы. В случае, когда зарплата по основному месту работы не обеспечивает работнику и членам его семьи нормальное воспроизводство, возникает проблема дополнительных заработков. Работа на два-три фронта чревата истощением трудового потенциала, снижением профессионализма, ухудшением трудовой и производственной дисциплины и т.д.</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2. Социальная функция, иногда выделяется из воспроизводственной, хотя является продолжением и дополнением первой. Заработная плата как один из основных источников дохода должна не только способствовать воспроизведению рабочей силы как таковой, но и давать возможность человеку воспользоваться набором социальных благ - медицинские услуги, качественный отдых, получение образования, воспитание детей в системе дошкольного образования и т.д.</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r w:rsidRPr="00520454">
        <w:rPr>
          <w:rFonts w:ascii="Times New Roman" w:eastAsia="Times New Roman" w:hAnsi="Times New Roman" w:cs="Times New Roman"/>
          <w:sz w:val="28"/>
          <w:szCs w:val="28"/>
          <w:lang w:eastAsia="ru-RU"/>
        </w:rPr>
        <w:lastRenderedPageBreak/>
        <w:t>3. Стимулирующая функция важна с позиции руководства предприятия: нужно побуждать работника к трудовой активности, к максимальной отдаче, повышению эффективности труда. Этой цели служит установление размера заработков в зависимости от достигнутых каждым результатов труда. Отрыв оплаты от личных трудовых усилий работников подрывает трудовую основу зарплаты, ведет к ослаблению стимулирующей функции заработной платы, к превращению ее в потребительскую функцию и гасит инициативу и трудовые усилия человека.</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Работник должен быть заинтересован в повышении своей квалификации для получения большего заработка, т.к. более высокая квалификация выше оплачивается. Предприятия же заинтересованы в более высококвалифицированных кадрах для повышения производительности труда, улучшения качества продукции. Реализация стимулирующей функции осуществляется руководством предприятия через конкретные системы оплаты труда, основанные на оценке результатов труда и связи размера фонда оплаты труда (ФОТ) с эффективностью деятельности предприятия.</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4. </w:t>
      </w:r>
      <w:r w:rsidRPr="00520454">
        <w:rPr>
          <w:rFonts w:ascii="Times New Roman" w:eastAsia="Times New Roman" w:hAnsi="Times New Roman" w:cs="Times New Roman"/>
          <w:b/>
          <w:sz w:val="28"/>
          <w:szCs w:val="28"/>
          <w:lang w:eastAsia="ru-RU"/>
        </w:rPr>
        <w:t>Статусная функция</w:t>
      </w:r>
      <w:r w:rsidRPr="00520454">
        <w:rPr>
          <w:rFonts w:ascii="Times New Roman" w:eastAsia="Times New Roman" w:hAnsi="Times New Roman" w:cs="Times New Roman"/>
          <w:sz w:val="28"/>
          <w:szCs w:val="28"/>
          <w:lang w:eastAsia="ru-RU"/>
        </w:rPr>
        <w:t xml:space="preserve"> зарплаты предполагает соответствие статуса, определяемого размером заработной платы, трудовому статусу работ </w:t>
      </w:r>
      <w:proofErr w:type="spellStart"/>
      <w:r w:rsidRPr="00520454">
        <w:rPr>
          <w:rFonts w:ascii="Times New Roman" w:eastAsia="Times New Roman" w:hAnsi="Times New Roman" w:cs="Times New Roman"/>
          <w:sz w:val="28"/>
          <w:szCs w:val="28"/>
          <w:lang w:eastAsia="ru-RU"/>
        </w:rPr>
        <w:t>ника</w:t>
      </w:r>
      <w:proofErr w:type="spellEnd"/>
      <w:r w:rsidRPr="00520454">
        <w:rPr>
          <w:rFonts w:ascii="Times New Roman" w:eastAsia="Times New Roman" w:hAnsi="Times New Roman" w:cs="Times New Roman"/>
          <w:sz w:val="28"/>
          <w:szCs w:val="28"/>
          <w:lang w:eastAsia="ru-RU"/>
        </w:rPr>
        <w:t>.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сопоставление с собственными трудовыми усилиями позволяет судить о справедливости оплаты труда. Здесь требуется гласная разработка системы критериев оплаты труда отдельных групп, категорий персонала с учетом специфики предприятия, что должно быть отражено в коллективном договоре (контрактах). Статусная функция важна прежде всего для самих работников, на уровне их притязаний на зарплату, которую имеют работники соответствующих профессий на других предприятиях, и ориентация персонала на более высокую ступень материального благополучия. Для реализации этой функции нужна еще и материальная основа, которая воплощается в соответствующей эффективности труда и деятельности фирмы в целом</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 xml:space="preserve">5. </w:t>
      </w:r>
      <w:r w:rsidRPr="00520454">
        <w:rPr>
          <w:rFonts w:ascii="Times New Roman" w:eastAsia="Times New Roman" w:hAnsi="Times New Roman" w:cs="Times New Roman"/>
          <w:b/>
          <w:sz w:val="28"/>
          <w:szCs w:val="28"/>
          <w:lang w:eastAsia="ru-RU"/>
        </w:rPr>
        <w:t>Регулирующая функция</w:t>
      </w:r>
      <w:r w:rsidRPr="00520454">
        <w:rPr>
          <w:rFonts w:ascii="Times New Roman" w:eastAsia="Times New Roman" w:hAnsi="Times New Roman" w:cs="Times New Roman"/>
          <w:sz w:val="28"/>
          <w:szCs w:val="28"/>
          <w:lang w:eastAsia="ru-RU"/>
        </w:rPr>
        <w:t xml:space="preserve"> - это регулирование рынка труда и прибыльности фирмы. Естественно, что при прочих равных условиях, работник наймется на работу в то предприятие, где больше платят. Но верно и другое - предприятию невыгодно платить слишком много, иначе его рентабельность снижается. Предприятия нанимают работников, а работники предлагают свой труд на рынке труда. Как и всякий рынок, рынок труда имеет законы образования цены на труд.</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lastRenderedPageBreak/>
        <w:t xml:space="preserve">6. </w:t>
      </w:r>
      <w:r w:rsidRPr="00520454">
        <w:rPr>
          <w:rFonts w:ascii="Times New Roman" w:eastAsia="Times New Roman" w:hAnsi="Times New Roman" w:cs="Times New Roman"/>
          <w:b/>
          <w:sz w:val="28"/>
          <w:szCs w:val="28"/>
          <w:lang w:eastAsia="ru-RU"/>
        </w:rPr>
        <w:t>Производственно-долевая функция</w:t>
      </w:r>
      <w:r w:rsidR="00415076">
        <w:rPr>
          <w:rFonts w:ascii="Times New Roman" w:eastAsia="Times New Roman" w:hAnsi="Times New Roman" w:cs="Times New Roman"/>
          <w:b/>
          <w:sz w:val="28"/>
          <w:szCs w:val="28"/>
          <w:lang w:eastAsia="ru-RU"/>
        </w:rPr>
        <w:t xml:space="preserve"> -</w:t>
      </w:r>
      <w:r w:rsidRPr="00520454">
        <w:rPr>
          <w:rFonts w:ascii="Times New Roman" w:eastAsia="Times New Roman" w:hAnsi="Times New Roman" w:cs="Times New Roman"/>
          <w:sz w:val="28"/>
          <w:szCs w:val="28"/>
          <w:lang w:eastAsia="ru-RU"/>
        </w:rPr>
        <w:t xml:space="preserve"> заработной платы определяет меру участия живого труда (через заработную плату) в образовании цены товара (продукции, услуги), его долю в совокупных издержках </w:t>
      </w:r>
      <w:proofErr w:type="spellStart"/>
      <w:r w:rsidRPr="00520454">
        <w:rPr>
          <w:rFonts w:ascii="Times New Roman" w:eastAsia="Times New Roman" w:hAnsi="Times New Roman" w:cs="Times New Roman"/>
          <w:sz w:val="28"/>
          <w:szCs w:val="28"/>
          <w:lang w:eastAsia="ru-RU"/>
        </w:rPr>
        <w:t>произ</w:t>
      </w:r>
      <w:proofErr w:type="spellEnd"/>
      <w:r w:rsidRPr="00520454">
        <w:rPr>
          <w:rFonts w:ascii="Times New Roman" w:eastAsia="Times New Roman" w:hAnsi="Times New Roman" w:cs="Times New Roman"/>
          <w:sz w:val="28"/>
          <w:szCs w:val="28"/>
          <w:lang w:eastAsia="ru-RU"/>
        </w:rPr>
        <w:t xml:space="preserve"> </w:t>
      </w:r>
      <w:proofErr w:type="spellStart"/>
      <w:r w:rsidRPr="00520454">
        <w:rPr>
          <w:rFonts w:ascii="Times New Roman" w:eastAsia="Times New Roman" w:hAnsi="Times New Roman" w:cs="Times New Roman"/>
          <w:sz w:val="28"/>
          <w:szCs w:val="28"/>
          <w:lang w:eastAsia="ru-RU"/>
        </w:rPr>
        <w:t>водства</w:t>
      </w:r>
      <w:proofErr w:type="spellEnd"/>
      <w:r w:rsidRPr="00520454">
        <w:rPr>
          <w:rFonts w:ascii="Times New Roman" w:eastAsia="Times New Roman" w:hAnsi="Times New Roman" w:cs="Times New Roman"/>
          <w:sz w:val="28"/>
          <w:szCs w:val="28"/>
          <w:lang w:eastAsia="ru-RU"/>
        </w:rPr>
        <w:t xml:space="preserve">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а значит, предполагает обязательное соблюдение низших границ стоимости рабочей силы и определенные пределы повышения зарплаты.</w:t>
      </w:r>
    </w:p>
    <w:p w:rsidR="00520454" w:rsidRPr="00520454" w:rsidRDefault="00520454" w:rsidP="0041507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20454">
        <w:rPr>
          <w:rFonts w:ascii="Times New Roman" w:eastAsia="Times New Roman" w:hAnsi="Times New Roman" w:cs="Times New Roman"/>
          <w:sz w:val="28"/>
          <w:szCs w:val="28"/>
          <w:lang w:eastAsia="ru-RU"/>
        </w:rPr>
        <w:t>Производственно-долевая функция важна не только для работодателей, но и для работников. Некоторые системы бестарифной оплаты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подразделений может строиться на аналогичной зависимости (через коэффициент трудового вклада (КТВ) или другим образом).</w:t>
      </w:r>
    </w:p>
    <w:p w:rsidR="00520454" w:rsidRDefault="00520454" w:rsidP="0006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p>
    <w:p w:rsidR="00982DF2" w:rsidRDefault="008F3730" w:rsidP="0006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F445F0">
        <w:rPr>
          <w:rFonts w:ascii="Times New Roman" w:hAnsi="Times New Roman" w:cs="Times New Roman"/>
          <w:bCs/>
          <w:sz w:val="28"/>
          <w:szCs w:val="28"/>
        </w:rPr>
        <w:t>2</w:t>
      </w:r>
      <w:r w:rsidR="00982DF2" w:rsidRPr="009A4ACE">
        <w:rPr>
          <w:rFonts w:ascii="Times New Roman" w:hAnsi="Times New Roman" w:cs="Times New Roman"/>
          <w:bCs/>
          <w:sz w:val="28"/>
          <w:szCs w:val="28"/>
        </w:rPr>
        <w:t xml:space="preserve">  </w:t>
      </w:r>
      <w:r w:rsidR="000B1E92" w:rsidRPr="009A4ACE">
        <w:rPr>
          <w:rFonts w:ascii="Times New Roman" w:hAnsi="Times New Roman" w:cs="Times New Roman"/>
          <w:bCs/>
          <w:sz w:val="28"/>
          <w:szCs w:val="28"/>
        </w:rPr>
        <w:t>Расчет производственной программы цеха</w:t>
      </w:r>
    </w:p>
    <w:p w:rsidR="00065B92" w:rsidRPr="00065B92" w:rsidRDefault="00065B92" w:rsidP="00065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p>
    <w:p w:rsidR="009A4ACE"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Все работы, выполняемые цехом подразделяются </w:t>
      </w:r>
      <w:proofErr w:type="gramStart"/>
      <w:r w:rsidRPr="005E6834">
        <w:rPr>
          <w:rFonts w:ascii="Times New Roman" w:hAnsi="Times New Roman" w:cs="Times New Roman"/>
          <w:sz w:val="28"/>
          <w:szCs w:val="28"/>
        </w:rPr>
        <w:t>на</w:t>
      </w:r>
      <w:proofErr w:type="gramEnd"/>
      <w:r w:rsidRPr="005E6834">
        <w:rPr>
          <w:rFonts w:ascii="Times New Roman" w:hAnsi="Times New Roman" w:cs="Times New Roman"/>
          <w:sz w:val="28"/>
          <w:szCs w:val="28"/>
        </w:rPr>
        <w:t xml:space="preserve"> учтенные и неучтенные.</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Учтенными считаются те, которые предусмотрены в номенклатурном плане работ и на которые имеются нормативы затрат труда. </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Основным документом, на основании которого организуется работа предупредительного планового ремонта (ППР) всего эксплуатационного оборудования, является годовой график ППР.</w:t>
      </w:r>
    </w:p>
    <w:p w:rsidR="009A4ACE"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На основании графика ППР определяется потребность в ремонтно-эксплуатационном персонале, в материалах и запасных частях, покупных комплектующих изделиях. Этот план составляется с учетом каждой единицы оборудования и служит основой для расчета сметы цеховых расходов.</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Система ППР включает в себя следующие виды работ:</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осмотры;</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проверки особо ответственного электрооборудования;</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текущий ремонт;</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капитальный ремонт.</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lastRenderedPageBreak/>
        <w:t>На каждый вид работ, с учетом ремонтной сложности, разработаны нормы затрат труда, выраженные в человеко-часах.</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В цехах, при проведении работ ППР,  выявляется и значительное количество неучтенных работ, а именно:</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ремонт электроинструмента;</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услуги сторонним организациям;</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услуги собственному капитальному строительству;</w:t>
      </w:r>
    </w:p>
    <w:p w:rsidR="00026252" w:rsidRPr="005E6834" w:rsidRDefault="00026252" w:rsidP="009A4ACE">
      <w:pPr>
        <w:spacing w:after="0" w:line="360" w:lineRule="auto"/>
        <w:ind w:firstLine="709"/>
        <w:rPr>
          <w:rFonts w:ascii="Times New Roman" w:hAnsi="Times New Roman" w:cs="Times New Roman"/>
          <w:sz w:val="28"/>
          <w:szCs w:val="28"/>
        </w:rPr>
      </w:pPr>
      <w:r w:rsidRPr="005E6834">
        <w:rPr>
          <w:rFonts w:ascii="Times New Roman" w:hAnsi="Times New Roman" w:cs="Times New Roman"/>
          <w:sz w:val="28"/>
          <w:szCs w:val="28"/>
        </w:rPr>
        <w:t>- изготовление, монтаж и отладка электрической части нестандартного оборудования;</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изготовление запасных частей;</w:t>
      </w:r>
    </w:p>
    <w:p w:rsidR="00026252" w:rsidRPr="005E6834"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аварийные работы.</w:t>
      </w:r>
    </w:p>
    <w:p w:rsidR="000B1E92" w:rsidRDefault="00026252" w:rsidP="009A4ACE">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Объем работы цеха рассчитаем в таблице </w:t>
      </w:r>
      <w:r w:rsidR="000B1E92">
        <w:rPr>
          <w:rFonts w:ascii="Times New Roman" w:hAnsi="Times New Roman" w:cs="Times New Roman"/>
          <w:sz w:val="28"/>
          <w:szCs w:val="28"/>
        </w:rPr>
        <w:t>1</w:t>
      </w:r>
    </w:p>
    <w:p w:rsidR="00026252" w:rsidRPr="00703106" w:rsidRDefault="00026252" w:rsidP="000B1E92">
      <w:pPr>
        <w:spacing w:line="360" w:lineRule="auto"/>
        <w:jc w:val="center"/>
        <w:rPr>
          <w:rFonts w:ascii="Times New Roman" w:hAnsi="Times New Roman" w:cs="Times New Roman"/>
          <w:sz w:val="28"/>
          <w:szCs w:val="28"/>
        </w:rPr>
      </w:pPr>
      <w:r>
        <w:rPr>
          <w:rFonts w:ascii="Times New Roman" w:hAnsi="Times New Roman" w:cs="Times New Roman"/>
          <w:sz w:val="28"/>
          <w:szCs w:val="28"/>
        </w:rPr>
        <w:t>Таблица</w:t>
      </w:r>
      <w:r w:rsidR="008F3730">
        <w:rPr>
          <w:rFonts w:ascii="Times New Roman" w:hAnsi="Times New Roman" w:cs="Times New Roman"/>
          <w:sz w:val="28"/>
          <w:szCs w:val="28"/>
        </w:rPr>
        <w:t xml:space="preserve"> </w:t>
      </w:r>
      <w:r w:rsidR="000B1E92">
        <w:rPr>
          <w:rFonts w:ascii="Times New Roman" w:hAnsi="Times New Roman" w:cs="Times New Roman"/>
          <w:sz w:val="28"/>
          <w:szCs w:val="28"/>
        </w:rPr>
        <w:t xml:space="preserve"> 1</w:t>
      </w:r>
      <w:r>
        <w:rPr>
          <w:rFonts w:ascii="Times New Roman" w:hAnsi="Times New Roman" w:cs="Times New Roman"/>
          <w:sz w:val="28"/>
          <w:szCs w:val="28"/>
        </w:rPr>
        <w:t xml:space="preserve"> -   </w:t>
      </w:r>
      <w:r w:rsidRPr="00703106">
        <w:rPr>
          <w:rFonts w:ascii="Times New Roman" w:hAnsi="Times New Roman" w:cs="Times New Roman"/>
          <w:sz w:val="28"/>
          <w:szCs w:val="28"/>
        </w:rPr>
        <w:t>Производственная программа цеха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
        <w:gridCol w:w="2767"/>
        <w:gridCol w:w="1469"/>
        <w:gridCol w:w="1658"/>
        <w:gridCol w:w="1602"/>
        <w:gridCol w:w="1979"/>
      </w:tblGrid>
      <w:tr w:rsidR="00026252" w:rsidRPr="00F31A27" w:rsidTr="002A18FD">
        <w:trPr>
          <w:trHeight w:val="486"/>
        </w:trPr>
        <w:tc>
          <w:tcPr>
            <w:tcW w:w="0" w:type="auto"/>
            <w:vMerge w:val="restart"/>
          </w:tcPr>
          <w:p w:rsidR="00026252" w:rsidRPr="00F31A27" w:rsidRDefault="00026252" w:rsidP="00F31A27">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w:t>
            </w:r>
          </w:p>
        </w:tc>
        <w:tc>
          <w:tcPr>
            <w:tcW w:w="0" w:type="auto"/>
            <w:vMerge w:val="restart"/>
          </w:tcPr>
          <w:p w:rsidR="00026252" w:rsidRPr="00F31A27" w:rsidRDefault="00026252" w:rsidP="00F31A27">
            <w:pPr>
              <w:spacing w:after="0" w:line="240" w:lineRule="auto"/>
              <w:jc w:val="center"/>
              <w:rPr>
                <w:rFonts w:ascii="Times New Roman" w:hAnsi="Times New Roman" w:cs="Times New Roman"/>
                <w:sz w:val="28"/>
                <w:szCs w:val="28"/>
              </w:rPr>
            </w:pP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Виды работ</w:t>
            </w:r>
          </w:p>
        </w:tc>
        <w:tc>
          <w:tcPr>
            <w:tcW w:w="4741" w:type="dxa"/>
            <w:gridSpan w:val="3"/>
            <w:tcBorders>
              <w:bottom w:val="single" w:sz="4" w:space="0" w:color="auto"/>
            </w:tcBorders>
            <w:vAlign w:val="center"/>
          </w:tcPr>
          <w:p w:rsidR="00026252" w:rsidRPr="00F31A27" w:rsidRDefault="00026252" w:rsidP="002A18FD">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Трудоемкость работ (ТЗ), чел.</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c>
          <w:tcPr>
            <w:tcW w:w="1979" w:type="dxa"/>
            <w:vMerge w:val="restart"/>
            <w:vAlign w:val="center"/>
          </w:tcPr>
          <w:p w:rsidR="00026252" w:rsidRPr="00F31A27" w:rsidRDefault="00026252" w:rsidP="002A18FD">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Итого трудоемкость (ТЗ),      чел.</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часы</w:t>
            </w:r>
          </w:p>
        </w:tc>
      </w:tr>
      <w:tr w:rsidR="00026252" w:rsidRPr="00F31A27" w:rsidTr="002A18FD">
        <w:trPr>
          <w:trHeight w:val="673"/>
        </w:trPr>
        <w:tc>
          <w:tcPr>
            <w:tcW w:w="0" w:type="auto"/>
            <w:vMerge/>
          </w:tcPr>
          <w:p w:rsidR="00026252" w:rsidRPr="00F31A27" w:rsidRDefault="00026252" w:rsidP="00F31A27">
            <w:pPr>
              <w:spacing w:after="0" w:line="360" w:lineRule="auto"/>
              <w:rPr>
                <w:rFonts w:ascii="Times New Roman" w:hAnsi="Times New Roman" w:cs="Times New Roman"/>
                <w:sz w:val="28"/>
                <w:szCs w:val="28"/>
              </w:rPr>
            </w:pPr>
          </w:p>
        </w:tc>
        <w:tc>
          <w:tcPr>
            <w:tcW w:w="0" w:type="auto"/>
            <w:vMerge/>
          </w:tcPr>
          <w:p w:rsidR="00026252" w:rsidRPr="00F31A27" w:rsidRDefault="00026252" w:rsidP="00F31A27">
            <w:pPr>
              <w:spacing w:after="0" w:line="240" w:lineRule="auto"/>
              <w:rPr>
                <w:rFonts w:ascii="Times New Roman" w:hAnsi="Times New Roman" w:cs="Times New Roman"/>
                <w:sz w:val="28"/>
                <w:szCs w:val="28"/>
              </w:rPr>
            </w:pPr>
          </w:p>
        </w:tc>
        <w:tc>
          <w:tcPr>
            <w:tcW w:w="0" w:type="auto"/>
            <w:tcBorders>
              <w:top w:val="single" w:sz="4" w:space="0" w:color="auto"/>
            </w:tcBorders>
            <w:vAlign w:val="center"/>
          </w:tcPr>
          <w:p w:rsidR="00026252" w:rsidRPr="00F31A27" w:rsidRDefault="000E1543" w:rsidP="002A18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w:t>
            </w:r>
            <w:r w:rsidR="00026252" w:rsidRPr="00F31A27">
              <w:rPr>
                <w:rFonts w:ascii="Times New Roman" w:hAnsi="Times New Roman" w:cs="Times New Roman"/>
                <w:sz w:val="28"/>
                <w:szCs w:val="28"/>
              </w:rPr>
              <w:t>лектро-</w:t>
            </w:r>
          </w:p>
          <w:p w:rsidR="00026252" w:rsidRPr="00F31A27" w:rsidRDefault="00026252" w:rsidP="002A18FD">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слесарные</w:t>
            </w:r>
          </w:p>
        </w:tc>
        <w:tc>
          <w:tcPr>
            <w:tcW w:w="1631" w:type="dxa"/>
            <w:tcBorders>
              <w:top w:val="single" w:sz="4" w:space="0" w:color="auto"/>
            </w:tcBorders>
            <w:vAlign w:val="center"/>
          </w:tcPr>
          <w:p w:rsidR="00026252" w:rsidRPr="00F31A27" w:rsidRDefault="000E1543" w:rsidP="002A18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026252" w:rsidRPr="00F31A27">
              <w:rPr>
                <w:rFonts w:ascii="Times New Roman" w:hAnsi="Times New Roman" w:cs="Times New Roman"/>
                <w:sz w:val="28"/>
                <w:szCs w:val="28"/>
              </w:rPr>
              <w:t>таночные</w:t>
            </w:r>
          </w:p>
        </w:tc>
        <w:tc>
          <w:tcPr>
            <w:tcW w:w="1576" w:type="dxa"/>
            <w:tcBorders>
              <w:top w:val="single" w:sz="4" w:space="0" w:color="auto"/>
            </w:tcBorders>
            <w:vAlign w:val="center"/>
          </w:tcPr>
          <w:p w:rsidR="00026252" w:rsidRPr="00F31A27" w:rsidRDefault="000E1543" w:rsidP="002A18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026252" w:rsidRPr="00F31A27">
              <w:rPr>
                <w:rFonts w:ascii="Times New Roman" w:hAnsi="Times New Roman" w:cs="Times New Roman"/>
                <w:sz w:val="28"/>
                <w:szCs w:val="28"/>
              </w:rPr>
              <w:t>рочие</w:t>
            </w:r>
          </w:p>
        </w:tc>
        <w:tc>
          <w:tcPr>
            <w:tcW w:w="1979" w:type="dxa"/>
            <w:vMerge/>
            <w:vAlign w:val="center"/>
          </w:tcPr>
          <w:p w:rsidR="00026252" w:rsidRPr="00F31A27" w:rsidRDefault="00026252" w:rsidP="002A18FD">
            <w:pPr>
              <w:spacing w:after="0" w:line="240" w:lineRule="auto"/>
              <w:jc w:val="center"/>
              <w:rPr>
                <w:rFonts w:ascii="Times New Roman" w:hAnsi="Times New Roman" w:cs="Times New Roman"/>
                <w:sz w:val="28"/>
                <w:szCs w:val="28"/>
              </w:rPr>
            </w:pPr>
          </w:p>
        </w:tc>
      </w:tr>
      <w:tr w:rsidR="00026252" w:rsidRPr="00F31A27">
        <w:tc>
          <w:tcPr>
            <w:tcW w:w="0" w:type="auto"/>
          </w:tcPr>
          <w:p w:rsidR="00026252" w:rsidRPr="00F31A27" w:rsidRDefault="00026252" w:rsidP="00F31A27">
            <w:pPr>
              <w:spacing w:after="0" w:line="360" w:lineRule="auto"/>
              <w:rPr>
                <w:rFonts w:ascii="Times New Roman" w:hAnsi="Times New Roman" w:cs="Times New Roman"/>
                <w:sz w:val="28"/>
                <w:szCs w:val="28"/>
              </w:rPr>
            </w:pPr>
          </w:p>
        </w:tc>
        <w:tc>
          <w:tcPr>
            <w:tcW w:w="0" w:type="auto"/>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0" w:type="auto"/>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1631" w:type="dxa"/>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76" w:type="dxa"/>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979" w:type="dxa"/>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1</w:t>
            </w:r>
            <w:r w:rsidR="00A05178">
              <w:rPr>
                <w:rFonts w:ascii="Times New Roman" w:hAnsi="Times New Roman" w:cs="Times New Roman"/>
                <w:sz w:val="28"/>
                <w:szCs w:val="28"/>
              </w:rPr>
              <w:t>.</w:t>
            </w:r>
          </w:p>
        </w:tc>
        <w:tc>
          <w:tcPr>
            <w:tcW w:w="0" w:type="auto"/>
            <w:vAlign w:val="center"/>
          </w:tcPr>
          <w:p w:rsidR="008D5570" w:rsidRPr="00F31A27" w:rsidRDefault="00026252" w:rsidP="000E1543">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Капитальный ремонт</w:t>
            </w:r>
          </w:p>
        </w:tc>
        <w:tc>
          <w:tcPr>
            <w:tcW w:w="0" w:type="auto"/>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16310</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4660</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2330</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23300</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2</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Текущий ремонт</w:t>
            </w:r>
          </w:p>
        </w:tc>
        <w:tc>
          <w:tcPr>
            <w:tcW w:w="0" w:type="auto"/>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19110</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5460</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2730</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27300</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3</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Осмотры</w:t>
            </w:r>
          </w:p>
        </w:tc>
        <w:tc>
          <w:tcPr>
            <w:tcW w:w="0" w:type="auto"/>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22610</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6460</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3230</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32300</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4</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Неучтенные работы</w:t>
            </w:r>
          </w:p>
        </w:tc>
        <w:tc>
          <w:tcPr>
            <w:tcW w:w="0" w:type="auto"/>
          </w:tcPr>
          <w:p w:rsidR="00026252" w:rsidRPr="00F31A27" w:rsidRDefault="001916A2"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3722</w:t>
            </w:r>
            <w:r w:rsidR="00F37E9D">
              <w:rPr>
                <w:rFonts w:ascii="Times New Roman" w:hAnsi="Times New Roman" w:cs="Times New Roman"/>
                <w:sz w:val="28"/>
                <w:szCs w:val="28"/>
              </w:rPr>
              <w:t>8,8</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10636,8</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5318,4</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53184</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5</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Итого объем работ</w:t>
            </w:r>
          </w:p>
        </w:tc>
        <w:tc>
          <w:tcPr>
            <w:tcW w:w="0" w:type="auto"/>
          </w:tcPr>
          <w:p w:rsidR="00026252" w:rsidRPr="00F31A27" w:rsidRDefault="001916A2"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9525</w:t>
            </w:r>
            <w:r w:rsidR="00F37E9D">
              <w:rPr>
                <w:rFonts w:ascii="Times New Roman" w:hAnsi="Times New Roman" w:cs="Times New Roman"/>
                <w:sz w:val="28"/>
                <w:szCs w:val="28"/>
              </w:rPr>
              <w:t>8,8</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27216,8</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13608,4</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136084</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6</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Техническое обслуживание</w:t>
            </w:r>
          </w:p>
        </w:tc>
        <w:tc>
          <w:tcPr>
            <w:tcW w:w="0" w:type="auto"/>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12810</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3660</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1830</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18300</w:t>
            </w:r>
          </w:p>
        </w:tc>
      </w:tr>
      <w:tr w:rsidR="00026252" w:rsidRPr="00F31A27" w:rsidTr="000E1543">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7</w:t>
            </w:r>
            <w:r w:rsidR="00A05178">
              <w:rPr>
                <w:rFonts w:ascii="Times New Roman" w:hAnsi="Times New Roman" w:cs="Times New Roman"/>
                <w:sz w:val="28"/>
                <w:szCs w:val="28"/>
              </w:rPr>
              <w:t>.</w:t>
            </w:r>
          </w:p>
        </w:tc>
        <w:tc>
          <w:tcPr>
            <w:tcW w:w="0" w:type="auto"/>
            <w:vAlign w:val="center"/>
          </w:tcPr>
          <w:p w:rsidR="00026252" w:rsidRPr="00F31A27" w:rsidRDefault="00026252" w:rsidP="000E1543">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Всего объем работ</w:t>
            </w:r>
          </w:p>
        </w:tc>
        <w:tc>
          <w:tcPr>
            <w:tcW w:w="0" w:type="auto"/>
          </w:tcPr>
          <w:p w:rsidR="00026252" w:rsidRPr="00F31A27" w:rsidRDefault="001916A2"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10806</w:t>
            </w:r>
            <w:r w:rsidR="00F37E9D">
              <w:rPr>
                <w:rFonts w:ascii="Times New Roman" w:hAnsi="Times New Roman" w:cs="Times New Roman"/>
                <w:sz w:val="28"/>
                <w:szCs w:val="28"/>
              </w:rPr>
              <w:t>8,8</w:t>
            </w:r>
          </w:p>
        </w:tc>
        <w:tc>
          <w:tcPr>
            <w:tcW w:w="1631"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30876,8</w:t>
            </w:r>
          </w:p>
        </w:tc>
        <w:tc>
          <w:tcPr>
            <w:tcW w:w="1576"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15438,4</w:t>
            </w:r>
          </w:p>
        </w:tc>
        <w:tc>
          <w:tcPr>
            <w:tcW w:w="1979" w:type="dxa"/>
          </w:tcPr>
          <w:p w:rsidR="00026252" w:rsidRPr="00F31A27" w:rsidRDefault="00F37E9D" w:rsidP="00F31A27">
            <w:pPr>
              <w:spacing w:after="0" w:line="360" w:lineRule="auto"/>
              <w:rPr>
                <w:rFonts w:ascii="Times New Roman" w:hAnsi="Times New Roman" w:cs="Times New Roman"/>
                <w:sz w:val="28"/>
                <w:szCs w:val="28"/>
              </w:rPr>
            </w:pPr>
            <w:r>
              <w:rPr>
                <w:rFonts w:ascii="Times New Roman" w:hAnsi="Times New Roman" w:cs="Times New Roman"/>
                <w:sz w:val="28"/>
                <w:szCs w:val="28"/>
              </w:rPr>
              <w:t>154384</w:t>
            </w:r>
          </w:p>
        </w:tc>
      </w:tr>
    </w:tbl>
    <w:p w:rsidR="00F37E9D" w:rsidRDefault="00F37E9D" w:rsidP="00365655">
      <w:pPr>
        <w:spacing w:line="360" w:lineRule="auto"/>
        <w:rPr>
          <w:rFonts w:ascii="Times New Roman" w:hAnsi="Times New Roman" w:cs="Times New Roman"/>
          <w:sz w:val="28"/>
          <w:szCs w:val="28"/>
        </w:rPr>
      </w:pPr>
    </w:p>
    <w:p w:rsidR="000742E1" w:rsidRPr="00365655" w:rsidRDefault="000742E1" w:rsidP="001E3691">
      <w:pPr>
        <w:numPr>
          <w:ilvl w:val="0"/>
          <w:numId w:val="26"/>
        </w:numPr>
        <w:spacing w:after="0" w:line="360" w:lineRule="auto"/>
        <w:ind w:left="0" w:firstLine="709"/>
        <w:contextualSpacing/>
        <w:jc w:val="both"/>
        <w:rPr>
          <w:rFonts w:ascii="Times New Roman" w:hAnsi="Times New Roman" w:cs="Times New Roman"/>
          <w:sz w:val="28"/>
          <w:szCs w:val="28"/>
        </w:rPr>
      </w:pPr>
      <w:r w:rsidRPr="00365655">
        <w:rPr>
          <w:rFonts w:ascii="Times New Roman" w:hAnsi="Times New Roman" w:cs="Times New Roman"/>
          <w:sz w:val="28"/>
          <w:szCs w:val="28"/>
        </w:rPr>
        <w:t>Рас</w:t>
      </w:r>
      <w:r w:rsidR="000B1E92">
        <w:rPr>
          <w:rFonts w:ascii="Times New Roman" w:hAnsi="Times New Roman" w:cs="Times New Roman"/>
          <w:sz w:val="28"/>
          <w:szCs w:val="28"/>
        </w:rPr>
        <w:t>чет неучтенных работ выполнен</w:t>
      </w:r>
      <w:r w:rsidRPr="00365655">
        <w:rPr>
          <w:rFonts w:ascii="Times New Roman" w:hAnsi="Times New Roman" w:cs="Times New Roman"/>
          <w:sz w:val="28"/>
          <w:szCs w:val="28"/>
        </w:rPr>
        <w:t xml:space="preserve"> по формуле:</w:t>
      </w:r>
    </w:p>
    <w:p w:rsidR="000742E1" w:rsidRDefault="000742E1" w:rsidP="001E3691">
      <w:pPr>
        <w:pStyle w:val="a5"/>
        <w:spacing w:after="0" w:line="360" w:lineRule="auto"/>
        <w:ind w:left="0" w:firstLine="709"/>
        <w:contextualSpacing/>
        <w:jc w:val="both"/>
        <w:rPr>
          <w:rFonts w:ascii="Times New Roman" w:hAnsi="Times New Roman" w:cs="Times New Roman"/>
          <w:sz w:val="28"/>
          <w:szCs w:val="28"/>
        </w:rPr>
      </w:pPr>
      <w:proofErr w:type="spellStart"/>
      <w:r w:rsidRPr="001E3691">
        <w:rPr>
          <w:rFonts w:ascii="Times New Roman" w:hAnsi="Times New Roman" w:cs="Times New Roman"/>
          <w:i/>
          <w:sz w:val="32"/>
          <w:szCs w:val="32"/>
        </w:rPr>
        <w:t>Нр</w:t>
      </w:r>
      <w:proofErr w:type="spellEnd"/>
      <w:r w:rsidRPr="001E3691">
        <w:rPr>
          <w:rFonts w:ascii="Times New Roman" w:hAnsi="Times New Roman" w:cs="Times New Roman"/>
          <w:i/>
          <w:sz w:val="32"/>
          <w:szCs w:val="32"/>
        </w:rPr>
        <w:t xml:space="preserve"> = (</w:t>
      </w:r>
      <w:proofErr w:type="spellStart"/>
      <w:proofErr w:type="gramStart"/>
      <w:r w:rsidRPr="001E3691">
        <w:rPr>
          <w:rFonts w:ascii="Times New Roman" w:hAnsi="Times New Roman" w:cs="Times New Roman"/>
          <w:i/>
          <w:sz w:val="32"/>
          <w:szCs w:val="32"/>
        </w:rPr>
        <w:t>Кр</w:t>
      </w:r>
      <w:proofErr w:type="spellEnd"/>
      <w:proofErr w:type="gramEnd"/>
      <w:r w:rsidRPr="001E3691">
        <w:rPr>
          <w:rFonts w:ascii="Times New Roman" w:hAnsi="Times New Roman" w:cs="Times New Roman"/>
          <w:i/>
          <w:sz w:val="32"/>
          <w:szCs w:val="32"/>
        </w:rPr>
        <w:t xml:space="preserve"> + </w:t>
      </w:r>
      <w:proofErr w:type="spellStart"/>
      <w:r w:rsidRPr="001E3691">
        <w:rPr>
          <w:rFonts w:ascii="Times New Roman" w:hAnsi="Times New Roman" w:cs="Times New Roman"/>
          <w:i/>
          <w:sz w:val="32"/>
          <w:szCs w:val="32"/>
        </w:rPr>
        <w:t>Тр</w:t>
      </w:r>
      <w:proofErr w:type="spellEnd"/>
      <w:r w:rsidRPr="001E3691">
        <w:rPr>
          <w:rFonts w:ascii="Times New Roman" w:hAnsi="Times New Roman" w:cs="Times New Roman"/>
          <w:i/>
          <w:sz w:val="32"/>
          <w:szCs w:val="32"/>
        </w:rPr>
        <w:t xml:space="preserve"> + Ос)</w:t>
      </w:r>
      <w:r w:rsidR="008D5570">
        <w:rPr>
          <w:rFonts w:ascii="Times New Roman" w:hAnsi="Times New Roman" w:cs="Times New Roman"/>
          <w:sz w:val="32"/>
          <w:szCs w:val="32"/>
        </w:rPr>
        <w:t xml:space="preserve"> </w:t>
      </w:r>
      <w:proofErr w:type="spellStart"/>
      <w:r w:rsidR="008D5570" w:rsidRPr="001E3691">
        <w:rPr>
          <w:rFonts w:ascii="Times New Roman" w:hAnsi="Times New Roman" w:cs="Times New Roman"/>
          <w:i/>
          <w:sz w:val="28"/>
          <w:szCs w:val="28"/>
        </w:rPr>
        <w:t>х</w:t>
      </w:r>
      <w:proofErr w:type="spellEnd"/>
      <w:r w:rsidR="008D5570" w:rsidRPr="001E3691">
        <w:rPr>
          <w:rFonts w:ascii="Times New Roman" w:hAnsi="Times New Roman" w:cs="Times New Roman"/>
          <w:i/>
          <w:sz w:val="32"/>
          <w:szCs w:val="32"/>
        </w:rPr>
        <w:t xml:space="preserve"> </w:t>
      </w:r>
      <w:r w:rsidR="008D5570" w:rsidRPr="001E3691">
        <w:rPr>
          <w:rFonts w:ascii="Times New Roman" w:hAnsi="Times New Roman" w:cs="Times New Roman"/>
          <w:i/>
          <w:sz w:val="28"/>
          <w:szCs w:val="28"/>
        </w:rPr>
        <w:t xml:space="preserve">на </w:t>
      </w:r>
      <w:r w:rsidR="006B2B28" w:rsidRPr="001E3691">
        <w:rPr>
          <w:rFonts w:ascii="Times New Roman" w:hAnsi="Times New Roman" w:cs="Times New Roman"/>
          <w:i/>
          <w:sz w:val="28"/>
          <w:szCs w:val="28"/>
        </w:rPr>
        <w:t xml:space="preserve"> процент неучтенных работ</w:t>
      </w:r>
      <w:r w:rsidRPr="008D5570">
        <w:rPr>
          <w:rFonts w:ascii="Times New Roman" w:hAnsi="Times New Roman" w:cs="Times New Roman"/>
          <w:sz w:val="28"/>
          <w:szCs w:val="28"/>
        </w:rPr>
        <w:t>, чел.</w:t>
      </w:r>
      <w:r w:rsidR="00FD63F2">
        <w:rPr>
          <w:rFonts w:ascii="Times New Roman" w:hAnsi="Times New Roman" w:cs="Times New Roman"/>
          <w:sz w:val="28"/>
          <w:szCs w:val="28"/>
        </w:rPr>
        <w:t xml:space="preserve"> </w:t>
      </w:r>
      <w:r w:rsidRPr="008D5570">
        <w:rPr>
          <w:rFonts w:ascii="Times New Roman" w:hAnsi="Times New Roman" w:cs="Times New Roman"/>
          <w:sz w:val="28"/>
          <w:szCs w:val="28"/>
        </w:rPr>
        <w:t>часы</w:t>
      </w:r>
    </w:p>
    <w:p w:rsidR="00026252" w:rsidRPr="008D5570" w:rsidRDefault="008D5570" w:rsidP="001E3691">
      <w:pPr>
        <w:pStyle w:val="a5"/>
        <w:numPr>
          <w:ilvl w:val="0"/>
          <w:numId w:val="26"/>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Графы 2, 3, 4 рассчитаны</w:t>
      </w:r>
      <w:r w:rsidR="00026252" w:rsidRPr="00365655">
        <w:rPr>
          <w:rFonts w:ascii="Times New Roman" w:hAnsi="Times New Roman" w:cs="Times New Roman"/>
          <w:sz w:val="28"/>
          <w:szCs w:val="28"/>
        </w:rPr>
        <w:t xml:space="preserve"> в процентном соотношении от графы 5.</w:t>
      </w:r>
    </w:p>
    <w:p w:rsidR="00026252" w:rsidRPr="008D5570" w:rsidRDefault="00026252" w:rsidP="001E3691">
      <w:pPr>
        <w:pStyle w:val="a5"/>
        <w:numPr>
          <w:ilvl w:val="0"/>
          <w:numId w:val="26"/>
        </w:numPr>
        <w:spacing w:after="0" w:line="360" w:lineRule="auto"/>
        <w:ind w:left="0" w:firstLine="709"/>
        <w:contextualSpacing/>
        <w:jc w:val="both"/>
        <w:rPr>
          <w:rFonts w:ascii="Times New Roman" w:hAnsi="Times New Roman" w:cs="Times New Roman"/>
          <w:sz w:val="28"/>
          <w:szCs w:val="28"/>
        </w:rPr>
      </w:pPr>
      <w:r w:rsidRPr="00365655">
        <w:rPr>
          <w:rFonts w:ascii="Times New Roman" w:hAnsi="Times New Roman" w:cs="Times New Roman"/>
          <w:sz w:val="28"/>
          <w:szCs w:val="28"/>
        </w:rPr>
        <w:lastRenderedPageBreak/>
        <w:t>Итого объем работ по строке 5 считаем как сумму работ по вертикали в каждой графе (строка 1+2+3+4).</w:t>
      </w:r>
    </w:p>
    <w:p w:rsidR="00644EA2" w:rsidRPr="00753511" w:rsidRDefault="00026252" w:rsidP="000742E1">
      <w:pPr>
        <w:pStyle w:val="a5"/>
        <w:numPr>
          <w:ilvl w:val="0"/>
          <w:numId w:val="26"/>
        </w:numPr>
        <w:spacing w:after="0" w:line="360" w:lineRule="auto"/>
        <w:ind w:left="0" w:firstLine="709"/>
        <w:contextualSpacing/>
        <w:jc w:val="both"/>
        <w:rPr>
          <w:rFonts w:ascii="Times New Roman" w:hAnsi="Times New Roman" w:cs="Times New Roman"/>
          <w:sz w:val="28"/>
          <w:szCs w:val="28"/>
        </w:rPr>
      </w:pPr>
      <w:r w:rsidRPr="00365655">
        <w:rPr>
          <w:rFonts w:ascii="Times New Roman" w:hAnsi="Times New Roman" w:cs="Times New Roman"/>
          <w:sz w:val="28"/>
          <w:szCs w:val="28"/>
        </w:rPr>
        <w:t>Всего объем работ по строке 7 считаем сложением строк 5 и 6.</w:t>
      </w:r>
      <w:r w:rsidR="00644EA2" w:rsidRPr="00753511">
        <w:rPr>
          <w:rFonts w:ascii="Times New Roman" w:hAnsi="Times New Roman" w:cs="Times New Roman"/>
          <w:sz w:val="28"/>
          <w:szCs w:val="28"/>
        </w:rPr>
        <w:t xml:space="preserve">1. </w:t>
      </w:r>
      <w:r w:rsidR="00753511">
        <w:rPr>
          <w:rFonts w:ascii="Times New Roman" w:hAnsi="Times New Roman" w:cs="Times New Roman"/>
          <w:sz w:val="28"/>
          <w:szCs w:val="28"/>
        </w:rPr>
        <w:t>Неучтенные работы:</w:t>
      </w:r>
    </w:p>
    <w:p w:rsidR="00026252" w:rsidRDefault="00644EA2" w:rsidP="000742E1">
      <w:pPr>
        <w:rPr>
          <w:rFonts w:ascii="Times New Roman" w:hAnsi="Times New Roman" w:cs="Times New Roman"/>
          <w:sz w:val="28"/>
          <w:szCs w:val="28"/>
        </w:rPr>
      </w:pPr>
      <w:r>
        <w:rPr>
          <w:rFonts w:ascii="Times New Roman" w:hAnsi="Times New Roman" w:cs="Times New Roman"/>
          <w:sz w:val="28"/>
          <w:szCs w:val="28"/>
        </w:rPr>
        <w:t>16310+19110+22610*8%/100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37228,8</w:t>
      </w:r>
      <w:r w:rsidR="00753511">
        <w:rPr>
          <w:rFonts w:ascii="Times New Roman" w:hAnsi="Times New Roman" w:cs="Times New Roman"/>
          <w:sz w:val="28"/>
          <w:szCs w:val="28"/>
        </w:rPr>
        <w:t xml:space="preserve"> - </w:t>
      </w:r>
      <w:r w:rsidR="00753511" w:rsidRPr="00753511">
        <w:rPr>
          <w:rFonts w:ascii="Times New Roman" w:hAnsi="Times New Roman" w:cs="Times New Roman"/>
          <w:sz w:val="28"/>
          <w:szCs w:val="28"/>
        </w:rPr>
        <w:t>Электро-слесарные</w:t>
      </w:r>
      <w:r w:rsidR="00753511">
        <w:rPr>
          <w:rFonts w:ascii="Times New Roman" w:hAnsi="Times New Roman" w:cs="Times New Roman"/>
          <w:sz w:val="28"/>
          <w:szCs w:val="28"/>
        </w:rPr>
        <w:t xml:space="preserve"> </w:t>
      </w:r>
    </w:p>
    <w:p w:rsidR="00644EA2" w:rsidRDefault="00644EA2" w:rsidP="000742E1">
      <w:pPr>
        <w:rPr>
          <w:rFonts w:ascii="Times New Roman" w:hAnsi="Times New Roman" w:cs="Times New Roman"/>
          <w:sz w:val="28"/>
          <w:szCs w:val="28"/>
        </w:rPr>
      </w:pPr>
      <w:r>
        <w:rPr>
          <w:rFonts w:ascii="Times New Roman" w:hAnsi="Times New Roman" w:cs="Times New Roman"/>
          <w:sz w:val="28"/>
          <w:szCs w:val="28"/>
        </w:rPr>
        <w:t>4660+5460+6460*8%/100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10636,8</w:t>
      </w:r>
      <w:r w:rsidR="00753511">
        <w:rPr>
          <w:rFonts w:ascii="Times New Roman" w:hAnsi="Times New Roman" w:cs="Times New Roman"/>
          <w:sz w:val="28"/>
          <w:szCs w:val="28"/>
        </w:rPr>
        <w:t xml:space="preserve"> – </w:t>
      </w:r>
      <w:r w:rsidR="00753511" w:rsidRPr="00753511">
        <w:rPr>
          <w:rFonts w:ascii="Times New Roman" w:hAnsi="Times New Roman" w:cs="Times New Roman"/>
          <w:sz w:val="28"/>
          <w:szCs w:val="28"/>
        </w:rPr>
        <w:t>Станочные</w:t>
      </w:r>
      <w:r w:rsidR="00753511">
        <w:rPr>
          <w:rFonts w:ascii="Times New Roman" w:hAnsi="Times New Roman" w:cs="Times New Roman"/>
          <w:sz w:val="28"/>
          <w:szCs w:val="28"/>
        </w:rPr>
        <w:t xml:space="preserve"> </w:t>
      </w:r>
    </w:p>
    <w:p w:rsidR="00644EA2" w:rsidRDefault="00644EA2" w:rsidP="000742E1">
      <w:pPr>
        <w:rPr>
          <w:rFonts w:ascii="Times New Roman" w:hAnsi="Times New Roman" w:cs="Times New Roman"/>
          <w:sz w:val="28"/>
          <w:szCs w:val="28"/>
        </w:rPr>
      </w:pPr>
      <w:r>
        <w:rPr>
          <w:rFonts w:ascii="Times New Roman" w:hAnsi="Times New Roman" w:cs="Times New Roman"/>
          <w:sz w:val="28"/>
          <w:szCs w:val="28"/>
        </w:rPr>
        <w:t>2330+2730+3230*8%/100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5318,4</w:t>
      </w:r>
      <w:r w:rsidR="00753511">
        <w:rPr>
          <w:rFonts w:ascii="Times New Roman" w:hAnsi="Times New Roman" w:cs="Times New Roman"/>
          <w:sz w:val="28"/>
          <w:szCs w:val="28"/>
        </w:rPr>
        <w:t xml:space="preserve"> – </w:t>
      </w:r>
      <w:r w:rsidR="00753511" w:rsidRPr="00753511">
        <w:rPr>
          <w:rFonts w:ascii="Times New Roman" w:hAnsi="Times New Roman" w:cs="Times New Roman"/>
          <w:sz w:val="28"/>
          <w:szCs w:val="28"/>
        </w:rPr>
        <w:t>Прочие</w:t>
      </w:r>
      <w:r w:rsidR="00753511">
        <w:rPr>
          <w:rFonts w:ascii="Times New Roman" w:hAnsi="Times New Roman" w:cs="Times New Roman"/>
          <w:sz w:val="28"/>
          <w:szCs w:val="28"/>
        </w:rPr>
        <w:t xml:space="preserve"> </w:t>
      </w: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23300+27300+32300*8%/100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 xml:space="preserve">53184 – Трудоемкость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Итоговый объём работы:</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16310+19110+22610+37228,8 = 95258,8 – Электро</w:t>
      </w:r>
      <w:r w:rsidR="00146B6B">
        <w:rPr>
          <w:rFonts w:ascii="Times New Roman" w:hAnsi="Times New Roman" w:cs="Times New Roman"/>
          <w:sz w:val="28"/>
          <w:szCs w:val="28"/>
        </w:rPr>
        <w:t>-</w:t>
      </w:r>
      <w:r>
        <w:rPr>
          <w:rFonts w:ascii="Times New Roman" w:hAnsi="Times New Roman" w:cs="Times New Roman"/>
          <w:sz w:val="28"/>
          <w:szCs w:val="28"/>
        </w:rPr>
        <w:t xml:space="preserve">слесарные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 xml:space="preserve">4660+5460+6460+10636,8 = 27216,8 – Станочные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 xml:space="preserve">2330+2730+3230+5318,4 = 13608,4 – Прочие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 xml:space="preserve">23300+27300+32300+53184 = 136084 – Трудоемкость </w:t>
      </w:r>
    </w:p>
    <w:p w:rsidR="002E4222" w:rsidRDefault="002E4222" w:rsidP="000742E1">
      <w:pPr>
        <w:rPr>
          <w:rFonts w:ascii="Times New Roman" w:hAnsi="Times New Roman" w:cs="Times New Roman"/>
          <w:sz w:val="28"/>
          <w:szCs w:val="28"/>
        </w:rPr>
      </w:pP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Технологическое обслуживание:</w:t>
      </w: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18300*70/100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 xml:space="preserve">12810 - </w:t>
      </w:r>
      <w:r w:rsidRPr="00753511">
        <w:rPr>
          <w:rFonts w:ascii="Times New Roman" w:hAnsi="Times New Roman" w:cs="Times New Roman"/>
          <w:sz w:val="28"/>
          <w:szCs w:val="28"/>
        </w:rPr>
        <w:t>Электро-слесарные</w:t>
      </w:r>
      <w:r>
        <w:rPr>
          <w:rFonts w:ascii="Times New Roman" w:hAnsi="Times New Roman" w:cs="Times New Roman"/>
          <w:sz w:val="28"/>
          <w:szCs w:val="28"/>
        </w:rPr>
        <w:t xml:space="preserve"> </w:t>
      </w: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18300*20/100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 xml:space="preserve">3660 – </w:t>
      </w:r>
      <w:r w:rsidRPr="00753511">
        <w:rPr>
          <w:rFonts w:ascii="Times New Roman" w:hAnsi="Times New Roman" w:cs="Times New Roman"/>
          <w:sz w:val="28"/>
          <w:szCs w:val="28"/>
        </w:rPr>
        <w:t>Станочные</w:t>
      </w:r>
      <w:r>
        <w:rPr>
          <w:rFonts w:ascii="Times New Roman" w:hAnsi="Times New Roman" w:cs="Times New Roman"/>
          <w:sz w:val="28"/>
          <w:szCs w:val="28"/>
        </w:rPr>
        <w:t xml:space="preserve"> </w:t>
      </w: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18300*10/100</w:t>
      </w:r>
      <w:r w:rsidR="002E4222">
        <w:rPr>
          <w:rFonts w:ascii="Times New Roman" w:hAnsi="Times New Roman" w:cs="Times New Roman"/>
          <w:sz w:val="28"/>
          <w:szCs w:val="28"/>
        </w:rPr>
        <w:t xml:space="preserve"> </w:t>
      </w:r>
      <w:r>
        <w:rPr>
          <w:rFonts w:ascii="Times New Roman" w:hAnsi="Times New Roman" w:cs="Times New Roman"/>
          <w:sz w:val="28"/>
          <w:szCs w:val="28"/>
        </w:rPr>
        <w:t>=</w:t>
      </w:r>
      <w:r w:rsidR="002E4222">
        <w:rPr>
          <w:rFonts w:ascii="Times New Roman" w:hAnsi="Times New Roman" w:cs="Times New Roman"/>
          <w:sz w:val="28"/>
          <w:szCs w:val="28"/>
        </w:rPr>
        <w:t xml:space="preserve"> </w:t>
      </w:r>
      <w:r>
        <w:rPr>
          <w:rFonts w:ascii="Times New Roman" w:hAnsi="Times New Roman" w:cs="Times New Roman"/>
          <w:sz w:val="28"/>
          <w:szCs w:val="28"/>
        </w:rPr>
        <w:t xml:space="preserve">1830 – </w:t>
      </w:r>
      <w:r w:rsidRPr="00753511">
        <w:rPr>
          <w:rFonts w:ascii="Times New Roman" w:hAnsi="Times New Roman" w:cs="Times New Roman"/>
          <w:sz w:val="28"/>
          <w:szCs w:val="28"/>
        </w:rPr>
        <w:t>Прочие</w:t>
      </w:r>
      <w:r>
        <w:rPr>
          <w:rFonts w:ascii="Times New Roman" w:hAnsi="Times New Roman" w:cs="Times New Roman"/>
          <w:sz w:val="28"/>
          <w:szCs w:val="28"/>
        </w:rPr>
        <w:t xml:space="preserve">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 xml:space="preserve">18300 – Трудоемкость </w:t>
      </w:r>
    </w:p>
    <w:p w:rsidR="002E4222" w:rsidRDefault="002E4222" w:rsidP="000742E1">
      <w:pPr>
        <w:rPr>
          <w:rFonts w:ascii="Times New Roman" w:hAnsi="Times New Roman" w:cs="Times New Roman"/>
          <w:sz w:val="28"/>
          <w:szCs w:val="28"/>
        </w:rPr>
      </w:pPr>
    </w:p>
    <w:p w:rsidR="00753511" w:rsidRDefault="00753511" w:rsidP="000742E1">
      <w:pPr>
        <w:rPr>
          <w:rFonts w:ascii="Times New Roman" w:hAnsi="Times New Roman" w:cs="Times New Roman"/>
          <w:sz w:val="28"/>
          <w:szCs w:val="28"/>
        </w:rPr>
      </w:pPr>
      <w:r>
        <w:rPr>
          <w:rFonts w:ascii="Times New Roman" w:hAnsi="Times New Roman" w:cs="Times New Roman"/>
          <w:sz w:val="28"/>
          <w:szCs w:val="28"/>
        </w:rPr>
        <w:t>Всего объем работ</w:t>
      </w:r>
      <w:r w:rsidR="002E4222">
        <w:rPr>
          <w:rFonts w:ascii="Times New Roman" w:hAnsi="Times New Roman" w:cs="Times New Roman"/>
          <w:sz w:val="28"/>
          <w:szCs w:val="28"/>
        </w:rPr>
        <w:t>:</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95258,8+12810 = 108068,8 – Э</w:t>
      </w:r>
      <w:r w:rsidR="00146B6B">
        <w:rPr>
          <w:rFonts w:ascii="Times New Roman" w:hAnsi="Times New Roman" w:cs="Times New Roman"/>
          <w:sz w:val="28"/>
          <w:szCs w:val="28"/>
        </w:rPr>
        <w:t>лектро-</w:t>
      </w:r>
      <w:r>
        <w:rPr>
          <w:rFonts w:ascii="Times New Roman" w:hAnsi="Times New Roman" w:cs="Times New Roman"/>
          <w:sz w:val="28"/>
          <w:szCs w:val="28"/>
        </w:rPr>
        <w:t xml:space="preserve">слесарные </w:t>
      </w:r>
    </w:p>
    <w:p w:rsidR="002E4222" w:rsidRDefault="002E4222" w:rsidP="000742E1">
      <w:pPr>
        <w:rPr>
          <w:rFonts w:ascii="Times New Roman" w:hAnsi="Times New Roman" w:cs="Times New Roman"/>
          <w:sz w:val="28"/>
          <w:szCs w:val="28"/>
        </w:rPr>
      </w:pPr>
      <w:r>
        <w:rPr>
          <w:rFonts w:ascii="Times New Roman" w:hAnsi="Times New Roman" w:cs="Times New Roman"/>
          <w:sz w:val="28"/>
          <w:szCs w:val="28"/>
        </w:rPr>
        <w:t xml:space="preserve">27216,8+3660 = 30876,8 – Станочные </w:t>
      </w:r>
    </w:p>
    <w:p w:rsidR="002E4222" w:rsidRDefault="00146B6B" w:rsidP="000742E1">
      <w:pPr>
        <w:rPr>
          <w:rFonts w:ascii="Times New Roman" w:hAnsi="Times New Roman" w:cs="Times New Roman"/>
          <w:sz w:val="28"/>
          <w:szCs w:val="28"/>
        </w:rPr>
      </w:pPr>
      <w:r>
        <w:rPr>
          <w:rFonts w:ascii="Times New Roman" w:hAnsi="Times New Roman" w:cs="Times New Roman"/>
          <w:sz w:val="28"/>
          <w:szCs w:val="28"/>
        </w:rPr>
        <w:t xml:space="preserve">13608,4+1830 = 15438,4 – Прочие </w:t>
      </w:r>
    </w:p>
    <w:p w:rsidR="00146B6B" w:rsidRDefault="00146B6B" w:rsidP="000742E1">
      <w:pPr>
        <w:rPr>
          <w:rFonts w:ascii="Times New Roman" w:hAnsi="Times New Roman" w:cs="Times New Roman"/>
          <w:sz w:val="28"/>
          <w:szCs w:val="28"/>
        </w:rPr>
      </w:pPr>
      <w:r>
        <w:rPr>
          <w:rFonts w:ascii="Times New Roman" w:hAnsi="Times New Roman" w:cs="Times New Roman"/>
          <w:sz w:val="28"/>
          <w:szCs w:val="28"/>
        </w:rPr>
        <w:t xml:space="preserve">136084+18300 = 154384 – Трудоемкость </w:t>
      </w:r>
    </w:p>
    <w:p w:rsidR="00753511" w:rsidRDefault="00753511" w:rsidP="000742E1">
      <w:pPr>
        <w:rPr>
          <w:rFonts w:ascii="Times New Roman" w:hAnsi="Times New Roman" w:cs="Times New Roman"/>
          <w:sz w:val="28"/>
          <w:szCs w:val="28"/>
        </w:rPr>
      </w:pPr>
    </w:p>
    <w:p w:rsidR="00A83B29" w:rsidRPr="00065B92" w:rsidRDefault="008F3730" w:rsidP="00065B92">
      <w:pPr>
        <w:pStyle w:val="a5"/>
        <w:ind w:left="0"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Глава 2</w:t>
      </w:r>
      <w:r w:rsidR="00026252" w:rsidRPr="00065B92">
        <w:rPr>
          <w:rFonts w:ascii="Times New Roman" w:hAnsi="Times New Roman" w:cs="Times New Roman"/>
          <w:bCs/>
          <w:sz w:val="28"/>
          <w:szCs w:val="28"/>
        </w:rPr>
        <w:t xml:space="preserve">  </w:t>
      </w:r>
      <w:r w:rsidR="00065B92" w:rsidRPr="00065B92">
        <w:rPr>
          <w:rFonts w:ascii="Times New Roman" w:hAnsi="Times New Roman" w:cs="Times New Roman"/>
          <w:bCs/>
          <w:sz w:val="28"/>
          <w:szCs w:val="28"/>
        </w:rPr>
        <w:t>Разработка плана по труду и заработной плате</w:t>
      </w:r>
    </w:p>
    <w:p w:rsidR="00026252" w:rsidRDefault="00A83B29" w:rsidP="00065B92">
      <w:pPr>
        <w:ind w:firstLine="720"/>
        <w:jc w:val="both"/>
        <w:rPr>
          <w:rFonts w:ascii="Times New Roman" w:hAnsi="Times New Roman" w:cs="Times New Roman"/>
          <w:bCs/>
          <w:sz w:val="28"/>
          <w:szCs w:val="28"/>
        </w:rPr>
      </w:pPr>
      <w:r w:rsidRPr="00065B92">
        <w:rPr>
          <w:rFonts w:ascii="Times New Roman" w:hAnsi="Times New Roman" w:cs="Times New Roman"/>
          <w:bCs/>
          <w:sz w:val="28"/>
          <w:szCs w:val="28"/>
        </w:rPr>
        <w:t>2.</w:t>
      </w:r>
      <w:r w:rsidR="00026252" w:rsidRPr="00065B92">
        <w:rPr>
          <w:rFonts w:ascii="Times New Roman" w:hAnsi="Times New Roman" w:cs="Times New Roman"/>
          <w:bCs/>
          <w:sz w:val="28"/>
          <w:szCs w:val="28"/>
        </w:rPr>
        <w:t>1  Планирование фонда рабочего времени одного среднесписочного работника</w:t>
      </w:r>
    </w:p>
    <w:p w:rsidR="008C2EC9" w:rsidRPr="00065B92" w:rsidRDefault="008C2EC9" w:rsidP="00065B92">
      <w:pPr>
        <w:ind w:firstLine="720"/>
        <w:jc w:val="both"/>
        <w:rPr>
          <w:rFonts w:ascii="Times New Roman" w:hAnsi="Times New Roman" w:cs="Times New Roman"/>
          <w:bCs/>
          <w:sz w:val="28"/>
          <w:szCs w:val="28"/>
        </w:rPr>
      </w:pPr>
    </w:p>
    <w:p w:rsidR="00026252" w:rsidRPr="005E6834" w:rsidRDefault="00026252" w:rsidP="00476566">
      <w:pPr>
        <w:spacing w:line="360" w:lineRule="auto"/>
        <w:jc w:val="both"/>
        <w:rPr>
          <w:rFonts w:ascii="Times New Roman" w:hAnsi="Times New Roman" w:cs="Times New Roman"/>
          <w:sz w:val="28"/>
          <w:szCs w:val="28"/>
        </w:rPr>
      </w:pPr>
      <w:r w:rsidRPr="005E6834">
        <w:rPr>
          <w:rFonts w:ascii="Times New Roman" w:hAnsi="Times New Roman" w:cs="Times New Roman"/>
          <w:sz w:val="28"/>
          <w:szCs w:val="28"/>
        </w:rPr>
        <w:t xml:space="preserve">     </w:t>
      </w:r>
      <w:r w:rsidR="00476566">
        <w:rPr>
          <w:rFonts w:ascii="Times New Roman" w:hAnsi="Times New Roman" w:cs="Times New Roman"/>
          <w:sz w:val="28"/>
          <w:szCs w:val="28"/>
        </w:rPr>
        <w:tab/>
      </w:r>
      <w:r w:rsidRPr="005E6834">
        <w:rPr>
          <w:rFonts w:ascii="Times New Roman" w:hAnsi="Times New Roman" w:cs="Times New Roman"/>
          <w:sz w:val="28"/>
          <w:szCs w:val="28"/>
        </w:rPr>
        <w:t xml:space="preserve">Для планирования фонда рабочего времени одного </w:t>
      </w:r>
      <w:r>
        <w:rPr>
          <w:rFonts w:ascii="Times New Roman" w:hAnsi="Times New Roman" w:cs="Times New Roman"/>
          <w:sz w:val="28"/>
          <w:szCs w:val="28"/>
        </w:rPr>
        <w:t xml:space="preserve">среднесписочного работника </w:t>
      </w:r>
      <w:r w:rsidRPr="005E6834">
        <w:rPr>
          <w:rFonts w:ascii="Times New Roman" w:hAnsi="Times New Roman" w:cs="Times New Roman"/>
          <w:sz w:val="28"/>
          <w:szCs w:val="28"/>
        </w:rPr>
        <w:t xml:space="preserve"> разрабатывается баланс рабочего времени на текущий год при пятидневной рабочей неделе.</w:t>
      </w:r>
    </w:p>
    <w:p w:rsidR="00026252" w:rsidRPr="005E6834" w:rsidRDefault="00026252" w:rsidP="004753BC">
      <w:pPr>
        <w:spacing w:after="0" w:line="240" w:lineRule="auto"/>
        <w:rPr>
          <w:rFonts w:ascii="Times New Roman" w:hAnsi="Times New Roman" w:cs="Times New Roman"/>
          <w:sz w:val="28"/>
          <w:szCs w:val="28"/>
        </w:rPr>
      </w:pPr>
      <w:r w:rsidRPr="005E6834">
        <w:rPr>
          <w:rFonts w:ascii="Times New Roman" w:hAnsi="Times New Roman" w:cs="Times New Roman"/>
          <w:sz w:val="28"/>
          <w:szCs w:val="28"/>
        </w:rPr>
        <w:t xml:space="preserve">Таблица </w:t>
      </w:r>
      <w:r w:rsidR="008F3730">
        <w:rPr>
          <w:rFonts w:ascii="Times New Roman" w:hAnsi="Times New Roman" w:cs="Times New Roman"/>
          <w:sz w:val="28"/>
          <w:szCs w:val="28"/>
        </w:rPr>
        <w:t>2</w:t>
      </w:r>
      <w:r w:rsidRPr="005E6834">
        <w:rPr>
          <w:rFonts w:ascii="Times New Roman" w:hAnsi="Times New Roman" w:cs="Times New Roman"/>
          <w:sz w:val="28"/>
          <w:szCs w:val="28"/>
        </w:rPr>
        <w:t xml:space="preserve"> - Баланс рабочего времени </w:t>
      </w:r>
      <w:r>
        <w:rPr>
          <w:rFonts w:ascii="Times New Roman" w:hAnsi="Times New Roman" w:cs="Times New Roman"/>
          <w:sz w:val="28"/>
          <w:szCs w:val="28"/>
        </w:rPr>
        <w:t>одного среднесписочного работника</w:t>
      </w:r>
    </w:p>
    <w:p w:rsidR="00026252" w:rsidRPr="005E6834" w:rsidRDefault="00026252" w:rsidP="004753BC">
      <w:pPr>
        <w:pStyle w:val="a5"/>
        <w:spacing w:after="0" w:line="240" w:lineRule="auto"/>
        <w:ind w:left="780"/>
        <w:rPr>
          <w:rFonts w:ascii="Times New Roman" w:hAnsi="Times New Roman" w:cs="Times New Roman"/>
          <w:sz w:val="28"/>
          <w:szCs w:val="28"/>
        </w:rPr>
      </w:pPr>
      <w:r w:rsidRPr="005E6834">
        <w:rPr>
          <w:rFonts w:ascii="Times New Roman" w:hAnsi="Times New Roman" w:cs="Times New Roman"/>
          <w:sz w:val="28"/>
          <w:szCs w:val="28"/>
        </w:rPr>
        <w:t xml:space="preserve">           н</w:t>
      </w:r>
      <w:r>
        <w:rPr>
          <w:rFonts w:ascii="Times New Roman" w:hAnsi="Times New Roman" w:cs="Times New Roman"/>
          <w:sz w:val="28"/>
          <w:szCs w:val="28"/>
        </w:rPr>
        <w:t>а 20</w:t>
      </w:r>
      <w:r w:rsidR="00F445F0">
        <w:rPr>
          <w:rFonts w:ascii="Times New Roman" w:hAnsi="Times New Roman" w:cs="Times New Roman"/>
          <w:sz w:val="28"/>
          <w:szCs w:val="28"/>
        </w:rPr>
        <w:t>21</w:t>
      </w:r>
      <w:r w:rsidRPr="005E6834">
        <w:rPr>
          <w:rFonts w:ascii="Times New Roman" w:hAnsi="Times New Roman" w:cs="Times New Roman"/>
          <w:sz w:val="28"/>
          <w:szCs w:val="28"/>
        </w:rPr>
        <w:t xml:space="preserve">   год при 5-ти дневной рабочей неделе</w:t>
      </w:r>
    </w:p>
    <w:p w:rsidR="00026252" w:rsidRPr="005E6834" w:rsidRDefault="00026252" w:rsidP="004753BC">
      <w:pPr>
        <w:pStyle w:val="a5"/>
        <w:spacing w:after="0" w:line="240" w:lineRule="auto"/>
        <w:ind w:left="780"/>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63"/>
        <w:gridCol w:w="1417"/>
        <w:gridCol w:w="1383"/>
      </w:tblGrid>
      <w:tr w:rsidR="00026252" w:rsidRPr="00F31A27">
        <w:trPr>
          <w:trHeight w:val="870"/>
        </w:trPr>
        <w:tc>
          <w:tcPr>
            <w:tcW w:w="6663" w:type="dxa"/>
            <w:tcBorders>
              <w:bottom w:val="single" w:sz="4" w:space="0" w:color="auto"/>
            </w:tcBorders>
          </w:tcPr>
          <w:p w:rsidR="00026252" w:rsidRPr="00F31A27" w:rsidRDefault="00026252" w:rsidP="00F31A27">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Показатели</w:t>
            </w:r>
          </w:p>
        </w:tc>
        <w:tc>
          <w:tcPr>
            <w:tcW w:w="1417" w:type="dxa"/>
            <w:tcBorders>
              <w:bottom w:val="single" w:sz="4" w:space="0" w:color="auto"/>
            </w:tcBorders>
          </w:tcPr>
          <w:p w:rsidR="00026252" w:rsidRPr="00F31A27" w:rsidRDefault="00026252" w:rsidP="00F31A27">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Условные</w:t>
            </w:r>
          </w:p>
          <w:p w:rsidR="00026252" w:rsidRPr="00F31A27" w:rsidRDefault="00026252" w:rsidP="00F31A27">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обозначения</w:t>
            </w:r>
          </w:p>
        </w:tc>
        <w:tc>
          <w:tcPr>
            <w:tcW w:w="1383" w:type="dxa"/>
            <w:tcBorders>
              <w:bottom w:val="single" w:sz="4" w:space="0" w:color="auto"/>
            </w:tcBorders>
          </w:tcPr>
          <w:p w:rsidR="00026252" w:rsidRPr="00F31A27" w:rsidRDefault="00026252" w:rsidP="00F31A27">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Количество дней</w:t>
            </w:r>
          </w:p>
          <w:p w:rsidR="00026252" w:rsidRPr="00F31A27" w:rsidRDefault="00026252" w:rsidP="00F31A27">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и часов</w:t>
            </w:r>
          </w:p>
        </w:tc>
      </w:tr>
      <w:tr w:rsidR="00026252" w:rsidRPr="00F31A27">
        <w:trPr>
          <w:trHeight w:val="335"/>
        </w:trPr>
        <w:tc>
          <w:tcPr>
            <w:tcW w:w="6663" w:type="dxa"/>
            <w:tcBorders>
              <w:top w:val="single" w:sz="4" w:space="0" w:color="auto"/>
            </w:tcBorders>
          </w:tcPr>
          <w:p w:rsidR="00026252" w:rsidRPr="00F31A27" w:rsidRDefault="00026252" w:rsidP="00F31A27">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1417" w:type="dxa"/>
            <w:tcBorders>
              <w:top w:val="single" w:sz="4" w:space="0" w:color="auto"/>
            </w:tcBorders>
          </w:tcPr>
          <w:p w:rsidR="00026252" w:rsidRPr="00F31A27" w:rsidRDefault="00026252" w:rsidP="00F31A27">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1383" w:type="dxa"/>
            <w:tcBorders>
              <w:top w:val="single" w:sz="4" w:space="0" w:color="auto"/>
            </w:tcBorders>
          </w:tcPr>
          <w:p w:rsidR="00026252" w:rsidRPr="00F31A27" w:rsidRDefault="00026252" w:rsidP="00F31A27">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3</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1</w:t>
            </w:r>
            <w:r>
              <w:rPr>
                <w:rFonts w:ascii="Times New Roman" w:hAnsi="Times New Roman" w:cs="Times New Roman"/>
                <w:sz w:val="28"/>
                <w:szCs w:val="28"/>
              </w:rPr>
              <w:t>.</w:t>
            </w:r>
            <w:r w:rsidRPr="00F31A27">
              <w:rPr>
                <w:rFonts w:ascii="Times New Roman" w:hAnsi="Times New Roman" w:cs="Times New Roman"/>
                <w:sz w:val="28"/>
                <w:szCs w:val="28"/>
              </w:rPr>
              <w:t xml:space="preserve"> Календарное время в году </w:t>
            </w:r>
          </w:p>
        </w:tc>
        <w:tc>
          <w:tcPr>
            <w:tcW w:w="1417" w:type="dxa"/>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кал</w:t>
            </w:r>
            <w:r w:rsidR="00FD63F2">
              <w:rPr>
                <w:rFonts w:ascii="Times New Roman" w:hAnsi="Times New Roman" w:cs="Times New Roman"/>
                <w:sz w:val="28"/>
                <w:szCs w:val="28"/>
              </w:rPr>
              <w:t>.</w:t>
            </w:r>
          </w:p>
        </w:tc>
        <w:tc>
          <w:tcPr>
            <w:tcW w:w="1383" w:type="dxa"/>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365</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2</w:t>
            </w:r>
            <w:r>
              <w:rPr>
                <w:rFonts w:ascii="Times New Roman" w:hAnsi="Times New Roman" w:cs="Times New Roman"/>
                <w:sz w:val="28"/>
                <w:szCs w:val="28"/>
              </w:rPr>
              <w:t>.</w:t>
            </w:r>
            <w:r w:rsidRPr="00F31A27">
              <w:rPr>
                <w:rFonts w:ascii="Times New Roman" w:hAnsi="Times New Roman" w:cs="Times New Roman"/>
                <w:sz w:val="28"/>
                <w:szCs w:val="28"/>
              </w:rPr>
              <w:t xml:space="preserve"> Количество праздничных дней в году </w:t>
            </w:r>
          </w:p>
        </w:tc>
        <w:tc>
          <w:tcPr>
            <w:tcW w:w="1417" w:type="dxa"/>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пр</w:t>
            </w:r>
            <w:r w:rsidR="00FD63F2">
              <w:rPr>
                <w:rFonts w:ascii="Times New Roman" w:hAnsi="Times New Roman" w:cs="Times New Roman"/>
                <w:sz w:val="28"/>
                <w:szCs w:val="28"/>
              </w:rPr>
              <w:t>.</w:t>
            </w:r>
          </w:p>
        </w:tc>
        <w:tc>
          <w:tcPr>
            <w:tcW w:w="1383" w:type="dxa"/>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9</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3</w:t>
            </w:r>
            <w:r>
              <w:rPr>
                <w:rFonts w:ascii="Times New Roman" w:hAnsi="Times New Roman" w:cs="Times New Roman"/>
                <w:sz w:val="28"/>
                <w:szCs w:val="28"/>
              </w:rPr>
              <w:t>.</w:t>
            </w:r>
            <w:r w:rsidRPr="00F31A27">
              <w:rPr>
                <w:rFonts w:ascii="Times New Roman" w:hAnsi="Times New Roman" w:cs="Times New Roman"/>
                <w:sz w:val="28"/>
                <w:szCs w:val="28"/>
              </w:rPr>
              <w:t xml:space="preserve"> Количество выходных дней в году</w:t>
            </w:r>
          </w:p>
        </w:tc>
        <w:tc>
          <w:tcPr>
            <w:tcW w:w="1417" w:type="dxa"/>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proofErr w:type="spellStart"/>
            <w:r w:rsidRPr="00F31A27">
              <w:rPr>
                <w:rFonts w:ascii="Times New Roman" w:hAnsi="Times New Roman" w:cs="Times New Roman"/>
                <w:sz w:val="28"/>
                <w:szCs w:val="28"/>
              </w:rPr>
              <w:t>вых</w:t>
            </w:r>
            <w:proofErr w:type="spellEnd"/>
            <w:r w:rsidR="00FD63F2">
              <w:rPr>
                <w:rFonts w:ascii="Times New Roman" w:hAnsi="Times New Roman" w:cs="Times New Roman"/>
                <w:sz w:val="28"/>
                <w:szCs w:val="28"/>
              </w:rPr>
              <w:t>.</w:t>
            </w:r>
          </w:p>
        </w:tc>
        <w:tc>
          <w:tcPr>
            <w:tcW w:w="1383" w:type="dxa"/>
            <w:vAlign w:val="center"/>
          </w:tcPr>
          <w:p w:rsidR="00D0424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104 </w:t>
            </w:r>
          </w:p>
        </w:tc>
      </w:tr>
      <w:tr w:rsidR="00026252" w:rsidRPr="00F31A27" w:rsidTr="00146B6B">
        <w:tc>
          <w:tcPr>
            <w:tcW w:w="6663" w:type="dxa"/>
            <w:tcBorders>
              <w:bottom w:val="single" w:sz="4" w:space="0" w:color="000000"/>
            </w:tcBorders>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4.</w:t>
            </w:r>
            <w:r w:rsidRPr="00F31A27">
              <w:rPr>
                <w:rFonts w:ascii="Times New Roman" w:hAnsi="Times New Roman" w:cs="Times New Roman"/>
                <w:sz w:val="28"/>
                <w:szCs w:val="28"/>
              </w:rPr>
              <w:t>Номинальный фонд рабочего времени</w:t>
            </w:r>
          </w:p>
        </w:tc>
        <w:tc>
          <w:tcPr>
            <w:tcW w:w="1417" w:type="dxa"/>
            <w:tcBorders>
              <w:bottom w:val="single" w:sz="4" w:space="0" w:color="000000"/>
            </w:tcBorders>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ном</w:t>
            </w:r>
          </w:p>
        </w:tc>
        <w:tc>
          <w:tcPr>
            <w:tcW w:w="1383" w:type="dxa"/>
            <w:tcBorders>
              <w:bottom w:val="single" w:sz="4" w:space="0" w:color="000000"/>
            </w:tcBorders>
            <w:vAlign w:val="center"/>
          </w:tcPr>
          <w:p w:rsidR="00476566"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252</w:t>
            </w:r>
          </w:p>
        </w:tc>
      </w:tr>
      <w:tr w:rsidR="00026252" w:rsidRPr="00F31A27" w:rsidTr="00146B6B">
        <w:tc>
          <w:tcPr>
            <w:tcW w:w="6663" w:type="dxa"/>
            <w:tcBorders>
              <w:bottom w:val="single" w:sz="4" w:space="0" w:color="auto"/>
            </w:tcBorders>
            <w:vAlign w:val="center"/>
          </w:tcPr>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5</w:t>
            </w:r>
            <w:r>
              <w:rPr>
                <w:rFonts w:ascii="Times New Roman" w:hAnsi="Times New Roman" w:cs="Times New Roman"/>
                <w:sz w:val="28"/>
                <w:szCs w:val="28"/>
              </w:rPr>
              <w:t>.</w:t>
            </w:r>
            <w:r w:rsidRPr="00F31A27">
              <w:rPr>
                <w:rFonts w:ascii="Times New Roman" w:hAnsi="Times New Roman" w:cs="Times New Roman"/>
                <w:sz w:val="28"/>
                <w:szCs w:val="28"/>
              </w:rPr>
              <w:t xml:space="preserve"> Невыходы на работу</w:t>
            </w:r>
            <w:proofErr w:type="gramStart"/>
            <w:r w:rsidRPr="00F31A27">
              <w:rPr>
                <w:rFonts w:ascii="Times New Roman" w:hAnsi="Times New Roman" w:cs="Times New Roman"/>
                <w:sz w:val="28"/>
                <w:szCs w:val="28"/>
              </w:rPr>
              <w:t xml:space="preserve"> ,</w:t>
            </w:r>
            <w:proofErr w:type="gramEnd"/>
            <w:r w:rsidRPr="00F31A27">
              <w:rPr>
                <w:rFonts w:ascii="Times New Roman" w:hAnsi="Times New Roman" w:cs="Times New Roman"/>
                <w:sz w:val="28"/>
                <w:szCs w:val="28"/>
              </w:rPr>
              <w:t xml:space="preserve"> всего:</w:t>
            </w:r>
          </w:p>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в том числе:</w:t>
            </w:r>
          </w:p>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 очередной и дополнительный отпуск</w:t>
            </w:r>
          </w:p>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 по болезни</w:t>
            </w:r>
          </w:p>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 выполнение государственных обязанностей</w:t>
            </w:r>
          </w:p>
          <w:p w:rsidR="00026252" w:rsidRPr="00F31A27" w:rsidRDefault="00026252" w:rsidP="00C96B18">
            <w:pPr>
              <w:pStyle w:val="a5"/>
              <w:spacing w:after="0" w:line="240" w:lineRule="auto"/>
              <w:ind w:left="0"/>
              <w:contextualSpacing/>
              <w:rPr>
                <w:rFonts w:ascii="Times New Roman" w:hAnsi="Times New Roman" w:cs="Times New Roman"/>
                <w:sz w:val="28"/>
                <w:szCs w:val="28"/>
              </w:rPr>
            </w:pPr>
            <w:r w:rsidRPr="00F31A27">
              <w:rPr>
                <w:rFonts w:ascii="Times New Roman" w:hAnsi="Times New Roman" w:cs="Times New Roman"/>
                <w:sz w:val="28"/>
                <w:szCs w:val="28"/>
              </w:rPr>
              <w:t>- с разрешения администрации</w:t>
            </w:r>
          </w:p>
        </w:tc>
        <w:tc>
          <w:tcPr>
            <w:tcW w:w="1417" w:type="dxa"/>
            <w:tcBorders>
              <w:bottom w:val="single" w:sz="4" w:space="0" w:color="auto"/>
            </w:tcBorders>
            <w:vAlign w:val="center"/>
          </w:tcPr>
          <w:p w:rsidR="00026252" w:rsidRDefault="00026252" w:rsidP="00C96B18">
            <w:pPr>
              <w:pStyle w:val="a5"/>
              <w:spacing w:after="0" w:line="240" w:lineRule="auto"/>
              <w:ind w:left="0"/>
              <w:contextualSpacing/>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proofErr w:type="spellStart"/>
            <w:r w:rsidRPr="00F31A27">
              <w:rPr>
                <w:rFonts w:ascii="Times New Roman" w:hAnsi="Times New Roman" w:cs="Times New Roman"/>
                <w:sz w:val="28"/>
                <w:szCs w:val="28"/>
              </w:rPr>
              <w:t>нев</w:t>
            </w:r>
            <w:proofErr w:type="spellEnd"/>
            <w:r w:rsidR="00FD63F2">
              <w:rPr>
                <w:rFonts w:ascii="Times New Roman" w:hAnsi="Times New Roman" w:cs="Times New Roman"/>
                <w:sz w:val="28"/>
                <w:szCs w:val="28"/>
              </w:rPr>
              <w:t>.</w:t>
            </w:r>
          </w:p>
          <w:p w:rsidR="00476566" w:rsidRDefault="00476566" w:rsidP="00C96B18">
            <w:pPr>
              <w:pStyle w:val="a5"/>
              <w:spacing w:after="0" w:line="240" w:lineRule="auto"/>
              <w:ind w:left="0"/>
              <w:contextualSpacing/>
              <w:jc w:val="center"/>
              <w:rPr>
                <w:rFonts w:ascii="Times New Roman" w:hAnsi="Times New Roman" w:cs="Times New Roman"/>
                <w:sz w:val="28"/>
                <w:szCs w:val="28"/>
              </w:rPr>
            </w:pPr>
          </w:p>
          <w:p w:rsidR="00026252" w:rsidRPr="00F31A27" w:rsidRDefault="00026252" w:rsidP="00C96B18">
            <w:pPr>
              <w:pStyle w:val="a5"/>
              <w:spacing w:after="0" w:line="240" w:lineRule="auto"/>
              <w:ind w:left="0"/>
              <w:contextualSpacing/>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proofErr w:type="spellStart"/>
            <w:r w:rsidRPr="00F31A27">
              <w:rPr>
                <w:rFonts w:ascii="Times New Roman" w:hAnsi="Times New Roman" w:cs="Times New Roman"/>
                <w:sz w:val="28"/>
                <w:szCs w:val="28"/>
              </w:rPr>
              <w:t>отп</w:t>
            </w:r>
            <w:proofErr w:type="spellEnd"/>
            <w:r w:rsidR="00FD63F2">
              <w:rPr>
                <w:rFonts w:ascii="Times New Roman" w:hAnsi="Times New Roman" w:cs="Times New Roman"/>
                <w:sz w:val="28"/>
                <w:szCs w:val="28"/>
              </w:rPr>
              <w:t>.</w:t>
            </w:r>
          </w:p>
          <w:p w:rsidR="00026252" w:rsidRPr="00F31A27" w:rsidRDefault="00026252" w:rsidP="00C96B18">
            <w:pPr>
              <w:pStyle w:val="a5"/>
              <w:spacing w:after="0" w:line="240" w:lineRule="auto"/>
              <w:ind w:left="0"/>
              <w:contextualSpacing/>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бол</w:t>
            </w:r>
            <w:r w:rsidR="00FD63F2">
              <w:rPr>
                <w:rFonts w:ascii="Times New Roman" w:hAnsi="Times New Roman" w:cs="Times New Roman"/>
                <w:sz w:val="28"/>
                <w:szCs w:val="28"/>
              </w:rPr>
              <w:t>.</w:t>
            </w:r>
          </w:p>
          <w:p w:rsidR="00026252" w:rsidRPr="00F31A27" w:rsidRDefault="00026252" w:rsidP="00C96B18">
            <w:pPr>
              <w:pStyle w:val="a5"/>
              <w:spacing w:after="0" w:line="240" w:lineRule="auto"/>
              <w:ind w:left="0"/>
              <w:contextualSpacing/>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го</w:t>
            </w:r>
          </w:p>
          <w:p w:rsidR="00026252" w:rsidRPr="00F31A27" w:rsidRDefault="00026252" w:rsidP="00C96B18">
            <w:pPr>
              <w:pStyle w:val="a5"/>
              <w:spacing w:after="0" w:line="240" w:lineRule="auto"/>
              <w:ind w:left="0"/>
              <w:contextualSpacing/>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proofErr w:type="spellStart"/>
            <w:r w:rsidRPr="00F31A27">
              <w:rPr>
                <w:rFonts w:ascii="Times New Roman" w:hAnsi="Times New Roman" w:cs="Times New Roman"/>
                <w:sz w:val="28"/>
                <w:szCs w:val="28"/>
              </w:rPr>
              <w:t>ра</w:t>
            </w:r>
            <w:proofErr w:type="spellEnd"/>
          </w:p>
        </w:tc>
        <w:tc>
          <w:tcPr>
            <w:tcW w:w="1383" w:type="dxa"/>
            <w:tcBorders>
              <w:bottom w:val="single" w:sz="4" w:space="0" w:color="auto"/>
            </w:tcBorders>
            <w:vAlign w:val="center"/>
          </w:tcPr>
          <w:p w:rsidR="00476566" w:rsidRDefault="00146B6B" w:rsidP="00C96B18">
            <w:pPr>
              <w:pStyle w:val="a5"/>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33</w:t>
            </w:r>
          </w:p>
          <w:p w:rsidR="00146B6B" w:rsidRDefault="00146B6B" w:rsidP="00C96B18">
            <w:pPr>
              <w:pStyle w:val="a5"/>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24</w:t>
            </w:r>
          </w:p>
          <w:p w:rsidR="00146B6B" w:rsidRDefault="00146B6B" w:rsidP="00C96B18">
            <w:pPr>
              <w:pStyle w:val="a5"/>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5</w:t>
            </w:r>
          </w:p>
          <w:p w:rsidR="00146B6B" w:rsidRDefault="00146B6B" w:rsidP="00C96B18">
            <w:pPr>
              <w:pStyle w:val="a5"/>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w:t>
            </w:r>
          </w:p>
          <w:p w:rsidR="00146B6B" w:rsidRPr="00F31A27" w:rsidRDefault="00146B6B" w:rsidP="00C96B18">
            <w:pPr>
              <w:pStyle w:val="a5"/>
              <w:spacing w:after="0" w:line="240" w:lineRule="auto"/>
              <w:ind w:left="0"/>
              <w:contextualSpacing/>
              <w:rPr>
                <w:rFonts w:ascii="Times New Roman" w:hAnsi="Times New Roman" w:cs="Times New Roman"/>
                <w:sz w:val="28"/>
                <w:szCs w:val="28"/>
              </w:rPr>
            </w:pPr>
            <w:r>
              <w:rPr>
                <w:rFonts w:ascii="Times New Roman" w:hAnsi="Times New Roman" w:cs="Times New Roman"/>
                <w:sz w:val="28"/>
                <w:szCs w:val="28"/>
              </w:rPr>
              <w:t>2</w:t>
            </w:r>
          </w:p>
        </w:tc>
      </w:tr>
      <w:tr w:rsidR="00026252" w:rsidRPr="00F31A27" w:rsidTr="00146B6B">
        <w:tc>
          <w:tcPr>
            <w:tcW w:w="6663" w:type="dxa"/>
            <w:tcBorders>
              <w:top w:val="single" w:sz="4" w:space="0" w:color="auto"/>
            </w:tcBorders>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r w:rsidRPr="00F31A27">
              <w:rPr>
                <w:rFonts w:ascii="Times New Roman" w:hAnsi="Times New Roman" w:cs="Times New Roman"/>
                <w:sz w:val="28"/>
                <w:szCs w:val="28"/>
              </w:rPr>
              <w:t>Эффективный фонд рабочего времени в году</w:t>
            </w:r>
          </w:p>
        </w:tc>
        <w:tc>
          <w:tcPr>
            <w:tcW w:w="1417" w:type="dxa"/>
            <w:tcBorders>
              <w:top w:val="single" w:sz="4" w:space="0" w:color="auto"/>
            </w:tcBorders>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эф</w:t>
            </w:r>
          </w:p>
        </w:tc>
        <w:tc>
          <w:tcPr>
            <w:tcW w:w="1383" w:type="dxa"/>
            <w:tcBorders>
              <w:top w:val="single" w:sz="4" w:space="0" w:color="auto"/>
            </w:tcBorders>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1752ч</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7</w:t>
            </w:r>
            <w:r w:rsidR="00A05178">
              <w:rPr>
                <w:rFonts w:ascii="Times New Roman" w:hAnsi="Times New Roman" w:cs="Times New Roman"/>
                <w:sz w:val="28"/>
                <w:szCs w:val="28"/>
              </w:rPr>
              <w:t>.</w:t>
            </w:r>
            <w:r w:rsidRPr="00F31A27">
              <w:rPr>
                <w:rFonts w:ascii="Times New Roman" w:hAnsi="Times New Roman" w:cs="Times New Roman"/>
                <w:sz w:val="28"/>
                <w:szCs w:val="28"/>
              </w:rPr>
              <w:t xml:space="preserve"> Эффективный фонд рабочего времени в месяц</w:t>
            </w:r>
          </w:p>
        </w:tc>
        <w:tc>
          <w:tcPr>
            <w:tcW w:w="1417" w:type="dxa"/>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эф</w:t>
            </w:r>
            <w:r>
              <w:rPr>
                <w:rFonts w:ascii="Times New Roman" w:hAnsi="Times New Roman" w:cs="Times New Roman"/>
                <w:sz w:val="28"/>
                <w:szCs w:val="28"/>
              </w:rPr>
              <w:t xml:space="preserve"> (</w:t>
            </w:r>
            <w:r w:rsidRPr="00F31A27">
              <w:rPr>
                <w:rFonts w:ascii="Times New Roman" w:hAnsi="Times New Roman" w:cs="Times New Roman"/>
                <w:sz w:val="28"/>
                <w:szCs w:val="28"/>
              </w:rPr>
              <w:t>м</w:t>
            </w:r>
            <w:r>
              <w:rPr>
                <w:rFonts w:ascii="Times New Roman" w:hAnsi="Times New Roman" w:cs="Times New Roman"/>
                <w:sz w:val="28"/>
                <w:szCs w:val="28"/>
              </w:rPr>
              <w:t>)</w:t>
            </w:r>
          </w:p>
        </w:tc>
        <w:tc>
          <w:tcPr>
            <w:tcW w:w="1383" w:type="dxa"/>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146ч</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8.</w:t>
            </w:r>
            <w:r w:rsidRPr="00F31A27">
              <w:rPr>
                <w:rFonts w:ascii="Times New Roman" w:hAnsi="Times New Roman" w:cs="Times New Roman"/>
                <w:sz w:val="28"/>
                <w:szCs w:val="28"/>
              </w:rPr>
              <w:t>Номинальная продолжительность смены, час</w:t>
            </w:r>
          </w:p>
        </w:tc>
        <w:tc>
          <w:tcPr>
            <w:tcW w:w="1417" w:type="dxa"/>
            <w:vAlign w:val="center"/>
          </w:tcPr>
          <w:p w:rsidR="00026252" w:rsidRPr="00A05178"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lang w:val="en-US"/>
              </w:rPr>
              <w:t>t</w:t>
            </w:r>
          </w:p>
        </w:tc>
        <w:tc>
          <w:tcPr>
            <w:tcW w:w="1383" w:type="dxa"/>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8ч</w:t>
            </w:r>
          </w:p>
        </w:tc>
      </w:tr>
      <w:tr w:rsidR="00026252" w:rsidRPr="00F31A27" w:rsidTr="00C96B18">
        <w:tc>
          <w:tcPr>
            <w:tcW w:w="6663" w:type="dxa"/>
            <w:vAlign w:val="center"/>
          </w:tcPr>
          <w:p w:rsidR="00026252" w:rsidRPr="00F31A27" w:rsidRDefault="00026252" w:rsidP="00C96B18">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9</w:t>
            </w:r>
            <w:r>
              <w:rPr>
                <w:rFonts w:ascii="Times New Roman" w:hAnsi="Times New Roman" w:cs="Times New Roman"/>
                <w:sz w:val="28"/>
                <w:szCs w:val="28"/>
              </w:rPr>
              <w:t>.</w:t>
            </w:r>
            <w:r w:rsidRPr="00F31A27">
              <w:rPr>
                <w:rFonts w:ascii="Times New Roman" w:hAnsi="Times New Roman" w:cs="Times New Roman"/>
                <w:sz w:val="28"/>
                <w:szCs w:val="28"/>
              </w:rPr>
              <w:t xml:space="preserve"> Фактическая продолжительность смены, час</w:t>
            </w:r>
          </w:p>
        </w:tc>
        <w:tc>
          <w:tcPr>
            <w:tcW w:w="1417" w:type="dxa"/>
            <w:vAlign w:val="center"/>
          </w:tcPr>
          <w:p w:rsidR="00026252" w:rsidRPr="00F31A27" w:rsidRDefault="00026252" w:rsidP="00C96B18">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lang w:val="en-US"/>
              </w:rPr>
              <w:t>t</w:t>
            </w:r>
          </w:p>
        </w:tc>
        <w:tc>
          <w:tcPr>
            <w:tcW w:w="1383" w:type="dxa"/>
            <w:vAlign w:val="center"/>
          </w:tcPr>
          <w:p w:rsidR="00026252" w:rsidRPr="00F31A27" w:rsidRDefault="00D04242" w:rsidP="00C96B18">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7,97ч</w:t>
            </w:r>
          </w:p>
        </w:tc>
      </w:tr>
    </w:tbl>
    <w:p w:rsidR="00476566" w:rsidRPr="008C2EC9" w:rsidRDefault="00476566" w:rsidP="008C2EC9">
      <w:pPr>
        <w:rPr>
          <w:rFonts w:ascii="Times New Roman" w:hAnsi="Times New Roman" w:cs="Times New Roman"/>
          <w:sz w:val="28"/>
          <w:szCs w:val="28"/>
        </w:rPr>
      </w:pPr>
    </w:p>
    <w:p w:rsidR="00026252" w:rsidRPr="008F3730" w:rsidRDefault="00476566" w:rsidP="008F3730">
      <w:pPr>
        <w:ind w:firstLine="709"/>
        <w:jc w:val="both"/>
        <w:rPr>
          <w:rFonts w:ascii="Times New Roman" w:hAnsi="Times New Roman" w:cs="Times New Roman"/>
          <w:bCs/>
          <w:sz w:val="28"/>
          <w:szCs w:val="28"/>
        </w:rPr>
      </w:pPr>
      <w:r w:rsidRPr="008C2EC9">
        <w:rPr>
          <w:rFonts w:ascii="Times New Roman" w:hAnsi="Times New Roman" w:cs="Times New Roman"/>
          <w:bCs/>
          <w:sz w:val="28"/>
          <w:szCs w:val="28"/>
        </w:rPr>
        <w:t>2.</w:t>
      </w:r>
      <w:r w:rsidR="00026252" w:rsidRPr="008C2EC9">
        <w:rPr>
          <w:rFonts w:ascii="Times New Roman" w:hAnsi="Times New Roman" w:cs="Times New Roman"/>
          <w:bCs/>
          <w:sz w:val="28"/>
          <w:szCs w:val="28"/>
        </w:rPr>
        <w:t>2  Расчет численности рабочего персонала цеха</w:t>
      </w:r>
    </w:p>
    <w:p w:rsidR="00026252" w:rsidRDefault="00026252" w:rsidP="008C2EC9">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В соответствии с задачами </w:t>
      </w:r>
      <w:r w:rsidR="00F445F0">
        <w:rPr>
          <w:rFonts w:ascii="Times New Roman" w:hAnsi="Times New Roman" w:cs="Times New Roman"/>
          <w:sz w:val="28"/>
          <w:szCs w:val="28"/>
        </w:rPr>
        <w:t>структурной</w:t>
      </w:r>
      <w:r w:rsidRPr="005E6834">
        <w:rPr>
          <w:rFonts w:ascii="Times New Roman" w:hAnsi="Times New Roman" w:cs="Times New Roman"/>
          <w:sz w:val="28"/>
          <w:szCs w:val="28"/>
        </w:rPr>
        <w:t xml:space="preserve"> службы рабочий персонал цеха делится на следующие категории: </w:t>
      </w:r>
    </w:p>
    <w:p w:rsidR="003F5801" w:rsidRDefault="00026252" w:rsidP="008C2EC9">
      <w:pPr>
        <w:numPr>
          <w:ilvl w:val="0"/>
          <w:numId w:val="31"/>
        </w:numPr>
        <w:spacing w:after="0" w:line="360" w:lineRule="auto"/>
        <w:jc w:val="both"/>
        <w:rPr>
          <w:rFonts w:ascii="Times New Roman" w:hAnsi="Times New Roman" w:cs="Times New Roman"/>
          <w:sz w:val="28"/>
          <w:szCs w:val="28"/>
        </w:rPr>
      </w:pPr>
      <w:r w:rsidRPr="005E6834">
        <w:rPr>
          <w:rFonts w:ascii="Times New Roman" w:hAnsi="Times New Roman" w:cs="Times New Roman"/>
          <w:sz w:val="28"/>
          <w:szCs w:val="28"/>
        </w:rPr>
        <w:t xml:space="preserve">ремонтный, </w:t>
      </w:r>
    </w:p>
    <w:p w:rsidR="003F5801" w:rsidRDefault="00026252" w:rsidP="008C2EC9">
      <w:pPr>
        <w:numPr>
          <w:ilvl w:val="0"/>
          <w:numId w:val="31"/>
        </w:numPr>
        <w:spacing w:after="0" w:line="360" w:lineRule="auto"/>
        <w:jc w:val="both"/>
        <w:rPr>
          <w:rFonts w:ascii="Times New Roman" w:hAnsi="Times New Roman" w:cs="Times New Roman"/>
          <w:sz w:val="28"/>
          <w:szCs w:val="28"/>
        </w:rPr>
      </w:pPr>
      <w:r w:rsidRPr="005E6834">
        <w:rPr>
          <w:rFonts w:ascii="Times New Roman" w:hAnsi="Times New Roman" w:cs="Times New Roman"/>
          <w:sz w:val="28"/>
          <w:szCs w:val="28"/>
        </w:rPr>
        <w:t xml:space="preserve">эксплуатационный, </w:t>
      </w:r>
    </w:p>
    <w:p w:rsidR="003F5801" w:rsidRPr="008C2EC9" w:rsidRDefault="00026252" w:rsidP="008C2EC9">
      <w:pPr>
        <w:numPr>
          <w:ilvl w:val="0"/>
          <w:numId w:val="31"/>
        </w:numPr>
        <w:spacing w:after="0" w:line="360" w:lineRule="auto"/>
        <w:jc w:val="both"/>
        <w:rPr>
          <w:rFonts w:ascii="Times New Roman" w:hAnsi="Times New Roman" w:cs="Times New Roman"/>
          <w:sz w:val="28"/>
          <w:szCs w:val="28"/>
        </w:rPr>
      </w:pPr>
      <w:r w:rsidRPr="005E6834">
        <w:rPr>
          <w:rFonts w:ascii="Times New Roman" w:hAnsi="Times New Roman" w:cs="Times New Roman"/>
          <w:sz w:val="28"/>
          <w:szCs w:val="28"/>
        </w:rPr>
        <w:t>оперативный.</w:t>
      </w:r>
    </w:p>
    <w:p w:rsidR="00026252" w:rsidRDefault="00026252" w:rsidP="008C2EC9">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lastRenderedPageBreak/>
        <w:t>Количество рабочих рассчитаем по формуле:</w:t>
      </w:r>
      <w:r>
        <w:rPr>
          <w:rFonts w:ascii="Times New Roman" w:hAnsi="Times New Roman" w:cs="Times New Roman"/>
          <w:sz w:val="28"/>
          <w:szCs w:val="28"/>
        </w:rPr>
        <w:t xml:space="preserve"> </w:t>
      </w:r>
    </w:p>
    <w:p w:rsidR="008C2EC9" w:rsidRDefault="00476566" w:rsidP="008C2EC9">
      <w:pPr>
        <w:spacing w:after="0" w:line="360" w:lineRule="auto"/>
        <w:ind w:firstLine="709"/>
        <w:jc w:val="both"/>
        <w:rPr>
          <w:rFonts w:ascii="Times New Roman" w:hAnsi="Times New Roman" w:cs="Times New Roman"/>
          <w:sz w:val="28"/>
          <w:szCs w:val="28"/>
        </w:rPr>
      </w:pPr>
      <w:r w:rsidRPr="00476566">
        <w:rPr>
          <w:rFonts w:ascii="Times New Roman" w:hAnsi="Times New Roman" w:cs="Times New Roman"/>
          <w:sz w:val="32"/>
          <w:szCs w:val="32"/>
        </w:rPr>
        <w:t xml:space="preserve"> </w:t>
      </w:r>
      <w:proofErr w:type="spellStart"/>
      <w:r w:rsidR="00346BEE" w:rsidRPr="008C2EC9">
        <w:rPr>
          <w:rFonts w:ascii="Times New Roman" w:hAnsi="Times New Roman" w:cs="Times New Roman"/>
          <w:i/>
          <w:sz w:val="32"/>
          <w:szCs w:val="32"/>
        </w:rPr>
        <w:t>Ч</w:t>
      </w:r>
      <w:r w:rsidR="00346BEE" w:rsidRPr="008C2EC9">
        <w:rPr>
          <w:rFonts w:ascii="Times New Roman" w:hAnsi="Times New Roman" w:cs="Times New Roman"/>
          <w:i/>
          <w:sz w:val="32"/>
          <w:szCs w:val="32"/>
          <w:vertAlign w:val="subscript"/>
        </w:rPr>
        <w:t>раб</w:t>
      </w:r>
      <w:proofErr w:type="spellEnd"/>
      <w:r w:rsidRPr="008C2EC9">
        <w:rPr>
          <w:rFonts w:ascii="Times New Roman" w:hAnsi="Times New Roman" w:cs="Times New Roman"/>
          <w:i/>
          <w:sz w:val="32"/>
          <w:szCs w:val="32"/>
        </w:rPr>
        <w:t xml:space="preserve"> = ТЗ</w:t>
      </w:r>
      <w:proofErr w:type="gramStart"/>
      <w:r w:rsidRPr="008C2EC9">
        <w:rPr>
          <w:rFonts w:ascii="Times New Roman" w:hAnsi="Times New Roman" w:cs="Times New Roman"/>
          <w:i/>
          <w:sz w:val="32"/>
          <w:szCs w:val="32"/>
        </w:rPr>
        <w:t xml:space="preserve"> :</w:t>
      </w:r>
      <w:proofErr w:type="gramEnd"/>
      <w:r w:rsidRPr="008C2EC9">
        <w:rPr>
          <w:rFonts w:ascii="Times New Roman" w:hAnsi="Times New Roman" w:cs="Times New Roman"/>
          <w:i/>
          <w:sz w:val="32"/>
          <w:szCs w:val="32"/>
        </w:rPr>
        <w:t xml:space="preserve"> (</w:t>
      </w:r>
      <w:proofErr w:type="spellStart"/>
      <w:r w:rsidRPr="008C2EC9">
        <w:rPr>
          <w:rFonts w:ascii="Times New Roman" w:hAnsi="Times New Roman" w:cs="Times New Roman"/>
          <w:i/>
          <w:sz w:val="32"/>
          <w:szCs w:val="32"/>
        </w:rPr>
        <w:t>Д</w:t>
      </w:r>
      <w:r w:rsidRPr="008C2EC9">
        <w:rPr>
          <w:rFonts w:ascii="Times New Roman" w:hAnsi="Times New Roman" w:cs="Times New Roman"/>
          <w:i/>
          <w:sz w:val="32"/>
          <w:szCs w:val="32"/>
          <w:vertAlign w:val="subscript"/>
        </w:rPr>
        <w:t>эф</w:t>
      </w:r>
      <w:proofErr w:type="spellEnd"/>
      <w:r w:rsidRPr="008C2EC9">
        <w:rPr>
          <w:rFonts w:ascii="Times New Roman" w:hAnsi="Times New Roman" w:cs="Times New Roman"/>
          <w:i/>
          <w:sz w:val="32"/>
          <w:szCs w:val="32"/>
        </w:rPr>
        <w:t xml:space="preserve"> </w:t>
      </w:r>
      <w:proofErr w:type="spellStart"/>
      <w:r w:rsidRPr="008C2EC9">
        <w:rPr>
          <w:rFonts w:ascii="Times New Roman" w:hAnsi="Times New Roman" w:cs="Times New Roman"/>
          <w:i/>
          <w:sz w:val="32"/>
          <w:szCs w:val="32"/>
        </w:rPr>
        <w:t>х</w:t>
      </w:r>
      <w:proofErr w:type="spellEnd"/>
      <w:r w:rsidRPr="008C2EC9">
        <w:rPr>
          <w:rFonts w:ascii="Times New Roman" w:hAnsi="Times New Roman" w:cs="Times New Roman"/>
          <w:i/>
          <w:sz w:val="32"/>
          <w:szCs w:val="32"/>
        </w:rPr>
        <w:t xml:space="preserve"> </w:t>
      </w:r>
      <w:proofErr w:type="spellStart"/>
      <w:r w:rsidRPr="008C2EC9">
        <w:rPr>
          <w:rFonts w:ascii="Times New Roman" w:hAnsi="Times New Roman" w:cs="Times New Roman"/>
          <w:i/>
          <w:color w:val="FF0000"/>
          <w:sz w:val="32"/>
          <w:szCs w:val="32"/>
        </w:rPr>
        <w:t>К</w:t>
      </w:r>
      <w:r w:rsidRPr="008C2EC9">
        <w:rPr>
          <w:rFonts w:ascii="Times New Roman" w:hAnsi="Times New Roman" w:cs="Times New Roman"/>
          <w:i/>
          <w:color w:val="FF0000"/>
          <w:sz w:val="32"/>
          <w:szCs w:val="32"/>
          <w:vertAlign w:val="subscript"/>
        </w:rPr>
        <w:t>ппт</w:t>
      </w:r>
      <w:proofErr w:type="spellEnd"/>
      <w:r w:rsidR="00346BEE" w:rsidRPr="008C2EC9">
        <w:rPr>
          <w:rFonts w:ascii="Times New Roman" w:hAnsi="Times New Roman" w:cs="Times New Roman"/>
          <w:i/>
          <w:sz w:val="32"/>
          <w:szCs w:val="32"/>
        </w:rPr>
        <w:t>)</w:t>
      </w:r>
      <w:r w:rsidR="00346BEE">
        <w:rPr>
          <w:rFonts w:ascii="Times New Roman" w:hAnsi="Times New Roman" w:cs="Times New Roman"/>
          <w:sz w:val="32"/>
          <w:szCs w:val="32"/>
        </w:rPr>
        <w:t xml:space="preserve">, </w:t>
      </w:r>
      <w:r w:rsidR="00346BEE">
        <w:rPr>
          <w:rFonts w:ascii="Times New Roman" w:hAnsi="Times New Roman" w:cs="Times New Roman"/>
          <w:sz w:val="28"/>
          <w:szCs w:val="28"/>
        </w:rPr>
        <w:t xml:space="preserve">где </w:t>
      </w:r>
    </w:p>
    <w:p w:rsidR="00026252" w:rsidRPr="005E6834" w:rsidRDefault="00346BEE" w:rsidP="008C2EC9">
      <w:pPr>
        <w:spacing w:after="0" w:line="360" w:lineRule="auto"/>
        <w:ind w:firstLine="709"/>
        <w:jc w:val="both"/>
        <w:rPr>
          <w:rFonts w:ascii="Times New Roman" w:hAnsi="Times New Roman" w:cs="Times New Roman"/>
          <w:sz w:val="28"/>
          <w:szCs w:val="28"/>
        </w:rPr>
      </w:pPr>
      <w:proofErr w:type="spellStart"/>
      <w:r w:rsidRPr="008C2EC9">
        <w:rPr>
          <w:rFonts w:ascii="Times New Roman" w:hAnsi="Times New Roman" w:cs="Times New Roman"/>
          <w:i/>
          <w:sz w:val="28"/>
          <w:szCs w:val="28"/>
        </w:rPr>
        <w:t>Ч</w:t>
      </w:r>
      <w:r w:rsidRPr="008C2EC9">
        <w:rPr>
          <w:rFonts w:ascii="Times New Roman" w:hAnsi="Times New Roman" w:cs="Times New Roman"/>
          <w:i/>
          <w:sz w:val="28"/>
          <w:szCs w:val="28"/>
          <w:vertAlign w:val="subscript"/>
        </w:rPr>
        <w:t>раб</w:t>
      </w:r>
      <w:proofErr w:type="spellEnd"/>
      <w:r w:rsidR="00026252" w:rsidRPr="005E6834">
        <w:rPr>
          <w:rFonts w:ascii="Times New Roman" w:hAnsi="Times New Roman" w:cs="Times New Roman"/>
          <w:sz w:val="28"/>
          <w:szCs w:val="28"/>
        </w:rPr>
        <w:t xml:space="preserve"> – численность рабочего персонала;</w:t>
      </w:r>
    </w:p>
    <w:p w:rsidR="00026252" w:rsidRPr="005E6834" w:rsidRDefault="00026252" w:rsidP="008C2EC9">
      <w:pPr>
        <w:pStyle w:val="a5"/>
        <w:spacing w:after="0" w:line="360" w:lineRule="auto"/>
        <w:jc w:val="both"/>
        <w:rPr>
          <w:rFonts w:ascii="Times New Roman" w:hAnsi="Times New Roman" w:cs="Times New Roman"/>
          <w:sz w:val="28"/>
          <w:szCs w:val="28"/>
        </w:rPr>
      </w:pPr>
      <w:r w:rsidRPr="008C2EC9">
        <w:rPr>
          <w:rFonts w:ascii="Times New Roman" w:hAnsi="Times New Roman" w:cs="Times New Roman"/>
          <w:i/>
          <w:sz w:val="28"/>
          <w:szCs w:val="28"/>
        </w:rPr>
        <w:t>ТЗ</w:t>
      </w:r>
      <w:r w:rsidRPr="005E6834">
        <w:rPr>
          <w:rFonts w:ascii="Times New Roman" w:hAnsi="Times New Roman" w:cs="Times New Roman"/>
          <w:sz w:val="28"/>
          <w:szCs w:val="28"/>
        </w:rPr>
        <w:t xml:space="preserve"> – трудозатраты (трудоемкость) выполняемых работ в чел.</w:t>
      </w:r>
      <w:r w:rsidR="00FD63F2">
        <w:rPr>
          <w:rFonts w:ascii="Times New Roman" w:hAnsi="Times New Roman" w:cs="Times New Roman"/>
          <w:sz w:val="28"/>
          <w:szCs w:val="28"/>
        </w:rPr>
        <w:t xml:space="preserve"> </w:t>
      </w:r>
      <w:r w:rsidRPr="005E6834">
        <w:rPr>
          <w:rFonts w:ascii="Times New Roman" w:hAnsi="Times New Roman" w:cs="Times New Roman"/>
          <w:sz w:val="28"/>
          <w:szCs w:val="28"/>
        </w:rPr>
        <w:t>часах;</w:t>
      </w:r>
    </w:p>
    <w:p w:rsidR="00026252" w:rsidRPr="005E6834" w:rsidRDefault="00346BEE" w:rsidP="008C2EC9">
      <w:pPr>
        <w:pStyle w:val="a5"/>
        <w:spacing w:after="0" w:line="360" w:lineRule="auto"/>
        <w:jc w:val="both"/>
        <w:rPr>
          <w:rFonts w:ascii="Times New Roman" w:hAnsi="Times New Roman" w:cs="Times New Roman"/>
          <w:sz w:val="28"/>
          <w:szCs w:val="28"/>
        </w:rPr>
      </w:pPr>
      <w:proofErr w:type="spellStart"/>
      <w:r w:rsidRPr="008C2EC9">
        <w:rPr>
          <w:rFonts w:ascii="Times New Roman" w:hAnsi="Times New Roman" w:cs="Times New Roman"/>
          <w:i/>
          <w:sz w:val="28"/>
          <w:szCs w:val="28"/>
        </w:rPr>
        <w:t>Д</w:t>
      </w:r>
      <w:r w:rsidRPr="008C2EC9">
        <w:rPr>
          <w:rFonts w:ascii="Times New Roman" w:hAnsi="Times New Roman" w:cs="Times New Roman"/>
          <w:i/>
          <w:sz w:val="28"/>
          <w:szCs w:val="28"/>
          <w:vertAlign w:val="subscript"/>
        </w:rPr>
        <w:t>эф</w:t>
      </w:r>
      <w:proofErr w:type="spellEnd"/>
      <w:r w:rsidR="00026252" w:rsidRPr="005E6834">
        <w:rPr>
          <w:rFonts w:ascii="Times New Roman" w:hAnsi="Times New Roman" w:cs="Times New Roman"/>
          <w:sz w:val="28"/>
          <w:szCs w:val="28"/>
        </w:rPr>
        <w:t xml:space="preserve"> – эффективный фонд рабочего времени в год в часах;</w:t>
      </w:r>
    </w:p>
    <w:p w:rsidR="00026252" w:rsidRPr="008C2EC9" w:rsidRDefault="00346BEE" w:rsidP="008C2EC9">
      <w:pPr>
        <w:pStyle w:val="a5"/>
        <w:spacing w:after="0" w:line="360" w:lineRule="auto"/>
        <w:jc w:val="both"/>
        <w:rPr>
          <w:rFonts w:ascii="Times New Roman" w:hAnsi="Times New Roman" w:cs="Times New Roman"/>
          <w:sz w:val="28"/>
          <w:szCs w:val="28"/>
          <w:vertAlign w:val="subscript"/>
        </w:rPr>
      </w:pPr>
      <w:proofErr w:type="spellStart"/>
      <w:r w:rsidRPr="008C2EC9">
        <w:rPr>
          <w:rFonts w:ascii="Times New Roman" w:hAnsi="Times New Roman" w:cs="Times New Roman"/>
          <w:i/>
          <w:color w:val="FF0000"/>
          <w:sz w:val="28"/>
          <w:szCs w:val="28"/>
        </w:rPr>
        <w:t>К</w:t>
      </w:r>
      <w:r w:rsidRPr="008C2EC9">
        <w:rPr>
          <w:rFonts w:ascii="Times New Roman" w:hAnsi="Times New Roman" w:cs="Times New Roman"/>
          <w:i/>
          <w:color w:val="FF0000"/>
          <w:sz w:val="28"/>
          <w:szCs w:val="28"/>
          <w:vertAlign w:val="subscript"/>
        </w:rPr>
        <w:t>ппт</w:t>
      </w:r>
      <w:proofErr w:type="spellEnd"/>
      <w:r w:rsidR="00026252" w:rsidRPr="008C2EC9">
        <w:rPr>
          <w:rFonts w:ascii="Times New Roman" w:hAnsi="Times New Roman" w:cs="Times New Roman"/>
          <w:i/>
          <w:color w:val="FF0000"/>
          <w:sz w:val="28"/>
          <w:szCs w:val="28"/>
        </w:rPr>
        <w:t xml:space="preserve"> </w:t>
      </w:r>
      <w:r w:rsidR="00026252" w:rsidRPr="005E6834">
        <w:rPr>
          <w:rFonts w:ascii="Times New Roman" w:hAnsi="Times New Roman" w:cs="Times New Roman"/>
          <w:sz w:val="28"/>
          <w:szCs w:val="28"/>
        </w:rPr>
        <w:t>– коэффициент повышения производительности труда, равный для всех категорий 1,1.</w:t>
      </w:r>
    </w:p>
    <w:p w:rsidR="000E4F6C" w:rsidRDefault="008C2EC9" w:rsidP="008C2E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6252">
        <w:rPr>
          <w:rFonts w:ascii="Times New Roman" w:hAnsi="Times New Roman" w:cs="Times New Roman"/>
          <w:sz w:val="28"/>
          <w:szCs w:val="28"/>
        </w:rPr>
        <w:t xml:space="preserve"> </w:t>
      </w:r>
      <w:r w:rsidR="00026252" w:rsidRPr="004753BC">
        <w:rPr>
          <w:rFonts w:ascii="Times New Roman" w:hAnsi="Times New Roman" w:cs="Times New Roman"/>
          <w:sz w:val="28"/>
          <w:szCs w:val="28"/>
        </w:rPr>
        <w:t>Количество ремонтных рабочих считаем исходя из плановой трудоемкости ремонтных работ (капитальный, текущий, осмотры, н</w:t>
      </w:r>
      <w:r w:rsidR="00026252">
        <w:rPr>
          <w:rFonts w:ascii="Times New Roman" w:hAnsi="Times New Roman" w:cs="Times New Roman"/>
          <w:sz w:val="28"/>
          <w:szCs w:val="28"/>
        </w:rPr>
        <w:t>еучтенные работы – по строке 5)</w:t>
      </w:r>
      <w:r w:rsidR="005B6826">
        <w:rPr>
          <w:rFonts w:ascii="Times New Roman" w:hAnsi="Times New Roman" w:cs="Times New Roman"/>
          <w:sz w:val="28"/>
          <w:szCs w:val="28"/>
        </w:rPr>
        <w:t>.</w:t>
      </w:r>
    </w:p>
    <w:p w:rsidR="000E4F6C" w:rsidRDefault="008C2EC9" w:rsidP="005B68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E4F6C">
        <w:rPr>
          <w:rFonts w:ascii="Times New Roman" w:hAnsi="Times New Roman" w:cs="Times New Roman"/>
          <w:sz w:val="28"/>
          <w:szCs w:val="28"/>
        </w:rPr>
        <w:t xml:space="preserve"> Количество эксплуатационных рабочих определяем исходя из плановой трудоемкости технического обслуживания по строке 6</w:t>
      </w:r>
      <w:r w:rsidR="005B6826">
        <w:rPr>
          <w:rFonts w:ascii="Times New Roman" w:hAnsi="Times New Roman" w:cs="Times New Roman"/>
          <w:sz w:val="28"/>
          <w:szCs w:val="28"/>
        </w:rPr>
        <w:t>.</w:t>
      </w:r>
    </w:p>
    <w:p w:rsidR="003F5801" w:rsidRDefault="000E4F6C" w:rsidP="00BC38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специфики работы, эксплуатационный персонал делится на монтажников и энергетиков. Монтажники составляют 75% от общего числа эксплуатационного персонала, энергетики – 25%.</w:t>
      </w:r>
    </w:p>
    <w:p w:rsidR="00026252" w:rsidRPr="004753BC" w:rsidRDefault="00026252" w:rsidP="00BC38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68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53BC">
        <w:rPr>
          <w:rFonts w:ascii="Times New Roman" w:hAnsi="Times New Roman" w:cs="Times New Roman"/>
          <w:sz w:val="28"/>
          <w:szCs w:val="28"/>
        </w:rPr>
        <w:t>Количество оперативного персонала (диспетчеров) регламентируется правилами технической эксплуатации соответствующих видов энергетического оборудования и требованиями техники безопасности.</w:t>
      </w:r>
    </w:p>
    <w:p w:rsidR="000E4F6C" w:rsidRPr="00B53E33" w:rsidRDefault="00026252" w:rsidP="00BC3862">
      <w:pPr>
        <w:spacing w:after="0" w:line="360" w:lineRule="auto"/>
        <w:ind w:firstLine="709"/>
        <w:jc w:val="both"/>
        <w:rPr>
          <w:rFonts w:ascii="Times New Roman" w:hAnsi="Times New Roman" w:cs="Times New Roman"/>
          <w:sz w:val="28"/>
          <w:szCs w:val="28"/>
        </w:rPr>
      </w:pPr>
      <w:r w:rsidRPr="00B53E33">
        <w:rPr>
          <w:rFonts w:ascii="Times New Roman" w:hAnsi="Times New Roman" w:cs="Times New Roman"/>
          <w:sz w:val="28"/>
          <w:szCs w:val="28"/>
        </w:rPr>
        <w:t xml:space="preserve"> Для расчетов курсовой работы принять численность оперативного персонала в количестве 8 человек.</w:t>
      </w:r>
    </w:p>
    <w:p w:rsidR="000E4F6C" w:rsidRDefault="00026252" w:rsidP="00BC38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565F2">
        <w:rPr>
          <w:rFonts w:ascii="Times New Roman" w:hAnsi="Times New Roman" w:cs="Times New Roman"/>
          <w:sz w:val="28"/>
          <w:szCs w:val="28"/>
        </w:rPr>
        <w:t>Численность вспомогательного персонала принимаем в размере 10% о</w:t>
      </w:r>
      <w:r>
        <w:rPr>
          <w:rFonts w:ascii="Times New Roman" w:hAnsi="Times New Roman" w:cs="Times New Roman"/>
          <w:sz w:val="28"/>
          <w:szCs w:val="28"/>
        </w:rPr>
        <w:t>т численности ремонтных рабочих</w:t>
      </w:r>
      <w:r w:rsidR="00BC3862">
        <w:rPr>
          <w:rFonts w:ascii="Times New Roman" w:hAnsi="Times New Roman" w:cs="Times New Roman"/>
          <w:sz w:val="28"/>
          <w:szCs w:val="28"/>
        </w:rPr>
        <w:t>.</w:t>
      </w:r>
    </w:p>
    <w:p w:rsidR="000E4F6C" w:rsidRPr="000565F2" w:rsidRDefault="00026252" w:rsidP="003914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0565F2">
        <w:rPr>
          <w:rFonts w:ascii="Times New Roman" w:hAnsi="Times New Roman" w:cs="Times New Roman"/>
          <w:sz w:val="28"/>
          <w:szCs w:val="28"/>
        </w:rPr>
        <w:t xml:space="preserve">Общая численность рабочего персонала </w:t>
      </w:r>
      <w:proofErr w:type="spellStart"/>
      <w:r w:rsidRPr="000565F2">
        <w:rPr>
          <w:rFonts w:ascii="Times New Roman" w:hAnsi="Times New Roman" w:cs="Times New Roman"/>
          <w:sz w:val="28"/>
          <w:szCs w:val="28"/>
        </w:rPr>
        <w:t>электроцеха</w:t>
      </w:r>
      <w:proofErr w:type="spellEnd"/>
      <w:r w:rsidRPr="000565F2">
        <w:rPr>
          <w:rFonts w:ascii="Times New Roman" w:hAnsi="Times New Roman" w:cs="Times New Roman"/>
          <w:sz w:val="28"/>
          <w:szCs w:val="28"/>
        </w:rPr>
        <w:t xml:space="preserve"> складывается из численности отдельных категорий рабочих,  оперативно</w:t>
      </w:r>
      <w:r>
        <w:rPr>
          <w:rFonts w:ascii="Times New Roman" w:hAnsi="Times New Roman" w:cs="Times New Roman"/>
          <w:sz w:val="28"/>
          <w:szCs w:val="28"/>
        </w:rPr>
        <w:t>го и вспомогательного персонала</w:t>
      </w:r>
      <w:r w:rsidR="000E4F6C">
        <w:rPr>
          <w:rFonts w:ascii="Times New Roman" w:hAnsi="Times New Roman" w:cs="Times New Roman"/>
          <w:sz w:val="28"/>
          <w:szCs w:val="28"/>
        </w:rPr>
        <w:t xml:space="preserve"> и составляет 70 человек.</w:t>
      </w:r>
    </w:p>
    <w:p w:rsidR="003F5801" w:rsidRDefault="00026252" w:rsidP="00391403">
      <w:pPr>
        <w:spacing w:line="360" w:lineRule="auto"/>
        <w:ind w:firstLine="709"/>
        <w:jc w:val="both"/>
        <w:rPr>
          <w:rFonts w:ascii="Times New Roman" w:hAnsi="Times New Roman" w:cs="Times New Roman"/>
          <w:sz w:val="28"/>
          <w:szCs w:val="28"/>
        </w:rPr>
      </w:pPr>
      <w:r w:rsidRPr="000565F2">
        <w:rPr>
          <w:rFonts w:ascii="Times New Roman" w:hAnsi="Times New Roman" w:cs="Times New Roman"/>
          <w:sz w:val="28"/>
          <w:szCs w:val="28"/>
        </w:rPr>
        <w:t xml:space="preserve">Полученную численность персонала разбиваем по профессиям с указанием разряда (ступени) работы и данные заносим в таблицу </w:t>
      </w:r>
      <w:r w:rsidR="003F5801">
        <w:rPr>
          <w:rFonts w:ascii="Times New Roman" w:hAnsi="Times New Roman" w:cs="Times New Roman"/>
          <w:sz w:val="28"/>
          <w:szCs w:val="28"/>
        </w:rPr>
        <w:t>3</w:t>
      </w:r>
    </w:p>
    <w:p w:rsidR="00391403" w:rsidRDefault="00391403" w:rsidP="008F3730">
      <w:pPr>
        <w:spacing w:line="360" w:lineRule="auto"/>
        <w:jc w:val="both"/>
        <w:rPr>
          <w:rFonts w:ascii="Times New Roman" w:hAnsi="Times New Roman" w:cs="Times New Roman"/>
          <w:sz w:val="28"/>
          <w:szCs w:val="28"/>
        </w:rPr>
      </w:pPr>
    </w:p>
    <w:p w:rsidR="008F3730" w:rsidRPr="000565F2" w:rsidRDefault="008F3730" w:rsidP="008F3730">
      <w:pPr>
        <w:spacing w:line="360" w:lineRule="auto"/>
        <w:jc w:val="both"/>
        <w:rPr>
          <w:rFonts w:ascii="Times New Roman" w:hAnsi="Times New Roman" w:cs="Times New Roman"/>
          <w:sz w:val="28"/>
          <w:szCs w:val="28"/>
        </w:rPr>
      </w:pPr>
    </w:p>
    <w:p w:rsidR="00026252" w:rsidRPr="00630D84" w:rsidRDefault="00026252" w:rsidP="003F5801">
      <w:pPr>
        <w:jc w:val="center"/>
        <w:rPr>
          <w:rFonts w:ascii="Times New Roman" w:hAnsi="Times New Roman" w:cs="Times New Roman"/>
          <w:sz w:val="28"/>
          <w:szCs w:val="28"/>
        </w:rPr>
      </w:pPr>
      <w:r>
        <w:rPr>
          <w:rFonts w:ascii="Times New Roman" w:hAnsi="Times New Roman" w:cs="Times New Roman"/>
          <w:sz w:val="28"/>
          <w:szCs w:val="28"/>
        </w:rPr>
        <w:lastRenderedPageBreak/>
        <w:t>Таблица</w:t>
      </w:r>
      <w:r w:rsidR="00EF19A1">
        <w:rPr>
          <w:rFonts w:ascii="Times New Roman" w:hAnsi="Times New Roman" w:cs="Times New Roman"/>
          <w:sz w:val="28"/>
          <w:szCs w:val="28"/>
        </w:rPr>
        <w:t xml:space="preserve"> </w:t>
      </w:r>
      <w:r>
        <w:rPr>
          <w:rFonts w:ascii="Times New Roman" w:hAnsi="Times New Roman" w:cs="Times New Roman"/>
          <w:sz w:val="28"/>
          <w:szCs w:val="28"/>
        </w:rPr>
        <w:t xml:space="preserve">3 - </w:t>
      </w:r>
      <w:r w:rsidRPr="00703106">
        <w:rPr>
          <w:rFonts w:ascii="Times New Roman" w:hAnsi="Times New Roman" w:cs="Times New Roman"/>
          <w:sz w:val="28"/>
          <w:szCs w:val="28"/>
        </w:rPr>
        <w:t xml:space="preserve"> </w:t>
      </w:r>
      <w:r w:rsidR="003F5801">
        <w:rPr>
          <w:rFonts w:ascii="Times New Roman" w:hAnsi="Times New Roman" w:cs="Times New Roman"/>
          <w:sz w:val="28"/>
          <w:szCs w:val="28"/>
        </w:rPr>
        <w:t xml:space="preserve"> Структура </w:t>
      </w:r>
      <w:r w:rsidRPr="00703106">
        <w:rPr>
          <w:rFonts w:ascii="Times New Roman" w:hAnsi="Times New Roman" w:cs="Times New Roman"/>
          <w:sz w:val="28"/>
          <w:szCs w:val="28"/>
        </w:rPr>
        <w:t xml:space="preserve"> рабочего персонала цеха</w:t>
      </w:r>
    </w:p>
    <w:tbl>
      <w:tblPr>
        <w:tblpPr w:leftFromText="180" w:rightFromText="180" w:vertAnchor="text" w:horzAnchor="margin" w:tblpY="5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3"/>
        <w:gridCol w:w="4567"/>
        <w:gridCol w:w="1559"/>
        <w:gridCol w:w="1559"/>
        <w:gridCol w:w="1418"/>
      </w:tblGrid>
      <w:tr w:rsidR="00026252" w:rsidRPr="00F31A27">
        <w:trPr>
          <w:trHeight w:val="1021"/>
        </w:trPr>
        <w:tc>
          <w:tcPr>
            <w:tcW w:w="503" w:type="dxa"/>
            <w:tcBorders>
              <w:bottom w:val="single" w:sz="4" w:space="0" w:color="auto"/>
            </w:tcBorders>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w:t>
            </w:r>
          </w:p>
        </w:tc>
        <w:tc>
          <w:tcPr>
            <w:tcW w:w="4567" w:type="dxa"/>
            <w:tcBorders>
              <w:bottom w:val="single" w:sz="4" w:space="0" w:color="auto"/>
            </w:tcBorders>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Наименование профессии</w:t>
            </w:r>
          </w:p>
        </w:tc>
        <w:tc>
          <w:tcPr>
            <w:tcW w:w="1559" w:type="dxa"/>
            <w:tcBorders>
              <w:bottom w:val="single" w:sz="4" w:space="0" w:color="auto"/>
            </w:tcBorders>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Разряды</w:t>
            </w: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(ступени)</w:t>
            </w:r>
          </w:p>
        </w:tc>
        <w:tc>
          <w:tcPr>
            <w:tcW w:w="1559" w:type="dxa"/>
            <w:tcBorders>
              <w:bottom w:val="single" w:sz="4" w:space="0" w:color="auto"/>
            </w:tcBorders>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Структура,</w:t>
            </w: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w:t>
            </w:r>
          </w:p>
        </w:tc>
        <w:tc>
          <w:tcPr>
            <w:tcW w:w="1418" w:type="dxa"/>
            <w:tcBorders>
              <w:bottom w:val="single" w:sz="4" w:space="0" w:color="auto"/>
            </w:tcBorders>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Количество </w:t>
            </w: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Человек</w:t>
            </w:r>
          </w:p>
        </w:tc>
      </w:tr>
      <w:tr w:rsidR="00026252" w:rsidRPr="00F31A27">
        <w:trPr>
          <w:trHeight w:val="335"/>
        </w:trPr>
        <w:tc>
          <w:tcPr>
            <w:tcW w:w="503"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4567"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1559"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418"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r>
      <w:tr w:rsidR="00026252" w:rsidRPr="00F31A27" w:rsidTr="00F6208E">
        <w:tc>
          <w:tcPr>
            <w:tcW w:w="503" w:type="dxa"/>
            <w:vMerge w:val="restart"/>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1</w:t>
            </w:r>
            <w:r w:rsidR="00C80241">
              <w:rPr>
                <w:rFonts w:ascii="Times New Roman" w:hAnsi="Times New Roman" w:cs="Times New Roman"/>
                <w:sz w:val="28"/>
                <w:szCs w:val="28"/>
              </w:rPr>
              <w:t>.</w:t>
            </w: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Ремонтный персонал, всего</w:t>
            </w:r>
          </w:p>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r w:rsidR="00146B6B">
              <w:rPr>
                <w:rFonts w:ascii="Times New Roman" w:hAnsi="Times New Roman" w:cs="Times New Roman"/>
                <w:sz w:val="28"/>
                <w:szCs w:val="28"/>
              </w:rPr>
              <w:t xml:space="preserve"> 70 </w:t>
            </w:r>
          </w:p>
        </w:tc>
        <w:tc>
          <w:tcPr>
            <w:tcW w:w="1559" w:type="dxa"/>
          </w:tcPr>
          <w:p w:rsidR="00026252" w:rsidRPr="00F31A27" w:rsidRDefault="00026252" w:rsidP="00F31A27">
            <w:pPr>
              <w:spacing w:after="0" w:line="240" w:lineRule="auto"/>
              <w:jc w:val="center"/>
              <w:rPr>
                <w:rFonts w:ascii="Times New Roman" w:hAnsi="Times New Roman" w:cs="Times New Roman"/>
                <w:sz w:val="28"/>
                <w:szCs w:val="28"/>
              </w:rPr>
            </w:pPr>
          </w:p>
        </w:tc>
        <w:tc>
          <w:tcPr>
            <w:tcW w:w="1559" w:type="dxa"/>
          </w:tcPr>
          <w:p w:rsidR="00026252" w:rsidRPr="00F31A27" w:rsidRDefault="00026252" w:rsidP="00F31A27">
            <w:pPr>
              <w:spacing w:after="0" w:line="240" w:lineRule="auto"/>
              <w:jc w:val="center"/>
              <w:rPr>
                <w:rFonts w:ascii="Times New Roman" w:hAnsi="Times New Roman" w:cs="Times New Roman"/>
                <w:sz w:val="28"/>
                <w:szCs w:val="28"/>
              </w:rPr>
            </w:pPr>
          </w:p>
        </w:tc>
        <w:tc>
          <w:tcPr>
            <w:tcW w:w="1418" w:type="dxa"/>
          </w:tcPr>
          <w:p w:rsidR="00026252" w:rsidRPr="00F31A27" w:rsidRDefault="00026252" w:rsidP="00F31A27">
            <w:pPr>
              <w:spacing w:after="0" w:line="240" w:lineRule="auto"/>
              <w:jc w:val="center"/>
              <w:rPr>
                <w:rFonts w:ascii="Times New Roman" w:hAnsi="Times New Roman" w:cs="Times New Roman"/>
                <w:sz w:val="28"/>
                <w:szCs w:val="28"/>
              </w:rPr>
            </w:pP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-электрослесари</w:t>
            </w:r>
            <w:r w:rsidR="00D04242">
              <w:rPr>
                <w:rFonts w:ascii="Times New Roman" w:hAnsi="Times New Roman" w:cs="Times New Roman"/>
                <w:sz w:val="28"/>
                <w:szCs w:val="28"/>
              </w:rPr>
              <w:t xml:space="preserve">                      49</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10</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30</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30</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30</w:t>
            </w:r>
          </w:p>
        </w:tc>
        <w:tc>
          <w:tcPr>
            <w:tcW w:w="1418" w:type="dxa"/>
          </w:tcPr>
          <w:p w:rsidR="003F5801" w:rsidRDefault="00D04242" w:rsidP="003F58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p w:rsidR="00D04242" w:rsidRDefault="00D04242" w:rsidP="003F58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w:t>
            </w:r>
          </w:p>
          <w:p w:rsidR="00D04242" w:rsidRDefault="00D04242" w:rsidP="003F58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w:t>
            </w:r>
          </w:p>
          <w:p w:rsidR="00D04242" w:rsidRPr="00F31A27" w:rsidRDefault="00D04242" w:rsidP="003F58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15</w:t>
            </w: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станочники</w:t>
            </w:r>
            <w:r w:rsidR="00D04242">
              <w:rPr>
                <w:rFonts w:ascii="Times New Roman" w:hAnsi="Times New Roman" w:cs="Times New Roman"/>
                <w:sz w:val="28"/>
                <w:szCs w:val="28"/>
              </w:rPr>
              <w:t xml:space="preserve">                            14</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10</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45</w:t>
            </w:r>
          </w:p>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45</w:t>
            </w:r>
          </w:p>
        </w:tc>
        <w:tc>
          <w:tcPr>
            <w:tcW w:w="1418" w:type="dxa"/>
          </w:tcPr>
          <w:p w:rsidR="003F5801" w:rsidRDefault="00D04242"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D04242" w:rsidRDefault="00D04242"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rsidR="00D04242" w:rsidRPr="00F31A27" w:rsidRDefault="00D04242"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прочие рабочие</w:t>
            </w:r>
            <w:r w:rsidR="00D04242">
              <w:rPr>
                <w:rFonts w:ascii="Times New Roman" w:hAnsi="Times New Roman" w:cs="Times New Roman"/>
                <w:sz w:val="28"/>
                <w:szCs w:val="28"/>
              </w:rPr>
              <w:t xml:space="preserve">                      7</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100</w:t>
            </w:r>
          </w:p>
        </w:tc>
        <w:tc>
          <w:tcPr>
            <w:tcW w:w="1418" w:type="dxa"/>
          </w:tcPr>
          <w:p w:rsidR="00026252" w:rsidRPr="00F31A27" w:rsidRDefault="00D04242"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26252" w:rsidRPr="00F31A27" w:rsidTr="00F6208E">
        <w:tc>
          <w:tcPr>
            <w:tcW w:w="503" w:type="dxa"/>
            <w:vMerge w:val="restart"/>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2</w:t>
            </w:r>
            <w:r w:rsidR="00C80241">
              <w:rPr>
                <w:rFonts w:ascii="Times New Roman" w:hAnsi="Times New Roman" w:cs="Times New Roman"/>
                <w:sz w:val="28"/>
                <w:szCs w:val="28"/>
              </w:rPr>
              <w:t>.</w:t>
            </w: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Эксплуатационный персонал, всего</w:t>
            </w:r>
          </w:p>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r w:rsidR="00146B6B">
              <w:rPr>
                <w:rFonts w:ascii="Times New Roman" w:hAnsi="Times New Roman" w:cs="Times New Roman"/>
                <w:sz w:val="28"/>
                <w:szCs w:val="28"/>
              </w:rPr>
              <w:t xml:space="preserve"> 9</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418" w:type="dxa"/>
          </w:tcPr>
          <w:p w:rsidR="00026252" w:rsidRPr="00F31A27" w:rsidRDefault="00026252" w:rsidP="003F5801">
            <w:pPr>
              <w:spacing w:after="0" w:line="240" w:lineRule="auto"/>
              <w:jc w:val="center"/>
              <w:rPr>
                <w:rFonts w:ascii="Times New Roman" w:hAnsi="Times New Roman" w:cs="Times New Roman"/>
                <w:sz w:val="28"/>
                <w:szCs w:val="28"/>
              </w:rPr>
            </w:pP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монтажники</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75</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энергетики</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25</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6252" w:rsidRPr="00F31A27" w:rsidTr="00F6208E">
        <w:tc>
          <w:tcPr>
            <w:tcW w:w="503" w:type="dxa"/>
            <w:vMerge w:val="restart"/>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3</w:t>
            </w:r>
            <w:r w:rsidR="00C80241">
              <w:rPr>
                <w:rFonts w:ascii="Times New Roman" w:hAnsi="Times New Roman" w:cs="Times New Roman"/>
                <w:sz w:val="28"/>
                <w:szCs w:val="28"/>
              </w:rPr>
              <w:t>.</w:t>
            </w: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Оперативный персонал, всего</w:t>
            </w:r>
          </w:p>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r w:rsidR="00146B6B">
              <w:rPr>
                <w:rFonts w:ascii="Times New Roman" w:hAnsi="Times New Roman" w:cs="Times New Roman"/>
                <w:sz w:val="28"/>
                <w:szCs w:val="28"/>
              </w:rPr>
              <w:t>8</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418" w:type="dxa"/>
          </w:tcPr>
          <w:p w:rsidR="00026252" w:rsidRPr="00F31A27" w:rsidRDefault="00026252" w:rsidP="003F5801">
            <w:pPr>
              <w:spacing w:after="0" w:line="240" w:lineRule="auto"/>
              <w:jc w:val="center"/>
              <w:rPr>
                <w:rFonts w:ascii="Times New Roman" w:hAnsi="Times New Roman" w:cs="Times New Roman"/>
                <w:sz w:val="28"/>
                <w:szCs w:val="28"/>
              </w:rPr>
            </w:pP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старший диспетчер</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12</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25</w:t>
            </w:r>
          </w:p>
        </w:tc>
        <w:tc>
          <w:tcPr>
            <w:tcW w:w="1418" w:type="dxa"/>
          </w:tcPr>
          <w:p w:rsidR="00146B6B" w:rsidRPr="00F31A27" w:rsidRDefault="00146B6B" w:rsidP="00146B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6252" w:rsidRPr="00F31A27" w:rsidTr="00F6208E">
        <w:tc>
          <w:tcPr>
            <w:tcW w:w="503" w:type="dxa"/>
            <w:vMerge/>
            <w:vAlign w:val="center"/>
          </w:tcPr>
          <w:p w:rsidR="00026252" w:rsidRPr="00F31A27" w:rsidRDefault="00026252" w:rsidP="00F6208E">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диспетчеры</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10</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75</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26252" w:rsidRPr="00F31A27" w:rsidTr="00F6208E">
        <w:tc>
          <w:tcPr>
            <w:tcW w:w="503" w:type="dxa"/>
            <w:vMerge w:val="restart"/>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4</w:t>
            </w:r>
            <w:r w:rsidR="00C80241">
              <w:rPr>
                <w:rFonts w:ascii="Times New Roman" w:hAnsi="Times New Roman" w:cs="Times New Roman"/>
                <w:sz w:val="28"/>
                <w:szCs w:val="28"/>
              </w:rPr>
              <w:t>.</w:t>
            </w: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Вспомогательный персонал, всего</w:t>
            </w:r>
          </w:p>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r w:rsidR="00146B6B">
              <w:rPr>
                <w:rFonts w:ascii="Times New Roman" w:hAnsi="Times New Roman" w:cs="Times New Roman"/>
                <w:sz w:val="28"/>
                <w:szCs w:val="28"/>
              </w:rPr>
              <w:t>7</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p>
        </w:tc>
        <w:tc>
          <w:tcPr>
            <w:tcW w:w="1418" w:type="dxa"/>
          </w:tcPr>
          <w:p w:rsidR="00026252" w:rsidRPr="00F31A27" w:rsidRDefault="00026252" w:rsidP="003F5801">
            <w:pPr>
              <w:spacing w:after="0" w:line="240" w:lineRule="auto"/>
              <w:jc w:val="center"/>
              <w:rPr>
                <w:rFonts w:ascii="Times New Roman" w:hAnsi="Times New Roman" w:cs="Times New Roman"/>
                <w:sz w:val="28"/>
                <w:szCs w:val="28"/>
              </w:rPr>
            </w:pPr>
          </w:p>
        </w:tc>
      </w:tr>
      <w:tr w:rsidR="00026252" w:rsidRPr="00F31A27" w:rsidTr="0026342D">
        <w:tc>
          <w:tcPr>
            <w:tcW w:w="503" w:type="dxa"/>
            <w:vMerge/>
          </w:tcPr>
          <w:p w:rsidR="00026252" w:rsidRPr="00F31A27" w:rsidRDefault="00026252" w:rsidP="00F31A27">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кладовщик</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25</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6252" w:rsidRPr="00F31A27" w:rsidTr="0026342D">
        <w:tc>
          <w:tcPr>
            <w:tcW w:w="503" w:type="dxa"/>
            <w:vMerge/>
          </w:tcPr>
          <w:p w:rsidR="00026252" w:rsidRPr="00F31A27" w:rsidRDefault="00026252" w:rsidP="00F31A27">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уборщики</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50</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26252" w:rsidRPr="00F31A27" w:rsidTr="0026342D">
        <w:tc>
          <w:tcPr>
            <w:tcW w:w="503" w:type="dxa"/>
            <w:vMerge/>
          </w:tcPr>
          <w:p w:rsidR="00026252" w:rsidRPr="00F31A27" w:rsidRDefault="00026252" w:rsidP="00F31A27">
            <w:pPr>
              <w:spacing w:after="0" w:line="240" w:lineRule="auto"/>
              <w:rPr>
                <w:rFonts w:ascii="Times New Roman" w:hAnsi="Times New Roman" w:cs="Times New Roman"/>
                <w:sz w:val="28"/>
                <w:szCs w:val="28"/>
              </w:rPr>
            </w:pPr>
          </w:p>
        </w:tc>
        <w:tc>
          <w:tcPr>
            <w:tcW w:w="4567" w:type="dxa"/>
            <w:vAlign w:val="center"/>
          </w:tcPr>
          <w:p w:rsidR="00026252" w:rsidRPr="00F31A27" w:rsidRDefault="00026252" w:rsidP="0026342D">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инструментальщик</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559" w:type="dxa"/>
            <w:vAlign w:val="center"/>
          </w:tcPr>
          <w:p w:rsidR="00026252" w:rsidRPr="00F31A27" w:rsidRDefault="00026252" w:rsidP="00E0711A">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25</w:t>
            </w:r>
          </w:p>
        </w:tc>
        <w:tc>
          <w:tcPr>
            <w:tcW w:w="1418" w:type="dxa"/>
          </w:tcPr>
          <w:p w:rsidR="00026252" w:rsidRPr="00F31A27"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26252" w:rsidRPr="00F31A27">
        <w:tc>
          <w:tcPr>
            <w:tcW w:w="503" w:type="dxa"/>
          </w:tcPr>
          <w:p w:rsidR="00026252" w:rsidRPr="00F31A27" w:rsidRDefault="00026252" w:rsidP="00F31A27">
            <w:pPr>
              <w:spacing w:after="0" w:line="240" w:lineRule="auto"/>
              <w:rPr>
                <w:rFonts w:ascii="Times New Roman" w:hAnsi="Times New Roman" w:cs="Times New Roman"/>
                <w:sz w:val="28"/>
                <w:szCs w:val="28"/>
              </w:rPr>
            </w:pPr>
          </w:p>
        </w:tc>
        <w:tc>
          <w:tcPr>
            <w:tcW w:w="4567" w:type="dxa"/>
          </w:tcPr>
          <w:p w:rsidR="00026252" w:rsidRPr="00F31A27" w:rsidRDefault="00026252" w:rsidP="00F31A27">
            <w:pPr>
              <w:spacing w:after="0" w:line="240" w:lineRule="auto"/>
              <w:rPr>
                <w:rFonts w:ascii="Times New Roman" w:hAnsi="Times New Roman" w:cs="Times New Roman"/>
                <w:sz w:val="28"/>
                <w:szCs w:val="28"/>
              </w:rPr>
            </w:pP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ИТОГО:</w:t>
            </w:r>
          </w:p>
          <w:p w:rsidR="00026252" w:rsidRPr="00F31A27" w:rsidRDefault="00026252" w:rsidP="00F31A27">
            <w:pPr>
              <w:spacing w:after="0" w:line="240" w:lineRule="auto"/>
              <w:rPr>
                <w:rFonts w:ascii="Times New Roman" w:hAnsi="Times New Roman" w:cs="Times New Roman"/>
                <w:sz w:val="28"/>
                <w:szCs w:val="28"/>
              </w:rPr>
            </w:pPr>
          </w:p>
        </w:tc>
        <w:tc>
          <w:tcPr>
            <w:tcW w:w="1559" w:type="dxa"/>
          </w:tcPr>
          <w:p w:rsidR="00026252" w:rsidRPr="00F31A27" w:rsidRDefault="00026252" w:rsidP="00F31A27">
            <w:pPr>
              <w:spacing w:after="0" w:line="240" w:lineRule="auto"/>
              <w:jc w:val="center"/>
              <w:rPr>
                <w:rFonts w:ascii="Times New Roman" w:hAnsi="Times New Roman" w:cs="Times New Roman"/>
                <w:sz w:val="28"/>
                <w:szCs w:val="28"/>
              </w:rPr>
            </w:pP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1559" w:type="dxa"/>
          </w:tcPr>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w:t>
            </w:r>
          </w:p>
          <w:p w:rsidR="00026252" w:rsidRPr="00F31A27" w:rsidRDefault="00026252" w:rsidP="00F31A27">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 xml:space="preserve">          -</w:t>
            </w:r>
          </w:p>
        </w:tc>
        <w:tc>
          <w:tcPr>
            <w:tcW w:w="1418" w:type="dxa"/>
          </w:tcPr>
          <w:p w:rsidR="00146B6B" w:rsidRDefault="00146B6B" w:rsidP="003F5801">
            <w:pPr>
              <w:spacing w:after="0" w:line="240" w:lineRule="auto"/>
              <w:jc w:val="center"/>
              <w:rPr>
                <w:rFonts w:ascii="Times New Roman" w:hAnsi="Times New Roman" w:cs="Times New Roman"/>
                <w:sz w:val="28"/>
                <w:szCs w:val="28"/>
              </w:rPr>
            </w:pPr>
          </w:p>
          <w:p w:rsidR="00026252" w:rsidRDefault="00146B6B" w:rsidP="003F58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p w:rsidR="00146B6B" w:rsidRPr="00F31A27" w:rsidRDefault="00146B6B" w:rsidP="00146B6B">
            <w:pPr>
              <w:spacing w:after="0" w:line="240" w:lineRule="auto"/>
              <w:rPr>
                <w:rFonts w:ascii="Times New Roman" w:hAnsi="Times New Roman" w:cs="Times New Roman"/>
                <w:sz w:val="28"/>
                <w:szCs w:val="28"/>
              </w:rPr>
            </w:pPr>
          </w:p>
        </w:tc>
      </w:tr>
    </w:tbl>
    <w:p w:rsidR="003F5801" w:rsidRDefault="003F5801" w:rsidP="00AD1E06">
      <w:pPr>
        <w:rPr>
          <w:rFonts w:ascii="Times New Roman" w:hAnsi="Times New Roman" w:cs="Times New Roman"/>
          <w:b/>
          <w:bCs/>
          <w:sz w:val="28"/>
          <w:szCs w:val="28"/>
        </w:rPr>
      </w:pPr>
    </w:p>
    <w:p w:rsidR="00071730" w:rsidRDefault="00071730" w:rsidP="00146B6B">
      <w:pPr>
        <w:rPr>
          <w:rFonts w:ascii="Times New Roman" w:hAnsi="Times New Roman" w:cs="Times New Roman"/>
          <w:bCs/>
          <w:sz w:val="28"/>
          <w:szCs w:val="28"/>
        </w:rPr>
      </w:pPr>
      <w:r>
        <w:rPr>
          <w:rFonts w:ascii="Times New Roman" w:hAnsi="Times New Roman" w:cs="Times New Roman"/>
          <w:bCs/>
          <w:sz w:val="28"/>
          <w:szCs w:val="28"/>
        </w:rPr>
        <w:t xml:space="preserve">1) Ч </w:t>
      </w:r>
      <w:proofErr w:type="spellStart"/>
      <w:r>
        <w:rPr>
          <w:rFonts w:ascii="Times New Roman" w:hAnsi="Times New Roman" w:cs="Times New Roman"/>
          <w:bCs/>
          <w:sz w:val="28"/>
          <w:szCs w:val="28"/>
        </w:rPr>
        <w:t>э</w:t>
      </w:r>
      <w:proofErr w:type="gramStart"/>
      <w:r>
        <w:rPr>
          <w:rFonts w:ascii="Times New Roman" w:hAnsi="Times New Roman" w:cs="Times New Roman"/>
          <w:bCs/>
          <w:sz w:val="28"/>
          <w:szCs w:val="28"/>
        </w:rPr>
        <w:t>.с</w:t>
      </w:r>
      <w:proofErr w:type="spellEnd"/>
      <w:proofErr w:type="gramEnd"/>
      <w:r>
        <w:rPr>
          <w:rFonts w:ascii="Times New Roman" w:hAnsi="Times New Roman" w:cs="Times New Roman"/>
          <w:bCs/>
          <w:sz w:val="28"/>
          <w:szCs w:val="28"/>
        </w:rPr>
        <w:t xml:space="preserve"> = </w:t>
      </w:r>
      <m:oMath>
        <m:f>
          <m:fPr>
            <m:ctrlPr>
              <w:rPr>
                <w:rFonts w:ascii="Cambria Math" w:hAnsi="Cambria Math" w:cs="Times New Roman"/>
                <w:bCs/>
                <w:i/>
                <w:sz w:val="28"/>
                <w:szCs w:val="28"/>
              </w:rPr>
            </m:ctrlPr>
          </m:fPr>
          <m:num>
            <m:r>
              <w:rPr>
                <w:rFonts w:ascii="Cambria Math" w:hAnsi="Cambria Math" w:cs="Times New Roman"/>
                <w:sz w:val="28"/>
                <w:szCs w:val="28"/>
              </w:rPr>
              <m:t>95238,8</m:t>
            </m:r>
          </m:num>
          <m:den>
            <m:r>
              <w:rPr>
                <w:rFonts w:ascii="Cambria Math" w:hAnsi="Cambria Math" w:cs="Times New Roman"/>
                <w:sz w:val="28"/>
                <w:szCs w:val="28"/>
              </w:rPr>
              <m:t>1927,2</m:t>
            </m:r>
          </m:den>
        </m:f>
      </m:oMath>
      <w:r>
        <w:rPr>
          <w:rFonts w:ascii="Times New Roman" w:hAnsi="Times New Roman" w:cs="Times New Roman"/>
          <w:bCs/>
          <w:sz w:val="28"/>
          <w:szCs w:val="28"/>
        </w:rPr>
        <w:t xml:space="preserve"> = 49,41</w:t>
      </w:r>
      <m:oMath>
        <m:r>
          <w:rPr>
            <w:rFonts w:ascii="Cambria Math" w:hAnsi="Cambria Math" w:cs="Times New Roman"/>
            <w:sz w:val="28"/>
            <w:szCs w:val="28"/>
          </w:rPr>
          <m:t>≈</m:t>
        </m:r>
      </m:oMath>
      <w:r>
        <w:rPr>
          <w:rFonts w:ascii="Times New Roman" w:hAnsi="Times New Roman" w:cs="Times New Roman"/>
          <w:bCs/>
          <w:sz w:val="28"/>
          <w:szCs w:val="28"/>
        </w:rPr>
        <w:t xml:space="preserve"> 49</w:t>
      </w:r>
      <w:r w:rsidR="00392CC0">
        <w:rPr>
          <w:rFonts w:ascii="Times New Roman" w:hAnsi="Times New Roman" w:cs="Times New Roman"/>
          <w:bCs/>
          <w:sz w:val="28"/>
          <w:szCs w:val="28"/>
        </w:rPr>
        <w:t xml:space="preserve"> общ</w:t>
      </w:r>
      <w:r>
        <w:rPr>
          <w:rFonts w:ascii="Times New Roman" w:hAnsi="Times New Roman" w:cs="Times New Roman"/>
          <w:bCs/>
          <w:sz w:val="28"/>
          <w:szCs w:val="28"/>
        </w:rPr>
        <w:t xml:space="preserve"> – Электрослесарей</w:t>
      </w:r>
    </w:p>
    <w:p w:rsidR="00071730" w:rsidRDefault="00071730" w:rsidP="00146B6B">
      <w:pPr>
        <w:rPr>
          <w:rFonts w:ascii="Times New Roman" w:hAnsi="Times New Roman" w:cs="Times New Roman"/>
          <w:bCs/>
          <w:sz w:val="28"/>
          <w:szCs w:val="28"/>
        </w:rPr>
      </w:pPr>
      <w:r>
        <w:rPr>
          <w:rFonts w:ascii="Times New Roman" w:hAnsi="Times New Roman" w:cs="Times New Roman"/>
          <w:bCs/>
          <w:sz w:val="28"/>
          <w:szCs w:val="28"/>
        </w:rPr>
        <w:t xml:space="preserve">2)  49*10/100 = 5 разряд      49*30/100 = 15 </w:t>
      </w:r>
    </w:p>
    <w:p w:rsidR="00071730" w:rsidRDefault="00071730" w:rsidP="00146B6B">
      <w:pPr>
        <w:rPr>
          <w:rFonts w:ascii="Times New Roman" w:hAnsi="Times New Roman" w:cs="Times New Roman"/>
          <w:bCs/>
          <w:sz w:val="28"/>
          <w:szCs w:val="28"/>
        </w:rPr>
      </w:pPr>
      <w:r>
        <w:rPr>
          <w:rFonts w:ascii="Times New Roman" w:hAnsi="Times New Roman" w:cs="Times New Roman"/>
          <w:bCs/>
          <w:sz w:val="28"/>
          <w:szCs w:val="28"/>
        </w:rPr>
        <w:t xml:space="preserve">1)  </w:t>
      </w:r>
      <w:r w:rsidRPr="00071730">
        <w:rPr>
          <w:rFonts w:ascii="Times New Roman" w:hAnsi="Times New Roman" w:cs="Times New Roman"/>
          <w:bCs/>
          <w:sz w:val="28"/>
          <w:szCs w:val="28"/>
        </w:rPr>
        <w:t xml:space="preserve">Ч </w:t>
      </w:r>
      <w:proofErr w:type="spellStart"/>
      <w:r w:rsidRPr="00071730">
        <w:rPr>
          <w:rFonts w:ascii="Times New Roman" w:hAnsi="Times New Roman" w:cs="Times New Roman"/>
          <w:bCs/>
          <w:sz w:val="28"/>
          <w:szCs w:val="28"/>
        </w:rPr>
        <w:t>э</w:t>
      </w:r>
      <w:proofErr w:type="gramStart"/>
      <w:r w:rsidRPr="00071730">
        <w:rPr>
          <w:rFonts w:ascii="Times New Roman" w:hAnsi="Times New Roman" w:cs="Times New Roman"/>
          <w:bCs/>
          <w:sz w:val="28"/>
          <w:szCs w:val="28"/>
        </w:rPr>
        <w:t>.с</w:t>
      </w:r>
      <w:proofErr w:type="spellEnd"/>
      <w:proofErr w:type="gramEnd"/>
      <w:r>
        <w:rPr>
          <w:rFonts w:ascii="Times New Roman" w:hAnsi="Times New Roman" w:cs="Times New Roman"/>
          <w:bCs/>
          <w:sz w:val="28"/>
          <w:szCs w:val="28"/>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27216,8</m:t>
            </m:r>
          </m:num>
          <m:den>
            <m:r>
              <w:rPr>
                <w:rFonts w:ascii="Cambria Math" w:hAnsi="Cambria Math" w:cs="Times New Roman"/>
                <w:sz w:val="28"/>
                <w:szCs w:val="28"/>
              </w:rPr>
              <m:t>1927,2</m:t>
            </m:r>
          </m:den>
        </m:f>
      </m:oMath>
      <w:r>
        <w:rPr>
          <w:rFonts w:ascii="Times New Roman" w:hAnsi="Times New Roman" w:cs="Times New Roman"/>
          <w:bCs/>
          <w:sz w:val="28"/>
          <w:szCs w:val="28"/>
        </w:rPr>
        <w:t xml:space="preserve">  = 14,12</w:t>
      </w:r>
      <m:oMath>
        <m:r>
          <w:rPr>
            <w:rFonts w:ascii="Cambria Math" w:hAnsi="Cambria Math" w:cs="Times New Roman"/>
            <w:sz w:val="28"/>
            <w:szCs w:val="28"/>
          </w:rPr>
          <m:t>≈</m:t>
        </m:r>
      </m:oMath>
      <w:r>
        <w:rPr>
          <w:rFonts w:ascii="Times New Roman" w:hAnsi="Times New Roman" w:cs="Times New Roman"/>
          <w:bCs/>
          <w:sz w:val="28"/>
          <w:szCs w:val="28"/>
        </w:rPr>
        <w:t xml:space="preserve">14 </w:t>
      </w:r>
      <w:r w:rsidR="00392CC0">
        <w:rPr>
          <w:rFonts w:ascii="Times New Roman" w:hAnsi="Times New Roman" w:cs="Times New Roman"/>
          <w:bCs/>
          <w:sz w:val="28"/>
          <w:szCs w:val="28"/>
        </w:rPr>
        <w:t xml:space="preserve"> общ </w:t>
      </w:r>
      <w:r>
        <w:rPr>
          <w:rFonts w:ascii="Times New Roman" w:hAnsi="Times New Roman" w:cs="Times New Roman"/>
          <w:bCs/>
          <w:sz w:val="28"/>
          <w:szCs w:val="28"/>
        </w:rPr>
        <w:t xml:space="preserve">– Станочные </w:t>
      </w:r>
      <w:r w:rsidR="00392CC0">
        <w:rPr>
          <w:rFonts w:ascii="Times New Roman" w:hAnsi="Times New Roman" w:cs="Times New Roman"/>
          <w:bCs/>
          <w:sz w:val="28"/>
          <w:szCs w:val="28"/>
        </w:rPr>
        <w:t>общ</w:t>
      </w:r>
    </w:p>
    <w:p w:rsidR="00071730" w:rsidRDefault="00071730" w:rsidP="00146B6B">
      <w:pPr>
        <w:rPr>
          <w:rFonts w:ascii="Times New Roman" w:hAnsi="Times New Roman" w:cs="Times New Roman"/>
          <w:bCs/>
          <w:sz w:val="28"/>
          <w:szCs w:val="28"/>
        </w:rPr>
      </w:pPr>
      <w:r>
        <w:rPr>
          <w:rFonts w:ascii="Times New Roman" w:hAnsi="Times New Roman" w:cs="Times New Roman"/>
          <w:bCs/>
          <w:sz w:val="28"/>
          <w:szCs w:val="28"/>
        </w:rPr>
        <w:t xml:space="preserve">2)  14*10/100 = 1,4 разряд </w:t>
      </w:r>
      <w:r w:rsidR="00392CC0">
        <w:rPr>
          <w:rFonts w:ascii="Times New Roman" w:hAnsi="Times New Roman" w:cs="Times New Roman"/>
          <w:bCs/>
          <w:sz w:val="28"/>
          <w:szCs w:val="28"/>
        </w:rPr>
        <w:t xml:space="preserve">    14*45/100 = 6,3</w:t>
      </w:r>
      <m:oMath>
        <m:r>
          <w:rPr>
            <w:rFonts w:ascii="Cambria Math" w:hAnsi="Cambria Math" w:cs="Times New Roman"/>
            <w:sz w:val="28"/>
            <w:szCs w:val="28"/>
          </w:rPr>
          <m:t>≈</m:t>
        </m:r>
      </m:oMath>
      <w:r w:rsidR="00392CC0">
        <w:rPr>
          <w:rFonts w:ascii="Times New Roman" w:hAnsi="Times New Roman" w:cs="Times New Roman"/>
          <w:bCs/>
          <w:sz w:val="28"/>
          <w:szCs w:val="28"/>
        </w:rPr>
        <w:t>6</w:t>
      </w:r>
    </w:p>
    <w:p w:rsidR="00392CC0" w:rsidRDefault="00392CC0" w:rsidP="00146B6B">
      <w:pPr>
        <w:rPr>
          <w:rFonts w:ascii="Times New Roman" w:hAnsi="Times New Roman" w:cs="Times New Roman"/>
          <w:bCs/>
          <w:sz w:val="28"/>
          <w:szCs w:val="28"/>
        </w:rPr>
      </w:pPr>
      <w:r>
        <w:rPr>
          <w:rFonts w:ascii="Times New Roman" w:hAnsi="Times New Roman" w:cs="Times New Roman"/>
          <w:bCs/>
          <w:sz w:val="28"/>
          <w:szCs w:val="28"/>
        </w:rPr>
        <w:t xml:space="preserve">1)  </w:t>
      </w:r>
      <w:r w:rsidRPr="00392CC0">
        <w:rPr>
          <w:rFonts w:ascii="Times New Roman" w:hAnsi="Times New Roman" w:cs="Times New Roman"/>
          <w:bCs/>
          <w:sz w:val="28"/>
          <w:szCs w:val="28"/>
        </w:rPr>
        <w:t xml:space="preserve">Ч </w:t>
      </w:r>
      <w:proofErr w:type="spellStart"/>
      <w:r w:rsidRPr="00392CC0">
        <w:rPr>
          <w:rFonts w:ascii="Times New Roman" w:hAnsi="Times New Roman" w:cs="Times New Roman"/>
          <w:bCs/>
          <w:sz w:val="28"/>
          <w:szCs w:val="28"/>
        </w:rPr>
        <w:t>э</w:t>
      </w:r>
      <w:proofErr w:type="gramStart"/>
      <w:r w:rsidRPr="00392CC0">
        <w:rPr>
          <w:rFonts w:ascii="Times New Roman" w:hAnsi="Times New Roman" w:cs="Times New Roman"/>
          <w:bCs/>
          <w:sz w:val="28"/>
          <w:szCs w:val="28"/>
        </w:rPr>
        <w:t>.с</w:t>
      </w:r>
      <w:proofErr w:type="spellEnd"/>
      <w:proofErr w:type="gramEnd"/>
      <w:r>
        <w:rPr>
          <w:rFonts w:ascii="Times New Roman" w:hAnsi="Times New Roman" w:cs="Times New Roman"/>
          <w:bCs/>
          <w:sz w:val="28"/>
          <w:szCs w:val="28"/>
        </w:rPr>
        <w:t xml:space="preserve"> = </w:t>
      </w:r>
      <m:oMath>
        <m:f>
          <m:fPr>
            <m:ctrlPr>
              <w:rPr>
                <w:rFonts w:ascii="Cambria Math" w:hAnsi="Cambria Math" w:cs="Times New Roman"/>
                <w:bCs/>
                <w:i/>
                <w:sz w:val="28"/>
                <w:szCs w:val="28"/>
              </w:rPr>
            </m:ctrlPr>
          </m:fPr>
          <m:num>
            <m:r>
              <w:rPr>
                <w:rFonts w:ascii="Cambria Math" w:hAnsi="Cambria Math" w:cs="Times New Roman"/>
                <w:sz w:val="28"/>
                <w:szCs w:val="28"/>
              </w:rPr>
              <m:t>13608,4</m:t>
            </m:r>
          </m:num>
          <m:den>
            <m:r>
              <w:rPr>
                <w:rFonts w:ascii="Cambria Math" w:hAnsi="Cambria Math" w:cs="Times New Roman"/>
                <w:sz w:val="28"/>
                <w:szCs w:val="28"/>
              </w:rPr>
              <m:t>1927,2</m:t>
            </m:r>
          </m:den>
        </m:f>
      </m:oMath>
      <w:r>
        <w:rPr>
          <w:rFonts w:ascii="Times New Roman" w:hAnsi="Times New Roman" w:cs="Times New Roman"/>
          <w:bCs/>
          <w:sz w:val="28"/>
          <w:szCs w:val="28"/>
        </w:rPr>
        <w:t xml:space="preserve"> = 7,06</w:t>
      </w:r>
      <m:oMath>
        <m:r>
          <w:rPr>
            <w:rFonts w:ascii="Cambria Math" w:hAnsi="Cambria Math" w:cs="Times New Roman"/>
            <w:sz w:val="28"/>
            <w:szCs w:val="28"/>
          </w:rPr>
          <m:t>≈</m:t>
        </m:r>
      </m:oMath>
      <w:r>
        <w:rPr>
          <w:rFonts w:ascii="Times New Roman" w:hAnsi="Times New Roman" w:cs="Times New Roman"/>
          <w:bCs/>
          <w:sz w:val="28"/>
          <w:szCs w:val="28"/>
        </w:rPr>
        <w:t xml:space="preserve">7 общ – Прочие </w:t>
      </w:r>
    </w:p>
    <w:p w:rsidR="00392CC0" w:rsidRDefault="00392CC0" w:rsidP="00146B6B">
      <w:pPr>
        <w:rPr>
          <w:rFonts w:ascii="Times New Roman" w:hAnsi="Times New Roman" w:cs="Times New Roman"/>
          <w:bCs/>
          <w:sz w:val="28"/>
          <w:szCs w:val="28"/>
        </w:rPr>
      </w:pPr>
      <w:r>
        <w:rPr>
          <w:rFonts w:ascii="Times New Roman" w:hAnsi="Times New Roman" w:cs="Times New Roman"/>
          <w:bCs/>
          <w:sz w:val="28"/>
          <w:szCs w:val="28"/>
        </w:rPr>
        <w:lastRenderedPageBreak/>
        <w:t xml:space="preserve">1)  </w:t>
      </w:r>
      <w:r w:rsidRPr="00392CC0">
        <w:rPr>
          <w:rFonts w:ascii="Times New Roman" w:hAnsi="Times New Roman" w:cs="Times New Roman"/>
          <w:bCs/>
          <w:sz w:val="28"/>
          <w:szCs w:val="28"/>
        </w:rPr>
        <w:t xml:space="preserve">Ч </w:t>
      </w:r>
      <w:proofErr w:type="spellStart"/>
      <w:r w:rsidRPr="00392CC0">
        <w:rPr>
          <w:rFonts w:ascii="Times New Roman" w:hAnsi="Times New Roman" w:cs="Times New Roman"/>
          <w:bCs/>
          <w:sz w:val="28"/>
          <w:szCs w:val="28"/>
        </w:rPr>
        <w:t>э</w:t>
      </w:r>
      <w:proofErr w:type="gramStart"/>
      <w:r w:rsidRPr="00392CC0">
        <w:rPr>
          <w:rFonts w:ascii="Times New Roman" w:hAnsi="Times New Roman" w:cs="Times New Roman"/>
          <w:bCs/>
          <w:sz w:val="28"/>
          <w:szCs w:val="28"/>
        </w:rPr>
        <w:t>.с</w:t>
      </w:r>
      <w:proofErr w:type="spellEnd"/>
      <w:proofErr w:type="gramEnd"/>
      <w:r>
        <w:rPr>
          <w:rFonts w:ascii="Times New Roman" w:hAnsi="Times New Roman" w:cs="Times New Roman"/>
          <w:bCs/>
          <w:sz w:val="28"/>
          <w:szCs w:val="28"/>
        </w:rPr>
        <w:t xml:space="preserve"> = </w:t>
      </w:r>
      <m:oMath>
        <m:f>
          <m:fPr>
            <m:ctrlPr>
              <w:rPr>
                <w:rFonts w:ascii="Cambria Math" w:hAnsi="Cambria Math" w:cs="Times New Roman"/>
                <w:bCs/>
                <w:i/>
                <w:sz w:val="28"/>
                <w:szCs w:val="28"/>
              </w:rPr>
            </m:ctrlPr>
          </m:fPr>
          <m:num>
            <m:r>
              <w:rPr>
                <w:rFonts w:ascii="Cambria Math" w:hAnsi="Cambria Math" w:cs="Times New Roman"/>
                <w:sz w:val="28"/>
                <w:szCs w:val="28"/>
              </w:rPr>
              <m:t>18300</m:t>
            </m:r>
          </m:num>
          <m:den>
            <m:r>
              <w:rPr>
                <w:rFonts w:ascii="Cambria Math" w:hAnsi="Cambria Math" w:cs="Times New Roman"/>
                <w:sz w:val="28"/>
                <w:szCs w:val="28"/>
              </w:rPr>
              <m:t>1927,2</m:t>
            </m:r>
          </m:den>
        </m:f>
      </m:oMath>
      <w:r>
        <w:rPr>
          <w:rFonts w:ascii="Times New Roman" w:hAnsi="Times New Roman" w:cs="Times New Roman"/>
          <w:bCs/>
          <w:sz w:val="28"/>
          <w:szCs w:val="28"/>
        </w:rPr>
        <w:t xml:space="preserve"> = 9,45</w:t>
      </w:r>
      <m:oMath>
        <m:r>
          <w:rPr>
            <w:rFonts w:ascii="Cambria Math" w:hAnsi="Cambria Math" w:cs="Times New Roman"/>
            <w:sz w:val="28"/>
            <w:szCs w:val="28"/>
          </w:rPr>
          <m:t>≈</m:t>
        </m:r>
      </m:oMath>
      <w:r>
        <w:rPr>
          <w:rFonts w:ascii="Times New Roman" w:hAnsi="Times New Roman" w:cs="Times New Roman"/>
          <w:bCs/>
          <w:sz w:val="28"/>
          <w:szCs w:val="28"/>
        </w:rPr>
        <w:t xml:space="preserve">9 общ – Эксплуатационный персонал </w:t>
      </w:r>
    </w:p>
    <w:p w:rsidR="00392CC0" w:rsidRDefault="00392CC0" w:rsidP="00146B6B">
      <w:pPr>
        <w:rPr>
          <w:rFonts w:ascii="Times New Roman" w:hAnsi="Times New Roman" w:cs="Times New Roman"/>
          <w:bCs/>
          <w:sz w:val="28"/>
          <w:szCs w:val="28"/>
        </w:rPr>
      </w:pPr>
      <w:r>
        <w:rPr>
          <w:rFonts w:ascii="Times New Roman" w:hAnsi="Times New Roman" w:cs="Times New Roman"/>
          <w:bCs/>
          <w:sz w:val="28"/>
          <w:szCs w:val="28"/>
        </w:rPr>
        <w:t xml:space="preserve">2)   9*75/100 = </w:t>
      </w:r>
      <w:r w:rsidR="00766303">
        <w:rPr>
          <w:rFonts w:ascii="Times New Roman" w:hAnsi="Times New Roman" w:cs="Times New Roman"/>
          <w:bCs/>
          <w:sz w:val="28"/>
          <w:szCs w:val="28"/>
        </w:rPr>
        <w:t>6,75</w:t>
      </w:r>
      <m:oMath>
        <m:r>
          <w:rPr>
            <w:rFonts w:ascii="Cambria Math" w:hAnsi="Cambria Math" w:cs="Times New Roman"/>
            <w:sz w:val="28"/>
            <w:szCs w:val="28"/>
          </w:rPr>
          <m:t>≈</m:t>
        </m:r>
      </m:oMath>
      <w:r w:rsidR="00766303">
        <w:rPr>
          <w:rFonts w:ascii="Times New Roman" w:hAnsi="Times New Roman" w:cs="Times New Roman"/>
          <w:bCs/>
          <w:sz w:val="28"/>
          <w:szCs w:val="28"/>
        </w:rPr>
        <w:t xml:space="preserve">7 – монтажники </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 xml:space="preserve">      9*25/100 = 2,25</w:t>
      </w:r>
      <m:oMath>
        <m:r>
          <w:rPr>
            <w:rFonts w:ascii="Cambria Math" w:hAnsi="Cambria Math" w:cs="Times New Roman"/>
            <w:sz w:val="28"/>
            <w:szCs w:val="28"/>
          </w:rPr>
          <m:t>≈</m:t>
        </m:r>
      </m:oMath>
      <w:r>
        <w:rPr>
          <w:rFonts w:ascii="Times New Roman" w:hAnsi="Times New Roman" w:cs="Times New Roman"/>
          <w:bCs/>
          <w:sz w:val="28"/>
          <w:szCs w:val="28"/>
        </w:rPr>
        <w:t xml:space="preserve">2 – энергетики </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Оперативный персонал:</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 xml:space="preserve">8*25/100 = 2 – Старший диспетчер </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 xml:space="preserve">8*75/100 = 6 – Диспетчеры </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Вспомогательный персонал:</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7*25/100 = 1,75</w:t>
      </w:r>
      <m:oMath>
        <m:r>
          <w:rPr>
            <w:rFonts w:ascii="Cambria Math" w:hAnsi="Cambria Math" w:cs="Times New Roman"/>
            <w:sz w:val="28"/>
            <w:szCs w:val="28"/>
          </w:rPr>
          <m:t>≈</m:t>
        </m:r>
      </m:oMath>
      <w:r>
        <w:rPr>
          <w:rFonts w:ascii="Times New Roman" w:hAnsi="Times New Roman" w:cs="Times New Roman"/>
          <w:bCs/>
          <w:sz w:val="28"/>
          <w:szCs w:val="28"/>
        </w:rPr>
        <w:t>2 –</w:t>
      </w:r>
      <w:r w:rsidRPr="00766303">
        <w:rPr>
          <w:rFonts w:ascii="Times New Roman" w:hAnsi="Times New Roman" w:cs="Times New Roman"/>
          <w:bCs/>
          <w:sz w:val="28"/>
          <w:szCs w:val="28"/>
        </w:rPr>
        <w:t xml:space="preserve"> кладовщик</w:t>
      </w:r>
    </w:p>
    <w:p w:rsidR="00766303" w:rsidRDefault="00766303" w:rsidP="00146B6B">
      <w:pPr>
        <w:rPr>
          <w:rFonts w:ascii="Times New Roman" w:hAnsi="Times New Roman" w:cs="Times New Roman"/>
          <w:bCs/>
          <w:sz w:val="28"/>
          <w:szCs w:val="28"/>
        </w:rPr>
      </w:pPr>
      <w:r>
        <w:rPr>
          <w:rFonts w:ascii="Times New Roman" w:hAnsi="Times New Roman" w:cs="Times New Roman"/>
          <w:bCs/>
          <w:sz w:val="28"/>
          <w:szCs w:val="28"/>
        </w:rPr>
        <w:t>7*50/100 = 3,5</w:t>
      </w:r>
      <m:oMath>
        <m:r>
          <w:rPr>
            <w:rFonts w:ascii="Cambria Math" w:hAnsi="Cambria Math" w:cs="Times New Roman"/>
            <w:sz w:val="28"/>
            <w:szCs w:val="28"/>
          </w:rPr>
          <m:t>≈</m:t>
        </m:r>
      </m:oMath>
      <w:r>
        <w:rPr>
          <w:rFonts w:ascii="Times New Roman" w:hAnsi="Times New Roman" w:cs="Times New Roman"/>
          <w:bCs/>
          <w:sz w:val="28"/>
          <w:szCs w:val="28"/>
        </w:rPr>
        <w:t>3 –</w:t>
      </w:r>
      <w:r w:rsidRPr="00766303">
        <w:rPr>
          <w:rFonts w:ascii="Times New Roman" w:hAnsi="Times New Roman" w:cs="Times New Roman"/>
          <w:bCs/>
          <w:sz w:val="28"/>
          <w:szCs w:val="28"/>
        </w:rPr>
        <w:t xml:space="preserve"> уборщики</w:t>
      </w:r>
      <w:r>
        <w:rPr>
          <w:rFonts w:ascii="Times New Roman" w:hAnsi="Times New Roman" w:cs="Times New Roman"/>
          <w:bCs/>
          <w:sz w:val="28"/>
          <w:szCs w:val="28"/>
        </w:rPr>
        <w:t xml:space="preserve"> </w:t>
      </w:r>
    </w:p>
    <w:p w:rsidR="00766303" w:rsidRPr="00071730" w:rsidRDefault="00766303" w:rsidP="00146B6B">
      <w:pPr>
        <w:rPr>
          <w:rFonts w:ascii="Times New Roman" w:hAnsi="Times New Roman" w:cs="Times New Roman"/>
          <w:bCs/>
          <w:sz w:val="28"/>
          <w:szCs w:val="28"/>
        </w:rPr>
      </w:pPr>
      <w:r w:rsidRPr="00766303">
        <w:rPr>
          <w:rFonts w:ascii="Times New Roman" w:hAnsi="Times New Roman" w:cs="Times New Roman"/>
          <w:bCs/>
          <w:sz w:val="28"/>
          <w:szCs w:val="28"/>
        </w:rPr>
        <w:t>7*25/100 = 1,75</w:t>
      </w:r>
      <m:oMath>
        <m:r>
          <w:rPr>
            <w:rFonts w:ascii="Cambria Math" w:hAnsi="Cambria Math" w:cs="Times New Roman"/>
            <w:sz w:val="28"/>
            <w:szCs w:val="28"/>
          </w:rPr>
          <m:t>≈</m:t>
        </m:r>
      </m:oMath>
      <w:r w:rsidRPr="00766303">
        <w:rPr>
          <w:rFonts w:ascii="Times New Roman" w:hAnsi="Times New Roman" w:cs="Times New Roman"/>
          <w:bCs/>
          <w:sz w:val="28"/>
          <w:szCs w:val="28"/>
        </w:rPr>
        <w:t>2</w:t>
      </w:r>
      <w:r>
        <w:rPr>
          <w:rFonts w:ascii="Times New Roman" w:hAnsi="Times New Roman" w:cs="Times New Roman"/>
          <w:bCs/>
          <w:sz w:val="28"/>
          <w:szCs w:val="28"/>
        </w:rPr>
        <w:t xml:space="preserve"> –</w:t>
      </w:r>
      <w:r w:rsidRPr="00766303">
        <w:rPr>
          <w:rFonts w:ascii="Times New Roman" w:hAnsi="Times New Roman" w:cs="Times New Roman"/>
          <w:bCs/>
          <w:sz w:val="28"/>
          <w:szCs w:val="28"/>
        </w:rPr>
        <w:t xml:space="preserve"> инструментальщик</w:t>
      </w:r>
      <w:r>
        <w:rPr>
          <w:rFonts w:ascii="Times New Roman" w:hAnsi="Times New Roman" w:cs="Times New Roman"/>
          <w:bCs/>
          <w:sz w:val="28"/>
          <w:szCs w:val="28"/>
        </w:rPr>
        <w:t xml:space="preserve"> </w:t>
      </w:r>
    </w:p>
    <w:p w:rsidR="00C55644" w:rsidRDefault="00C55644" w:rsidP="00146B6B">
      <w:pPr>
        <w:pBdr>
          <w:bottom w:val="single" w:sz="4" w:space="1" w:color="auto"/>
        </w:pBdr>
        <w:spacing w:after="0" w:line="360" w:lineRule="auto"/>
        <w:ind w:firstLine="709"/>
        <w:jc w:val="both"/>
        <w:rPr>
          <w:rFonts w:ascii="Times New Roman" w:hAnsi="Times New Roman" w:cs="Times New Roman"/>
          <w:bCs/>
          <w:sz w:val="28"/>
          <w:szCs w:val="28"/>
        </w:rPr>
      </w:pPr>
    </w:p>
    <w:p w:rsidR="00026252" w:rsidRPr="008F3730" w:rsidRDefault="008F3730" w:rsidP="00146B6B">
      <w:pPr>
        <w:pBdr>
          <w:bottom w:val="single" w:sz="4" w:space="1" w:color="auto"/>
        </w:pBd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F5801" w:rsidRPr="0089117A">
        <w:rPr>
          <w:rFonts w:ascii="Times New Roman" w:hAnsi="Times New Roman" w:cs="Times New Roman"/>
          <w:bCs/>
          <w:sz w:val="28"/>
          <w:szCs w:val="28"/>
        </w:rPr>
        <w:t xml:space="preserve">3 Расчет </w:t>
      </w:r>
      <w:r w:rsidR="00026252" w:rsidRPr="0089117A">
        <w:rPr>
          <w:rFonts w:ascii="Times New Roman" w:hAnsi="Times New Roman" w:cs="Times New Roman"/>
          <w:bCs/>
          <w:sz w:val="28"/>
          <w:szCs w:val="28"/>
        </w:rPr>
        <w:t xml:space="preserve"> тарифного фонда заработной платы рабочего персонала</w:t>
      </w:r>
      <w:r w:rsidR="007D4FAB" w:rsidRPr="0089117A">
        <w:rPr>
          <w:rFonts w:ascii="Times New Roman" w:hAnsi="Times New Roman" w:cs="Times New Roman"/>
          <w:bCs/>
          <w:sz w:val="28"/>
          <w:szCs w:val="28"/>
        </w:rPr>
        <w:t xml:space="preserve"> цеха</w:t>
      </w:r>
    </w:p>
    <w:p w:rsidR="00026252" w:rsidRPr="005E6834" w:rsidRDefault="00026252" w:rsidP="00146B6B">
      <w:pPr>
        <w:pBdr>
          <w:bottom w:val="single" w:sz="4" w:space="1" w:color="auto"/>
        </w:pBdr>
        <w:spacing w:after="0" w:line="360" w:lineRule="auto"/>
        <w:jc w:val="center"/>
        <w:rPr>
          <w:rFonts w:ascii="Times New Roman" w:hAnsi="Times New Roman" w:cs="Times New Roman"/>
          <w:sz w:val="28"/>
          <w:szCs w:val="28"/>
        </w:rPr>
      </w:pPr>
      <w:r w:rsidRPr="005E6834">
        <w:rPr>
          <w:rFonts w:ascii="Times New Roman" w:hAnsi="Times New Roman" w:cs="Times New Roman"/>
          <w:sz w:val="28"/>
          <w:szCs w:val="28"/>
        </w:rPr>
        <w:t>Таблица</w:t>
      </w:r>
      <w:r w:rsidR="008F3730">
        <w:rPr>
          <w:rFonts w:ascii="Times New Roman" w:hAnsi="Times New Roman" w:cs="Times New Roman"/>
          <w:sz w:val="28"/>
          <w:szCs w:val="28"/>
        </w:rPr>
        <w:t xml:space="preserve">  </w:t>
      </w:r>
      <w:r w:rsidRPr="005E6834">
        <w:rPr>
          <w:rFonts w:ascii="Times New Roman" w:hAnsi="Times New Roman" w:cs="Times New Roman"/>
          <w:sz w:val="28"/>
          <w:szCs w:val="28"/>
        </w:rPr>
        <w:t>4 – Тарифный фонд заработной платы рабочего персонала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6"/>
        <w:gridCol w:w="2316"/>
        <w:gridCol w:w="1134"/>
        <w:gridCol w:w="1024"/>
        <w:gridCol w:w="1400"/>
        <w:gridCol w:w="1417"/>
        <w:gridCol w:w="1794"/>
      </w:tblGrid>
      <w:tr w:rsidR="00026252" w:rsidRPr="00F31A27">
        <w:trPr>
          <w:trHeight w:val="1356"/>
        </w:trPr>
        <w:tc>
          <w:tcPr>
            <w:tcW w:w="2802" w:type="dxa"/>
            <w:gridSpan w:val="2"/>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Профессии</w:t>
            </w: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рабочего персонала</w:t>
            </w:r>
          </w:p>
        </w:tc>
        <w:tc>
          <w:tcPr>
            <w:tcW w:w="113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Числен</w:t>
            </w:r>
          </w:p>
          <w:p w:rsidR="00026252" w:rsidRPr="00F31A27" w:rsidRDefault="00026252" w:rsidP="00F31A27">
            <w:pPr>
              <w:spacing w:after="0" w:line="240" w:lineRule="auto"/>
              <w:jc w:val="center"/>
              <w:rPr>
                <w:rFonts w:ascii="Times New Roman" w:hAnsi="Times New Roman" w:cs="Times New Roman"/>
                <w:sz w:val="28"/>
                <w:szCs w:val="28"/>
              </w:rPr>
            </w:pPr>
            <w:proofErr w:type="spellStart"/>
            <w:r w:rsidRPr="00F31A27">
              <w:rPr>
                <w:rFonts w:ascii="Times New Roman" w:hAnsi="Times New Roman" w:cs="Times New Roman"/>
                <w:sz w:val="28"/>
                <w:szCs w:val="28"/>
              </w:rPr>
              <w:t>ность</w:t>
            </w:r>
            <w:proofErr w:type="spellEnd"/>
            <w:r w:rsidRPr="00F31A27">
              <w:rPr>
                <w:rFonts w:ascii="Times New Roman" w:hAnsi="Times New Roman" w:cs="Times New Roman"/>
                <w:sz w:val="28"/>
                <w:szCs w:val="28"/>
              </w:rPr>
              <w:t>, чел.</w:t>
            </w:r>
          </w:p>
        </w:tc>
        <w:tc>
          <w:tcPr>
            <w:tcW w:w="102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Разряды</w:t>
            </w: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(ступени)</w:t>
            </w:r>
          </w:p>
        </w:tc>
        <w:tc>
          <w:tcPr>
            <w:tcW w:w="1400"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Часовая</w:t>
            </w: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тарифная</w:t>
            </w: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ставка, руб.</w:t>
            </w:r>
          </w:p>
        </w:tc>
        <w:tc>
          <w:tcPr>
            <w:tcW w:w="1417"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Д</w:t>
            </w:r>
            <w:r w:rsidR="00FD63F2">
              <w:rPr>
                <w:rFonts w:ascii="Times New Roman" w:hAnsi="Times New Roman" w:cs="Times New Roman"/>
                <w:sz w:val="28"/>
                <w:szCs w:val="28"/>
              </w:rPr>
              <w:t xml:space="preserve"> </w:t>
            </w:r>
            <w:r w:rsidRPr="00F31A27">
              <w:rPr>
                <w:rFonts w:ascii="Times New Roman" w:hAnsi="Times New Roman" w:cs="Times New Roman"/>
                <w:sz w:val="28"/>
                <w:szCs w:val="28"/>
              </w:rPr>
              <w:t>эф одного рабочего, часов</w:t>
            </w:r>
          </w:p>
        </w:tc>
        <w:tc>
          <w:tcPr>
            <w:tcW w:w="179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Тарифный фонд</w:t>
            </w:r>
          </w:p>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заработной платы, руб</w:t>
            </w:r>
            <w:r w:rsidR="00FD63F2">
              <w:rPr>
                <w:rFonts w:ascii="Times New Roman" w:hAnsi="Times New Roman" w:cs="Times New Roman"/>
                <w:sz w:val="28"/>
                <w:szCs w:val="28"/>
              </w:rPr>
              <w:t>.</w:t>
            </w:r>
          </w:p>
        </w:tc>
      </w:tr>
      <w:tr w:rsidR="00026252" w:rsidRPr="00F31A27">
        <w:trPr>
          <w:trHeight w:val="352"/>
        </w:trPr>
        <w:tc>
          <w:tcPr>
            <w:tcW w:w="2802" w:type="dxa"/>
            <w:gridSpan w:val="2"/>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1134"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1024"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400" w:type="dxa"/>
            <w:tcBorders>
              <w:top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417" w:type="dxa"/>
            <w:tcBorders>
              <w:top w:val="single" w:sz="4" w:space="0" w:color="auto"/>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794" w:type="dxa"/>
            <w:tcBorders>
              <w:top w:val="single" w:sz="4" w:space="0" w:color="auto"/>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r>
      <w:tr w:rsidR="00026252" w:rsidRPr="00F31A27" w:rsidTr="00631E12">
        <w:trPr>
          <w:trHeight w:val="686"/>
        </w:trPr>
        <w:tc>
          <w:tcPr>
            <w:tcW w:w="486" w:type="dxa"/>
            <w:vMerge w:val="restart"/>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1</w:t>
            </w:r>
            <w:r w:rsidR="00C80241">
              <w:rPr>
                <w:rFonts w:ascii="Times New Roman" w:hAnsi="Times New Roman" w:cs="Times New Roman"/>
                <w:sz w:val="28"/>
                <w:szCs w:val="28"/>
              </w:rPr>
              <w:t>.</w:t>
            </w:r>
          </w:p>
        </w:tc>
        <w:tc>
          <w:tcPr>
            <w:tcW w:w="2316" w:type="dxa"/>
            <w:vMerge w:val="restart"/>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Электрослесари,</w:t>
            </w:r>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всего:</w:t>
            </w:r>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p>
        </w:tc>
        <w:tc>
          <w:tcPr>
            <w:tcW w:w="113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c>
          <w:tcPr>
            <w:tcW w:w="102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p w:rsidR="00026252" w:rsidRPr="00F31A27" w:rsidRDefault="00026252" w:rsidP="00F31A27">
            <w:pPr>
              <w:spacing w:after="0" w:line="240" w:lineRule="auto"/>
              <w:jc w:val="center"/>
              <w:rPr>
                <w:rFonts w:ascii="Times New Roman" w:hAnsi="Times New Roman" w:cs="Times New Roman"/>
                <w:sz w:val="28"/>
                <w:szCs w:val="28"/>
              </w:rPr>
            </w:pPr>
          </w:p>
        </w:tc>
        <w:tc>
          <w:tcPr>
            <w:tcW w:w="1400" w:type="dxa"/>
            <w:tcBorders>
              <w:bottom w:val="single" w:sz="4" w:space="0" w:color="auto"/>
            </w:tcBorders>
            <w:vAlign w:val="center"/>
          </w:tcPr>
          <w:p w:rsidR="00026252" w:rsidRPr="00F31A27" w:rsidRDefault="00026252" w:rsidP="00631E12">
            <w:pPr>
              <w:spacing w:after="0" w:line="240" w:lineRule="auto"/>
              <w:jc w:val="center"/>
              <w:rPr>
                <w:rFonts w:ascii="Times New Roman" w:hAnsi="Times New Roman" w:cs="Times New Roman"/>
                <w:sz w:val="28"/>
                <w:szCs w:val="28"/>
              </w:rPr>
            </w:pPr>
          </w:p>
        </w:tc>
        <w:tc>
          <w:tcPr>
            <w:tcW w:w="1417"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c>
          <w:tcPr>
            <w:tcW w:w="179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r>
      <w:tr w:rsidR="00026252" w:rsidRPr="00F31A27" w:rsidTr="00320809">
        <w:trPr>
          <w:trHeight w:val="322"/>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24" w:type="dxa"/>
            <w:tcBorders>
              <w:top w:val="single" w:sz="4" w:space="0" w:color="auto"/>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c>
          <w:tcPr>
            <w:tcW w:w="1400" w:type="dxa"/>
            <w:tcBorders>
              <w:top w:val="single" w:sz="4" w:space="0" w:color="auto"/>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38,14</w:t>
            </w:r>
          </w:p>
        </w:tc>
        <w:tc>
          <w:tcPr>
            <w:tcW w:w="1417"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334106,4</w:t>
            </w:r>
          </w:p>
        </w:tc>
      </w:tr>
      <w:tr w:rsidR="00026252" w:rsidRPr="00F31A27" w:rsidTr="00320809">
        <w:trPr>
          <w:trHeight w:val="335"/>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24" w:type="dxa"/>
            <w:tcBorders>
              <w:top w:val="single" w:sz="4" w:space="0" w:color="auto"/>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400" w:type="dxa"/>
            <w:tcBorders>
              <w:top w:val="single" w:sz="4" w:space="0" w:color="auto"/>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34,41</w:t>
            </w:r>
          </w:p>
        </w:tc>
        <w:tc>
          <w:tcPr>
            <w:tcW w:w="1417" w:type="dxa"/>
            <w:tcBorders>
              <w:top w:val="single" w:sz="4" w:space="0" w:color="auto"/>
              <w:bottom w:val="single" w:sz="4" w:space="0" w:color="auto"/>
            </w:tcBorders>
          </w:tcPr>
          <w:p w:rsidR="00026252" w:rsidRPr="007D4FAB"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904294,8</w:t>
            </w:r>
          </w:p>
        </w:tc>
      </w:tr>
      <w:tr w:rsidR="00026252" w:rsidRPr="00F31A27" w:rsidTr="00320809">
        <w:trPr>
          <w:trHeight w:val="351"/>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24" w:type="dxa"/>
            <w:tcBorders>
              <w:top w:val="single" w:sz="4" w:space="0" w:color="auto"/>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400" w:type="dxa"/>
            <w:tcBorders>
              <w:top w:val="single" w:sz="4" w:space="0" w:color="auto"/>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31,00</w:t>
            </w:r>
          </w:p>
        </w:tc>
        <w:tc>
          <w:tcPr>
            <w:tcW w:w="1417" w:type="dxa"/>
            <w:tcBorders>
              <w:top w:val="single" w:sz="4" w:space="0" w:color="auto"/>
              <w:bottom w:val="single" w:sz="4" w:space="0" w:color="auto"/>
            </w:tcBorders>
          </w:tcPr>
          <w:p w:rsidR="00026252" w:rsidRPr="007D4FAB"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7D4F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814680</w:t>
            </w:r>
          </w:p>
        </w:tc>
      </w:tr>
      <w:tr w:rsidR="00026252" w:rsidRPr="00F31A27" w:rsidTr="00320809">
        <w:trPr>
          <w:trHeight w:val="319"/>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024" w:type="dxa"/>
            <w:tcBorders>
              <w:top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400" w:type="dxa"/>
            <w:tcBorders>
              <w:top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29,59</w:t>
            </w:r>
          </w:p>
        </w:tc>
        <w:tc>
          <w:tcPr>
            <w:tcW w:w="1417" w:type="dxa"/>
            <w:tcBorders>
              <w:top w:val="single" w:sz="4" w:space="0" w:color="auto"/>
            </w:tcBorders>
          </w:tcPr>
          <w:p w:rsidR="00026252" w:rsidRPr="007D4FAB"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1752</w:t>
            </w:r>
          </w:p>
        </w:tc>
        <w:tc>
          <w:tcPr>
            <w:tcW w:w="179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777625,2</w:t>
            </w:r>
          </w:p>
        </w:tc>
      </w:tr>
      <w:tr w:rsidR="00026252" w:rsidRPr="00F31A27" w:rsidTr="00320809">
        <w:trPr>
          <w:trHeight w:val="686"/>
        </w:trPr>
        <w:tc>
          <w:tcPr>
            <w:tcW w:w="486" w:type="dxa"/>
            <w:vMerge w:val="restart"/>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2</w:t>
            </w:r>
            <w:r w:rsidR="00C80241">
              <w:rPr>
                <w:rFonts w:ascii="Times New Roman" w:hAnsi="Times New Roman" w:cs="Times New Roman"/>
                <w:sz w:val="28"/>
                <w:szCs w:val="28"/>
              </w:rPr>
              <w:t>.</w:t>
            </w:r>
          </w:p>
          <w:p w:rsidR="00026252" w:rsidRPr="00F31A27" w:rsidRDefault="00026252" w:rsidP="00F6208E">
            <w:pPr>
              <w:spacing w:after="0" w:line="240" w:lineRule="auto"/>
              <w:rPr>
                <w:rFonts w:ascii="Times New Roman" w:hAnsi="Times New Roman" w:cs="Times New Roman"/>
                <w:sz w:val="28"/>
                <w:szCs w:val="28"/>
              </w:rPr>
            </w:pPr>
          </w:p>
        </w:tc>
        <w:tc>
          <w:tcPr>
            <w:tcW w:w="2316" w:type="dxa"/>
            <w:vMerge w:val="restart"/>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Станочники,</w:t>
            </w:r>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всего:</w:t>
            </w:r>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p>
        </w:tc>
        <w:tc>
          <w:tcPr>
            <w:tcW w:w="113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c>
          <w:tcPr>
            <w:tcW w:w="1024" w:type="dxa"/>
            <w:tcBorders>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p>
          <w:p w:rsidR="00026252" w:rsidRPr="00F31A27" w:rsidRDefault="00026252" w:rsidP="00320809">
            <w:pPr>
              <w:spacing w:after="0" w:line="240" w:lineRule="auto"/>
              <w:jc w:val="center"/>
              <w:rPr>
                <w:rFonts w:ascii="Times New Roman" w:hAnsi="Times New Roman" w:cs="Times New Roman"/>
                <w:sz w:val="28"/>
                <w:szCs w:val="28"/>
              </w:rPr>
            </w:pPr>
          </w:p>
        </w:tc>
        <w:tc>
          <w:tcPr>
            <w:tcW w:w="1400" w:type="dxa"/>
            <w:tcBorders>
              <w:bottom w:val="single" w:sz="4" w:space="0" w:color="auto"/>
            </w:tcBorders>
            <w:vAlign w:val="center"/>
          </w:tcPr>
          <w:p w:rsidR="00026252" w:rsidRPr="00F31A27" w:rsidRDefault="00026252" w:rsidP="00631E12">
            <w:pPr>
              <w:spacing w:after="0" w:line="240" w:lineRule="auto"/>
              <w:jc w:val="center"/>
              <w:rPr>
                <w:rFonts w:ascii="Times New Roman" w:hAnsi="Times New Roman" w:cs="Times New Roman"/>
                <w:sz w:val="28"/>
                <w:szCs w:val="28"/>
              </w:rPr>
            </w:pPr>
          </w:p>
        </w:tc>
        <w:tc>
          <w:tcPr>
            <w:tcW w:w="1417"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c>
          <w:tcPr>
            <w:tcW w:w="1794" w:type="dxa"/>
            <w:tcBorders>
              <w:bottom w:val="single" w:sz="4" w:space="0" w:color="auto"/>
            </w:tcBorders>
          </w:tcPr>
          <w:p w:rsidR="00026252" w:rsidRPr="00F31A27" w:rsidRDefault="00026252" w:rsidP="00F31A27">
            <w:pPr>
              <w:spacing w:after="0" w:line="240" w:lineRule="auto"/>
              <w:jc w:val="center"/>
              <w:rPr>
                <w:rFonts w:ascii="Times New Roman" w:hAnsi="Times New Roman" w:cs="Times New Roman"/>
                <w:sz w:val="28"/>
                <w:szCs w:val="28"/>
              </w:rPr>
            </w:pPr>
          </w:p>
        </w:tc>
      </w:tr>
      <w:tr w:rsidR="00026252" w:rsidRPr="00F31A27" w:rsidTr="00320809">
        <w:trPr>
          <w:trHeight w:val="355"/>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24" w:type="dxa"/>
            <w:tcBorders>
              <w:top w:val="single" w:sz="4" w:space="0" w:color="auto"/>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c>
          <w:tcPr>
            <w:tcW w:w="1400" w:type="dxa"/>
            <w:tcBorders>
              <w:top w:val="single" w:sz="4" w:space="0" w:color="auto"/>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38,14</w:t>
            </w:r>
          </w:p>
        </w:tc>
        <w:tc>
          <w:tcPr>
            <w:tcW w:w="1417" w:type="dxa"/>
            <w:tcBorders>
              <w:top w:val="single" w:sz="4" w:space="0" w:color="auto"/>
              <w:bottom w:val="single" w:sz="4" w:space="0" w:color="auto"/>
            </w:tcBorders>
          </w:tcPr>
          <w:p w:rsidR="00026252" w:rsidRPr="007D4FAB"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66821,28</w:t>
            </w:r>
          </w:p>
        </w:tc>
      </w:tr>
      <w:tr w:rsidR="00026252" w:rsidRPr="00F31A27" w:rsidTr="00320809">
        <w:trPr>
          <w:trHeight w:val="368"/>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4" w:type="dxa"/>
            <w:tcBorders>
              <w:top w:val="single" w:sz="4" w:space="0" w:color="auto"/>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400" w:type="dxa"/>
            <w:tcBorders>
              <w:top w:val="single" w:sz="4" w:space="0" w:color="auto"/>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34,41</w:t>
            </w:r>
          </w:p>
        </w:tc>
        <w:tc>
          <w:tcPr>
            <w:tcW w:w="1417"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361717,92</w:t>
            </w:r>
          </w:p>
        </w:tc>
      </w:tr>
      <w:tr w:rsidR="00026252" w:rsidRPr="00F31A27" w:rsidTr="00320809">
        <w:trPr>
          <w:trHeight w:val="301"/>
        </w:trPr>
        <w:tc>
          <w:tcPr>
            <w:tcW w:w="486" w:type="dxa"/>
            <w:vMerge/>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2316" w:type="dxa"/>
            <w:vMerge/>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tc>
        <w:tc>
          <w:tcPr>
            <w:tcW w:w="113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4" w:type="dxa"/>
            <w:tcBorders>
              <w:top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1400" w:type="dxa"/>
            <w:tcBorders>
              <w:top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31,00</w:t>
            </w:r>
          </w:p>
        </w:tc>
        <w:tc>
          <w:tcPr>
            <w:tcW w:w="1417"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325872</w:t>
            </w:r>
          </w:p>
        </w:tc>
      </w:tr>
      <w:tr w:rsidR="00026252" w:rsidRPr="00F31A27" w:rsidTr="00320809">
        <w:tc>
          <w:tcPr>
            <w:tcW w:w="486" w:type="dxa"/>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3</w:t>
            </w:r>
            <w:r w:rsidR="00C80241">
              <w:rPr>
                <w:rFonts w:ascii="Times New Roman" w:hAnsi="Times New Roman" w:cs="Times New Roman"/>
                <w:sz w:val="28"/>
                <w:szCs w:val="28"/>
              </w:rPr>
              <w:t>.</w:t>
            </w:r>
          </w:p>
        </w:tc>
        <w:tc>
          <w:tcPr>
            <w:tcW w:w="2316" w:type="dxa"/>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Прочие рабочие</w:t>
            </w:r>
          </w:p>
        </w:tc>
        <w:tc>
          <w:tcPr>
            <w:tcW w:w="113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4" w:type="dxa"/>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1400" w:type="dxa"/>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29,59</w:t>
            </w:r>
          </w:p>
        </w:tc>
        <w:tc>
          <w:tcPr>
            <w:tcW w:w="1417" w:type="dxa"/>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362891,76</w:t>
            </w:r>
          </w:p>
        </w:tc>
      </w:tr>
      <w:tr w:rsidR="00026252" w:rsidRPr="00F31A27" w:rsidTr="00320809">
        <w:tc>
          <w:tcPr>
            <w:tcW w:w="486" w:type="dxa"/>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4</w:t>
            </w:r>
            <w:r w:rsidR="00C80241">
              <w:rPr>
                <w:rFonts w:ascii="Times New Roman" w:hAnsi="Times New Roman" w:cs="Times New Roman"/>
                <w:sz w:val="28"/>
                <w:szCs w:val="28"/>
              </w:rPr>
              <w:t>.</w:t>
            </w:r>
          </w:p>
        </w:tc>
        <w:tc>
          <w:tcPr>
            <w:tcW w:w="2316" w:type="dxa"/>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Монтажники</w:t>
            </w:r>
          </w:p>
        </w:tc>
        <w:tc>
          <w:tcPr>
            <w:tcW w:w="113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4" w:type="dxa"/>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c>
          <w:tcPr>
            <w:tcW w:w="1400" w:type="dxa"/>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38,14</w:t>
            </w:r>
          </w:p>
        </w:tc>
        <w:tc>
          <w:tcPr>
            <w:tcW w:w="1417" w:type="dxa"/>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467748,96</w:t>
            </w:r>
          </w:p>
        </w:tc>
      </w:tr>
      <w:tr w:rsidR="00026252" w:rsidRPr="00F31A27" w:rsidTr="00320809">
        <w:trPr>
          <w:trHeight w:val="519"/>
        </w:trPr>
        <w:tc>
          <w:tcPr>
            <w:tcW w:w="486" w:type="dxa"/>
            <w:tcBorders>
              <w:bottom w:val="single" w:sz="4" w:space="0" w:color="auto"/>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5</w:t>
            </w:r>
            <w:r w:rsidR="00C80241">
              <w:rPr>
                <w:rFonts w:ascii="Times New Roman" w:hAnsi="Times New Roman" w:cs="Times New Roman"/>
                <w:sz w:val="28"/>
                <w:szCs w:val="28"/>
              </w:rPr>
              <w:t>.</w:t>
            </w:r>
          </w:p>
        </w:tc>
        <w:tc>
          <w:tcPr>
            <w:tcW w:w="2316" w:type="dxa"/>
            <w:tcBorders>
              <w:left w:val="single" w:sz="4" w:space="0" w:color="auto"/>
              <w:bottom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Энергетики</w:t>
            </w:r>
          </w:p>
        </w:tc>
        <w:tc>
          <w:tcPr>
            <w:tcW w:w="1134" w:type="dxa"/>
            <w:tcBorders>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4" w:type="dxa"/>
            <w:tcBorders>
              <w:bottom w:val="single" w:sz="4" w:space="0" w:color="auto"/>
            </w:tcBorders>
            <w:vAlign w:val="center"/>
          </w:tcPr>
          <w:p w:rsidR="00026252" w:rsidRPr="00F31A27" w:rsidRDefault="00026252" w:rsidP="00320809">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400" w:type="dxa"/>
            <w:tcBorders>
              <w:bottom w:val="single" w:sz="4" w:space="0" w:color="auto"/>
            </w:tcBorders>
            <w:vAlign w:val="center"/>
          </w:tcPr>
          <w:p w:rsidR="00026252" w:rsidRPr="00F31A27" w:rsidRDefault="007D4FAB" w:rsidP="00631E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34,41</w:t>
            </w:r>
          </w:p>
        </w:tc>
        <w:tc>
          <w:tcPr>
            <w:tcW w:w="1417" w:type="dxa"/>
            <w:tcBorders>
              <w:bottom w:val="single" w:sz="4" w:space="0" w:color="auto"/>
            </w:tcBorders>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Borders>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120572,64</w:t>
            </w:r>
          </w:p>
        </w:tc>
      </w:tr>
      <w:tr w:rsidR="00026252" w:rsidRPr="00F31A27" w:rsidTr="00320809">
        <w:trPr>
          <w:trHeight w:val="703"/>
        </w:trPr>
        <w:tc>
          <w:tcPr>
            <w:tcW w:w="486" w:type="dxa"/>
            <w:tcBorders>
              <w:top w:val="single" w:sz="4" w:space="0" w:color="auto"/>
              <w:bottom w:val="single" w:sz="4" w:space="0" w:color="auto"/>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lastRenderedPageBreak/>
              <w:t>6</w:t>
            </w:r>
            <w:r w:rsidR="00C80241">
              <w:rPr>
                <w:rFonts w:ascii="Times New Roman" w:hAnsi="Times New Roman" w:cs="Times New Roman"/>
                <w:sz w:val="28"/>
                <w:szCs w:val="28"/>
              </w:rPr>
              <w:t>.</w:t>
            </w:r>
          </w:p>
          <w:p w:rsidR="00026252" w:rsidRPr="00F31A27" w:rsidRDefault="00026252" w:rsidP="00F6208E">
            <w:pPr>
              <w:spacing w:after="0" w:line="240" w:lineRule="auto"/>
              <w:rPr>
                <w:rFonts w:ascii="Times New Roman" w:hAnsi="Times New Roman" w:cs="Times New Roman"/>
                <w:sz w:val="28"/>
                <w:szCs w:val="28"/>
              </w:rPr>
            </w:pPr>
          </w:p>
        </w:tc>
        <w:tc>
          <w:tcPr>
            <w:tcW w:w="2316" w:type="dxa"/>
            <w:tcBorders>
              <w:top w:val="single" w:sz="4" w:space="0" w:color="auto"/>
              <w:left w:val="single" w:sz="4" w:space="0" w:color="auto"/>
              <w:bottom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Старший диспетчер</w:t>
            </w:r>
          </w:p>
        </w:tc>
        <w:tc>
          <w:tcPr>
            <w:tcW w:w="113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24" w:type="dxa"/>
            <w:tcBorders>
              <w:top w:val="single" w:sz="4" w:space="0" w:color="auto"/>
              <w:bottom w:val="single" w:sz="4" w:space="0" w:color="auto"/>
            </w:tcBorders>
            <w:vAlign w:val="center"/>
          </w:tcPr>
          <w:p w:rsidR="00026252" w:rsidRPr="00574497" w:rsidRDefault="00026252" w:rsidP="00320809">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12</w:t>
            </w:r>
          </w:p>
        </w:tc>
        <w:tc>
          <w:tcPr>
            <w:tcW w:w="1400" w:type="dxa"/>
            <w:tcBorders>
              <w:top w:val="single" w:sz="4" w:space="0" w:color="auto"/>
              <w:bottom w:val="single" w:sz="4" w:space="0" w:color="auto"/>
            </w:tcBorders>
            <w:vAlign w:val="center"/>
          </w:tcPr>
          <w:p w:rsidR="00026252" w:rsidRPr="00574497" w:rsidRDefault="007D4FAB" w:rsidP="00631E12">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65,76</w:t>
            </w:r>
          </w:p>
        </w:tc>
        <w:tc>
          <w:tcPr>
            <w:tcW w:w="1417"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Borders>
              <w:top w:val="single" w:sz="4" w:space="0" w:color="auto"/>
              <w:bottom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230423,04</w:t>
            </w:r>
          </w:p>
        </w:tc>
      </w:tr>
      <w:tr w:rsidR="00026252" w:rsidRPr="00F31A27" w:rsidTr="00320809">
        <w:trPr>
          <w:trHeight w:val="804"/>
        </w:trPr>
        <w:tc>
          <w:tcPr>
            <w:tcW w:w="486" w:type="dxa"/>
            <w:tcBorders>
              <w:top w:val="single" w:sz="4" w:space="0" w:color="auto"/>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7</w:t>
            </w:r>
            <w:r w:rsidR="00C80241">
              <w:rPr>
                <w:rFonts w:ascii="Times New Roman" w:hAnsi="Times New Roman" w:cs="Times New Roman"/>
                <w:sz w:val="28"/>
                <w:szCs w:val="28"/>
              </w:rPr>
              <w:t>.</w:t>
            </w:r>
          </w:p>
        </w:tc>
        <w:tc>
          <w:tcPr>
            <w:tcW w:w="2316" w:type="dxa"/>
            <w:tcBorders>
              <w:top w:val="single" w:sz="4" w:space="0" w:color="auto"/>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Диспетчеры</w:t>
            </w:r>
          </w:p>
        </w:tc>
        <w:tc>
          <w:tcPr>
            <w:tcW w:w="113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24" w:type="dxa"/>
            <w:tcBorders>
              <w:top w:val="single" w:sz="4" w:space="0" w:color="auto"/>
            </w:tcBorders>
            <w:vAlign w:val="center"/>
          </w:tcPr>
          <w:p w:rsidR="00026252" w:rsidRPr="00574497" w:rsidRDefault="00026252" w:rsidP="00320809">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10</w:t>
            </w:r>
          </w:p>
        </w:tc>
        <w:tc>
          <w:tcPr>
            <w:tcW w:w="1400" w:type="dxa"/>
            <w:tcBorders>
              <w:top w:val="single" w:sz="4" w:space="0" w:color="auto"/>
            </w:tcBorders>
            <w:vAlign w:val="center"/>
          </w:tcPr>
          <w:p w:rsidR="00026252" w:rsidRPr="00574497" w:rsidRDefault="007D4FAB" w:rsidP="00631E12">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55,56</w:t>
            </w:r>
          </w:p>
        </w:tc>
        <w:tc>
          <w:tcPr>
            <w:tcW w:w="1417"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Borders>
              <w:top w:val="single" w:sz="4" w:space="0" w:color="auto"/>
            </w:tcBorders>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584046,72</w:t>
            </w:r>
          </w:p>
        </w:tc>
      </w:tr>
      <w:tr w:rsidR="00026252" w:rsidRPr="00F31A27" w:rsidTr="00320809">
        <w:tc>
          <w:tcPr>
            <w:tcW w:w="486" w:type="dxa"/>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8</w:t>
            </w:r>
            <w:r w:rsidR="00C80241">
              <w:rPr>
                <w:rFonts w:ascii="Times New Roman" w:hAnsi="Times New Roman" w:cs="Times New Roman"/>
                <w:sz w:val="28"/>
                <w:szCs w:val="28"/>
              </w:rPr>
              <w:t>.</w:t>
            </w:r>
          </w:p>
        </w:tc>
        <w:tc>
          <w:tcPr>
            <w:tcW w:w="2316" w:type="dxa"/>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roofErr w:type="spellStart"/>
            <w:r w:rsidRPr="00F31A27">
              <w:rPr>
                <w:rFonts w:ascii="Times New Roman" w:hAnsi="Times New Roman" w:cs="Times New Roman"/>
                <w:sz w:val="28"/>
                <w:szCs w:val="28"/>
              </w:rPr>
              <w:t>Вспомогатель</w:t>
            </w:r>
            <w:proofErr w:type="spellEnd"/>
            <w:r w:rsidRPr="00F31A27">
              <w:rPr>
                <w:rFonts w:ascii="Times New Roman" w:hAnsi="Times New Roman" w:cs="Times New Roman"/>
                <w:sz w:val="28"/>
                <w:szCs w:val="28"/>
              </w:rPr>
              <w:t>-</w:t>
            </w:r>
          </w:p>
          <w:p w:rsidR="00026252" w:rsidRPr="00F31A27" w:rsidRDefault="00026252" w:rsidP="00F6208E">
            <w:pPr>
              <w:spacing w:after="0" w:line="240" w:lineRule="auto"/>
              <w:rPr>
                <w:rFonts w:ascii="Times New Roman" w:hAnsi="Times New Roman" w:cs="Times New Roman"/>
                <w:sz w:val="28"/>
                <w:szCs w:val="28"/>
              </w:rPr>
            </w:pPr>
            <w:proofErr w:type="spellStart"/>
            <w:r w:rsidRPr="00F31A27">
              <w:rPr>
                <w:rFonts w:ascii="Times New Roman" w:hAnsi="Times New Roman" w:cs="Times New Roman"/>
                <w:sz w:val="28"/>
                <w:szCs w:val="28"/>
              </w:rPr>
              <w:t>ный</w:t>
            </w:r>
            <w:proofErr w:type="spellEnd"/>
          </w:p>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персонал</w:t>
            </w:r>
          </w:p>
        </w:tc>
        <w:tc>
          <w:tcPr>
            <w:tcW w:w="113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24" w:type="dxa"/>
            <w:vAlign w:val="center"/>
          </w:tcPr>
          <w:p w:rsidR="00026252" w:rsidRPr="00574497" w:rsidRDefault="00026252" w:rsidP="00320809">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3</w:t>
            </w:r>
          </w:p>
        </w:tc>
        <w:tc>
          <w:tcPr>
            <w:tcW w:w="1400" w:type="dxa"/>
            <w:vAlign w:val="center"/>
          </w:tcPr>
          <w:p w:rsidR="00026252" w:rsidRPr="00574497" w:rsidRDefault="007D4FAB" w:rsidP="00631E12">
            <w:pPr>
              <w:spacing w:after="0" w:line="240" w:lineRule="auto"/>
              <w:jc w:val="center"/>
              <w:rPr>
                <w:rFonts w:ascii="Times New Roman" w:hAnsi="Times New Roman" w:cs="Times New Roman"/>
                <w:sz w:val="28"/>
                <w:szCs w:val="28"/>
              </w:rPr>
            </w:pPr>
            <w:r w:rsidRPr="00574497">
              <w:rPr>
                <w:rFonts w:ascii="Times New Roman" w:hAnsi="Times New Roman" w:cs="Times New Roman"/>
                <w:sz w:val="28"/>
                <w:szCs w:val="28"/>
              </w:rPr>
              <w:t>29,59</w:t>
            </w:r>
          </w:p>
        </w:tc>
        <w:tc>
          <w:tcPr>
            <w:tcW w:w="1417" w:type="dxa"/>
          </w:tcPr>
          <w:p w:rsidR="00026252" w:rsidRPr="00F31A27" w:rsidRDefault="00C55644" w:rsidP="00F31A27">
            <w:pPr>
              <w:spacing w:after="0" w:line="240" w:lineRule="auto"/>
              <w:jc w:val="center"/>
              <w:rPr>
                <w:rFonts w:ascii="Times New Roman" w:hAnsi="Times New Roman" w:cs="Times New Roman"/>
              </w:rPr>
            </w:pPr>
            <w:r>
              <w:rPr>
                <w:rFonts w:ascii="Times New Roman" w:hAnsi="Times New Roman" w:cs="Times New Roman"/>
                <w:sz w:val="28"/>
                <w:szCs w:val="28"/>
              </w:rPr>
              <w:t>1752</w:t>
            </w:r>
          </w:p>
        </w:tc>
        <w:tc>
          <w:tcPr>
            <w:tcW w:w="179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362891,76</w:t>
            </w:r>
          </w:p>
        </w:tc>
      </w:tr>
      <w:tr w:rsidR="00026252" w:rsidRPr="00F31A27" w:rsidTr="00F6208E">
        <w:tc>
          <w:tcPr>
            <w:tcW w:w="486" w:type="dxa"/>
            <w:tcBorders>
              <w:righ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p>
          <w:p w:rsidR="00026252" w:rsidRPr="00F31A27" w:rsidRDefault="00026252" w:rsidP="00F6208E">
            <w:pPr>
              <w:spacing w:after="0" w:line="240" w:lineRule="auto"/>
              <w:rPr>
                <w:rFonts w:ascii="Times New Roman" w:hAnsi="Times New Roman" w:cs="Times New Roman"/>
                <w:sz w:val="28"/>
                <w:szCs w:val="28"/>
              </w:rPr>
            </w:pPr>
          </w:p>
        </w:tc>
        <w:tc>
          <w:tcPr>
            <w:tcW w:w="2316" w:type="dxa"/>
            <w:tcBorders>
              <w:left w:val="single" w:sz="4" w:space="0" w:color="auto"/>
            </w:tcBorders>
            <w:vAlign w:val="center"/>
          </w:tcPr>
          <w:p w:rsidR="00026252" w:rsidRPr="00F31A27" w:rsidRDefault="00026252" w:rsidP="00F6208E">
            <w:pPr>
              <w:spacing w:after="0" w:line="240" w:lineRule="auto"/>
              <w:rPr>
                <w:rFonts w:ascii="Times New Roman" w:hAnsi="Times New Roman" w:cs="Times New Roman"/>
                <w:sz w:val="28"/>
                <w:szCs w:val="28"/>
              </w:rPr>
            </w:pPr>
            <w:r w:rsidRPr="00F31A27">
              <w:rPr>
                <w:rFonts w:ascii="Times New Roman" w:hAnsi="Times New Roman" w:cs="Times New Roman"/>
                <w:sz w:val="28"/>
                <w:szCs w:val="28"/>
              </w:rPr>
              <w:t>ВСЕГО:</w:t>
            </w:r>
          </w:p>
        </w:tc>
        <w:tc>
          <w:tcPr>
            <w:tcW w:w="113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1024" w:type="dxa"/>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1400" w:type="dxa"/>
          </w:tcPr>
          <w:p w:rsidR="00026252" w:rsidRPr="00F31A27" w:rsidRDefault="00026252" w:rsidP="00F31A27">
            <w:pPr>
              <w:spacing w:after="0" w:line="24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1417" w:type="dxa"/>
          </w:tcPr>
          <w:p w:rsidR="00026252" w:rsidRPr="00F31A27" w:rsidRDefault="00026252" w:rsidP="00F31A27">
            <w:pPr>
              <w:spacing w:after="0" w:line="240" w:lineRule="auto"/>
              <w:jc w:val="center"/>
              <w:rPr>
                <w:rFonts w:ascii="Times New Roman" w:hAnsi="Times New Roman" w:cs="Times New Roman"/>
                <w:sz w:val="28"/>
                <w:szCs w:val="28"/>
              </w:rPr>
            </w:pPr>
          </w:p>
        </w:tc>
        <w:tc>
          <w:tcPr>
            <w:tcW w:w="1794" w:type="dxa"/>
          </w:tcPr>
          <w:p w:rsidR="00026252" w:rsidRPr="00F31A27" w:rsidRDefault="00C55644" w:rsidP="00F31A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5713692,48</w:t>
            </w:r>
          </w:p>
        </w:tc>
      </w:tr>
    </w:tbl>
    <w:p w:rsidR="00E10C43" w:rsidRDefault="00E10C43" w:rsidP="008F3730">
      <w:pPr>
        <w:spacing w:after="0" w:line="360" w:lineRule="auto"/>
        <w:jc w:val="both"/>
        <w:rPr>
          <w:rFonts w:ascii="Times New Roman" w:hAnsi="Times New Roman" w:cs="Times New Roman"/>
          <w:bCs/>
          <w:sz w:val="28"/>
          <w:szCs w:val="28"/>
        </w:rPr>
      </w:pPr>
    </w:p>
    <w:p w:rsidR="00026252" w:rsidRPr="0089117A" w:rsidRDefault="008F3730" w:rsidP="0089117A">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8802E2" w:rsidRPr="0089117A">
        <w:rPr>
          <w:rFonts w:ascii="Times New Roman" w:hAnsi="Times New Roman" w:cs="Times New Roman"/>
          <w:bCs/>
          <w:sz w:val="28"/>
          <w:szCs w:val="28"/>
        </w:rPr>
        <w:t xml:space="preserve">4 Расчет </w:t>
      </w:r>
      <w:r w:rsidR="00026252" w:rsidRPr="0089117A">
        <w:rPr>
          <w:rFonts w:ascii="Times New Roman" w:hAnsi="Times New Roman" w:cs="Times New Roman"/>
          <w:bCs/>
          <w:sz w:val="28"/>
          <w:szCs w:val="28"/>
        </w:rPr>
        <w:t xml:space="preserve"> общего фонда заработной платы рабочего персонала</w:t>
      </w:r>
    </w:p>
    <w:p w:rsidR="0089117A" w:rsidRPr="005E6834" w:rsidRDefault="00026252" w:rsidP="008F3730">
      <w:pPr>
        <w:spacing w:after="0" w:line="360" w:lineRule="auto"/>
        <w:rPr>
          <w:rFonts w:ascii="Times New Roman" w:hAnsi="Times New Roman" w:cs="Times New Roman"/>
          <w:sz w:val="28"/>
          <w:szCs w:val="28"/>
        </w:rPr>
      </w:pPr>
      <w:r w:rsidRPr="005E6834">
        <w:rPr>
          <w:rFonts w:ascii="Times New Roman" w:hAnsi="Times New Roman" w:cs="Times New Roman"/>
          <w:sz w:val="28"/>
          <w:szCs w:val="28"/>
        </w:rPr>
        <w:t>Таблица 5 - Годовой общий фонд заработной платы рабочего персонала</w:t>
      </w: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5812"/>
        <w:gridCol w:w="1843"/>
        <w:gridCol w:w="1701"/>
      </w:tblGrid>
      <w:tr w:rsidR="00BB056D" w:rsidRPr="00F31A27" w:rsidTr="00BB056D">
        <w:tc>
          <w:tcPr>
            <w:tcW w:w="781" w:type="dxa"/>
          </w:tcPr>
          <w:p w:rsidR="00BB056D" w:rsidRDefault="00BB056D" w:rsidP="00F31A27">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BB056D" w:rsidRPr="00BB056D" w:rsidRDefault="00BB056D" w:rsidP="00F31A27">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lang w:val="en-US"/>
              </w:rPr>
              <w:t>/</w:t>
            </w:r>
            <w:r>
              <w:rPr>
                <w:rFonts w:ascii="Times New Roman" w:hAnsi="Times New Roman" w:cs="Times New Roman"/>
                <w:sz w:val="28"/>
                <w:szCs w:val="28"/>
              </w:rPr>
              <w:t>п</w:t>
            </w:r>
          </w:p>
        </w:tc>
        <w:tc>
          <w:tcPr>
            <w:tcW w:w="5812" w:type="dxa"/>
            <w:vAlign w:val="center"/>
          </w:tcPr>
          <w:p w:rsidR="00BB056D" w:rsidRPr="00F31A27" w:rsidRDefault="00BB056D" w:rsidP="00BB056D">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Показатели</w:t>
            </w:r>
          </w:p>
        </w:tc>
        <w:tc>
          <w:tcPr>
            <w:tcW w:w="1843" w:type="dxa"/>
            <w:vAlign w:val="center"/>
          </w:tcPr>
          <w:p w:rsidR="00BB056D" w:rsidRPr="00F31A27" w:rsidRDefault="00BB056D" w:rsidP="00BB056D">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Нормативы</w:t>
            </w:r>
            <w:r>
              <w:rPr>
                <w:rFonts w:ascii="Times New Roman" w:hAnsi="Times New Roman" w:cs="Times New Roman"/>
                <w:sz w:val="28"/>
                <w:szCs w:val="28"/>
              </w:rPr>
              <w:t>,</w:t>
            </w:r>
          </w:p>
          <w:p w:rsidR="00BB056D" w:rsidRPr="00F31A27" w:rsidRDefault="00BB056D" w:rsidP="00BB056D">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1701" w:type="dxa"/>
            <w:vAlign w:val="center"/>
          </w:tcPr>
          <w:p w:rsidR="00BB056D" w:rsidRPr="00F31A27" w:rsidRDefault="00BB056D" w:rsidP="00BB056D">
            <w:pPr>
              <w:pStyle w:val="a5"/>
              <w:spacing w:after="0" w:line="240" w:lineRule="auto"/>
              <w:ind w:left="0"/>
              <w:jc w:val="center"/>
              <w:rPr>
                <w:rFonts w:ascii="Times New Roman" w:hAnsi="Times New Roman" w:cs="Times New Roman"/>
                <w:sz w:val="28"/>
                <w:szCs w:val="28"/>
              </w:rPr>
            </w:pPr>
            <w:r w:rsidRPr="00F31A27">
              <w:rPr>
                <w:rFonts w:ascii="Times New Roman" w:hAnsi="Times New Roman" w:cs="Times New Roman"/>
                <w:sz w:val="28"/>
                <w:szCs w:val="28"/>
              </w:rPr>
              <w:t>Сумма,   руб.</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rsidR="00D64DBA"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xml:space="preserve">Тарифный фонд заработной платы </w:t>
            </w:r>
          </w:p>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(из табл.</w:t>
            </w:r>
            <w:r w:rsidR="00D64DBA">
              <w:rPr>
                <w:rFonts w:ascii="Times New Roman" w:hAnsi="Times New Roman" w:cs="Times New Roman"/>
                <w:sz w:val="28"/>
                <w:szCs w:val="28"/>
              </w:rPr>
              <w:t>2.</w:t>
            </w:r>
            <w:r w:rsidRPr="00F31A27">
              <w:rPr>
                <w:rFonts w:ascii="Times New Roman" w:hAnsi="Times New Roman" w:cs="Times New Roman"/>
                <w:sz w:val="28"/>
                <w:szCs w:val="28"/>
              </w:rPr>
              <w:t>4)</w:t>
            </w:r>
          </w:p>
        </w:tc>
        <w:tc>
          <w:tcPr>
            <w:tcW w:w="1843" w:type="dxa"/>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Pr>
          <w:p w:rsidR="00BB056D" w:rsidRPr="00F31A27" w:rsidRDefault="00C55644" w:rsidP="00F31A27">
            <w:pPr>
              <w:pStyle w:val="a5"/>
              <w:spacing w:after="0" w:line="240" w:lineRule="auto"/>
              <w:ind w:left="0"/>
              <w:rPr>
                <w:rFonts w:ascii="Times New Roman" w:hAnsi="Times New Roman" w:cs="Times New Roman"/>
                <w:sz w:val="28"/>
                <w:szCs w:val="28"/>
              </w:rPr>
            </w:pPr>
            <w:r w:rsidRPr="00C55644">
              <w:rPr>
                <w:rFonts w:ascii="Times New Roman" w:hAnsi="Times New Roman" w:cs="Times New Roman"/>
                <w:sz w:val="28"/>
                <w:szCs w:val="28"/>
              </w:rPr>
              <w:t>5713692,48</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Премия по положению (% от строки 1)</w:t>
            </w:r>
          </w:p>
        </w:tc>
        <w:tc>
          <w:tcPr>
            <w:tcW w:w="1843" w:type="dxa"/>
          </w:tcPr>
          <w:p w:rsidR="00BB056D" w:rsidRPr="00F31A27" w:rsidRDefault="00C55644"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40%</w:t>
            </w:r>
          </w:p>
        </w:tc>
        <w:tc>
          <w:tcPr>
            <w:tcW w:w="1701" w:type="dxa"/>
          </w:tcPr>
          <w:p w:rsidR="00BB056D" w:rsidRPr="00F31A27" w:rsidRDefault="00C55644"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2285476,99</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Доплата до часового фонда заработной платы</w:t>
            </w:r>
          </w:p>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от строки 1)</w:t>
            </w:r>
          </w:p>
        </w:tc>
        <w:tc>
          <w:tcPr>
            <w:tcW w:w="1843" w:type="dxa"/>
          </w:tcPr>
          <w:p w:rsidR="00BB056D" w:rsidRPr="00F31A27" w:rsidRDefault="00C55644"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2%</w:t>
            </w:r>
          </w:p>
        </w:tc>
        <w:tc>
          <w:tcPr>
            <w:tcW w:w="1701" w:type="dxa"/>
          </w:tcPr>
          <w:p w:rsidR="00BB056D" w:rsidRPr="00F31A27" w:rsidRDefault="00C55644"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114273,84</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Часовой фонд заработной платы (основная         заработная плата = строки 1+2+3)</w:t>
            </w:r>
          </w:p>
        </w:tc>
        <w:tc>
          <w:tcPr>
            <w:tcW w:w="1843" w:type="dxa"/>
          </w:tcPr>
          <w:p w:rsidR="00BB056D" w:rsidRPr="00F31A27" w:rsidRDefault="00C55644" w:rsidP="001F4440">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8111443,31</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xml:space="preserve">Доплата до дневного фонда заработной платы </w:t>
            </w:r>
          </w:p>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от строки 4)</w:t>
            </w:r>
          </w:p>
        </w:tc>
        <w:tc>
          <w:tcPr>
            <w:tcW w:w="1843" w:type="dxa"/>
          </w:tcPr>
          <w:p w:rsidR="00BB056D" w:rsidRPr="00F31A27" w:rsidRDefault="001F4440" w:rsidP="001F4440">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0,375</w:t>
            </w: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30417,91</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Фонд дневной заработной платы (</w:t>
            </w:r>
            <w:r w:rsidRPr="00F31A27">
              <w:rPr>
                <w:rFonts w:ascii="Times New Roman" w:hAnsi="Times New Roman" w:cs="Times New Roman"/>
                <w:sz w:val="28"/>
                <w:szCs w:val="28"/>
              </w:rPr>
              <w:t>строки 4+5)</w:t>
            </w:r>
          </w:p>
        </w:tc>
        <w:tc>
          <w:tcPr>
            <w:tcW w:w="1843" w:type="dxa"/>
          </w:tcPr>
          <w:p w:rsidR="00BB056D" w:rsidRPr="00F31A27" w:rsidRDefault="00BB056D" w:rsidP="00C55644">
            <w:pPr>
              <w:pStyle w:val="a5"/>
              <w:spacing w:after="0" w:line="240" w:lineRule="auto"/>
              <w:ind w:left="0"/>
              <w:jc w:val="center"/>
              <w:rPr>
                <w:rFonts w:ascii="Times New Roman" w:hAnsi="Times New Roman" w:cs="Times New Roman"/>
                <w:sz w:val="28"/>
                <w:szCs w:val="28"/>
              </w:rPr>
            </w:pP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8141861,22</w:t>
            </w:r>
          </w:p>
        </w:tc>
      </w:tr>
      <w:tr w:rsidR="00BB056D" w:rsidRPr="00F31A27" w:rsidTr="00E068D2">
        <w:trPr>
          <w:trHeight w:val="627"/>
        </w:trPr>
        <w:tc>
          <w:tcPr>
            <w:tcW w:w="781" w:type="dxa"/>
            <w:tcBorders>
              <w:bottom w:val="single" w:sz="4" w:space="0" w:color="auto"/>
            </w:tcBorders>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7</w:t>
            </w:r>
          </w:p>
        </w:tc>
        <w:tc>
          <w:tcPr>
            <w:tcW w:w="5812" w:type="dxa"/>
            <w:tcBorders>
              <w:bottom w:val="single" w:sz="4" w:space="0" w:color="auto"/>
            </w:tcBorders>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xml:space="preserve">Доплата до годового фонда заработной платы </w:t>
            </w:r>
          </w:p>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 от строки 6)</w:t>
            </w:r>
          </w:p>
        </w:tc>
        <w:tc>
          <w:tcPr>
            <w:tcW w:w="1843" w:type="dxa"/>
            <w:tcBorders>
              <w:bottom w:val="single" w:sz="4" w:space="0" w:color="auto"/>
            </w:tcBorders>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11,1</w:t>
            </w:r>
          </w:p>
        </w:tc>
        <w:tc>
          <w:tcPr>
            <w:tcW w:w="1701" w:type="dxa"/>
            <w:tcBorders>
              <w:bottom w:val="single" w:sz="4" w:space="0" w:color="auto"/>
            </w:tcBorders>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903746,59</w:t>
            </w:r>
          </w:p>
        </w:tc>
      </w:tr>
      <w:tr w:rsidR="00BB056D" w:rsidRPr="00F31A27" w:rsidTr="00E068D2">
        <w:trPr>
          <w:trHeight w:val="623"/>
        </w:trPr>
        <w:tc>
          <w:tcPr>
            <w:tcW w:w="781" w:type="dxa"/>
            <w:tcBorders>
              <w:top w:val="single" w:sz="4" w:space="0" w:color="auto"/>
            </w:tcBorders>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812" w:type="dxa"/>
            <w:tcBorders>
              <w:top w:val="single" w:sz="4" w:space="0" w:color="auto"/>
            </w:tcBorders>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Фонд дополнительной заработной платы</w:t>
            </w:r>
            <w:r>
              <w:rPr>
                <w:rFonts w:ascii="Times New Roman" w:hAnsi="Times New Roman" w:cs="Times New Roman"/>
                <w:sz w:val="28"/>
                <w:szCs w:val="28"/>
              </w:rPr>
              <w:t xml:space="preserve"> </w:t>
            </w:r>
            <w:r w:rsidRPr="00F31A27">
              <w:rPr>
                <w:rFonts w:ascii="Times New Roman" w:hAnsi="Times New Roman" w:cs="Times New Roman"/>
                <w:sz w:val="28"/>
                <w:szCs w:val="28"/>
              </w:rPr>
              <w:t>(строки 5+7)</w:t>
            </w:r>
          </w:p>
        </w:tc>
        <w:tc>
          <w:tcPr>
            <w:tcW w:w="1843" w:type="dxa"/>
            <w:tcBorders>
              <w:top w:val="single" w:sz="4" w:space="0" w:color="auto"/>
            </w:tcBorders>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Borders>
              <w:top w:val="single" w:sz="4" w:space="0" w:color="auto"/>
            </w:tcBorders>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934164,5</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Годовой фонд оплаты труда (строки 4+8)</w:t>
            </w:r>
          </w:p>
        </w:tc>
        <w:tc>
          <w:tcPr>
            <w:tcW w:w="1843" w:type="dxa"/>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9045607,81</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Общий фонд заработной платы (стр.9+10+11)</w:t>
            </w:r>
          </w:p>
        </w:tc>
        <w:tc>
          <w:tcPr>
            <w:tcW w:w="1843" w:type="dxa"/>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9045607,81</w:t>
            </w:r>
          </w:p>
        </w:tc>
      </w:tr>
      <w:tr w:rsidR="00BB056D" w:rsidRPr="00F31A27" w:rsidTr="00E068D2">
        <w:tc>
          <w:tcPr>
            <w:tcW w:w="781" w:type="dxa"/>
            <w:vAlign w:val="center"/>
          </w:tcPr>
          <w:p w:rsidR="00BB056D" w:rsidRPr="00F31A27" w:rsidRDefault="00E068D2" w:rsidP="00E068D2">
            <w:pPr>
              <w:pStyle w:val="a5"/>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5812" w:type="dxa"/>
          </w:tcPr>
          <w:p w:rsidR="00BB056D" w:rsidRPr="00F31A27" w:rsidRDefault="00BB056D" w:rsidP="00F37E9D">
            <w:pPr>
              <w:pStyle w:val="a5"/>
              <w:spacing w:after="0" w:line="240" w:lineRule="auto"/>
              <w:ind w:left="0"/>
              <w:rPr>
                <w:rFonts w:ascii="Times New Roman" w:hAnsi="Times New Roman" w:cs="Times New Roman"/>
                <w:sz w:val="28"/>
                <w:szCs w:val="28"/>
              </w:rPr>
            </w:pPr>
            <w:r w:rsidRPr="00F31A27">
              <w:rPr>
                <w:rFonts w:ascii="Times New Roman" w:hAnsi="Times New Roman" w:cs="Times New Roman"/>
                <w:sz w:val="28"/>
                <w:szCs w:val="28"/>
              </w:rPr>
              <w:t>Среднемесячная заработная плата одного рабочего</w:t>
            </w:r>
          </w:p>
        </w:tc>
        <w:tc>
          <w:tcPr>
            <w:tcW w:w="1843" w:type="dxa"/>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Pr>
          <w:p w:rsidR="00BB056D" w:rsidRPr="00F31A27" w:rsidRDefault="001F4440" w:rsidP="00F31A27">
            <w:pPr>
              <w:pStyle w:val="a5"/>
              <w:spacing w:after="0" w:line="240" w:lineRule="auto"/>
              <w:ind w:left="0"/>
              <w:rPr>
                <w:rFonts w:ascii="Times New Roman" w:hAnsi="Times New Roman" w:cs="Times New Roman"/>
                <w:sz w:val="28"/>
                <w:szCs w:val="28"/>
              </w:rPr>
            </w:pPr>
            <w:r>
              <w:rPr>
                <w:rFonts w:ascii="Times New Roman" w:hAnsi="Times New Roman" w:cs="Times New Roman"/>
                <w:sz w:val="28"/>
                <w:szCs w:val="28"/>
              </w:rPr>
              <w:t>8019,15</w:t>
            </w:r>
          </w:p>
        </w:tc>
      </w:tr>
      <w:tr w:rsidR="00BB056D" w:rsidRPr="00F31A27" w:rsidTr="00BB056D">
        <w:tc>
          <w:tcPr>
            <w:tcW w:w="8436" w:type="dxa"/>
            <w:gridSpan w:val="3"/>
            <w:tcBorders>
              <w:left w:val="nil"/>
              <w:bottom w:val="nil"/>
              <w:right w:val="nil"/>
            </w:tcBorders>
          </w:tcPr>
          <w:p w:rsidR="00BB056D" w:rsidRPr="00F31A27" w:rsidRDefault="00BB056D" w:rsidP="00F31A27">
            <w:pPr>
              <w:pStyle w:val="a5"/>
              <w:spacing w:after="0" w:line="240" w:lineRule="auto"/>
              <w:ind w:left="0"/>
              <w:rPr>
                <w:rFonts w:ascii="Times New Roman" w:hAnsi="Times New Roman" w:cs="Times New Roman"/>
                <w:sz w:val="28"/>
                <w:szCs w:val="28"/>
              </w:rPr>
            </w:pPr>
          </w:p>
        </w:tc>
        <w:tc>
          <w:tcPr>
            <w:tcW w:w="1701" w:type="dxa"/>
            <w:tcBorders>
              <w:left w:val="nil"/>
              <w:bottom w:val="nil"/>
              <w:right w:val="nil"/>
            </w:tcBorders>
          </w:tcPr>
          <w:p w:rsidR="00BB056D" w:rsidRPr="00F31A27" w:rsidRDefault="00BB056D" w:rsidP="00F31A27">
            <w:pPr>
              <w:pStyle w:val="a5"/>
              <w:spacing w:after="0" w:line="240" w:lineRule="auto"/>
              <w:ind w:left="0"/>
              <w:rPr>
                <w:rFonts w:ascii="Times New Roman" w:hAnsi="Times New Roman" w:cs="Times New Roman"/>
                <w:sz w:val="28"/>
                <w:szCs w:val="28"/>
              </w:rPr>
            </w:pPr>
          </w:p>
        </w:tc>
      </w:tr>
    </w:tbl>
    <w:p w:rsidR="00026252" w:rsidRPr="005E6834" w:rsidRDefault="00026252" w:rsidP="00F6622C">
      <w:pPr>
        <w:rPr>
          <w:rFonts w:ascii="Times New Roman" w:hAnsi="Times New Roman" w:cs="Times New Roman"/>
          <w:sz w:val="28"/>
          <w:szCs w:val="28"/>
        </w:rPr>
      </w:pPr>
      <w:r>
        <w:rPr>
          <w:rFonts w:ascii="Times New Roman" w:hAnsi="Times New Roman" w:cs="Times New Roman"/>
          <w:sz w:val="28"/>
          <w:szCs w:val="28"/>
        </w:rPr>
        <w:t>Пояснения</w:t>
      </w:r>
      <w:r w:rsidRPr="005E6834">
        <w:rPr>
          <w:rFonts w:ascii="Times New Roman" w:hAnsi="Times New Roman" w:cs="Times New Roman"/>
          <w:sz w:val="28"/>
          <w:szCs w:val="28"/>
        </w:rPr>
        <w:t xml:space="preserve"> к </w:t>
      </w:r>
      <w:r w:rsidR="00574497">
        <w:rPr>
          <w:rFonts w:ascii="Times New Roman" w:hAnsi="Times New Roman" w:cs="Times New Roman"/>
          <w:sz w:val="28"/>
          <w:szCs w:val="28"/>
        </w:rPr>
        <w:t xml:space="preserve">расчетам таблицы </w:t>
      </w:r>
      <w:r w:rsidRPr="005E6834">
        <w:rPr>
          <w:rFonts w:ascii="Times New Roman" w:hAnsi="Times New Roman" w:cs="Times New Roman"/>
          <w:sz w:val="28"/>
          <w:szCs w:val="28"/>
        </w:rPr>
        <w:t>5:</w:t>
      </w:r>
    </w:p>
    <w:p w:rsidR="00026252" w:rsidRDefault="00026252" w:rsidP="00612A2C">
      <w:pPr>
        <w:pStyle w:val="a5"/>
        <w:numPr>
          <w:ilvl w:val="0"/>
          <w:numId w:val="10"/>
        </w:numPr>
        <w:spacing w:after="0" w:line="360" w:lineRule="auto"/>
        <w:ind w:left="0" w:firstLine="709"/>
        <w:rPr>
          <w:rFonts w:ascii="Times New Roman" w:hAnsi="Times New Roman" w:cs="Times New Roman"/>
          <w:sz w:val="28"/>
          <w:szCs w:val="28"/>
        </w:rPr>
      </w:pPr>
      <w:r w:rsidRPr="00F6622C">
        <w:rPr>
          <w:rFonts w:ascii="Times New Roman" w:hAnsi="Times New Roman" w:cs="Times New Roman"/>
          <w:sz w:val="28"/>
          <w:szCs w:val="28"/>
        </w:rPr>
        <w:t>Тарифный фонд заработной платы берем из таблицы</w:t>
      </w:r>
      <w:r w:rsidR="008802E2">
        <w:rPr>
          <w:rFonts w:ascii="Times New Roman" w:hAnsi="Times New Roman" w:cs="Times New Roman"/>
          <w:sz w:val="28"/>
          <w:szCs w:val="28"/>
        </w:rPr>
        <w:t xml:space="preserve"> </w:t>
      </w:r>
      <w:r w:rsidR="00574497">
        <w:rPr>
          <w:rFonts w:ascii="Times New Roman" w:hAnsi="Times New Roman" w:cs="Times New Roman"/>
          <w:sz w:val="28"/>
          <w:szCs w:val="28"/>
        </w:rPr>
        <w:t xml:space="preserve"> </w:t>
      </w:r>
      <w:r w:rsidR="008802E2">
        <w:rPr>
          <w:rFonts w:ascii="Times New Roman" w:hAnsi="Times New Roman" w:cs="Times New Roman"/>
          <w:sz w:val="28"/>
          <w:szCs w:val="28"/>
        </w:rPr>
        <w:t>4</w:t>
      </w:r>
      <w:r w:rsidR="00890690">
        <w:rPr>
          <w:rFonts w:ascii="Times New Roman" w:hAnsi="Times New Roman" w:cs="Times New Roman"/>
          <w:sz w:val="28"/>
          <w:szCs w:val="28"/>
        </w:rPr>
        <w:t>.</w:t>
      </w:r>
    </w:p>
    <w:p w:rsidR="00026252" w:rsidRPr="005E683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Норматив премии </w:t>
      </w:r>
      <w:r w:rsidR="008802E2">
        <w:rPr>
          <w:rFonts w:ascii="Times New Roman" w:hAnsi="Times New Roman" w:cs="Times New Roman"/>
          <w:sz w:val="28"/>
          <w:szCs w:val="28"/>
        </w:rPr>
        <w:t>дан в задании к курсовой работе</w:t>
      </w:r>
      <w:r w:rsidR="00890690">
        <w:rPr>
          <w:rFonts w:ascii="Times New Roman" w:hAnsi="Times New Roman" w:cs="Times New Roman"/>
          <w:sz w:val="28"/>
          <w:szCs w:val="28"/>
        </w:rPr>
        <w:t>.</w:t>
      </w:r>
    </w:p>
    <w:p w:rsidR="00026252" w:rsidRPr="005E683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В доплаты до часового фонда включаются выплаты за:</w:t>
      </w:r>
    </w:p>
    <w:p w:rsidR="00026252" w:rsidRPr="005E6834" w:rsidRDefault="00026252" w:rsidP="00612A2C">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 работу в ночное время;</w:t>
      </w:r>
    </w:p>
    <w:p w:rsidR="00026252" w:rsidRPr="005E6834" w:rsidRDefault="008802E2" w:rsidP="00612A2C">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руководство бригадой не </w:t>
      </w:r>
      <w:r w:rsidR="00026252" w:rsidRPr="005E6834">
        <w:rPr>
          <w:rFonts w:ascii="Times New Roman" w:hAnsi="Times New Roman" w:cs="Times New Roman"/>
          <w:sz w:val="28"/>
          <w:szCs w:val="28"/>
        </w:rPr>
        <w:t>освобожденным бригадиром;</w:t>
      </w:r>
    </w:p>
    <w:p w:rsidR="00026252" w:rsidRPr="005E6834" w:rsidRDefault="00026252" w:rsidP="00612A2C">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lastRenderedPageBreak/>
        <w:t>- обучение учеников.</w:t>
      </w:r>
    </w:p>
    <w:p w:rsidR="00026252" w:rsidRPr="005E6834" w:rsidRDefault="00026252" w:rsidP="00612A2C">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 xml:space="preserve">Норматив доплат </w:t>
      </w:r>
      <w:r w:rsidR="008802E2">
        <w:rPr>
          <w:rFonts w:ascii="Times New Roman" w:hAnsi="Times New Roman" w:cs="Times New Roman"/>
          <w:sz w:val="28"/>
          <w:szCs w:val="28"/>
        </w:rPr>
        <w:t>дан в задании к курсовой работе</w:t>
      </w:r>
      <w:r w:rsidR="00890690">
        <w:rPr>
          <w:rFonts w:ascii="Times New Roman" w:hAnsi="Times New Roman" w:cs="Times New Roman"/>
          <w:sz w:val="28"/>
          <w:szCs w:val="28"/>
        </w:rPr>
        <w:t>.</w:t>
      </w:r>
    </w:p>
    <w:p w:rsidR="00026252" w:rsidRPr="005E683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Тарифный фонд заработной платы, премии и доплаты до часового</w:t>
      </w:r>
    </w:p>
    <w:p w:rsidR="009A4835" w:rsidRPr="005E6834" w:rsidRDefault="00026252" w:rsidP="008F3730">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фонда заработной платы в совокупности образуют основную заработную плату, т.е. оплату за отработанное время (строки 1 + 2 + 3).</w:t>
      </w:r>
    </w:p>
    <w:p w:rsidR="00026252" w:rsidRPr="005E683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В доплаты до дневного фонда включаются выплаты за сокращенный рабочий день подростков  и оплата перерывов в работе кормящих матерей. Процент доплат до дневного фонда определяется по данным баланса рабочего времени (таблица 2</w:t>
      </w:r>
      <w:r w:rsidR="006D15A0">
        <w:rPr>
          <w:rFonts w:ascii="Times New Roman" w:hAnsi="Times New Roman" w:cs="Times New Roman"/>
          <w:sz w:val="28"/>
          <w:szCs w:val="28"/>
        </w:rPr>
        <w:t>.2</w:t>
      </w:r>
      <w:r w:rsidRPr="005E6834">
        <w:rPr>
          <w:rFonts w:ascii="Times New Roman" w:hAnsi="Times New Roman" w:cs="Times New Roman"/>
          <w:sz w:val="28"/>
          <w:szCs w:val="28"/>
        </w:rPr>
        <w:t xml:space="preserve">). </w:t>
      </w:r>
    </w:p>
    <w:p w:rsidR="00026252" w:rsidRPr="0039776E" w:rsidRDefault="00026252" w:rsidP="00612A2C">
      <w:pPr>
        <w:pStyle w:val="a5"/>
        <w:spacing w:after="0" w:line="360" w:lineRule="auto"/>
        <w:ind w:left="0" w:firstLine="709"/>
        <w:jc w:val="both"/>
        <w:rPr>
          <w:rFonts w:ascii="Times New Roman" w:eastAsiaTheme="minorEastAsia" w:hAnsi="Times New Roman" w:cs="Times New Roman"/>
          <w:sz w:val="28"/>
          <w:szCs w:val="28"/>
        </w:rPr>
      </w:pPr>
      <w:r w:rsidRPr="00F6622C">
        <w:rPr>
          <w:rFonts w:ascii="Times New Roman" w:hAnsi="Times New Roman" w:cs="Times New Roman"/>
          <w:sz w:val="28"/>
          <w:szCs w:val="28"/>
        </w:rPr>
        <w:t xml:space="preserve"> </w:t>
      </w:r>
      <w:r w:rsidR="0039776E" w:rsidRPr="00F6622C">
        <w:rPr>
          <w:rFonts w:ascii="Times New Roman" w:eastAsiaTheme="minorEastAsia" w:hAnsi="Times New Roman" w:cs="Times New Roman"/>
          <w:sz w:val="28"/>
          <w:szCs w:val="28"/>
        </w:rPr>
        <w:t xml:space="preserve">% доплат до дневного фонда = </w:t>
      </w:r>
      <w:r w:rsidR="00277D5E" w:rsidRPr="0039776E">
        <w:rPr>
          <w:rFonts w:ascii="Times New Roman" w:eastAsiaTheme="minorEastAsia" w:hAnsi="Times New Roman" w:cs="Times New Roman"/>
          <w:sz w:val="28"/>
          <w:szCs w:val="28"/>
        </w:rPr>
        <w:fldChar w:fldCharType="begin"/>
      </w:r>
      <w:r w:rsidR="0039776E" w:rsidRPr="0039776E">
        <w:rPr>
          <w:rFonts w:ascii="Times New Roman" w:eastAsiaTheme="minorEastAsia" w:hAnsi="Times New Roman" w:cs="Times New Roman"/>
          <w:sz w:val="28"/>
          <w:szCs w:val="28"/>
        </w:rPr>
        <w:instrText xml:space="preserve"> QUOTE </w:instrText>
      </w:r>
      <w:r w:rsidR="00277D5E" w:rsidRPr="00277D5E">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8.5pt" equationxml="&lt;">
            <v:imagedata r:id="rId8" o:title="" chromakey="white"/>
          </v:shape>
        </w:pict>
      </w:r>
      <w:r w:rsidR="0039776E" w:rsidRPr="0039776E">
        <w:rPr>
          <w:rFonts w:ascii="Times New Roman" w:eastAsiaTheme="minorEastAsia" w:hAnsi="Times New Roman" w:cs="Times New Roman"/>
          <w:sz w:val="28"/>
          <w:szCs w:val="28"/>
        </w:rPr>
        <w:instrText xml:space="preserve"> </w:instrText>
      </w:r>
      <w:r w:rsidR="00277D5E" w:rsidRPr="0039776E">
        <w:rPr>
          <w:rFonts w:ascii="Times New Roman" w:eastAsiaTheme="minorEastAsia" w:hAnsi="Times New Roman" w:cs="Times New Roman"/>
          <w:sz w:val="28"/>
          <w:szCs w:val="28"/>
        </w:rPr>
        <w:fldChar w:fldCharType="separate"/>
      </w:r>
      <w:r w:rsidR="00277D5E" w:rsidRPr="00277D5E">
        <w:rPr>
          <w:position w:val="-24"/>
        </w:rPr>
        <w:pict>
          <v:shape id="_x0000_i1026" type="#_x0000_t75" style="width:238.5pt;height:28.5pt" equationxml="&lt;">
            <v:imagedata r:id="rId8" o:title="" chromakey="white"/>
          </v:shape>
        </w:pict>
      </w:r>
      <w:r w:rsidR="00277D5E" w:rsidRPr="0039776E">
        <w:rPr>
          <w:rFonts w:ascii="Times New Roman" w:eastAsiaTheme="minorEastAsia" w:hAnsi="Times New Roman" w:cs="Times New Roman"/>
          <w:sz w:val="28"/>
          <w:szCs w:val="28"/>
        </w:rPr>
        <w:fldChar w:fldCharType="end"/>
      </w:r>
    </w:p>
    <w:p w:rsidR="00026252" w:rsidRPr="000C544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0C5444">
        <w:rPr>
          <w:rFonts w:ascii="Times New Roman" w:hAnsi="Times New Roman" w:cs="Times New Roman"/>
          <w:sz w:val="28"/>
          <w:szCs w:val="28"/>
        </w:rPr>
        <w:t>Сумма доплат до дневного фонда заработной платы (строка 5) определяется в процентах к фонду часовой заработной платы (строка 4).</w:t>
      </w:r>
    </w:p>
    <w:p w:rsidR="00026252" w:rsidRPr="000C544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0C5444">
        <w:rPr>
          <w:rFonts w:ascii="Times New Roman" w:hAnsi="Times New Roman" w:cs="Times New Roman"/>
          <w:sz w:val="28"/>
          <w:szCs w:val="28"/>
        </w:rPr>
        <w:t>В доплаты до годового фонда заработной платы включаются выплаты за:</w:t>
      </w:r>
    </w:p>
    <w:p w:rsidR="00026252" w:rsidRPr="005E6834" w:rsidRDefault="00026252" w:rsidP="00612A2C">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 очередной и дополнительный отпуск;</w:t>
      </w:r>
    </w:p>
    <w:p w:rsidR="00026252" w:rsidRPr="005E6834" w:rsidRDefault="00026252" w:rsidP="00612A2C">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 выполнение государственных обязанностей;</w:t>
      </w:r>
    </w:p>
    <w:p w:rsidR="00026252" w:rsidRPr="005E6834" w:rsidRDefault="00026252" w:rsidP="00612A2C">
      <w:pPr>
        <w:pStyle w:val="a5"/>
        <w:spacing w:after="0" w:line="360" w:lineRule="auto"/>
        <w:ind w:left="0" w:firstLine="709"/>
        <w:jc w:val="both"/>
        <w:rPr>
          <w:rFonts w:ascii="Times New Roman" w:hAnsi="Times New Roman" w:cs="Times New Roman"/>
          <w:sz w:val="28"/>
          <w:szCs w:val="28"/>
        </w:rPr>
      </w:pPr>
      <w:r w:rsidRPr="005E6834">
        <w:rPr>
          <w:rFonts w:ascii="Times New Roman" w:hAnsi="Times New Roman" w:cs="Times New Roman"/>
          <w:sz w:val="28"/>
          <w:szCs w:val="28"/>
        </w:rPr>
        <w:t>- невыходы с разрешения администрации.</w:t>
      </w:r>
    </w:p>
    <w:p w:rsidR="00026252" w:rsidRPr="005E6834" w:rsidRDefault="00026252" w:rsidP="00612A2C">
      <w:pPr>
        <w:spacing w:after="0" w:line="360" w:lineRule="auto"/>
        <w:ind w:firstLine="709"/>
        <w:jc w:val="both"/>
        <w:rPr>
          <w:rFonts w:ascii="Times New Roman" w:hAnsi="Times New Roman" w:cs="Times New Roman"/>
          <w:sz w:val="28"/>
          <w:szCs w:val="28"/>
        </w:rPr>
      </w:pPr>
      <w:r w:rsidRPr="005E6834">
        <w:rPr>
          <w:rFonts w:ascii="Times New Roman" w:hAnsi="Times New Roman" w:cs="Times New Roman"/>
          <w:sz w:val="28"/>
          <w:szCs w:val="28"/>
        </w:rPr>
        <w:t>Процент доплат определяется по данным баланса рабочего времени:</w:t>
      </w:r>
    </w:p>
    <w:p w:rsidR="0039776E" w:rsidRPr="005E6834" w:rsidRDefault="0039776E" w:rsidP="00612A2C">
      <w:pPr>
        <w:spacing w:after="0" w:line="360" w:lineRule="auto"/>
        <w:ind w:firstLine="709"/>
        <w:jc w:val="both"/>
        <w:rPr>
          <w:rFonts w:ascii="Times New Roman" w:eastAsiaTheme="minorEastAsia" w:hAnsi="Times New Roman" w:cs="Times New Roman"/>
          <w:sz w:val="28"/>
          <w:szCs w:val="28"/>
        </w:rPr>
      </w:pPr>
      <w:r w:rsidRPr="005E6834">
        <w:rPr>
          <w:rFonts w:ascii="Times New Roman" w:eastAsiaTheme="minorEastAsia" w:hAnsi="Times New Roman" w:cs="Times New Roman"/>
          <w:sz w:val="28"/>
          <w:szCs w:val="28"/>
        </w:rPr>
        <w:t xml:space="preserve">% доплат до годового фонда = </w:t>
      </w:r>
      <w:r w:rsidR="00277D5E" w:rsidRPr="0039776E">
        <w:rPr>
          <w:rFonts w:ascii="Times New Roman" w:eastAsiaTheme="minorEastAsia" w:hAnsi="Times New Roman" w:cs="Times New Roman"/>
          <w:sz w:val="28"/>
          <w:szCs w:val="28"/>
        </w:rPr>
        <w:fldChar w:fldCharType="begin"/>
      </w:r>
      <w:r w:rsidRPr="0039776E">
        <w:rPr>
          <w:rFonts w:ascii="Times New Roman" w:eastAsiaTheme="minorEastAsia" w:hAnsi="Times New Roman" w:cs="Times New Roman"/>
          <w:sz w:val="28"/>
          <w:szCs w:val="28"/>
        </w:rPr>
        <w:instrText xml:space="preserve"> QUOTE </w:instrText>
      </w:r>
      <w:r w:rsidR="00277D5E" w:rsidRPr="00277D5E">
        <w:rPr>
          <w:position w:val="-24"/>
        </w:rPr>
        <w:pict>
          <v:shape id="_x0000_i1027" type="#_x0000_t75" style="width:185.25pt;height:28.5pt" equationxml="&lt;">
            <v:imagedata r:id="rId9" o:title="" chromakey="white"/>
          </v:shape>
        </w:pict>
      </w:r>
      <w:r w:rsidRPr="0039776E">
        <w:rPr>
          <w:rFonts w:ascii="Times New Roman" w:eastAsiaTheme="minorEastAsia" w:hAnsi="Times New Roman" w:cs="Times New Roman"/>
          <w:sz w:val="28"/>
          <w:szCs w:val="28"/>
        </w:rPr>
        <w:instrText xml:space="preserve"> </w:instrText>
      </w:r>
      <w:r w:rsidR="00277D5E" w:rsidRPr="0039776E">
        <w:rPr>
          <w:rFonts w:ascii="Times New Roman" w:eastAsiaTheme="minorEastAsia" w:hAnsi="Times New Roman" w:cs="Times New Roman"/>
          <w:sz w:val="28"/>
          <w:szCs w:val="28"/>
        </w:rPr>
        <w:fldChar w:fldCharType="separate"/>
      </w:r>
      <w:r w:rsidR="00277D5E" w:rsidRPr="00277D5E">
        <w:rPr>
          <w:position w:val="-24"/>
        </w:rPr>
        <w:pict>
          <v:shape id="_x0000_i1028" type="#_x0000_t75" style="width:185.25pt;height:28.5pt" equationxml="&lt;">
            <v:imagedata r:id="rId9" o:title="" chromakey="white"/>
          </v:shape>
        </w:pict>
      </w:r>
      <w:r w:rsidR="00277D5E" w:rsidRPr="0039776E">
        <w:rPr>
          <w:rFonts w:ascii="Times New Roman" w:eastAsiaTheme="minorEastAsia" w:hAnsi="Times New Roman" w:cs="Times New Roman"/>
          <w:sz w:val="28"/>
          <w:szCs w:val="28"/>
        </w:rPr>
        <w:fldChar w:fldCharType="end"/>
      </w:r>
      <w:r w:rsidRPr="005E6834">
        <w:rPr>
          <w:rFonts w:ascii="Times New Roman" w:eastAsiaTheme="minorEastAsia" w:hAnsi="Times New Roman" w:cs="Times New Roman"/>
          <w:sz w:val="28"/>
          <w:szCs w:val="28"/>
        </w:rPr>
        <w:t>*100</w:t>
      </w:r>
    </w:p>
    <w:p w:rsidR="00026252" w:rsidRPr="000C5444"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0C5444">
        <w:rPr>
          <w:rFonts w:ascii="Times New Roman" w:hAnsi="Times New Roman" w:cs="Times New Roman"/>
          <w:sz w:val="28"/>
          <w:szCs w:val="28"/>
        </w:rPr>
        <w:t>Сумма доплат до годового фонда заработной платы определяется в процентах от дневного фонда заработной платы.</w:t>
      </w:r>
    </w:p>
    <w:p w:rsidR="00026252" w:rsidRDefault="00026252" w:rsidP="00612A2C">
      <w:pPr>
        <w:numPr>
          <w:ilvl w:val="0"/>
          <w:numId w:val="10"/>
        </w:numPr>
        <w:spacing w:after="0" w:line="360" w:lineRule="auto"/>
        <w:ind w:left="0" w:firstLine="709"/>
        <w:jc w:val="both"/>
        <w:rPr>
          <w:rFonts w:ascii="Times New Roman" w:hAnsi="Times New Roman" w:cs="Times New Roman"/>
          <w:sz w:val="28"/>
          <w:szCs w:val="28"/>
        </w:rPr>
      </w:pPr>
      <w:r w:rsidRPr="000C5444">
        <w:rPr>
          <w:rFonts w:ascii="Times New Roman" w:hAnsi="Times New Roman" w:cs="Times New Roman"/>
          <w:sz w:val="28"/>
          <w:szCs w:val="28"/>
        </w:rPr>
        <w:t>Доплаты до дневного фонда заработной платы и годового фонда образуют в совокупности дополнительную заработную плату, т.е. оплату за неотработанное время (строка 5+ строка 7).</w:t>
      </w:r>
    </w:p>
    <w:p w:rsidR="00026252" w:rsidRDefault="00026252" w:rsidP="00612A2C">
      <w:pPr>
        <w:pStyle w:val="a5"/>
        <w:numPr>
          <w:ilvl w:val="0"/>
          <w:numId w:val="10"/>
        </w:numPr>
        <w:spacing w:after="0" w:line="360" w:lineRule="auto"/>
        <w:ind w:left="0" w:firstLine="709"/>
        <w:jc w:val="both"/>
        <w:rPr>
          <w:rFonts w:ascii="Times New Roman" w:hAnsi="Times New Roman" w:cs="Times New Roman"/>
          <w:sz w:val="28"/>
          <w:szCs w:val="28"/>
        </w:rPr>
      </w:pPr>
      <w:r w:rsidRPr="000C5444">
        <w:rPr>
          <w:rFonts w:ascii="Times New Roman" w:hAnsi="Times New Roman" w:cs="Times New Roman"/>
          <w:sz w:val="28"/>
          <w:szCs w:val="28"/>
        </w:rPr>
        <w:t>Годовой фонд заработной платы (строка 9) – это сумма основного и дополнительного фондов заработной платы, т.е. сумма строк 4 и 8.</w:t>
      </w:r>
    </w:p>
    <w:p w:rsidR="00026252" w:rsidRDefault="00026252" w:rsidP="00612A2C">
      <w:pPr>
        <w:pStyle w:val="a5"/>
        <w:numPr>
          <w:ilvl w:val="0"/>
          <w:numId w:val="10"/>
        </w:numPr>
        <w:spacing w:after="0" w:line="360" w:lineRule="auto"/>
        <w:ind w:left="0" w:firstLine="709"/>
        <w:rPr>
          <w:rFonts w:ascii="Times New Roman" w:hAnsi="Times New Roman" w:cs="Times New Roman"/>
          <w:sz w:val="28"/>
          <w:szCs w:val="28"/>
        </w:rPr>
      </w:pPr>
      <w:r w:rsidRPr="005E6834">
        <w:rPr>
          <w:rFonts w:ascii="Times New Roman" w:hAnsi="Times New Roman" w:cs="Times New Roman"/>
          <w:sz w:val="28"/>
          <w:szCs w:val="28"/>
        </w:rPr>
        <w:t xml:space="preserve">Общий фонд заработной платы </w:t>
      </w:r>
      <w:r w:rsidR="00FF20EF">
        <w:rPr>
          <w:rFonts w:ascii="Times New Roman" w:hAnsi="Times New Roman" w:cs="Times New Roman"/>
          <w:sz w:val="28"/>
          <w:szCs w:val="28"/>
        </w:rPr>
        <w:t>равен годовому фонду заработной платы (строка 10)</w:t>
      </w:r>
      <w:r w:rsidRPr="005E6834">
        <w:rPr>
          <w:rFonts w:ascii="Times New Roman" w:hAnsi="Times New Roman" w:cs="Times New Roman"/>
          <w:sz w:val="28"/>
          <w:szCs w:val="28"/>
        </w:rPr>
        <w:t>.</w:t>
      </w:r>
    </w:p>
    <w:p w:rsidR="00026252" w:rsidRPr="00E74514" w:rsidRDefault="00026252" w:rsidP="009A4835">
      <w:pPr>
        <w:pStyle w:val="a5"/>
        <w:numPr>
          <w:ilvl w:val="0"/>
          <w:numId w:val="10"/>
        </w:numPr>
        <w:spacing w:after="0" w:line="360" w:lineRule="auto"/>
        <w:ind w:left="0" w:firstLine="709"/>
        <w:jc w:val="both"/>
        <w:rPr>
          <w:rFonts w:ascii="Times New Roman" w:hAnsi="Times New Roman" w:cs="Times New Roman"/>
          <w:sz w:val="28"/>
          <w:szCs w:val="28"/>
        </w:rPr>
      </w:pPr>
      <w:r w:rsidRPr="00044CD4">
        <w:rPr>
          <w:rFonts w:ascii="Times New Roman" w:hAnsi="Times New Roman" w:cs="Times New Roman"/>
          <w:sz w:val="28"/>
          <w:szCs w:val="28"/>
        </w:rPr>
        <w:lastRenderedPageBreak/>
        <w:t>Среднемесячная заработная плата одного рабочего рассчитывается делением общего фонда оплаты труда на 12 месяцев и на численность</w:t>
      </w:r>
      <w:r w:rsidR="006D15A0">
        <w:rPr>
          <w:rFonts w:ascii="Times New Roman" w:hAnsi="Times New Roman" w:cs="Times New Roman"/>
          <w:sz w:val="28"/>
          <w:szCs w:val="28"/>
        </w:rPr>
        <w:t xml:space="preserve"> рабочего персонала </w:t>
      </w:r>
      <w:proofErr w:type="spellStart"/>
      <w:r w:rsidR="006D15A0">
        <w:rPr>
          <w:rFonts w:ascii="Times New Roman" w:hAnsi="Times New Roman" w:cs="Times New Roman"/>
          <w:sz w:val="28"/>
          <w:szCs w:val="28"/>
        </w:rPr>
        <w:t>электроцеха</w:t>
      </w:r>
      <w:proofErr w:type="spellEnd"/>
      <w:r w:rsidR="009A4835">
        <w:rPr>
          <w:rFonts w:ascii="Times New Roman" w:hAnsi="Times New Roman" w:cs="Times New Roman"/>
          <w:sz w:val="28"/>
          <w:szCs w:val="28"/>
        </w:rPr>
        <w:t>.</w:t>
      </w:r>
    </w:p>
    <w:p w:rsidR="00026252" w:rsidRPr="006E34E1" w:rsidRDefault="00414494" w:rsidP="006E34E1">
      <w:pPr>
        <w:spacing w:after="0" w:line="360" w:lineRule="auto"/>
        <w:ind w:firstLine="709"/>
        <w:jc w:val="both"/>
        <w:rPr>
          <w:rFonts w:ascii="Times New Roman" w:hAnsi="Times New Roman" w:cs="Times New Roman"/>
          <w:bCs/>
          <w:sz w:val="28"/>
          <w:szCs w:val="28"/>
        </w:rPr>
      </w:pPr>
      <w:r w:rsidRPr="006E34E1">
        <w:rPr>
          <w:rFonts w:ascii="Times New Roman" w:hAnsi="Times New Roman" w:cs="Times New Roman"/>
          <w:bCs/>
          <w:sz w:val="28"/>
          <w:szCs w:val="28"/>
        </w:rPr>
        <w:t>2.</w:t>
      </w:r>
      <w:r w:rsidR="00026252" w:rsidRPr="006E34E1">
        <w:rPr>
          <w:rFonts w:ascii="Times New Roman" w:hAnsi="Times New Roman" w:cs="Times New Roman"/>
          <w:bCs/>
          <w:sz w:val="28"/>
          <w:szCs w:val="28"/>
        </w:rPr>
        <w:t>5 Расчет численности и фонда оплаты труда административно – управленческого персонала</w:t>
      </w:r>
      <w:r w:rsidR="00C80241" w:rsidRPr="006E34E1">
        <w:rPr>
          <w:rFonts w:ascii="Times New Roman" w:hAnsi="Times New Roman" w:cs="Times New Roman"/>
          <w:bCs/>
          <w:sz w:val="28"/>
          <w:szCs w:val="28"/>
        </w:rPr>
        <w:t xml:space="preserve"> </w:t>
      </w:r>
      <w:proofErr w:type="spellStart"/>
      <w:r w:rsidR="00C80241" w:rsidRPr="006E34E1">
        <w:rPr>
          <w:rFonts w:ascii="Times New Roman" w:hAnsi="Times New Roman" w:cs="Times New Roman"/>
          <w:bCs/>
          <w:sz w:val="28"/>
          <w:szCs w:val="28"/>
        </w:rPr>
        <w:t>электроцеха</w:t>
      </w:r>
      <w:proofErr w:type="spellEnd"/>
    </w:p>
    <w:p w:rsidR="00026252" w:rsidRPr="006E34E1" w:rsidRDefault="00026252" w:rsidP="006E34E1">
      <w:pPr>
        <w:pStyle w:val="a5"/>
        <w:spacing w:after="0" w:line="360" w:lineRule="auto"/>
        <w:ind w:left="0" w:firstLine="709"/>
        <w:jc w:val="both"/>
        <w:rPr>
          <w:rFonts w:ascii="Times New Roman" w:hAnsi="Times New Roman" w:cs="Times New Roman"/>
          <w:sz w:val="28"/>
          <w:szCs w:val="28"/>
        </w:rPr>
      </w:pPr>
      <w:r w:rsidRPr="006E34E1">
        <w:rPr>
          <w:rFonts w:ascii="Times New Roman" w:hAnsi="Times New Roman" w:cs="Times New Roman"/>
          <w:sz w:val="28"/>
          <w:szCs w:val="28"/>
        </w:rPr>
        <w:t>Таблица 6 - Годовой фонд оплаты труда административно – управленческого  персонала</w:t>
      </w:r>
      <w:r w:rsidR="00414494" w:rsidRPr="006E34E1">
        <w:rPr>
          <w:rFonts w:ascii="Times New Roman" w:hAnsi="Times New Roman" w:cs="Times New Roman"/>
          <w:sz w:val="28"/>
          <w:szCs w:val="28"/>
        </w:rPr>
        <w:t xml:space="preserve"> цеха</w:t>
      </w:r>
    </w:p>
    <w:tbl>
      <w:tblPr>
        <w:tblW w:w="99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1"/>
        <w:gridCol w:w="1276"/>
        <w:gridCol w:w="1134"/>
        <w:gridCol w:w="992"/>
        <w:gridCol w:w="992"/>
        <w:gridCol w:w="1418"/>
        <w:gridCol w:w="1842"/>
        <w:gridCol w:w="244"/>
      </w:tblGrid>
      <w:tr w:rsidR="006E34E1" w:rsidRPr="00F31A27" w:rsidTr="006E34E1">
        <w:trPr>
          <w:trHeight w:val="670"/>
        </w:trPr>
        <w:tc>
          <w:tcPr>
            <w:tcW w:w="2091" w:type="dxa"/>
            <w:vMerge w:val="restart"/>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Должность</w:t>
            </w:r>
          </w:p>
        </w:tc>
        <w:tc>
          <w:tcPr>
            <w:tcW w:w="1276" w:type="dxa"/>
            <w:vMerge w:val="restart"/>
            <w:vAlign w:val="center"/>
          </w:tcPr>
          <w:p w:rsidR="006E34E1" w:rsidRPr="00F31A27" w:rsidRDefault="006E34E1" w:rsidP="006E34E1">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Разряд</w:t>
            </w:r>
          </w:p>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(ступень)</w:t>
            </w:r>
          </w:p>
        </w:tc>
        <w:tc>
          <w:tcPr>
            <w:tcW w:w="1134" w:type="dxa"/>
            <w:vMerge w:val="restart"/>
            <w:vAlign w:val="center"/>
          </w:tcPr>
          <w:p w:rsidR="006E34E1" w:rsidRPr="00F31A27" w:rsidRDefault="006E34E1" w:rsidP="006E34E1">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Числен-</w:t>
            </w:r>
          </w:p>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proofErr w:type="spellStart"/>
            <w:r>
              <w:rPr>
                <w:rFonts w:ascii="Times New Roman" w:hAnsi="Times New Roman" w:cs="Times New Roman"/>
                <w:sz w:val="28"/>
                <w:szCs w:val="28"/>
              </w:rPr>
              <w:t>нос</w:t>
            </w:r>
            <w:r w:rsidRPr="00F31A27">
              <w:rPr>
                <w:rFonts w:ascii="Times New Roman" w:hAnsi="Times New Roman" w:cs="Times New Roman"/>
                <w:sz w:val="28"/>
                <w:szCs w:val="28"/>
              </w:rPr>
              <w:t>ть</w:t>
            </w:r>
            <w:proofErr w:type="spellEnd"/>
            <w:r w:rsidRPr="00F31A27">
              <w:rPr>
                <w:rFonts w:ascii="Times New Roman" w:hAnsi="Times New Roman" w:cs="Times New Roman"/>
                <w:sz w:val="28"/>
                <w:szCs w:val="28"/>
              </w:rPr>
              <w:t>, чел</w:t>
            </w:r>
          </w:p>
        </w:tc>
        <w:tc>
          <w:tcPr>
            <w:tcW w:w="1984" w:type="dxa"/>
            <w:gridSpan w:val="2"/>
            <w:tcBorders>
              <w:bottom w:val="single" w:sz="4" w:space="0" w:color="auto"/>
            </w:tcBorders>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Должностной</w:t>
            </w:r>
          </w:p>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оклад, руб</w:t>
            </w:r>
            <w:r>
              <w:rPr>
                <w:rFonts w:ascii="Times New Roman" w:hAnsi="Times New Roman" w:cs="Times New Roman"/>
                <w:sz w:val="28"/>
                <w:szCs w:val="28"/>
              </w:rPr>
              <w:t>.</w:t>
            </w:r>
          </w:p>
        </w:tc>
        <w:tc>
          <w:tcPr>
            <w:tcW w:w="1418" w:type="dxa"/>
            <w:vMerge w:val="restart"/>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Высл</w:t>
            </w:r>
            <w:r>
              <w:rPr>
                <w:rFonts w:ascii="Times New Roman" w:hAnsi="Times New Roman" w:cs="Times New Roman"/>
                <w:sz w:val="28"/>
                <w:szCs w:val="28"/>
              </w:rPr>
              <w:t>уга</w:t>
            </w:r>
          </w:p>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Pr>
                <w:rFonts w:ascii="Times New Roman" w:hAnsi="Times New Roman" w:cs="Times New Roman"/>
                <w:sz w:val="28"/>
                <w:szCs w:val="28"/>
              </w:rPr>
              <w:t>л</w:t>
            </w:r>
            <w:r w:rsidRPr="00F31A27">
              <w:rPr>
                <w:rFonts w:ascii="Times New Roman" w:hAnsi="Times New Roman" w:cs="Times New Roman"/>
                <w:sz w:val="28"/>
                <w:szCs w:val="28"/>
              </w:rPr>
              <w:t>ет, руб</w:t>
            </w:r>
            <w:r>
              <w:rPr>
                <w:rFonts w:ascii="Times New Roman" w:hAnsi="Times New Roman" w:cs="Times New Roman"/>
                <w:sz w:val="28"/>
                <w:szCs w:val="28"/>
              </w:rPr>
              <w:t>.</w:t>
            </w:r>
          </w:p>
        </w:tc>
        <w:tc>
          <w:tcPr>
            <w:tcW w:w="1842" w:type="dxa"/>
            <w:vMerge w:val="restart"/>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Pr>
                <w:rFonts w:ascii="Times New Roman" w:hAnsi="Times New Roman" w:cs="Times New Roman"/>
                <w:sz w:val="28"/>
                <w:szCs w:val="28"/>
              </w:rPr>
              <w:t>Общий фонд зарплаты</w:t>
            </w:r>
            <w:r w:rsidRPr="00F31A27">
              <w:rPr>
                <w:rFonts w:ascii="Times New Roman" w:hAnsi="Times New Roman" w:cs="Times New Roman"/>
                <w:sz w:val="28"/>
                <w:szCs w:val="28"/>
              </w:rPr>
              <w:t>, руб</w:t>
            </w:r>
            <w:r>
              <w:rPr>
                <w:rFonts w:ascii="Times New Roman" w:hAnsi="Times New Roman" w:cs="Times New Roman"/>
                <w:sz w:val="28"/>
                <w:szCs w:val="28"/>
              </w:rPr>
              <w:t>.</w:t>
            </w:r>
          </w:p>
        </w:tc>
        <w:tc>
          <w:tcPr>
            <w:tcW w:w="244" w:type="dxa"/>
            <w:vMerge w:val="restart"/>
            <w:tcBorders>
              <w:top w:val="nil"/>
              <w:right w:val="nil"/>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r>
      <w:tr w:rsidR="006E34E1" w:rsidRPr="00F31A27" w:rsidTr="006E34E1">
        <w:trPr>
          <w:trHeight w:val="988"/>
        </w:trPr>
        <w:tc>
          <w:tcPr>
            <w:tcW w:w="2091" w:type="dxa"/>
            <w:vMerge/>
            <w:tcBorders>
              <w:bottom w:val="single" w:sz="4" w:space="0" w:color="auto"/>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c>
          <w:tcPr>
            <w:tcW w:w="1276" w:type="dxa"/>
            <w:vMerge/>
            <w:tcBorders>
              <w:bottom w:val="single" w:sz="4" w:space="0" w:color="auto"/>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c>
          <w:tcPr>
            <w:tcW w:w="1134" w:type="dxa"/>
            <w:vMerge/>
            <w:tcBorders>
              <w:bottom w:val="single" w:sz="4" w:space="0" w:color="auto"/>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c>
          <w:tcPr>
            <w:tcW w:w="992" w:type="dxa"/>
            <w:tcBorders>
              <w:top w:val="single" w:sz="4" w:space="0" w:color="auto"/>
              <w:bottom w:val="single" w:sz="4" w:space="0" w:color="auto"/>
              <w:right w:val="single" w:sz="4" w:space="0" w:color="auto"/>
            </w:tcBorders>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месяц</w:t>
            </w:r>
          </w:p>
        </w:tc>
        <w:tc>
          <w:tcPr>
            <w:tcW w:w="992" w:type="dxa"/>
            <w:tcBorders>
              <w:top w:val="single" w:sz="4" w:space="0" w:color="auto"/>
              <w:left w:val="single" w:sz="4" w:space="0" w:color="auto"/>
              <w:bottom w:val="single" w:sz="4" w:space="0" w:color="auto"/>
            </w:tcBorders>
            <w:vAlign w:val="center"/>
          </w:tcPr>
          <w:p w:rsidR="006E34E1" w:rsidRPr="00F31A27" w:rsidRDefault="006E34E1" w:rsidP="006E34E1">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год</w:t>
            </w:r>
          </w:p>
        </w:tc>
        <w:tc>
          <w:tcPr>
            <w:tcW w:w="1418" w:type="dxa"/>
            <w:vMerge/>
            <w:tcBorders>
              <w:bottom w:val="single" w:sz="4" w:space="0" w:color="auto"/>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c>
          <w:tcPr>
            <w:tcW w:w="1842" w:type="dxa"/>
            <w:vMerge/>
            <w:tcBorders>
              <w:bottom w:val="single" w:sz="4" w:space="0" w:color="auto"/>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r>
      <w:tr w:rsidR="006E34E1" w:rsidRPr="00F31A27" w:rsidTr="006E34E1">
        <w:trPr>
          <w:trHeight w:val="385"/>
        </w:trPr>
        <w:tc>
          <w:tcPr>
            <w:tcW w:w="2091" w:type="dxa"/>
            <w:tcBorders>
              <w:top w:val="single" w:sz="4" w:space="0" w:color="auto"/>
            </w:tcBorders>
          </w:tcPr>
          <w:p w:rsidR="006E34E1" w:rsidRPr="00F31A27" w:rsidRDefault="006E34E1" w:rsidP="00F31A27">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1276" w:type="dxa"/>
            <w:tcBorders>
              <w:top w:val="single" w:sz="4" w:space="0" w:color="auto"/>
            </w:tcBorders>
          </w:tcPr>
          <w:p w:rsidR="006E34E1" w:rsidRPr="00F31A27" w:rsidRDefault="006E34E1" w:rsidP="00F31A27">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1134" w:type="dxa"/>
            <w:tcBorders>
              <w:top w:val="single" w:sz="4" w:space="0" w:color="auto"/>
            </w:tcBorders>
          </w:tcPr>
          <w:p w:rsidR="006E34E1" w:rsidRPr="00F31A27" w:rsidRDefault="006E34E1" w:rsidP="00F31A27">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992" w:type="dxa"/>
            <w:tcBorders>
              <w:top w:val="single" w:sz="4" w:space="0" w:color="auto"/>
              <w:right w:val="single" w:sz="4" w:space="0" w:color="auto"/>
            </w:tcBorders>
          </w:tcPr>
          <w:p w:rsidR="006E34E1" w:rsidRPr="00F31A27" w:rsidRDefault="006E34E1" w:rsidP="00F31A27">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992" w:type="dxa"/>
            <w:tcBorders>
              <w:top w:val="single" w:sz="4" w:space="0" w:color="auto"/>
              <w:left w:val="single" w:sz="4" w:space="0" w:color="auto"/>
            </w:tcBorders>
          </w:tcPr>
          <w:p w:rsidR="006E34E1" w:rsidRPr="00F31A27" w:rsidRDefault="006E34E1" w:rsidP="00F31A27">
            <w:pPr>
              <w:pStyle w:val="a5"/>
              <w:spacing w:after="0" w:line="240" w:lineRule="auto"/>
              <w:ind w:left="0" w:right="-143"/>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1418" w:type="dxa"/>
            <w:tcBorders>
              <w:top w:val="single" w:sz="4" w:space="0" w:color="auto"/>
            </w:tcBorders>
          </w:tcPr>
          <w:p w:rsidR="006E34E1" w:rsidRPr="00F31A27" w:rsidRDefault="00C65EF3" w:rsidP="00F31A27">
            <w:pPr>
              <w:pStyle w:val="a5"/>
              <w:spacing w:after="0" w:line="240" w:lineRule="auto"/>
              <w:ind w:left="0" w:right="-143"/>
              <w:jc w:val="center"/>
              <w:rPr>
                <w:rFonts w:ascii="Times New Roman" w:hAnsi="Times New Roman" w:cs="Times New Roman"/>
                <w:sz w:val="28"/>
                <w:szCs w:val="28"/>
              </w:rPr>
            </w:pPr>
            <w:r>
              <w:rPr>
                <w:rFonts w:ascii="Times New Roman" w:hAnsi="Times New Roman" w:cs="Times New Roman"/>
                <w:sz w:val="28"/>
                <w:szCs w:val="28"/>
              </w:rPr>
              <w:t>6</w:t>
            </w:r>
          </w:p>
        </w:tc>
        <w:tc>
          <w:tcPr>
            <w:tcW w:w="1842" w:type="dxa"/>
            <w:tcBorders>
              <w:top w:val="single" w:sz="4" w:space="0" w:color="auto"/>
            </w:tcBorders>
          </w:tcPr>
          <w:p w:rsidR="006E34E1" w:rsidRPr="00F31A27" w:rsidRDefault="00C65EF3" w:rsidP="00F31A27">
            <w:pPr>
              <w:pStyle w:val="a5"/>
              <w:spacing w:after="0" w:line="240" w:lineRule="auto"/>
              <w:ind w:left="0" w:right="-143"/>
              <w:jc w:val="center"/>
              <w:rPr>
                <w:rFonts w:ascii="Times New Roman" w:hAnsi="Times New Roman" w:cs="Times New Roman"/>
                <w:sz w:val="28"/>
                <w:szCs w:val="28"/>
              </w:rPr>
            </w:pPr>
            <w:r>
              <w:rPr>
                <w:rFonts w:ascii="Times New Roman" w:hAnsi="Times New Roman" w:cs="Times New Roman"/>
                <w:sz w:val="28"/>
                <w:szCs w:val="28"/>
              </w:rPr>
              <w:t>7</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8"/>
                <w:szCs w:val="28"/>
              </w:rPr>
            </w:pPr>
          </w:p>
        </w:tc>
      </w:tr>
      <w:tr w:rsidR="006E34E1" w:rsidRPr="00F31A27" w:rsidTr="00B34E04">
        <w:tc>
          <w:tcPr>
            <w:tcW w:w="2091" w:type="dxa"/>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1</w:t>
            </w:r>
            <w:r>
              <w:rPr>
                <w:rFonts w:ascii="Times New Roman" w:hAnsi="Times New Roman" w:cs="Times New Roman"/>
                <w:sz w:val="28"/>
                <w:szCs w:val="28"/>
              </w:rPr>
              <w:t>.</w:t>
            </w:r>
            <w:r w:rsidRPr="00F31A27">
              <w:rPr>
                <w:rFonts w:ascii="Times New Roman" w:hAnsi="Times New Roman" w:cs="Times New Roman"/>
                <w:sz w:val="28"/>
                <w:szCs w:val="28"/>
              </w:rPr>
              <w:t xml:space="preserve"> Начальник</w:t>
            </w:r>
          </w:p>
          <w:p w:rsidR="006E34E1" w:rsidRPr="00F31A27" w:rsidRDefault="0068687D" w:rsidP="00B34E04">
            <w:pPr>
              <w:pStyle w:val="a5"/>
              <w:spacing w:after="0" w:line="240" w:lineRule="auto"/>
              <w:ind w:left="0" w:right="-143"/>
              <w:rPr>
                <w:rFonts w:ascii="Times New Roman" w:hAnsi="Times New Roman" w:cs="Times New Roman"/>
                <w:sz w:val="28"/>
                <w:szCs w:val="28"/>
              </w:rPr>
            </w:pPr>
            <w:r>
              <w:rPr>
                <w:rFonts w:ascii="Times New Roman" w:hAnsi="Times New Roman" w:cs="Times New Roman"/>
                <w:sz w:val="28"/>
                <w:szCs w:val="28"/>
              </w:rPr>
              <w:t>ц</w:t>
            </w:r>
            <w:r w:rsidR="006E34E1" w:rsidRPr="00F31A27">
              <w:rPr>
                <w:rFonts w:ascii="Times New Roman" w:hAnsi="Times New Roman" w:cs="Times New Roman"/>
                <w:sz w:val="28"/>
                <w:szCs w:val="28"/>
              </w:rPr>
              <w:t>еха</w:t>
            </w:r>
          </w:p>
        </w:tc>
        <w:tc>
          <w:tcPr>
            <w:tcW w:w="1276" w:type="dxa"/>
          </w:tcPr>
          <w:p w:rsidR="006E34E1" w:rsidRPr="00F31A27" w:rsidRDefault="001F4440" w:rsidP="001F4440">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 xml:space="preserve">      18</w:t>
            </w:r>
          </w:p>
        </w:tc>
        <w:tc>
          <w:tcPr>
            <w:tcW w:w="1134"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 xml:space="preserve">       1</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17130</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205560</w:t>
            </w:r>
          </w:p>
        </w:tc>
        <w:tc>
          <w:tcPr>
            <w:tcW w:w="1418"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51390</w:t>
            </w:r>
          </w:p>
        </w:tc>
        <w:tc>
          <w:tcPr>
            <w:tcW w:w="1842"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256950</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c>
          <w:tcPr>
            <w:tcW w:w="2091" w:type="dxa"/>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2</w:t>
            </w:r>
            <w:r>
              <w:rPr>
                <w:rFonts w:ascii="Times New Roman" w:hAnsi="Times New Roman" w:cs="Times New Roman"/>
                <w:sz w:val="28"/>
                <w:szCs w:val="28"/>
              </w:rPr>
              <w:t>.</w:t>
            </w:r>
            <w:r w:rsidRPr="00F31A27">
              <w:rPr>
                <w:rFonts w:ascii="Times New Roman" w:hAnsi="Times New Roman" w:cs="Times New Roman"/>
                <w:sz w:val="28"/>
                <w:szCs w:val="28"/>
              </w:rPr>
              <w:t xml:space="preserve"> Старший</w:t>
            </w:r>
          </w:p>
          <w:p w:rsidR="006E34E1" w:rsidRPr="00F31A27" w:rsidRDefault="0068687D" w:rsidP="00B34E04">
            <w:pPr>
              <w:pStyle w:val="a5"/>
              <w:spacing w:after="0" w:line="240" w:lineRule="auto"/>
              <w:ind w:left="0" w:right="-143"/>
              <w:rPr>
                <w:rFonts w:ascii="Times New Roman" w:hAnsi="Times New Roman" w:cs="Times New Roman"/>
                <w:sz w:val="28"/>
                <w:szCs w:val="28"/>
              </w:rPr>
            </w:pPr>
            <w:r>
              <w:rPr>
                <w:rFonts w:ascii="Times New Roman" w:hAnsi="Times New Roman" w:cs="Times New Roman"/>
                <w:sz w:val="28"/>
                <w:szCs w:val="28"/>
              </w:rPr>
              <w:t>м</w:t>
            </w:r>
            <w:r w:rsidR="006E34E1" w:rsidRPr="00F31A27">
              <w:rPr>
                <w:rFonts w:ascii="Times New Roman" w:hAnsi="Times New Roman" w:cs="Times New Roman"/>
                <w:sz w:val="28"/>
                <w:szCs w:val="28"/>
              </w:rPr>
              <w:t>астер</w:t>
            </w:r>
          </w:p>
        </w:tc>
        <w:tc>
          <w:tcPr>
            <w:tcW w:w="1276" w:type="dxa"/>
          </w:tcPr>
          <w:p w:rsidR="006E34E1" w:rsidRPr="00F31A27" w:rsidRDefault="001F4440" w:rsidP="001F4440">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 xml:space="preserve">      17</w:t>
            </w:r>
          </w:p>
        </w:tc>
        <w:tc>
          <w:tcPr>
            <w:tcW w:w="1134"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 xml:space="preserve">        1</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13368</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160416</w:t>
            </w:r>
          </w:p>
        </w:tc>
        <w:tc>
          <w:tcPr>
            <w:tcW w:w="1418"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40104</w:t>
            </w:r>
          </w:p>
        </w:tc>
        <w:tc>
          <w:tcPr>
            <w:tcW w:w="1842"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200520</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c>
          <w:tcPr>
            <w:tcW w:w="2091" w:type="dxa"/>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3</w:t>
            </w:r>
            <w:r>
              <w:rPr>
                <w:rFonts w:ascii="Times New Roman" w:hAnsi="Times New Roman" w:cs="Times New Roman"/>
                <w:sz w:val="28"/>
                <w:szCs w:val="28"/>
              </w:rPr>
              <w:t>.</w:t>
            </w:r>
            <w:r w:rsidRPr="00F31A27">
              <w:rPr>
                <w:rFonts w:ascii="Times New Roman" w:hAnsi="Times New Roman" w:cs="Times New Roman"/>
                <w:sz w:val="28"/>
                <w:szCs w:val="28"/>
              </w:rPr>
              <w:t xml:space="preserve"> Мастер</w:t>
            </w:r>
          </w:p>
        </w:tc>
        <w:tc>
          <w:tcPr>
            <w:tcW w:w="1276"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11567</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138804</w:t>
            </w:r>
          </w:p>
        </w:tc>
        <w:tc>
          <w:tcPr>
            <w:tcW w:w="1418"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34701</w:t>
            </w:r>
          </w:p>
        </w:tc>
        <w:tc>
          <w:tcPr>
            <w:tcW w:w="1842"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173505</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c>
          <w:tcPr>
            <w:tcW w:w="2091" w:type="dxa"/>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4</w:t>
            </w:r>
            <w:r>
              <w:rPr>
                <w:rFonts w:ascii="Times New Roman" w:hAnsi="Times New Roman" w:cs="Times New Roman"/>
                <w:sz w:val="28"/>
                <w:szCs w:val="28"/>
              </w:rPr>
              <w:t>.</w:t>
            </w:r>
            <w:r w:rsidRPr="00F31A27">
              <w:rPr>
                <w:rFonts w:ascii="Times New Roman" w:hAnsi="Times New Roman" w:cs="Times New Roman"/>
                <w:sz w:val="28"/>
                <w:szCs w:val="28"/>
              </w:rPr>
              <w:t xml:space="preserve"> Инженер –</w:t>
            </w:r>
          </w:p>
          <w:p w:rsidR="006E34E1" w:rsidRPr="00F31A27" w:rsidRDefault="0068687D" w:rsidP="00B34E04">
            <w:pPr>
              <w:pStyle w:val="a5"/>
              <w:spacing w:after="0" w:line="240" w:lineRule="auto"/>
              <w:ind w:left="0" w:right="-143"/>
              <w:rPr>
                <w:rFonts w:ascii="Times New Roman" w:hAnsi="Times New Roman" w:cs="Times New Roman"/>
                <w:sz w:val="28"/>
                <w:szCs w:val="28"/>
              </w:rPr>
            </w:pPr>
            <w:r>
              <w:rPr>
                <w:rFonts w:ascii="Times New Roman" w:hAnsi="Times New Roman" w:cs="Times New Roman"/>
                <w:sz w:val="28"/>
                <w:szCs w:val="28"/>
              </w:rPr>
              <w:t>т</w:t>
            </w:r>
            <w:r w:rsidR="006E34E1" w:rsidRPr="00F31A27">
              <w:rPr>
                <w:rFonts w:ascii="Times New Roman" w:hAnsi="Times New Roman" w:cs="Times New Roman"/>
                <w:sz w:val="28"/>
                <w:szCs w:val="28"/>
              </w:rPr>
              <w:t>ехнолог</w:t>
            </w:r>
          </w:p>
        </w:tc>
        <w:tc>
          <w:tcPr>
            <w:tcW w:w="1276"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13368</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160416</w:t>
            </w:r>
          </w:p>
        </w:tc>
        <w:tc>
          <w:tcPr>
            <w:tcW w:w="1418"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40104</w:t>
            </w:r>
          </w:p>
        </w:tc>
        <w:tc>
          <w:tcPr>
            <w:tcW w:w="1842"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200520</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rPr>
          <w:trHeight w:val="417"/>
        </w:trPr>
        <w:tc>
          <w:tcPr>
            <w:tcW w:w="2091" w:type="dxa"/>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5</w:t>
            </w:r>
            <w:r>
              <w:rPr>
                <w:rFonts w:ascii="Times New Roman" w:hAnsi="Times New Roman" w:cs="Times New Roman"/>
                <w:sz w:val="28"/>
                <w:szCs w:val="28"/>
              </w:rPr>
              <w:t>.</w:t>
            </w:r>
            <w:r w:rsidRPr="00F31A27">
              <w:rPr>
                <w:rFonts w:ascii="Times New Roman" w:hAnsi="Times New Roman" w:cs="Times New Roman"/>
                <w:sz w:val="28"/>
                <w:szCs w:val="28"/>
              </w:rPr>
              <w:t xml:space="preserve"> Табельщик</w:t>
            </w:r>
          </w:p>
        </w:tc>
        <w:tc>
          <w:tcPr>
            <w:tcW w:w="1276"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6486</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77832</w:t>
            </w:r>
          </w:p>
        </w:tc>
        <w:tc>
          <w:tcPr>
            <w:tcW w:w="1418"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19458</w:t>
            </w:r>
          </w:p>
        </w:tc>
        <w:tc>
          <w:tcPr>
            <w:tcW w:w="1842" w:type="dxa"/>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97290</w:t>
            </w:r>
          </w:p>
        </w:tc>
        <w:tc>
          <w:tcPr>
            <w:tcW w:w="244" w:type="dxa"/>
            <w:vMerge/>
            <w:tcBorders>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rPr>
          <w:trHeight w:val="423"/>
        </w:trPr>
        <w:tc>
          <w:tcPr>
            <w:tcW w:w="2091" w:type="dxa"/>
            <w:tcBorders>
              <w:right w:val="single" w:sz="4" w:space="0" w:color="auto"/>
            </w:tcBorders>
            <w:vAlign w:val="center"/>
          </w:tcPr>
          <w:p w:rsidR="006E34E1" w:rsidRPr="00F31A27" w:rsidRDefault="006E34E1" w:rsidP="00B34E04">
            <w:pPr>
              <w:pStyle w:val="a5"/>
              <w:spacing w:after="0" w:line="240" w:lineRule="auto"/>
              <w:ind w:left="0" w:right="-143"/>
              <w:rPr>
                <w:rFonts w:ascii="Times New Roman" w:hAnsi="Times New Roman" w:cs="Times New Roman"/>
                <w:sz w:val="28"/>
                <w:szCs w:val="28"/>
              </w:rPr>
            </w:pPr>
            <w:r w:rsidRPr="00F31A27">
              <w:rPr>
                <w:rFonts w:ascii="Times New Roman" w:hAnsi="Times New Roman" w:cs="Times New Roman"/>
                <w:sz w:val="28"/>
                <w:szCs w:val="28"/>
              </w:rPr>
              <w:t>ИТОГО:</w:t>
            </w:r>
          </w:p>
        </w:tc>
        <w:tc>
          <w:tcPr>
            <w:tcW w:w="1276" w:type="dxa"/>
            <w:tcBorders>
              <w:left w:val="single" w:sz="4" w:space="0" w:color="auto"/>
            </w:tcBorders>
          </w:tcPr>
          <w:p w:rsidR="006E34E1" w:rsidRDefault="006E34E1" w:rsidP="00F31A27">
            <w:pPr>
              <w:pStyle w:val="a5"/>
              <w:spacing w:after="0" w:line="240" w:lineRule="auto"/>
              <w:ind w:left="0" w:right="-143"/>
              <w:rPr>
                <w:rFonts w:ascii="Times New Roman" w:hAnsi="Times New Roman" w:cs="Times New Roman"/>
                <w:sz w:val="24"/>
                <w:szCs w:val="24"/>
              </w:rPr>
            </w:pPr>
          </w:p>
          <w:p w:rsidR="006E34E1" w:rsidRDefault="006E34E1" w:rsidP="00F31A27">
            <w:pPr>
              <w:pStyle w:val="a5"/>
              <w:spacing w:after="0" w:line="240" w:lineRule="auto"/>
              <w:ind w:left="0" w:right="-143"/>
              <w:rPr>
                <w:rFonts w:ascii="Times New Roman" w:hAnsi="Times New Roman" w:cs="Times New Roman"/>
                <w:sz w:val="24"/>
                <w:szCs w:val="24"/>
              </w:rPr>
            </w:pPr>
          </w:p>
          <w:p w:rsidR="006E34E1" w:rsidRPr="00F31A27" w:rsidRDefault="006E34E1" w:rsidP="00F31A27">
            <w:pPr>
              <w:pStyle w:val="a5"/>
              <w:spacing w:after="0" w:line="240" w:lineRule="auto"/>
              <w:ind w:left="0" w:right="-143"/>
              <w:rPr>
                <w:rFonts w:ascii="Times New Roman" w:hAnsi="Times New Roman" w:cs="Times New Roman"/>
                <w:sz w:val="24"/>
                <w:szCs w:val="24"/>
              </w:rPr>
            </w:pPr>
          </w:p>
        </w:tc>
        <w:tc>
          <w:tcPr>
            <w:tcW w:w="1134" w:type="dxa"/>
          </w:tcPr>
          <w:p w:rsidR="006E34E1" w:rsidRPr="00F31A27" w:rsidRDefault="001F4440" w:rsidP="001F4440">
            <w:pPr>
              <w:pStyle w:val="a5"/>
              <w:spacing w:after="0" w:line="240" w:lineRule="auto"/>
              <w:ind w:left="0" w:right="-143"/>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61919</w:t>
            </w:r>
          </w:p>
        </w:tc>
        <w:tc>
          <w:tcPr>
            <w:tcW w:w="992" w:type="dxa"/>
            <w:tcBorders>
              <w:lef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743028</w:t>
            </w:r>
          </w:p>
        </w:tc>
        <w:tc>
          <w:tcPr>
            <w:tcW w:w="1418" w:type="dxa"/>
            <w:tcBorders>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185757</w:t>
            </w:r>
          </w:p>
        </w:tc>
        <w:tc>
          <w:tcPr>
            <w:tcW w:w="1842" w:type="dxa"/>
            <w:tcBorders>
              <w:left w:val="single" w:sz="4" w:space="0" w:color="auto"/>
              <w:right w:val="single" w:sz="4" w:space="0" w:color="auto"/>
            </w:tcBorders>
          </w:tcPr>
          <w:p w:rsidR="006E34E1" w:rsidRPr="00F31A27" w:rsidRDefault="001F4440" w:rsidP="00F31A27">
            <w:pPr>
              <w:pStyle w:val="a5"/>
              <w:spacing w:after="0" w:line="240" w:lineRule="auto"/>
              <w:ind w:left="0" w:right="-143"/>
              <w:rPr>
                <w:rFonts w:ascii="Times New Roman" w:hAnsi="Times New Roman" w:cs="Times New Roman"/>
                <w:sz w:val="24"/>
                <w:szCs w:val="24"/>
              </w:rPr>
            </w:pPr>
            <w:r>
              <w:rPr>
                <w:rFonts w:ascii="Times New Roman" w:hAnsi="Times New Roman" w:cs="Times New Roman"/>
                <w:sz w:val="24"/>
                <w:szCs w:val="24"/>
              </w:rPr>
              <w:t>928785</w:t>
            </w:r>
          </w:p>
        </w:tc>
        <w:tc>
          <w:tcPr>
            <w:tcW w:w="244" w:type="dxa"/>
            <w:vMerge/>
            <w:tcBorders>
              <w:left w:val="single" w:sz="4" w:space="0" w:color="auto"/>
              <w:bottom w:val="nil"/>
              <w:right w:val="nil"/>
            </w:tcBorders>
          </w:tcPr>
          <w:p w:rsidR="006E34E1" w:rsidRPr="00F31A27" w:rsidRDefault="006E34E1" w:rsidP="00F31A27">
            <w:pPr>
              <w:pStyle w:val="a5"/>
              <w:spacing w:after="0" w:line="240" w:lineRule="auto"/>
              <w:ind w:left="0" w:right="-143"/>
              <w:rPr>
                <w:rFonts w:ascii="Times New Roman" w:hAnsi="Times New Roman" w:cs="Times New Roman"/>
                <w:sz w:val="24"/>
                <w:szCs w:val="24"/>
              </w:rPr>
            </w:pPr>
          </w:p>
        </w:tc>
      </w:tr>
      <w:tr w:rsidR="006E34E1" w:rsidRPr="00F31A27" w:rsidTr="00B34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44" w:type="dxa"/>
          <w:trHeight w:val="422"/>
        </w:trPr>
        <w:tc>
          <w:tcPr>
            <w:tcW w:w="2091" w:type="dxa"/>
            <w:vAlign w:val="center"/>
          </w:tcPr>
          <w:p w:rsidR="006E34E1" w:rsidRPr="00F31A27" w:rsidRDefault="001F22A2" w:rsidP="00B34E04">
            <w:pPr>
              <w:pStyle w:val="a5"/>
              <w:spacing w:after="0" w:line="240" w:lineRule="auto"/>
              <w:ind w:left="0" w:right="-143"/>
              <w:rPr>
                <w:rFonts w:ascii="Times New Roman" w:hAnsi="Times New Roman" w:cs="Times New Roman"/>
                <w:sz w:val="28"/>
                <w:szCs w:val="28"/>
              </w:rPr>
            </w:pPr>
            <w:r>
              <w:rPr>
                <w:rFonts w:ascii="Times New Roman" w:hAnsi="Times New Roman" w:cs="Times New Roman"/>
                <w:sz w:val="28"/>
                <w:szCs w:val="28"/>
              </w:rPr>
              <w:t>6.</w:t>
            </w:r>
            <w:r w:rsidR="006E34E1" w:rsidRPr="00F31A27">
              <w:rPr>
                <w:rFonts w:ascii="Times New Roman" w:hAnsi="Times New Roman" w:cs="Times New Roman"/>
                <w:sz w:val="28"/>
                <w:szCs w:val="28"/>
              </w:rPr>
              <w:t xml:space="preserve"> </w:t>
            </w:r>
            <w:proofErr w:type="spellStart"/>
            <w:r w:rsidR="006E34E1" w:rsidRPr="00F31A27">
              <w:rPr>
                <w:rFonts w:ascii="Times New Roman" w:hAnsi="Times New Roman" w:cs="Times New Roman"/>
                <w:sz w:val="28"/>
                <w:szCs w:val="28"/>
              </w:rPr>
              <w:t>Среднеме</w:t>
            </w:r>
            <w:proofErr w:type="spellEnd"/>
            <w:r w:rsidR="006E34E1" w:rsidRPr="00F31A27">
              <w:rPr>
                <w:rFonts w:ascii="Times New Roman" w:hAnsi="Times New Roman" w:cs="Times New Roman"/>
                <w:sz w:val="28"/>
                <w:szCs w:val="28"/>
              </w:rPr>
              <w:t>-</w:t>
            </w:r>
          </w:p>
          <w:p w:rsidR="006E34E1" w:rsidRPr="00F31A27" w:rsidRDefault="0038141F" w:rsidP="00B34E0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сячная</w:t>
            </w:r>
            <w:proofErr w:type="spellEnd"/>
            <w:r>
              <w:rPr>
                <w:rFonts w:ascii="Times New Roman" w:hAnsi="Times New Roman" w:cs="Times New Roman"/>
                <w:sz w:val="28"/>
                <w:szCs w:val="28"/>
              </w:rPr>
              <w:t xml:space="preserve"> зар</w:t>
            </w:r>
            <w:r w:rsidR="006E34E1" w:rsidRPr="00F31A27">
              <w:rPr>
                <w:rFonts w:ascii="Times New Roman" w:hAnsi="Times New Roman" w:cs="Times New Roman"/>
                <w:sz w:val="28"/>
                <w:szCs w:val="28"/>
              </w:rPr>
              <w:t>плата</w:t>
            </w:r>
          </w:p>
        </w:tc>
        <w:tc>
          <w:tcPr>
            <w:tcW w:w="1276" w:type="dxa"/>
          </w:tcPr>
          <w:p w:rsidR="006E34E1" w:rsidRPr="00F31A27" w:rsidRDefault="006E34E1" w:rsidP="00F31A27">
            <w:pPr>
              <w:spacing w:after="0" w:line="240" w:lineRule="auto"/>
              <w:rPr>
                <w:rFonts w:ascii="Times New Roman" w:hAnsi="Times New Roman" w:cs="Times New Roman"/>
                <w:sz w:val="24"/>
                <w:szCs w:val="24"/>
              </w:rPr>
            </w:pPr>
          </w:p>
        </w:tc>
        <w:tc>
          <w:tcPr>
            <w:tcW w:w="1134" w:type="dxa"/>
          </w:tcPr>
          <w:p w:rsidR="006E34E1" w:rsidRPr="00F31A27" w:rsidRDefault="006E34E1" w:rsidP="00F31A27">
            <w:pPr>
              <w:spacing w:after="0" w:line="240" w:lineRule="auto"/>
              <w:rPr>
                <w:rFonts w:ascii="Times New Roman" w:hAnsi="Times New Roman" w:cs="Times New Roman"/>
                <w:sz w:val="24"/>
                <w:szCs w:val="24"/>
              </w:rPr>
            </w:pPr>
          </w:p>
        </w:tc>
        <w:tc>
          <w:tcPr>
            <w:tcW w:w="992" w:type="dxa"/>
          </w:tcPr>
          <w:p w:rsidR="006E34E1" w:rsidRPr="00F31A27" w:rsidRDefault="006E34E1" w:rsidP="00F31A27">
            <w:pPr>
              <w:spacing w:after="0" w:line="240" w:lineRule="auto"/>
              <w:rPr>
                <w:rFonts w:ascii="Times New Roman" w:hAnsi="Times New Roman" w:cs="Times New Roman"/>
                <w:sz w:val="24"/>
                <w:szCs w:val="24"/>
              </w:rPr>
            </w:pPr>
          </w:p>
        </w:tc>
        <w:tc>
          <w:tcPr>
            <w:tcW w:w="992" w:type="dxa"/>
          </w:tcPr>
          <w:p w:rsidR="006E34E1" w:rsidRPr="00F31A27" w:rsidRDefault="006E34E1" w:rsidP="00F31A27">
            <w:pPr>
              <w:spacing w:after="0" w:line="240" w:lineRule="auto"/>
              <w:rPr>
                <w:rFonts w:ascii="Times New Roman" w:hAnsi="Times New Roman" w:cs="Times New Roman"/>
                <w:sz w:val="24"/>
                <w:szCs w:val="24"/>
              </w:rPr>
            </w:pPr>
          </w:p>
        </w:tc>
        <w:tc>
          <w:tcPr>
            <w:tcW w:w="1418" w:type="dxa"/>
          </w:tcPr>
          <w:p w:rsidR="006E34E1" w:rsidRPr="00F31A27" w:rsidRDefault="006E34E1" w:rsidP="00F31A27">
            <w:pPr>
              <w:spacing w:after="0" w:line="240" w:lineRule="auto"/>
              <w:rPr>
                <w:rFonts w:ascii="Times New Roman" w:hAnsi="Times New Roman" w:cs="Times New Roman"/>
                <w:sz w:val="24"/>
                <w:szCs w:val="24"/>
              </w:rPr>
            </w:pPr>
          </w:p>
        </w:tc>
        <w:tc>
          <w:tcPr>
            <w:tcW w:w="1842" w:type="dxa"/>
          </w:tcPr>
          <w:p w:rsidR="006E34E1" w:rsidRDefault="001F4440" w:rsidP="00F31A27">
            <w:pPr>
              <w:spacing w:after="0" w:line="240" w:lineRule="auto"/>
              <w:rPr>
                <w:rFonts w:ascii="Times New Roman" w:hAnsi="Times New Roman" w:cs="Times New Roman"/>
                <w:sz w:val="24"/>
                <w:szCs w:val="24"/>
              </w:rPr>
            </w:pPr>
            <w:r>
              <w:rPr>
                <w:rFonts w:ascii="Times New Roman" w:hAnsi="Times New Roman" w:cs="Times New Roman"/>
                <w:sz w:val="24"/>
                <w:szCs w:val="24"/>
              </w:rPr>
              <w:t>15479,75</w:t>
            </w:r>
          </w:p>
          <w:p w:rsidR="006E34E1" w:rsidRPr="00F31A27" w:rsidRDefault="006E34E1" w:rsidP="00F31A27">
            <w:pPr>
              <w:spacing w:after="0" w:line="240" w:lineRule="auto"/>
              <w:rPr>
                <w:rFonts w:ascii="Times New Roman" w:hAnsi="Times New Roman" w:cs="Times New Roman"/>
                <w:sz w:val="24"/>
                <w:szCs w:val="24"/>
              </w:rPr>
            </w:pPr>
          </w:p>
        </w:tc>
      </w:tr>
    </w:tbl>
    <w:p w:rsidR="00026252" w:rsidRPr="009B2DA2" w:rsidRDefault="00026252" w:rsidP="00B87252">
      <w:pPr>
        <w:spacing w:after="0" w:line="360" w:lineRule="auto"/>
        <w:ind w:firstLine="709"/>
        <w:rPr>
          <w:rFonts w:ascii="Times New Roman" w:hAnsi="Times New Roman" w:cs="Times New Roman"/>
          <w:sz w:val="28"/>
          <w:szCs w:val="28"/>
        </w:rPr>
      </w:pPr>
      <w:r w:rsidRPr="009B2DA2">
        <w:rPr>
          <w:rFonts w:ascii="Times New Roman" w:hAnsi="Times New Roman" w:cs="Times New Roman"/>
          <w:sz w:val="28"/>
          <w:szCs w:val="28"/>
        </w:rPr>
        <w:t>П</w:t>
      </w:r>
      <w:r>
        <w:rPr>
          <w:rFonts w:ascii="Times New Roman" w:hAnsi="Times New Roman" w:cs="Times New Roman"/>
          <w:sz w:val="28"/>
          <w:szCs w:val="28"/>
        </w:rPr>
        <w:t>ояснения</w:t>
      </w:r>
      <w:r w:rsidRPr="009B2DA2">
        <w:rPr>
          <w:rFonts w:ascii="Times New Roman" w:hAnsi="Times New Roman" w:cs="Times New Roman"/>
          <w:sz w:val="28"/>
          <w:szCs w:val="28"/>
        </w:rPr>
        <w:t xml:space="preserve"> к </w:t>
      </w:r>
      <w:r w:rsidR="00574497">
        <w:rPr>
          <w:rFonts w:ascii="Times New Roman" w:hAnsi="Times New Roman" w:cs="Times New Roman"/>
          <w:sz w:val="28"/>
          <w:szCs w:val="28"/>
        </w:rPr>
        <w:t xml:space="preserve">расчетам таблицы </w:t>
      </w:r>
      <w:r w:rsidRPr="009B2DA2">
        <w:rPr>
          <w:rFonts w:ascii="Times New Roman" w:hAnsi="Times New Roman" w:cs="Times New Roman"/>
          <w:sz w:val="28"/>
          <w:szCs w:val="28"/>
        </w:rPr>
        <w:t xml:space="preserve"> 6: </w:t>
      </w:r>
    </w:p>
    <w:p w:rsidR="00026252" w:rsidRPr="009B2DA2" w:rsidRDefault="00026252" w:rsidP="00B87252">
      <w:pPr>
        <w:spacing w:after="0" w:line="360" w:lineRule="auto"/>
        <w:ind w:firstLine="709"/>
        <w:jc w:val="both"/>
        <w:rPr>
          <w:rFonts w:ascii="Times New Roman" w:hAnsi="Times New Roman" w:cs="Times New Roman"/>
          <w:sz w:val="28"/>
          <w:szCs w:val="28"/>
        </w:rPr>
      </w:pPr>
      <w:r w:rsidRPr="00044CD4">
        <w:rPr>
          <w:rFonts w:ascii="Times New Roman" w:hAnsi="Times New Roman" w:cs="Times New Roman"/>
          <w:sz w:val="28"/>
          <w:szCs w:val="28"/>
        </w:rPr>
        <w:t xml:space="preserve"> Численность административно – управленческого персонала принимаем в размере 7% от общей численности рабочего персонала и делим на категории в зависимости от занимаемой должности, а именно: начальник цеха,  старший мастер, мастера участков, инженер-технолог, табельщик.      Квалификацию принимаем  от 8 – 18 ступени (разряда).</w:t>
      </w:r>
    </w:p>
    <w:p w:rsidR="00026252" w:rsidRPr="00044CD4" w:rsidRDefault="00026252" w:rsidP="005B51E1">
      <w:pPr>
        <w:pStyle w:val="a5"/>
        <w:numPr>
          <w:ilvl w:val="0"/>
          <w:numId w:val="13"/>
        </w:numPr>
        <w:spacing w:after="0" w:line="360" w:lineRule="auto"/>
        <w:ind w:left="0" w:firstLine="709"/>
        <w:jc w:val="both"/>
        <w:rPr>
          <w:rFonts w:ascii="Times New Roman" w:hAnsi="Times New Roman" w:cs="Times New Roman"/>
          <w:sz w:val="28"/>
          <w:szCs w:val="28"/>
        </w:rPr>
      </w:pPr>
      <w:r w:rsidRPr="00044CD4">
        <w:rPr>
          <w:rFonts w:ascii="Times New Roman" w:hAnsi="Times New Roman" w:cs="Times New Roman"/>
          <w:sz w:val="28"/>
          <w:szCs w:val="28"/>
        </w:rPr>
        <w:t>Должностной оклад за месяц одного служащего принимаем по тарифной сетке.</w:t>
      </w:r>
    </w:p>
    <w:p w:rsidR="00026252" w:rsidRPr="00CF30DF" w:rsidRDefault="00026252" w:rsidP="005B51E1">
      <w:pPr>
        <w:pStyle w:val="a5"/>
        <w:numPr>
          <w:ilvl w:val="0"/>
          <w:numId w:val="13"/>
        </w:numPr>
        <w:spacing w:after="0" w:line="360" w:lineRule="auto"/>
        <w:ind w:left="0" w:firstLine="709"/>
        <w:jc w:val="both"/>
        <w:rPr>
          <w:rFonts w:ascii="Times New Roman" w:hAnsi="Times New Roman" w:cs="Times New Roman"/>
          <w:sz w:val="28"/>
          <w:szCs w:val="28"/>
        </w:rPr>
      </w:pPr>
      <w:r w:rsidRPr="009B2DA2">
        <w:rPr>
          <w:rFonts w:ascii="Times New Roman" w:hAnsi="Times New Roman" w:cs="Times New Roman"/>
          <w:sz w:val="28"/>
          <w:szCs w:val="28"/>
        </w:rPr>
        <w:lastRenderedPageBreak/>
        <w:t>Должностной оклад за год (годовая тарифная оплата труда) рассчитываем умножением колонки 3 на колонку 4 и на 12 месяцев.</w:t>
      </w:r>
      <w:r w:rsidRPr="00CF30DF">
        <w:rPr>
          <w:rFonts w:ascii="Times New Roman" w:hAnsi="Times New Roman" w:cs="Times New Roman"/>
          <w:sz w:val="28"/>
          <w:szCs w:val="28"/>
        </w:rPr>
        <w:t xml:space="preserve"> </w:t>
      </w:r>
    </w:p>
    <w:p w:rsidR="00026252" w:rsidRPr="00CF30DF" w:rsidRDefault="00026252" w:rsidP="005B51E1">
      <w:pPr>
        <w:pStyle w:val="a5"/>
        <w:numPr>
          <w:ilvl w:val="0"/>
          <w:numId w:val="13"/>
        </w:numPr>
        <w:spacing w:after="0" w:line="360" w:lineRule="auto"/>
        <w:ind w:left="0" w:firstLine="709"/>
        <w:jc w:val="both"/>
        <w:rPr>
          <w:rFonts w:ascii="Times New Roman" w:hAnsi="Times New Roman" w:cs="Times New Roman"/>
          <w:sz w:val="28"/>
          <w:szCs w:val="28"/>
        </w:rPr>
      </w:pPr>
      <w:r w:rsidRPr="009B2DA2">
        <w:rPr>
          <w:rFonts w:ascii="Times New Roman" w:hAnsi="Times New Roman" w:cs="Times New Roman"/>
          <w:sz w:val="28"/>
          <w:szCs w:val="28"/>
        </w:rPr>
        <w:t>Доплаты к заработной плате: выслугу лет рассчитываем в процентном соотношении от годовой тарифной оплаты труда</w:t>
      </w:r>
      <w:r w:rsidR="00270471">
        <w:rPr>
          <w:rFonts w:ascii="Times New Roman" w:hAnsi="Times New Roman" w:cs="Times New Roman"/>
          <w:sz w:val="28"/>
          <w:szCs w:val="28"/>
        </w:rPr>
        <w:t xml:space="preserve"> (колонка 5</w:t>
      </w:r>
      <w:r w:rsidRPr="009B2DA2">
        <w:rPr>
          <w:rFonts w:ascii="Times New Roman" w:hAnsi="Times New Roman" w:cs="Times New Roman"/>
          <w:sz w:val="28"/>
          <w:szCs w:val="28"/>
        </w:rPr>
        <w:t>).</w:t>
      </w:r>
    </w:p>
    <w:p w:rsidR="00026252" w:rsidRPr="009B2DA2" w:rsidRDefault="00026252" w:rsidP="005B51E1">
      <w:pPr>
        <w:pStyle w:val="a5"/>
        <w:numPr>
          <w:ilvl w:val="0"/>
          <w:numId w:val="13"/>
        </w:numPr>
        <w:spacing w:after="0" w:line="360" w:lineRule="auto"/>
        <w:ind w:left="0" w:firstLine="709"/>
        <w:jc w:val="both"/>
        <w:rPr>
          <w:rFonts w:ascii="Times New Roman" w:hAnsi="Times New Roman" w:cs="Times New Roman"/>
          <w:sz w:val="28"/>
          <w:szCs w:val="28"/>
        </w:rPr>
      </w:pPr>
      <w:r w:rsidRPr="009B2DA2">
        <w:rPr>
          <w:rFonts w:ascii="Times New Roman" w:hAnsi="Times New Roman" w:cs="Times New Roman"/>
          <w:sz w:val="28"/>
          <w:szCs w:val="28"/>
        </w:rPr>
        <w:t xml:space="preserve">Общий фонд заработной платы рассчитываем сложением колонок </w:t>
      </w:r>
    </w:p>
    <w:p w:rsidR="00026252" w:rsidRPr="009B2DA2" w:rsidRDefault="00270471" w:rsidP="00946D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E07053">
        <w:rPr>
          <w:rFonts w:ascii="Times New Roman" w:hAnsi="Times New Roman" w:cs="Times New Roman"/>
          <w:sz w:val="28"/>
          <w:szCs w:val="28"/>
        </w:rPr>
        <w:t xml:space="preserve"> и </w:t>
      </w:r>
      <w:r w:rsidR="00026252" w:rsidRPr="009B2DA2">
        <w:rPr>
          <w:rFonts w:ascii="Times New Roman" w:hAnsi="Times New Roman" w:cs="Times New Roman"/>
          <w:sz w:val="28"/>
          <w:szCs w:val="28"/>
        </w:rPr>
        <w:t>8.</w:t>
      </w:r>
    </w:p>
    <w:p w:rsidR="00026252" w:rsidRDefault="00026252" w:rsidP="005B51E1">
      <w:pPr>
        <w:pStyle w:val="a5"/>
        <w:numPr>
          <w:ilvl w:val="0"/>
          <w:numId w:val="13"/>
        </w:numPr>
        <w:spacing w:after="0" w:line="360" w:lineRule="auto"/>
        <w:ind w:left="0" w:firstLine="709"/>
        <w:jc w:val="both"/>
        <w:rPr>
          <w:rFonts w:ascii="Times New Roman" w:hAnsi="Times New Roman" w:cs="Times New Roman"/>
          <w:sz w:val="28"/>
          <w:szCs w:val="28"/>
        </w:rPr>
      </w:pPr>
      <w:r w:rsidRPr="009B2DA2">
        <w:rPr>
          <w:rFonts w:ascii="Times New Roman" w:hAnsi="Times New Roman" w:cs="Times New Roman"/>
          <w:sz w:val="28"/>
          <w:szCs w:val="28"/>
        </w:rPr>
        <w:t>Среднемесячная заработная плата одного сотрудника рассчитывается делением общей суммы фонда оплаты труда на численность персонала и на 12 месяцев.</w:t>
      </w:r>
    </w:p>
    <w:p w:rsidR="003E3850" w:rsidRDefault="005D05B7" w:rsidP="008F37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выполненных расчетов кадрового состава и фондов оплаты рассчитаем сводный план по труду и заработной плате.</w:t>
      </w:r>
    </w:p>
    <w:p w:rsidR="00574497" w:rsidRDefault="00574497" w:rsidP="00B9398E">
      <w:pPr>
        <w:tabs>
          <w:tab w:val="left" w:pos="2400"/>
        </w:tabs>
        <w:spacing w:after="0" w:line="360" w:lineRule="auto"/>
        <w:ind w:firstLine="709"/>
        <w:jc w:val="center"/>
        <w:rPr>
          <w:rFonts w:ascii="Times New Roman" w:hAnsi="Times New Roman" w:cs="Times New Roman"/>
          <w:sz w:val="28"/>
          <w:szCs w:val="28"/>
        </w:rPr>
      </w:pPr>
    </w:p>
    <w:p w:rsidR="00574497" w:rsidRDefault="00574497" w:rsidP="00B9398E">
      <w:pPr>
        <w:tabs>
          <w:tab w:val="left" w:pos="2400"/>
        </w:tabs>
        <w:spacing w:after="0" w:line="360" w:lineRule="auto"/>
        <w:ind w:firstLine="709"/>
        <w:jc w:val="center"/>
        <w:rPr>
          <w:rFonts w:ascii="Times New Roman" w:hAnsi="Times New Roman" w:cs="Times New Roman"/>
          <w:sz w:val="28"/>
          <w:szCs w:val="28"/>
        </w:rPr>
      </w:pPr>
    </w:p>
    <w:p w:rsidR="00574497" w:rsidRDefault="00574497"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BC595E" w:rsidRDefault="00BC595E" w:rsidP="00B9398E">
      <w:pPr>
        <w:tabs>
          <w:tab w:val="left" w:pos="2400"/>
        </w:tabs>
        <w:spacing w:after="0" w:line="360" w:lineRule="auto"/>
        <w:ind w:firstLine="709"/>
        <w:jc w:val="center"/>
        <w:rPr>
          <w:rFonts w:ascii="Times New Roman" w:hAnsi="Times New Roman" w:cs="Times New Roman"/>
          <w:sz w:val="28"/>
          <w:szCs w:val="28"/>
        </w:rPr>
      </w:pPr>
    </w:p>
    <w:p w:rsidR="005D05B7" w:rsidRPr="00B9398E" w:rsidRDefault="00D42845" w:rsidP="00B9398E">
      <w:pPr>
        <w:tabs>
          <w:tab w:val="left" w:pos="2400"/>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Глава 3</w:t>
      </w:r>
      <w:r w:rsidR="005D05B7" w:rsidRPr="00E32311">
        <w:rPr>
          <w:rFonts w:ascii="Times New Roman" w:hAnsi="Times New Roman" w:cs="Times New Roman"/>
          <w:sz w:val="28"/>
          <w:szCs w:val="28"/>
        </w:rPr>
        <w:t xml:space="preserve"> Расчет сводного плана по труду </w:t>
      </w:r>
      <w:r w:rsidR="00F445F0">
        <w:rPr>
          <w:rFonts w:ascii="Times New Roman" w:hAnsi="Times New Roman" w:cs="Times New Roman"/>
          <w:sz w:val="28"/>
          <w:szCs w:val="28"/>
        </w:rPr>
        <w:t xml:space="preserve">и заработной плате </w:t>
      </w:r>
      <w:r w:rsidR="005D05B7" w:rsidRPr="00E32311">
        <w:rPr>
          <w:rFonts w:ascii="Times New Roman" w:hAnsi="Times New Roman" w:cs="Times New Roman"/>
          <w:sz w:val="28"/>
          <w:szCs w:val="28"/>
        </w:rPr>
        <w:t>цеха</w:t>
      </w:r>
    </w:p>
    <w:p w:rsidR="00026252" w:rsidRPr="00630D84" w:rsidRDefault="00026252" w:rsidP="00B939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7</w:t>
      </w:r>
      <w:r w:rsidRPr="00630D84">
        <w:rPr>
          <w:rFonts w:ascii="Times New Roman" w:hAnsi="Times New Roman" w:cs="Times New Roman"/>
          <w:sz w:val="28"/>
          <w:szCs w:val="28"/>
        </w:rPr>
        <w:t xml:space="preserve"> -   Сводный план по труду и заработной плате</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
        <w:gridCol w:w="6282"/>
        <w:gridCol w:w="1444"/>
        <w:gridCol w:w="1630"/>
      </w:tblGrid>
      <w:tr w:rsidR="00026252" w:rsidRPr="00F31A27" w:rsidTr="00F0599A">
        <w:trPr>
          <w:trHeight w:val="543"/>
        </w:trPr>
        <w:tc>
          <w:tcPr>
            <w:tcW w:w="252" w:type="pct"/>
            <w:tcBorders>
              <w:bottom w:val="single" w:sz="4" w:space="0" w:color="auto"/>
            </w:tcBorders>
            <w:vAlign w:val="center"/>
          </w:tcPr>
          <w:p w:rsidR="00026252" w:rsidRPr="00F31A27" w:rsidRDefault="00026252" w:rsidP="00E32311">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w:t>
            </w:r>
          </w:p>
        </w:tc>
        <w:tc>
          <w:tcPr>
            <w:tcW w:w="3188" w:type="pct"/>
            <w:tcBorders>
              <w:bottom w:val="single" w:sz="4" w:space="0" w:color="auto"/>
            </w:tcBorders>
            <w:vAlign w:val="center"/>
          </w:tcPr>
          <w:p w:rsidR="00026252" w:rsidRPr="00F31A27" w:rsidRDefault="00026252" w:rsidP="00E32311">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Наименование показателей</w:t>
            </w:r>
          </w:p>
        </w:tc>
        <w:tc>
          <w:tcPr>
            <w:tcW w:w="733" w:type="pct"/>
            <w:tcBorders>
              <w:bottom w:val="single" w:sz="4" w:space="0" w:color="auto"/>
            </w:tcBorders>
            <w:vAlign w:val="center"/>
          </w:tcPr>
          <w:p w:rsidR="00026252" w:rsidRPr="00F31A27" w:rsidRDefault="00026252" w:rsidP="00E32311">
            <w:pPr>
              <w:spacing w:after="0" w:line="360" w:lineRule="auto"/>
              <w:jc w:val="center"/>
              <w:rPr>
                <w:rFonts w:ascii="Times New Roman" w:hAnsi="Times New Roman" w:cs="Times New Roman"/>
                <w:sz w:val="28"/>
                <w:szCs w:val="28"/>
              </w:rPr>
            </w:pPr>
            <w:proofErr w:type="spellStart"/>
            <w:r w:rsidRPr="00F31A27">
              <w:rPr>
                <w:rFonts w:ascii="Times New Roman" w:hAnsi="Times New Roman" w:cs="Times New Roman"/>
                <w:sz w:val="28"/>
                <w:szCs w:val="28"/>
              </w:rPr>
              <w:t>Ед.изм</w:t>
            </w:r>
            <w:proofErr w:type="spellEnd"/>
            <w:r w:rsidRPr="00F31A27">
              <w:rPr>
                <w:rFonts w:ascii="Times New Roman" w:hAnsi="Times New Roman" w:cs="Times New Roman"/>
                <w:sz w:val="28"/>
                <w:szCs w:val="28"/>
              </w:rPr>
              <w:t>.</w:t>
            </w:r>
          </w:p>
        </w:tc>
        <w:tc>
          <w:tcPr>
            <w:tcW w:w="827" w:type="pct"/>
            <w:tcBorders>
              <w:bottom w:val="single" w:sz="4" w:space="0" w:color="auto"/>
            </w:tcBorders>
            <w:vAlign w:val="center"/>
          </w:tcPr>
          <w:p w:rsidR="00026252" w:rsidRPr="00F31A27" w:rsidRDefault="00026252" w:rsidP="00F0599A">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Показатели</w:t>
            </w:r>
          </w:p>
        </w:tc>
      </w:tr>
      <w:tr w:rsidR="00026252" w:rsidRPr="00F31A27" w:rsidTr="00CF3282">
        <w:trPr>
          <w:trHeight w:val="338"/>
        </w:trPr>
        <w:tc>
          <w:tcPr>
            <w:tcW w:w="252" w:type="pct"/>
            <w:tcBorders>
              <w:top w:val="single" w:sz="4" w:space="0" w:color="auto"/>
              <w:bottom w:val="single" w:sz="4" w:space="0" w:color="auto"/>
            </w:tcBorders>
          </w:tcPr>
          <w:p w:rsidR="00026252" w:rsidRPr="00F31A27" w:rsidRDefault="00026252" w:rsidP="00F31A27">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3188" w:type="pct"/>
            <w:tcBorders>
              <w:top w:val="single" w:sz="4" w:space="0" w:color="auto"/>
              <w:bottom w:val="single" w:sz="4" w:space="0" w:color="auto"/>
            </w:tcBorders>
          </w:tcPr>
          <w:p w:rsidR="00026252" w:rsidRPr="00F31A27" w:rsidRDefault="00026252" w:rsidP="00F31A27">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733" w:type="pct"/>
            <w:tcBorders>
              <w:top w:val="single" w:sz="4" w:space="0" w:color="auto"/>
              <w:bottom w:val="single" w:sz="4" w:space="0" w:color="auto"/>
            </w:tcBorders>
          </w:tcPr>
          <w:p w:rsidR="00026252" w:rsidRPr="00F31A27" w:rsidRDefault="00026252" w:rsidP="00F31A27">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827" w:type="pct"/>
            <w:tcBorders>
              <w:top w:val="single" w:sz="4" w:space="0" w:color="auto"/>
              <w:bottom w:val="single" w:sz="4" w:space="0" w:color="auto"/>
            </w:tcBorders>
          </w:tcPr>
          <w:p w:rsidR="00026252" w:rsidRPr="00F31A27" w:rsidRDefault="00026252" w:rsidP="00F31A27">
            <w:pPr>
              <w:spacing w:after="0" w:line="36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r>
      <w:tr w:rsidR="00026252" w:rsidRPr="00F31A27" w:rsidTr="00883D29">
        <w:tc>
          <w:tcPr>
            <w:tcW w:w="252" w:type="pc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1</w:t>
            </w:r>
          </w:p>
        </w:tc>
        <w:tc>
          <w:tcPr>
            <w:tcW w:w="3188" w:type="pct"/>
          </w:tcPr>
          <w:p w:rsidR="00026252" w:rsidRPr="00F31A27" w:rsidRDefault="00026252" w:rsidP="00100BCB">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Объем выполняемых работ</w:t>
            </w:r>
          </w:p>
        </w:tc>
        <w:tc>
          <w:tcPr>
            <w:tcW w:w="733" w:type="pct"/>
            <w:vAlign w:val="center"/>
          </w:tcPr>
          <w:p w:rsidR="00026252" w:rsidRPr="00F31A27" w:rsidRDefault="001F4440"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Чел/час</w:t>
            </w:r>
          </w:p>
        </w:tc>
        <w:tc>
          <w:tcPr>
            <w:tcW w:w="827" w:type="pct"/>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154384</w:t>
            </w:r>
          </w:p>
        </w:tc>
      </w:tr>
      <w:tr w:rsidR="00026252" w:rsidRPr="00F31A27" w:rsidTr="00883D29">
        <w:trPr>
          <w:trHeight w:val="413"/>
        </w:trPr>
        <w:tc>
          <w:tcPr>
            <w:tcW w:w="252" w:type="pct"/>
            <w:vMerge w:val="restar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2</w:t>
            </w:r>
          </w:p>
        </w:tc>
        <w:tc>
          <w:tcPr>
            <w:tcW w:w="3188" w:type="pct"/>
            <w:tcBorders>
              <w:bottom w:val="single" w:sz="4" w:space="0" w:color="auto"/>
            </w:tcBorders>
          </w:tcPr>
          <w:p w:rsidR="00026252" w:rsidRPr="00F31A27" w:rsidRDefault="00026252" w:rsidP="00883D29">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Численность  персонала, всего</w:t>
            </w:r>
          </w:p>
        </w:tc>
        <w:tc>
          <w:tcPr>
            <w:tcW w:w="733" w:type="pct"/>
            <w:tcBorders>
              <w:bottom w:val="single" w:sz="4" w:space="0" w:color="auto"/>
            </w:tcBorders>
            <w:vAlign w:val="center"/>
          </w:tcPr>
          <w:p w:rsidR="00026252" w:rsidRPr="00F31A27" w:rsidRDefault="001F4440"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w:t>
            </w:r>
          </w:p>
        </w:tc>
        <w:tc>
          <w:tcPr>
            <w:tcW w:w="827" w:type="pct"/>
            <w:tcBorders>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94</w:t>
            </w:r>
          </w:p>
        </w:tc>
      </w:tr>
      <w:tr w:rsidR="00883D29" w:rsidRPr="00F31A27" w:rsidTr="00883D29">
        <w:trPr>
          <w:trHeight w:val="307"/>
        </w:trPr>
        <w:tc>
          <w:tcPr>
            <w:tcW w:w="252" w:type="pct"/>
            <w:vMerge/>
            <w:vAlign w:val="center"/>
          </w:tcPr>
          <w:p w:rsidR="00883D29" w:rsidRPr="00F31A27" w:rsidRDefault="00883D29" w:rsidP="00B9398E">
            <w:pPr>
              <w:spacing w:after="0" w:line="480" w:lineRule="auto"/>
              <w:jc w:val="center"/>
              <w:rPr>
                <w:rFonts w:ascii="Times New Roman" w:hAnsi="Times New Roman" w:cs="Times New Roman"/>
                <w:sz w:val="28"/>
                <w:szCs w:val="28"/>
              </w:rPr>
            </w:pPr>
          </w:p>
        </w:tc>
        <w:tc>
          <w:tcPr>
            <w:tcW w:w="3188" w:type="pct"/>
            <w:tcBorders>
              <w:top w:val="single" w:sz="4" w:space="0" w:color="auto"/>
            </w:tcBorders>
          </w:tcPr>
          <w:p w:rsidR="00883D29" w:rsidRPr="00F31A27" w:rsidRDefault="00883D29" w:rsidP="00883D29">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в том числе:</w:t>
            </w:r>
          </w:p>
          <w:p w:rsidR="00883D29" w:rsidRPr="00F31A27" w:rsidRDefault="00883D29" w:rsidP="00883D29">
            <w:pPr>
              <w:spacing w:after="0" w:line="360" w:lineRule="auto"/>
              <w:rPr>
                <w:rFonts w:ascii="Times New Roman" w:hAnsi="Times New Roman" w:cs="Times New Roman"/>
                <w:sz w:val="28"/>
                <w:szCs w:val="28"/>
              </w:rPr>
            </w:pPr>
            <w:r>
              <w:rPr>
                <w:rFonts w:ascii="Times New Roman" w:hAnsi="Times New Roman" w:cs="Times New Roman"/>
                <w:sz w:val="28"/>
                <w:szCs w:val="28"/>
              </w:rPr>
              <w:t>- ремонтный персонал</w:t>
            </w:r>
          </w:p>
        </w:tc>
        <w:tc>
          <w:tcPr>
            <w:tcW w:w="733" w:type="pct"/>
            <w:tcBorders>
              <w:top w:val="single" w:sz="4" w:space="0" w:color="auto"/>
            </w:tcBorders>
            <w:vAlign w:val="center"/>
          </w:tcPr>
          <w:p w:rsidR="00883D29" w:rsidRPr="00F31A27" w:rsidRDefault="001F4440" w:rsidP="00883D29">
            <w:pPr>
              <w:spacing w:line="360" w:lineRule="auto"/>
              <w:jc w:val="center"/>
              <w:rPr>
                <w:rFonts w:ascii="Times New Roman" w:hAnsi="Times New Roman" w:cs="Times New Roman"/>
                <w:sz w:val="28"/>
                <w:szCs w:val="28"/>
              </w:rPr>
            </w:pPr>
            <w:r>
              <w:rPr>
                <w:rFonts w:ascii="Times New Roman" w:hAnsi="Times New Roman" w:cs="Times New Roman"/>
                <w:sz w:val="28"/>
                <w:szCs w:val="28"/>
              </w:rPr>
              <w:t>чел</w:t>
            </w:r>
            <w:r w:rsidR="00B16A5F">
              <w:rPr>
                <w:rFonts w:ascii="Times New Roman" w:hAnsi="Times New Roman" w:cs="Times New Roman"/>
                <w:sz w:val="28"/>
                <w:szCs w:val="28"/>
              </w:rPr>
              <w:t xml:space="preserve"> </w:t>
            </w:r>
          </w:p>
        </w:tc>
        <w:tc>
          <w:tcPr>
            <w:tcW w:w="827" w:type="pct"/>
            <w:tcBorders>
              <w:top w:val="single" w:sz="4" w:space="0" w:color="auto"/>
            </w:tcBorders>
            <w:vAlign w:val="center"/>
          </w:tcPr>
          <w:p w:rsidR="00883D29" w:rsidRPr="00F31A27" w:rsidRDefault="00B16A5F" w:rsidP="00883D29">
            <w:pPr>
              <w:spacing w:line="36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100BCB" w:rsidRPr="00F31A27" w:rsidTr="00883D29">
        <w:trPr>
          <w:trHeight w:val="284"/>
        </w:trPr>
        <w:tc>
          <w:tcPr>
            <w:tcW w:w="252" w:type="pct"/>
            <w:vMerge/>
            <w:vAlign w:val="center"/>
          </w:tcPr>
          <w:p w:rsidR="00100BCB" w:rsidRPr="00F31A27" w:rsidRDefault="00100BCB" w:rsidP="00B9398E">
            <w:pPr>
              <w:spacing w:after="0" w:line="480" w:lineRule="auto"/>
              <w:jc w:val="center"/>
              <w:rPr>
                <w:rFonts w:ascii="Times New Roman" w:hAnsi="Times New Roman" w:cs="Times New Roman"/>
                <w:sz w:val="28"/>
                <w:szCs w:val="28"/>
              </w:rPr>
            </w:pPr>
          </w:p>
        </w:tc>
        <w:tc>
          <w:tcPr>
            <w:tcW w:w="3188" w:type="pct"/>
            <w:tcBorders>
              <w:top w:val="single" w:sz="4" w:space="0" w:color="auto"/>
              <w:bottom w:val="single" w:sz="4" w:space="0" w:color="auto"/>
            </w:tcBorders>
          </w:tcPr>
          <w:p w:rsidR="00100BCB" w:rsidRDefault="00883D29" w:rsidP="00100BCB">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п</w:t>
            </w:r>
            <w:r w:rsidR="00100BCB">
              <w:rPr>
                <w:rFonts w:ascii="Times New Roman" w:hAnsi="Times New Roman" w:cs="Times New Roman"/>
                <w:sz w:val="28"/>
                <w:szCs w:val="28"/>
              </w:rPr>
              <w:t>рочий персонал</w:t>
            </w:r>
          </w:p>
        </w:tc>
        <w:tc>
          <w:tcPr>
            <w:tcW w:w="733" w:type="pct"/>
            <w:tcBorders>
              <w:top w:val="single" w:sz="4" w:space="0" w:color="auto"/>
              <w:bottom w:val="single" w:sz="4" w:space="0" w:color="auto"/>
            </w:tcBorders>
            <w:vAlign w:val="center"/>
          </w:tcPr>
          <w:p w:rsidR="00100BCB" w:rsidRPr="00F31A27" w:rsidRDefault="00B16A5F" w:rsidP="00883D2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чел</w:t>
            </w:r>
          </w:p>
        </w:tc>
        <w:tc>
          <w:tcPr>
            <w:tcW w:w="827" w:type="pct"/>
            <w:tcBorders>
              <w:top w:val="single" w:sz="4" w:space="0" w:color="auto"/>
              <w:bottom w:val="single" w:sz="4" w:space="0" w:color="auto"/>
            </w:tcBorders>
            <w:vAlign w:val="center"/>
          </w:tcPr>
          <w:p w:rsidR="00100BCB" w:rsidRDefault="00B16A5F" w:rsidP="00883D2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026252" w:rsidRPr="00F31A27" w:rsidTr="00883D29">
        <w:trPr>
          <w:trHeight w:val="603"/>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tcBorders>
          </w:tcPr>
          <w:p w:rsidR="00026252" w:rsidRPr="00F31A27" w:rsidRDefault="00883D29"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а</w:t>
            </w:r>
            <w:r w:rsidR="00026252" w:rsidRPr="00F31A27">
              <w:rPr>
                <w:rFonts w:ascii="Times New Roman" w:hAnsi="Times New Roman" w:cs="Times New Roman"/>
                <w:sz w:val="28"/>
                <w:szCs w:val="28"/>
              </w:rPr>
              <w:t>дминистративно-управленческий персонал</w:t>
            </w:r>
          </w:p>
        </w:tc>
        <w:tc>
          <w:tcPr>
            <w:tcW w:w="733"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w:t>
            </w:r>
          </w:p>
        </w:tc>
        <w:tc>
          <w:tcPr>
            <w:tcW w:w="827"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026252" w:rsidRPr="00F31A27" w:rsidTr="00883D29">
        <w:trPr>
          <w:trHeight w:val="402"/>
        </w:trPr>
        <w:tc>
          <w:tcPr>
            <w:tcW w:w="252" w:type="pct"/>
            <w:vMerge w:val="restar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3</w:t>
            </w:r>
          </w:p>
        </w:tc>
        <w:tc>
          <w:tcPr>
            <w:tcW w:w="3188" w:type="pct"/>
            <w:tcBorders>
              <w:bottom w:val="single" w:sz="4" w:space="0" w:color="auto"/>
            </w:tcBorders>
          </w:tcPr>
          <w:p w:rsidR="00026252" w:rsidRPr="00F31A27" w:rsidRDefault="00026252"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Выработка </w:t>
            </w:r>
            <w:r w:rsidRPr="00F31A27">
              <w:rPr>
                <w:rFonts w:ascii="Times New Roman" w:hAnsi="Times New Roman" w:cs="Times New Roman"/>
                <w:sz w:val="28"/>
                <w:szCs w:val="28"/>
              </w:rPr>
              <w:t xml:space="preserve"> </w:t>
            </w:r>
            <w:r w:rsidR="00100BCB">
              <w:rPr>
                <w:rFonts w:ascii="Times New Roman" w:hAnsi="Times New Roman" w:cs="Times New Roman"/>
                <w:sz w:val="28"/>
                <w:szCs w:val="28"/>
              </w:rPr>
              <w:t>ремонтного персонала</w:t>
            </w:r>
          </w:p>
        </w:tc>
        <w:tc>
          <w:tcPr>
            <w:tcW w:w="733" w:type="pct"/>
            <w:tcBorders>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sidRPr="00B16A5F">
              <w:rPr>
                <w:rFonts w:ascii="Times New Roman" w:hAnsi="Times New Roman" w:cs="Times New Roman"/>
                <w:sz w:val="28"/>
                <w:szCs w:val="28"/>
              </w:rPr>
              <w:t>Чел/час</w:t>
            </w:r>
          </w:p>
        </w:tc>
        <w:tc>
          <w:tcPr>
            <w:tcW w:w="827" w:type="pct"/>
            <w:tcBorders>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2205,48</w:t>
            </w:r>
          </w:p>
        </w:tc>
      </w:tr>
      <w:tr w:rsidR="00026252" w:rsidRPr="00F31A27" w:rsidTr="00883D29">
        <w:trPr>
          <w:trHeight w:val="553"/>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tcBorders>
          </w:tcPr>
          <w:p w:rsidR="00026252" w:rsidRPr="00F31A27" w:rsidRDefault="00026252"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Выработка </w:t>
            </w:r>
            <w:r w:rsidRPr="00F31A27">
              <w:rPr>
                <w:rFonts w:ascii="Times New Roman" w:hAnsi="Times New Roman" w:cs="Times New Roman"/>
                <w:sz w:val="28"/>
                <w:szCs w:val="28"/>
              </w:rPr>
              <w:t xml:space="preserve"> одного работающего</w:t>
            </w:r>
          </w:p>
        </w:tc>
        <w:tc>
          <w:tcPr>
            <w:tcW w:w="733"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Чел/час</w:t>
            </w:r>
          </w:p>
        </w:tc>
        <w:tc>
          <w:tcPr>
            <w:tcW w:w="827"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1642,38</w:t>
            </w:r>
          </w:p>
        </w:tc>
      </w:tr>
      <w:tr w:rsidR="00026252" w:rsidRPr="00F31A27" w:rsidTr="00883D29">
        <w:trPr>
          <w:trHeight w:val="413"/>
        </w:trPr>
        <w:tc>
          <w:tcPr>
            <w:tcW w:w="252" w:type="pct"/>
            <w:vMerge w:val="restar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4</w:t>
            </w:r>
          </w:p>
        </w:tc>
        <w:tc>
          <w:tcPr>
            <w:tcW w:w="3188" w:type="pct"/>
            <w:tcBorders>
              <w:bottom w:val="single" w:sz="4" w:space="0" w:color="auto"/>
            </w:tcBorders>
          </w:tcPr>
          <w:p w:rsidR="00026252" w:rsidRPr="00F31A27" w:rsidRDefault="00026252" w:rsidP="00883D29">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Фонд оплаты труда всего персонала</w:t>
            </w:r>
            <w:r w:rsidR="00883D29" w:rsidRPr="00F31A27">
              <w:rPr>
                <w:rFonts w:ascii="Times New Roman" w:hAnsi="Times New Roman" w:cs="Times New Roman"/>
                <w:sz w:val="28"/>
                <w:szCs w:val="28"/>
              </w:rPr>
              <w:t>:</w:t>
            </w:r>
          </w:p>
        </w:tc>
        <w:tc>
          <w:tcPr>
            <w:tcW w:w="733" w:type="pct"/>
            <w:tcBorders>
              <w:bottom w:val="single" w:sz="4" w:space="0" w:color="auto"/>
            </w:tcBorders>
            <w:vAlign w:val="center"/>
          </w:tcPr>
          <w:p w:rsidR="00026252" w:rsidRPr="00F31A27" w:rsidRDefault="00026252" w:rsidP="00883D29">
            <w:pPr>
              <w:spacing w:after="0" w:line="360" w:lineRule="auto"/>
              <w:jc w:val="center"/>
              <w:rPr>
                <w:rFonts w:ascii="Times New Roman" w:hAnsi="Times New Roman" w:cs="Times New Roman"/>
                <w:sz w:val="28"/>
                <w:szCs w:val="28"/>
              </w:rPr>
            </w:pPr>
          </w:p>
        </w:tc>
        <w:tc>
          <w:tcPr>
            <w:tcW w:w="827" w:type="pct"/>
            <w:tcBorders>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9974392,81</w:t>
            </w:r>
          </w:p>
        </w:tc>
      </w:tr>
      <w:tr w:rsidR="00026252" w:rsidRPr="00F31A27" w:rsidTr="00883D29">
        <w:trPr>
          <w:trHeight w:val="318"/>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bottom w:val="single" w:sz="4" w:space="0" w:color="auto"/>
            </w:tcBorders>
          </w:tcPr>
          <w:p w:rsidR="00883D29" w:rsidRDefault="00883D29"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F31A27">
              <w:rPr>
                <w:rFonts w:ascii="Times New Roman" w:hAnsi="Times New Roman" w:cs="Times New Roman"/>
                <w:sz w:val="28"/>
                <w:szCs w:val="28"/>
              </w:rPr>
              <w:t xml:space="preserve"> том числе</w:t>
            </w:r>
            <w:r>
              <w:rPr>
                <w:rFonts w:ascii="Times New Roman" w:hAnsi="Times New Roman" w:cs="Times New Roman"/>
                <w:sz w:val="28"/>
                <w:szCs w:val="28"/>
              </w:rPr>
              <w:t>:</w:t>
            </w:r>
          </w:p>
          <w:p w:rsidR="00026252" w:rsidRPr="00F31A27" w:rsidRDefault="00883D29"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CF3282">
              <w:rPr>
                <w:rFonts w:ascii="Times New Roman" w:hAnsi="Times New Roman" w:cs="Times New Roman"/>
                <w:sz w:val="28"/>
                <w:szCs w:val="28"/>
              </w:rPr>
              <w:t>емонтного и прочего персонала</w:t>
            </w:r>
          </w:p>
        </w:tc>
        <w:tc>
          <w:tcPr>
            <w:tcW w:w="733"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9045607,81</w:t>
            </w:r>
          </w:p>
        </w:tc>
      </w:tr>
      <w:tr w:rsidR="00026252" w:rsidRPr="00F31A27" w:rsidTr="00883D29">
        <w:trPr>
          <w:trHeight w:val="452"/>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tcBorders>
          </w:tcPr>
          <w:p w:rsidR="00026252" w:rsidRPr="00F31A27" w:rsidRDefault="00883D29"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а</w:t>
            </w:r>
            <w:r w:rsidR="00026252" w:rsidRPr="00F31A27">
              <w:rPr>
                <w:rFonts w:ascii="Times New Roman" w:hAnsi="Times New Roman" w:cs="Times New Roman"/>
                <w:sz w:val="28"/>
                <w:szCs w:val="28"/>
              </w:rPr>
              <w:t>дминистративно-управленческого персонала</w:t>
            </w:r>
          </w:p>
        </w:tc>
        <w:tc>
          <w:tcPr>
            <w:tcW w:w="733"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928785</w:t>
            </w:r>
          </w:p>
        </w:tc>
      </w:tr>
      <w:tr w:rsidR="00026252" w:rsidRPr="00F31A27" w:rsidTr="00883D29">
        <w:trPr>
          <w:trHeight w:val="552"/>
        </w:trPr>
        <w:tc>
          <w:tcPr>
            <w:tcW w:w="252" w:type="pct"/>
            <w:vMerge w:val="restar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5</w:t>
            </w:r>
          </w:p>
        </w:tc>
        <w:tc>
          <w:tcPr>
            <w:tcW w:w="3188" w:type="pct"/>
            <w:tcBorders>
              <w:bottom w:val="single" w:sz="4" w:space="0" w:color="auto"/>
            </w:tcBorders>
          </w:tcPr>
          <w:p w:rsidR="00026252" w:rsidRPr="00F31A27" w:rsidRDefault="00026252" w:rsidP="00100BCB">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Среднемесячная заработная плата одного</w:t>
            </w:r>
            <w:r w:rsidR="0018295E">
              <w:rPr>
                <w:rFonts w:ascii="Times New Roman" w:hAnsi="Times New Roman" w:cs="Times New Roman"/>
                <w:sz w:val="28"/>
                <w:szCs w:val="28"/>
              </w:rPr>
              <w:t>:</w:t>
            </w:r>
          </w:p>
        </w:tc>
        <w:tc>
          <w:tcPr>
            <w:tcW w:w="733" w:type="pct"/>
            <w:tcBorders>
              <w:bottom w:val="single" w:sz="4" w:space="0" w:color="auto"/>
            </w:tcBorders>
            <w:vAlign w:val="center"/>
          </w:tcPr>
          <w:p w:rsidR="00026252" w:rsidRPr="00F31A27" w:rsidRDefault="00026252" w:rsidP="00883D29">
            <w:pPr>
              <w:spacing w:after="0" w:line="360" w:lineRule="auto"/>
              <w:jc w:val="center"/>
              <w:rPr>
                <w:rFonts w:ascii="Times New Roman" w:hAnsi="Times New Roman" w:cs="Times New Roman"/>
                <w:sz w:val="28"/>
                <w:szCs w:val="28"/>
              </w:rPr>
            </w:pPr>
          </w:p>
        </w:tc>
        <w:tc>
          <w:tcPr>
            <w:tcW w:w="827" w:type="pct"/>
            <w:tcBorders>
              <w:bottom w:val="single" w:sz="4" w:space="0" w:color="auto"/>
            </w:tcBorders>
            <w:vAlign w:val="center"/>
          </w:tcPr>
          <w:p w:rsidR="00026252" w:rsidRPr="00F31A27" w:rsidRDefault="00026252" w:rsidP="00883D29">
            <w:pPr>
              <w:spacing w:after="0" w:line="360" w:lineRule="auto"/>
              <w:jc w:val="center"/>
              <w:rPr>
                <w:rFonts w:ascii="Times New Roman" w:hAnsi="Times New Roman" w:cs="Times New Roman"/>
                <w:sz w:val="28"/>
                <w:szCs w:val="28"/>
              </w:rPr>
            </w:pPr>
          </w:p>
        </w:tc>
      </w:tr>
      <w:tr w:rsidR="00026252" w:rsidRPr="00F31A27" w:rsidTr="00883D29">
        <w:trPr>
          <w:trHeight w:val="502"/>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bottom w:val="single" w:sz="4" w:space="0" w:color="auto"/>
            </w:tcBorders>
          </w:tcPr>
          <w:p w:rsidR="00026252" w:rsidRPr="00F31A27" w:rsidRDefault="0018295E"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р</w:t>
            </w:r>
            <w:r w:rsidR="00100BCB">
              <w:rPr>
                <w:rFonts w:ascii="Times New Roman" w:hAnsi="Times New Roman" w:cs="Times New Roman"/>
                <w:sz w:val="28"/>
                <w:szCs w:val="28"/>
              </w:rPr>
              <w:t xml:space="preserve">емонтного </w:t>
            </w:r>
            <w:r w:rsidR="00CF3282">
              <w:rPr>
                <w:rFonts w:ascii="Times New Roman" w:hAnsi="Times New Roman" w:cs="Times New Roman"/>
                <w:sz w:val="28"/>
                <w:szCs w:val="28"/>
              </w:rPr>
              <w:t xml:space="preserve">и прочего </w:t>
            </w:r>
            <w:r w:rsidR="00100BCB">
              <w:rPr>
                <w:rFonts w:ascii="Times New Roman" w:hAnsi="Times New Roman" w:cs="Times New Roman"/>
                <w:sz w:val="28"/>
                <w:szCs w:val="28"/>
              </w:rPr>
              <w:t>персонала</w:t>
            </w:r>
          </w:p>
        </w:tc>
        <w:tc>
          <w:tcPr>
            <w:tcW w:w="733"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8019,15</w:t>
            </w:r>
          </w:p>
        </w:tc>
      </w:tr>
      <w:tr w:rsidR="00026252" w:rsidRPr="00F31A27" w:rsidTr="00883D29">
        <w:trPr>
          <w:trHeight w:val="447"/>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bottom w:val="single" w:sz="4" w:space="0" w:color="auto"/>
            </w:tcBorders>
          </w:tcPr>
          <w:p w:rsidR="00026252" w:rsidRPr="00F31A27" w:rsidRDefault="0018295E"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а</w:t>
            </w:r>
            <w:r w:rsidR="00026252" w:rsidRPr="00F31A27">
              <w:rPr>
                <w:rFonts w:ascii="Times New Roman" w:hAnsi="Times New Roman" w:cs="Times New Roman"/>
                <w:sz w:val="28"/>
                <w:szCs w:val="28"/>
              </w:rPr>
              <w:t>дминистративно-управленческого персонала</w:t>
            </w:r>
          </w:p>
        </w:tc>
        <w:tc>
          <w:tcPr>
            <w:tcW w:w="733"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tcBorders>
              <w:top w:val="single" w:sz="4" w:space="0" w:color="auto"/>
              <w:bottom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15479,75</w:t>
            </w:r>
          </w:p>
        </w:tc>
      </w:tr>
      <w:tr w:rsidR="00026252" w:rsidRPr="00F31A27" w:rsidTr="00883D29">
        <w:trPr>
          <w:trHeight w:val="469"/>
        </w:trPr>
        <w:tc>
          <w:tcPr>
            <w:tcW w:w="252" w:type="pct"/>
            <w:vMerge/>
            <w:vAlign w:val="center"/>
          </w:tcPr>
          <w:p w:rsidR="00026252" w:rsidRPr="00F31A27" w:rsidRDefault="00026252" w:rsidP="00B9398E">
            <w:pPr>
              <w:spacing w:after="0" w:line="480" w:lineRule="auto"/>
              <w:jc w:val="center"/>
              <w:rPr>
                <w:rFonts w:ascii="Times New Roman" w:hAnsi="Times New Roman" w:cs="Times New Roman"/>
                <w:sz w:val="28"/>
                <w:szCs w:val="28"/>
              </w:rPr>
            </w:pPr>
          </w:p>
        </w:tc>
        <w:tc>
          <w:tcPr>
            <w:tcW w:w="3188" w:type="pct"/>
            <w:tcBorders>
              <w:top w:val="single" w:sz="4" w:space="0" w:color="auto"/>
            </w:tcBorders>
          </w:tcPr>
          <w:p w:rsidR="00026252" w:rsidRPr="00F31A27" w:rsidRDefault="0018295E" w:rsidP="00100BCB">
            <w:pPr>
              <w:spacing w:after="0" w:line="360" w:lineRule="auto"/>
              <w:rPr>
                <w:rFonts w:ascii="Times New Roman" w:hAnsi="Times New Roman" w:cs="Times New Roman"/>
                <w:sz w:val="28"/>
                <w:szCs w:val="28"/>
              </w:rPr>
            </w:pPr>
            <w:r>
              <w:rPr>
                <w:rFonts w:ascii="Times New Roman" w:hAnsi="Times New Roman" w:cs="Times New Roman"/>
                <w:sz w:val="28"/>
                <w:szCs w:val="28"/>
              </w:rPr>
              <w:t>- о</w:t>
            </w:r>
            <w:r w:rsidR="00026252">
              <w:rPr>
                <w:rFonts w:ascii="Times New Roman" w:hAnsi="Times New Roman" w:cs="Times New Roman"/>
                <w:sz w:val="28"/>
                <w:szCs w:val="28"/>
              </w:rPr>
              <w:t>дного р</w:t>
            </w:r>
            <w:r w:rsidR="00026252" w:rsidRPr="00F31A27">
              <w:rPr>
                <w:rFonts w:ascii="Times New Roman" w:hAnsi="Times New Roman" w:cs="Times New Roman"/>
                <w:sz w:val="28"/>
                <w:szCs w:val="28"/>
              </w:rPr>
              <w:t>аботающего</w:t>
            </w:r>
          </w:p>
        </w:tc>
        <w:tc>
          <w:tcPr>
            <w:tcW w:w="733"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tcBorders>
              <w:top w:val="single" w:sz="4" w:space="0" w:color="auto"/>
            </w:tcBorders>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8842,55</w:t>
            </w:r>
          </w:p>
        </w:tc>
      </w:tr>
      <w:tr w:rsidR="00026252" w:rsidRPr="00F31A27" w:rsidTr="00883D29">
        <w:tc>
          <w:tcPr>
            <w:tcW w:w="252" w:type="pct"/>
            <w:vAlign w:val="center"/>
          </w:tcPr>
          <w:p w:rsidR="00026252" w:rsidRPr="00F31A27" w:rsidRDefault="00026252" w:rsidP="00B9398E">
            <w:pPr>
              <w:spacing w:after="0" w:line="480" w:lineRule="auto"/>
              <w:jc w:val="center"/>
              <w:rPr>
                <w:rFonts w:ascii="Times New Roman" w:hAnsi="Times New Roman" w:cs="Times New Roman"/>
                <w:sz w:val="28"/>
                <w:szCs w:val="28"/>
              </w:rPr>
            </w:pPr>
            <w:r w:rsidRPr="00F31A27">
              <w:rPr>
                <w:rFonts w:ascii="Times New Roman" w:hAnsi="Times New Roman" w:cs="Times New Roman"/>
                <w:sz w:val="28"/>
                <w:szCs w:val="28"/>
              </w:rPr>
              <w:t>6</w:t>
            </w:r>
          </w:p>
        </w:tc>
        <w:tc>
          <w:tcPr>
            <w:tcW w:w="3188" w:type="pct"/>
          </w:tcPr>
          <w:p w:rsidR="00026252" w:rsidRPr="00F31A27" w:rsidRDefault="00026252" w:rsidP="00F1664A">
            <w:pPr>
              <w:spacing w:after="0" w:line="360" w:lineRule="auto"/>
              <w:rPr>
                <w:rFonts w:ascii="Times New Roman" w:hAnsi="Times New Roman" w:cs="Times New Roman"/>
                <w:sz w:val="28"/>
                <w:szCs w:val="28"/>
              </w:rPr>
            </w:pPr>
            <w:r w:rsidRPr="00F31A27">
              <w:rPr>
                <w:rFonts w:ascii="Times New Roman" w:hAnsi="Times New Roman" w:cs="Times New Roman"/>
                <w:sz w:val="28"/>
                <w:szCs w:val="28"/>
              </w:rPr>
              <w:t>Начисления на фонд оплаты труда</w:t>
            </w:r>
            <w:r w:rsidR="00EF19A1">
              <w:rPr>
                <w:rFonts w:ascii="Times New Roman" w:hAnsi="Times New Roman" w:cs="Times New Roman"/>
                <w:sz w:val="28"/>
                <w:szCs w:val="28"/>
              </w:rPr>
              <w:t xml:space="preserve"> </w:t>
            </w:r>
            <w:r w:rsidR="00B16A5F">
              <w:rPr>
                <w:rFonts w:ascii="Times New Roman" w:hAnsi="Times New Roman" w:cs="Times New Roman"/>
                <w:sz w:val="28"/>
                <w:szCs w:val="28"/>
              </w:rPr>
              <w:t xml:space="preserve">       30%</w:t>
            </w:r>
          </w:p>
        </w:tc>
        <w:tc>
          <w:tcPr>
            <w:tcW w:w="733" w:type="pct"/>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Руб.</w:t>
            </w:r>
          </w:p>
        </w:tc>
        <w:tc>
          <w:tcPr>
            <w:tcW w:w="827" w:type="pct"/>
            <w:vAlign w:val="center"/>
          </w:tcPr>
          <w:p w:rsidR="00026252" w:rsidRPr="00F31A27" w:rsidRDefault="00B16A5F" w:rsidP="00883D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2992317,84</w:t>
            </w:r>
          </w:p>
        </w:tc>
      </w:tr>
    </w:tbl>
    <w:p w:rsidR="00F445F0" w:rsidRDefault="00F445F0" w:rsidP="0069066C">
      <w:pPr>
        <w:pStyle w:val="a5"/>
        <w:spacing w:after="0" w:line="360" w:lineRule="auto"/>
        <w:ind w:left="0" w:firstLine="709"/>
        <w:jc w:val="both"/>
        <w:rPr>
          <w:rFonts w:ascii="Times New Roman" w:hAnsi="Times New Roman" w:cs="Times New Roman"/>
          <w:sz w:val="28"/>
          <w:szCs w:val="28"/>
        </w:rPr>
      </w:pPr>
    </w:p>
    <w:p w:rsidR="00B16A5F" w:rsidRDefault="00B16A5F" w:rsidP="00B16A5F">
      <w:pPr>
        <w:spacing w:after="0" w:line="360" w:lineRule="auto"/>
        <w:jc w:val="both"/>
        <w:rPr>
          <w:rFonts w:ascii="Times New Roman" w:hAnsi="Times New Roman" w:cs="Times New Roman"/>
          <w:sz w:val="28"/>
          <w:szCs w:val="28"/>
        </w:rPr>
      </w:pPr>
      <w:r w:rsidRPr="00B16A5F">
        <w:rPr>
          <w:rFonts w:ascii="Times New Roman" w:hAnsi="Times New Roman" w:cs="Times New Roman"/>
          <w:sz w:val="28"/>
          <w:szCs w:val="28"/>
        </w:rPr>
        <w:t xml:space="preserve">Выработка ремонтного персонала </w:t>
      </w:r>
      <w:r>
        <w:rPr>
          <w:rFonts w:ascii="Times New Roman" w:hAnsi="Times New Roman" w:cs="Times New Roman"/>
          <w:sz w:val="28"/>
          <w:szCs w:val="28"/>
        </w:rPr>
        <w:t xml:space="preserve"> = 154384/70 = 2205,48</w:t>
      </w:r>
    </w:p>
    <w:p w:rsidR="00B16A5F" w:rsidRPr="00B16A5F" w:rsidRDefault="00B16A5F" w:rsidP="00B16A5F">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Выпаботка</w:t>
      </w:r>
      <w:proofErr w:type="spellEnd"/>
      <w:r>
        <w:rPr>
          <w:rFonts w:ascii="Times New Roman" w:hAnsi="Times New Roman" w:cs="Times New Roman"/>
          <w:sz w:val="28"/>
          <w:szCs w:val="28"/>
        </w:rPr>
        <w:t xml:space="preserve"> одного рабочего = </w:t>
      </w:r>
      <w:r w:rsidRPr="00B16A5F">
        <w:rPr>
          <w:rFonts w:ascii="Times New Roman" w:hAnsi="Times New Roman" w:cs="Times New Roman"/>
          <w:sz w:val="28"/>
          <w:szCs w:val="28"/>
        </w:rPr>
        <w:t>154384</w:t>
      </w:r>
      <w:r>
        <w:rPr>
          <w:rFonts w:ascii="Times New Roman" w:hAnsi="Times New Roman" w:cs="Times New Roman"/>
          <w:sz w:val="28"/>
          <w:szCs w:val="28"/>
        </w:rPr>
        <w:t>/94 = 1642,38</w:t>
      </w:r>
    </w:p>
    <w:p w:rsidR="00B16A5F" w:rsidRDefault="00B16A5F" w:rsidP="0069066C">
      <w:pPr>
        <w:pStyle w:val="a5"/>
        <w:spacing w:after="0" w:line="360" w:lineRule="auto"/>
        <w:ind w:left="0" w:firstLine="709"/>
        <w:jc w:val="both"/>
        <w:rPr>
          <w:rFonts w:ascii="Times New Roman" w:hAnsi="Times New Roman" w:cs="Times New Roman"/>
          <w:sz w:val="28"/>
          <w:szCs w:val="28"/>
        </w:rPr>
      </w:pPr>
    </w:p>
    <w:p w:rsidR="00B16A5F" w:rsidRDefault="00B16A5F" w:rsidP="0069066C">
      <w:pPr>
        <w:pStyle w:val="a5"/>
        <w:spacing w:after="0" w:line="360" w:lineRule="auto"/>
        <w:ind w:left="0" w:firstLine="709"/>
        <w:jc w:val="both"/>
        <w:rPr>
          <w:rFonts w:ascii="Times New Roman" w:hAnsi="Times New Roman" w:cs="Times New Roman"/>
          <w:sz w:val="28"/>
          <w:szCs w:val="28"/>
        </w:rPr>
      </w:pPr>
    </w:p>
    <w:p w:rsidR="00B16A5F" w:rsidRDefault="00B16A5F" w:rsidP="0069066C">
      <w:pPr>
        <w:pStyle w:val="a5"/>
        <w:spacing w:after="0" w:line="360" w:lineRule="auto"/>
        <w:ind w:left="0" w:firstLine="709"/>
        <w:jc w:val="both"/>
        <w:rPr>
          <w:rFonts w:ascii="Times New Roman" w:hAnsi="Times New Roman" w:cs="Times New Roman"/>
          <w:sz w:val="28"/>
          <w:szCs w:val="28"/>
        </w:rPr>
      </w:pPr>
    </w:p>
    <w:p w:rsidR="00B16A5F" w:rsidRDefault="00B16A5F" w:rsidP="0069066C">
      <w:pPr>
        <w:pStyle w:val="a5"/>
        <w:spacing w:after="0" w:line="360" w:lineRule="auto"/>
        <w:ind w:left="0" w:firstLine="709"/>
        <w:jc w:val="both"/>
        <w:rPr>
          <w:rFonts w:ascii="Times New Roman" w:hAnsi="Times New Roman" w:cs="Times New Roman"/>
          <w:sz w:val="28"/>
          <w:szCs w:val="28"/>
        </w:rPr>
      </w:pPr>
    </w:p>
    <w:p w:rsidR="00F445F0" w:rsidRDefault="00F445F0" w:rsidP="0069066C">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B4A10" w:rsidRDefault="008B4A10" w:rsidP="008B4A10">
      <w:pPr>
        <w:shd w:val="clear" w:color="auto" w:fill="FFFFFF"/>
        <w:spacing w:line="360" w:lineRule="auto"/>
        <w:rPr>
          <w:color w:val="000000"/>
          <w:sz w:val="28"/>
          <w:szCs w:val="28"/>
        </w:rPr>
      </w:pPr>
      <w:r>
        <w:rPr>
          <w:color w:val="000000"/>
          <w:sz w:val="28"/>
          <w:szCs w:val="28"/>
        </w:rPr>
        <w:t>В данной работе   были рассмотрены   теоретические и практические</w:t>
      </w:r>
    </w:p>
    <w:p w:rsidR="008B4A10" w:rsidRDefault="008B4A10" w:rsidP="008B4A10">
      <w:pPr>
        <w:shd w:val="clear" w:color="auto" w:fill="FFFFFF"/>
        <w:spacing w:line="360" w:lineRule="auto"/>
        <w:rPr>
          <w:color w:val="000000"/>
          <w:sz w:val="28"/>
          <w:szCs w:val="28"/>
        </w:rPr>
      </w:pPr>
      <w:r>
        <w:rPr>
          <w:color w:val="000000"/>
          <w:sz w:val="28"/>
          <w:szCs w:val="28"/>
        </w:rPr>
        <w:t>аспекты планирования, использования   и   распределения   средств   оплаты</w:t>
      </w:r>
    </w:p>
    <w:p w:rsidR="008B4A10" w:rsidRDefault="008B4A10" w:rsidP="008B4A10">
      <w:pPr>
        <w:shd w:val="clear" w:color="auto" w:fill="FFFFFF"/>
        <w:spacing w:line="360" w:lineRule="auto"/>
        <w:rPr>
          <w:color w:val="000000"/>
          <w:sz w:val="28"/>
          <w:szCs w:val="28"/>
        </w:rPr>
      </w:pPr>
      <w:r>
        <w:rPr>
          <w:color w:val="000000"/>
          <w:sz w:val="28"/>
          <w:szCs w:val="28"/>
        </w:rPr>
        <w:t>труда.</w:t>
      </w:r>
    </w:p>
    <w:p w:rsidR="008B4A10" w:rsidRDefault="008B4A10" w:rsidP="008B4A10">
      <w:pPr>
        <w:shd w:val="clear" w:color="auto" w:fill="FFFFFF"/>
        <w:spacing w:line="360" w:lineRule="auto"/>
        <w:rPr>
          <w:color w:val="000000"/>
          <w:sz w:val="28"/>
          <w:szCs w:val="28"/>
        </w:rPr>
      </w:pPr>
      <w:r>
        <w:rPr>
          <w:color w:val="000000"/>
          <w:sz w:val="28"/>
          <w:szCs w:val="28"/>
        </w:rPr>
        <w:t xml:space="preserve">В   планировании   используются   как   </w:t>
      </w:r>
      <w:proofErr w:type="gramStart"/>
      <w:r>
        <w:rPr>
          <w:color w:val="000000"/>
          <w:sz w:val="28"/>
          <w:szCs w:val="28"/>
        </w:rPr>
        <w:t>экономико-математические</w:t>
      </w:r>
      <w:proofErr w:type="gramEnd"/>
      <w:r>
        <w:rPr>
          <w:color w:val="000000"/>
          <w:sz w:val="28"/>
          <w:szCs w:val="28"/>
        </w:rPr>
        <w:t>,</w:t>
      </w:r>
    </w:p>
    <w:p w:rsidR="008B4A10" w:rsidRDefault="008B4A10" w:rsidP="008B4A10">
      <w:pPr>
        <w:shd w:val="clear" w:color="auto" w:fill="FFFFFF"/>
        <w:spacing w:line="360" w:lineRule="auto"/>
        <w:rPr>
          <w:color w:val="000000"/>
          <w:sz w:val="28"/>
          <w:szCs w:val="28"/>
        </w:rPr>
      </w:pPr>
      <w:r>
        <w:rPr>
          <w:color w:val="000000"/>
          <w:sz w:val="28"/>
          <w:szCs w:val="28"/>
        </w:rPr>
        <w:t>Балансовые методы, так   и   экспертные   оценки.   Планирование   включает</w:t>
      </w:r>
    </w:p>
    <w:p w:rsidR="008B4A10" w:rsidRDefault="008B4A10" w:rsidP="008B4A10">
      <w:pPr>
        <w:shd w:val="clear" w:color="auto" w:fill="FFFFFF"/>
        <w:spacing w:after="195" w:line="360" w:lineRule="auto"/>
        <w:rPr>
          <w:color w:val="000000"/>
          <w:sz w:val="28"/>
          <w:szCs w:val="28"/>
        </w:rPr>
      </w:pPr>
      <w:r>
        <w:rPr>
          <w:color w:val="000000"/>
          <w:sz w:val="28"/>
          <w:szCs w:val="28"/>
        </w:rPr>
        <w:t>принятие плановых решений уполномоченными на то органами, лицами.</w:t>
      </w:r>
    </w:p>
    <w:p w:rsidR="008B4A10" w:rsidRDefault="008B4A10" w:rsidP="008B4A10">
      <w:pPr>
        <w:shd w:val="clear" w:color="auto" w:fill="FFFFFF"/>
        <w:spacing w:line="360" w:lineRule="auto"/>
        <w:rPr>
          <w:color w:val="000000"/>
          <w:sz w:val="28"/>
          <w:szCs w:val="28"/>
        </w:rPr>
      </w:pPr>
      <w:r>
        <w:rPr>
          <w:color w:val="000000"/>
          <w:sz w:val="28"/>
          <w:szCs w:val="28"/>
        </w:rPr>
        <w:t xml:space="preserve">Планирование   можно   </w:t>
      </w:r>
      <w:proofErr w:type="gramStart"/>
      <w:r>
        <w:rPr>
          <w:color w:val="000000"/>
          <w:sz w:val="28"/>
          <w:szCs w:val="28"/>
        </w:rPr>
        <w:t>трактовать</w:t>
      </w:r>
      <w:proofErr w:type="gramEnd"/>
      <w:r>
        <w:rPr>
          <w:color w:val="000000"/>
          <w:sz w:val="28"/>
          <w:szCs w:val="28"/>
        </w:rPr>
        <w:t xml:space="preserve">   как   умение   предвидеть   цели</w:t>
      </w:r>
    </w:p>
    <w:p w:rsidR="008B4A10" w:rsidRDefault="008B4A10" w:rsidP="008B4A10">
      <w:pPr>
        <w:shd w:val="clear" w:color="auto" w:fill="FFFFFF"/>
        <w:spacing w:line="360" w:lineRule="auto"/>
        <w:rPr>
          <w:color w:val="000000"/>
          <w:sz w:val="28"/>
          <w:szCs w:val="28"/>
        </w:rPr>
      </w:pPr>
      <w:r>
        <w:rPr>
          <w:color w:val="000000"/>
          <w:sz w:val="28"/>
          <w:szCs w:val="28"/>
        </w:rPr>
        <w:t xml:space="preserve">организации, результаты   ее   деятельности   и   ресурсы, необходимые   </w:t>
      </w:r>
      <w:proofErr w:type="gramStart"/>
      <w:r>
        <w:rPr>
          <w:color w:val="000000"/>
          <w:sz w:val="28"/>
          <w:szCs w:val="28"/>
        </w:rPr>
        <w:t>для</w:t>
      </w:r>
      <w:proofErr w:type="gramEnd"/>
    </w:p>
    <w:p w:rsidR="008B4A10" w:rsidRDefault="008B4A10" w:rsidP="008B4A10">
      <w:pPr>
        <w:shd w:val="clear" w:color="auto" w:fill="FFFFFF"/>
        <w:spacing w:line="360" w:lineRule="auto"/>
        <w:rPr>
          <w:color w:val="000000"/>
          <w:sz w:val="28"/>
          <w:szCs w:val="28"/>
        </w:rPr>
      </w:pPr>
      <w:r>
        <w:rPr>
          <w:color w:val="000000"/>
          <w:sz w:val="28"/>
          <w:szCs w:val="28"/>
        </w:rPr>
        <w:t>достижения поставленных целей.</w:t>
      </w:r>
    </w:p>
    <w:p w:rsidR="008B4A10" w:rsidRDefault="008B4A10" w:rsidP="008B4A10">
      <w:pPr>
        <w:shd w:val="clear" w:color="auto" w:fill="FFFFFF"/>
        <w:spacing w:line="360" w:lineRule="auto"/>
        <w:rPr>
          <w:color w:val="000000"/>
          <w:sz w:val="28"/>
          <w:szCs w:val="28"/>
        </w:rPr>
      </w:pPr>
      <w:r>
        <w:rPr>
          <w:color w:val="000000"/>
          <w:sz w:val="28"/>
          <w:szCs w:val="28"/>
        </w:rPr>
        <w:t>В   то   же время, планирование   –   это   систематическая   подготовка</w:t>
      </w:r>
    </w:p>
    <w:p w:rsidR="008B4A10" w:rsidRDefault="008B4A10" w:rsidP="008B4A10">
      <w:pPr>
        <w:shd w:val="clear" w:color="auto" w:fill="FFFFFF"/>
        <w:spacing w:line="360" w:lineRule="auto"/>
        <w:rPr>
          <w:color w:val="000000"/>
          <w:sz w:val="28"/>
          <w:szCs w:val="28"/>
        </w:rPr>
      </w:pPr>
      <w:r>
        <w:rPr>
          <w:color w:val="000000"/>
          <w:sz w:val="28"/>
          <w:szCs w:val="28"/>
        </w:rPr>
        <w:t xml:space="preserve">принятия решений о целях, средствах и действиях путем </w:t>
      </w:r>
      <w:proofErr w:type="gramStart"/>
      <w:r>
        <w:rPr>
          <w:color w:val="000000"/>
          <w:sz w:val="28"/>
          <w:szCs w:val="28"/>
        </w:rPr>
        <w:t>целенаправленной</w:t>
      </w:r>
      <w:proofErr w:type="gramEnd"/>
    </w:p>
    <w:p w:rsidR="008B4A10" w:rsidRDefault="008B4A10" w:rsidP="00BC595E">
      <w:pPr>
        <w:shd w:val="clear" w:color="auto" w:fill="FFFFFF"/>
        <w:spacing w:line="360" w:lineRule="auto"/>
        <w:rPr>
          <w:color w:val="000000"/>
          <w:sz w:val="28"/>
          <w:szCs w:val="28"/>
        </w:rPr>
      </w:pPr>
      <w:r>
        <w:rPr>
          <w:color w:val="000000"/>
          <w:sz w:val="28"/>
          <w:szCs w:val="28"/>
        </w:rPr>
        <w:t>сравнительной   оценки   различных   альтернативных   действий   в   ожидаемых</w:t>
      </w:r>
      <w:r w:rsidR="00BC595E">
        <w:rPr>
          <w:color w:val="000000"/>
          <w:sz w:val="28"/>
          <w:szCs w:val="28"/>
        </w:rPr>
        <w:t xml:space="preserve"> </w:t>
      </w:r>
      <w:r>
        <w:rPr>
          <w:color w:val="000000"/>
          <w:sz w:val="28"/>
          <w:szCs w:val="28"/>
        </w:rPr>
        <w:t>условиях.</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Кроме того, решая вопросы оплаты труда, нужно иметь в  виду: </w:t>
      </w:r>
    </w:p>
    <w:p w:rsidR="008B4A10" w:rsidRDefault="008B4A10" w:rsidP="008B4A10">
      <w:pPr>
        <w:shd w:val="clear" w:color="auto" w:fill="FFFFFF"/>
        <w:spacing w:after="195" w:line="360" w:lineRule="auto"/>
        <w:rPr>
          <w:color w:val="000000"/>
          <w:sz w:val="28"/>
          <w:szCs w:val="28"/>
        </w:rPr>
      </w:pPr>
      <w:r>
        <w:rPr>
          <w:color w:val="000000"/>
          <w:sz w:val="28"/>
          <w:szCs w:val="28"/>
        </w:rPr>
        <w:t>факторы:</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1) финансовое положение предприятия;</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2) уровень стоимости жизни;</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3) уровень заработной платы, которую выплачивают конкуренты </w:t>
      </w:r>
      <w:proofErr w:type="gramStart"/>
      <w:r>
        <w:rPr>
          <w:color w:val="000000"/>
          <w:sz w:val="28"/>
          <w:szCs w:val="28"/>
        </w:rPr>
        <w:t>за</w:t>
      </w:r>
      <w:proofErr w:type="gramEnd"/>
    </w:p>
    <w:p w:rsidR="008B4A10" w:rsidRDefault="008B4A10" w:rsidP="008B4A10">
      <w:pPr>
        <w:shd w:val="clear" w:color="auto" w:fill="FFFFFF"/>
        <w:spacing w:after="195" w:line="360" w:lineRule="auto"/>
        <w:rPr>
          <w:color w:val="000000"/>
          <w:sz w:val="28"/>
          <w:szCs w:val="28"/>
        </w:rPr>
      </w:pPr>
      <w:r>
        <w:rPr>
          <w:color w:val="000000"/>
          <w:sz w:val="28"/>
          <w:szCs w:val="28"/>
        </w:rPr>
        <w:t>такую же работу;</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4) рамки государственного регулирования в этой области</w:t>
      </w:r>
    </w:p>
    <w:p w:rsidR="008B4A10" w:rsidRDefault="008B4A10" w:rsidP="008B4A10">
      <w:pPr>
        <w:shd w:val="clear" w:color="auto" w:fill="FFFFFF"/>
        <w:spacing w:after="195" w:line="360" w:lineRule="auto"/>
        <w:rPr>
          <w:color w:val="000000"/>
          <w:sz w:val="28"/>
          <w:szCs w:val="28"/>
        </w:rPr>
      </w:pPr>
      <w:r>
        <w:rPr>
          <w:color w:val="000000"/>
          <w:sz w:val="28"/>
          <w:szCs w:val="28"/>
        </w:rPr>
        <w:lastRenderedPageBreak/>
        <w:t>Подводя итоги проделанной работы можно выделить следующее. 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Планирование заработной платы должно обеспечить:</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 рост объема производимой продукции (услуг, работ), повышение эффективности производства и его конкурентоспособности; повышение материального благосостояния трудящихся.  Обстоятельства, связанные с наличием явного и скрытого избытка рабочей силы, определяют особенность формирования системы оплаты труда на предприятиях. У большинства новых собственников предприятий пока не сложилось цивилизованного отношения к оплате труда своих работников. Дополняет картину нестабильность финансирования расходов на оплату труда работников бюджетной сферы и высокая инфляция, что во многом связано с непрофессионализмом чиновников и отсутствием </w:t>
      </w:r>
      <w:proofErr w:type="gramStart"/>
      <w:r>
        <w:rPr>
          <w:color w:val="000000"/>
          <w:sz w:val="28"/>
          <w:szCs w:val="28"/>
        </w:rPr>
        <w:t>контроля за</w:t>
      </w:r>
      <w:proofErr w:type="gramEnd"/>
      <w:r>
        <w:rPr>
          <w:color w:val="000000"/>
          <w:sz w:val="28"/>
          <w:szCs w:val="28"/>
        </w:rPr>
        <w:t xml:space="preserve"> деятельностью естественных монополий. Для повышения заработной платы необходимо использовать: </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поэтапное выравнивание минимальной заработной платы и величины прожиточного минимума; </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индексация заработной платы в меру роста потребительских цен; ·   установление минимальных и повышенных размеров доплат и надбавок; ·   обеспечение тарифного регулирования оплаты труда через систему соглашений и коллективных договоров; </w:t>
      </w:r>
    </w:p>
    <w:p w:rsidR="008B4A10" w:rsidRDefault="008B4A10" w:rsidP="008B4A10">
      <w:pPr>
        <w:shd w:val="clear" w:color="auto" w:fill="FFFFFF"/>
        <w:spacing w:after="195" w:line="360" w:lineRule="auto"/>
        <w:rPr>
          <w:color w:val="000000"/>
          <w:sz w:val="28"/>
          <w:szCs w:val="28"/>
        </w:rPr>
      </w:pPr>
      <w:r>
        <w:rPr>
          <w:color w:val="000000"/>
          <w:sz w:val="28"/>
          <w:szCs w:val="28"/>
        </w:rPr>
        <w:t xml:space="preserve">·   сближение оплаты труда руководителей организаций и средней заработной платы; </w:t>
      </w:r>
    </w:p>
    <w:p w:rsidR="00F445F0" w:rsidRDefault="008B4A10" w:rsidP="008B4A10">
      <w:pPr>
        <w:pStyle w:val="a5"/>
        <w:spacing w:after="0" w:line="360" w:lineRule="auto"/>
        <w:ind w:left="0" w:firstLine="709"/>
        <w:jc w:val="both"/>
        <w:rPr>
          <w:rFonts w:ascii="Times New Roman" w:hAnsi="Times New Roman" w:cs="Times New Roman"/>
          <w:sz w:val="28"/>
          <w:szCs w:val="28"/>
        </w:rPr>
      </w:pPr>
      <w:r>
        <w:rPr>
          <w:color w:val="000000"/>
          <w:sz w:val="28"/>
          <w:szCs w:val="28"/>
        </w:rPr>
        <w:lastRenderedPageBreak/>
        <w:t>·   поэтапное нивелирование оплаты труда работников одной специальности, занятых на разных предприятиях и в разных отраслях.</w:t>
      </w:r>
      <w:r>
        <w:rPr>
          <w:color w:val="000000"/>
          <w:sz w:val="28"/>
          <w:szCs w:val="28"/>
        </w:rPr>
        <w:br/>
      </w:r>
    </w:p>
    <w:p w:rsidR="00B16A5F" w:rsidRDefault="00B16A5F" w:rsidP="00B16A5F">
      <w:pPr>
        <w:spacing w:after="0" w:line="360" w:lineRule="auto"/>
        <w:jc w:val="both"/>
        <w:rPr>
          <w:rFonts w:ascii="Times New Roman" w:hAnsi="Times New Roman" w:cs="Times New Roman"/>
          <w:sz w:val="28"/>
          <w:szCs w:val="28"/>
        </w:rPr>
      </w:pPr>
    </w:p>
    <w:p w:rsidR="00B16A5F" w:rsidRDefault="00B16A5F" w:rsidP="00B16A5F">
      <w:pPr>
        <w:spacing w:after="0" w:line="360" w:lineRule="auto"/>
        <w:jc w:val="both"/>
        <w:rPr>
          <w:rFonts w:ascii="Times New Roman" w:hAnsi="Times New Roman" w:cs="Times New Roman"/>
          <w:sz w:val="28"/>
          <w:szCs w:val="28"/>
        </w:rPr>
      </w:pPr>
    </w:p>
    <w:p w:rsidR="00B16A5F" w:rsidRDefault="00B16A5F" w:rsidP="00B16A5F">
      <w:pPr>
        <w:spacing w:after="0" w:line="360" w:lineRule="auto"/>
        <w:jc w:val="both"/>
        <w:rPr>
          <w:rFonts w:ascii="Times New Roman" w:hAnsi="Times New Roman" w:cs="Times New Roman"/>
          <w:sz w:val="28"/>
          <w:szCs w:val="28"/>
        </w:rPr>
      </w:pPr>
    </w:p>
    <w:p w:rsidR="00B16A5F" w:rsidRDefault="00B16A5F"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BC595E" w:rsidRDefault="00BC595E" w:rsidP="00B16A5F">
      <w:pPr>
        <w:spacing w:after="0" w:line="360" w:lineRule="auto"/>
        <w:jc w:val="both"/>
        <w:rPr>
          <w:rFonts w:ascii="Times New Roman" w:hAnsi="Times New Roman" w:cs="Times New Roman"/>
          <w:sz w:val="28"/>
          <w:szCs w:val="28"/>
        </w:rPr>
      </w:pPr>
    </w:p>
    <w:p w:rsidR="0069066C" w:rsidRPr="00B16A5F" w:rsidRDefault="0069066C" w:rsidP="00B16A5F">
      <w:pPr>
        <w:spacing w:after="0" w:line="360" w:lineRule="auto"/>
        <w:jc w:val="both"/>
        <w:rPr>
          <w:rFonts w:ascii="Times New Roman" w:hAnsi="Times New Roman" w:cs="Times New Roman"/>
          <w:sz w:val="28"/>
          <w:szCs w:val="28"/>
        </w:rPr>
      </w:pPr>
      <w:r w:rsidRPr="00B16A5F">
        <w:rPr>
          <w:rFonts w:ascii="Times New Roman" w:hAnsi="Times New Roman" w:cs="Times New Roman"/>
          <w:sz w:val="28"/>
          <w:szCs w:val="28"/>
        </w:rPr>
        <w:lastRenderedPageBreak/>
        <w:t>Список используемой литературы</w:t>
      </w:r>
    </w:p>
    <w:p w:rsidR="0069066C" w:rsidRDefault="0069066C" w:rsidP="0069066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1.Горфинкель В.Я. Экономика предприятия. [ Тесты, задачи, ситуации] /  В.Я. </w:t>
      </w:r>
      <w:proofErr w:type="spellStart"/>
      <w:r>
        <w:rPr>
          <w:rFonts w:ascii="Times New Roman" w:hAnsi="Times New Roman" w:cs="Times New Roman"/>
          <w:sz w:val="28"/>
          <w:szCs w:val="28"/>
        </w:rPr>
        <w:t>Гофинкель</w:t>
      </w:r>
      <w:proofErr w:type="spellEnd"/>
      <w:r>
        <w:rPr>
          <w:rFonts w:ascii="Times New Roman" w:hAnsi="Times New Roman" w:cs="Times New Roman"/>
          <w:sz w:val="28"/>
          <w:szCs w:val="28"/>
        </w:rPr>
        <w:t xml:space="preserve">, Б.Н. </w:t>
      </w:r>
      <w:proofErr w:type="spellStart"/>
      <w:r>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Экономика предприятия – 5-е изд.,  – М.: ЮНИТИ, 2009. – 335 с.</w:t>
      </w:r>
    </w:p>
    <w:p w:rsidR="0069066C" w:rsidRDefault="0069066C" w:rsidP="0069066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2. Скляренко В.К. Экономика предприятия. [Текст] / В.К.Скляренко, В.М. Прудников Экономика предприятия  – М.: ИНФРА-М, 2009. – 528с.</w:t>
      </w:r>
    </w:p>
    <w:p w:rsidR="0069066C" w:rsidRDefault="0069066C" w:rsidP="0069066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3. Сафронов Н.А. Экономика организации (предприятия). [Текст] / Н.А.Сафронов Экономика организации (предприятия)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учебник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  М.: </w:t>
      </w:r>
      <w:proofErr w:type="spellStart"/>
      <w:r>
        <w:rPr>
          <w:rFonts w:ascii="Times New Roman" w:hAnsi="Times New Roman" w:cs="Times New Roman"/>
          <w:sz w:val="28"/>
          <w:szCs w:val="28"/>
        </w:rPr>
        <w:t>Экономистъ</w:t>
      </w:r>
      <w:proofErr w:type="spellEnd"/>
      <w:r>
        <w:rPr>
          <w:rFonts w:ascii="Times New Roman" w:hAnsi="Times New Roman" w:cs="Times New Roman"/>
          <w:sz w:val="28"/>
          <w:szCs w:val="28"/>
        </w:rPr>
        <w:t>, 2010. -  255с.</w:t>
      </w:r>
    </w:p>
    <w:p w:rsidR="0069066C" w:rsidRDefault="0069066C" w:rsidP="0069066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4.Чечевицин Л.Н. Практикум по экономике предприятия. [Тесты, задачи, ситуации] / </w:t>
      </w:r>
      <w:proofErr w:type="spellStart"/>
      <w:r>
        <w:rPr>
          <w:rFonts w:ascii="Times New Roman" w:hAnsi="Times New Roman" w:cs="Times New Roman"/>
          <w:sz w:val="28"/>
          <w:szCs w:val="28"/>
        </w:rPr>
        <w:t>Л.Н.Чечевицин</w:t>
      </w:r>
      <w:proofErr w:type="spellEnd"/>
      <w:r>
        <w:rPr>
          <w:rFonts w:ascii="Times New Roman" w:hAnsi="Times New Roman" w:cs="Times New Roman"/>
          <w:sz w:val="28"/>
          <w:szCs w:val="28"/>
        </w:rPr>
        <w:t xml:space="preserve"> Практикум по экономике  предприятия -2-е изд., – Ростов Н/Д: Феникс, 2009. – 250с.</w:t>
      </w:r>
    </w:p>
    <w:p w:rsidR="0069066C" w:rsidRDefault="0069066C" w:rsidP="0069066C">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Интернет-ресурсы:</w:t>
      </w:r>
    </w:p>
    <w:p w:rsidR="0069066C" w:rsidRDefault="0069066C" w:rsidP="0069066C">
      <w:pPr>
        <w:tabs>
          <w:tab w:val="left" w:pos="24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1.Административно-управленческий портал [Электронный ресурс]. - Режим доступа:  </w:t>
      </w:r>
      <w:hyperlink r:id="rId10" w:history="1">
        <w:r>
          <w:rPr>
            <w:rStyle w:val="a7"/>
            <w:rFonts w:ascii="Times New Roman" w:hAnsi="Times New Roman" w:cs="Times New Roman"/>
            <w:sz w:val="28"/>
            <w:szCs w:val="28"/>
          </w:rPr>
          <w:t>http://www.aup.ru</w:t>
        </w:r>
      </w:hyperlink>
      <w:r>
        <w:rPr>
          <w:rFonts w:ascii="Times New Roman" w:hAnsi="Times New Roman" w:cs="Times New Roman"/>
          <w:sz w:val="28"/>
          <w:szCs w:val="28"/>
        </w:rPr>
        <w:t>.</w:t>
      </w:r>
      <w:r>
        <w:rPr>
          <w:rFonts w:ascii="Times New Roman" w:hAnsi="Times New Roman" w:cs="Times New Roman"/>
          <w:sz w:val="28"/>
          <w:szCs w:val="28"/>
        </w:rPr>
        <w:tab/>
      </w:r>
    </w:p>
    <w:p w:rsidR="0069066C" w:rsidRDefault="0069066C" w:rsidP="0069066C">
      <w:pPr>
        <w:pStyle w:val="a5"/>
        <w:spacing w:after="0" w:line="360" w:lineRule="auto"/>
        <w:ind w:left="0" w:firstLine="709"/>
        <w:jc w:val="both"/>
        <w:rPr>
          <w:rFonts w:ascii="Times New Roman" w:hAnsi="Times New Roman" w:cs="Times New Roman"/>
          <w:sz w:val="28"/>
          <w:szCs w:val="28"/>
        </w:rPr>
      </w:pPr>
    </w:p>
    <w:p w:rsidR="004423A7" w:rsidRDefault="004423A7" w:rsidP="00116ED0">
      <w:pPr>
        <w:pStyle w:val="a5"/>
        <w:spacing w:after="0" w:line="360" w:lineRule="auto"/>
        <w:ind w:left="0"/>
        <w:contextualSpacing/>
        <w:rPr>
          <w:rFonts w:ascii="Times New Roman" w:hAnsi="Times New Roman" w:cs="Times New Roman"/>
          <w:b/>
          <w:bCs/>
          <w:sz w:val="28"/>
          <w:szCs w:val="28"/>
        </w:rPr>
      </w:pPr>
    </w:p>
    <w:sectPr w:rsidR="004423A7" w:rsidSect="00FA20F5">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A10" w:rsidRDefault="008B4A10" w:rsidP="0013151F">
      <w:pPr>
        <w:spacing w:after="0" w:line="240" w:lineRule="auto"/>
      </w:pPr>
      <w:r>
        <w:separator/>
      </w:r>
    </w:p>
  </w:endnote>
  <w:endnote w:type="continuationSeparator" w:id="0">
    <w:p w:rsidR="008B4A10" w:rsidRDefault="008B4A10" w:rsidP="00131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A10" w:rsidRDefault="00277D5E">
    <w:pPr>
      <w:pStyle w:val="aa"/>
      <w:jc w:val="center"/>
    </w:pPr>
    <w:fldSimple w:instr=" PAGE   \* MERGEFORMAT ">
      <w:r w:rsidR="00A8128D">
        <w:rPr>
          <w:noProof/>
        </w:rPr>
        <w:t>24</w:t>
      </w:r>
    </w:fldSimple>
  </w:p>
  <w:p w:rsidR="008B4A10" w:rsidRDefault="008B4A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A10" w:rsidRDefault="008B4A10" w:rsidP="0013151F">
      <w:pPr>
        <w:spacing w:after="0" w:line="240" w:lineRule="auto"/>
      </w:pPr>
      <w:r>
        <w:separator/>
      </w:r>
    </w:p>
  </w:footnote>
  <w:footnote w:type="continuationSeparator" w:id="0">
    <w:p w:rsidR="008B4A10" w:rsidRDefault="008B4A10" w:rsidP="00131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2F7"/>
    <w:multiLevelType w:val="hybridMultilevel"/>
    <w:tmpl w:val="26EC8F0A"/>
    <w:lvl w:ilvl="0" w:tplc="BBBED848">
      <w:start w:val="1"/>
      <w:numFmt w:val="bullet"/>
      <w:lvlText w:val=""/>
      <w:lvlJc w:val="left"/>
      <w:pPr>
        <w:tabs>
          <w:tab w:val="num" w:pos="1504"/>
        </w:tabs>
        <w:ind w:left="150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1A0FC4"/>
    <w:multiLevelType w:val="hybridMultilevel"/>
    <w:tmpl w:val="F8C8C2DC"/>
    <w:lvl w:ilvl="0" w:tplc="B05A0B1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C42DCC"/>
    <w:multiLevelType w:val="multilevel"/>
    <w:tmpl w:val="735C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21F8D"/>
    <w:multiLevelType w:val="hybridMultilevel"/>
    <w:tmpl w:val="24B0FAD8"/>
    <w:lvl w:ilvl="0" w:tplc="377CFFD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4D62C3"/>
    <w:multiLevelType w:val="multilevel"/>
    <w:tmpl w:val="8782FC24"/>
    <w:lvl w:ilvl="0">
      <w:start w:val="1"/>
      <w:numFmt w:val="decimal"/>
      <w:lvlText w:val="%1"/>
      <w:lvlJc w:val="left"/>
      <w:pPr>
        <w:ind w:left="735" w:hanging="360"/>
      </w:pPr>
      <w:rPr>
        <w:rFonts w:ascii="Calibri" w:eastAsia="Times New Roman" w:hAnsi="Calibri"/>
      </w:rPr>
    </w:lvl>
    <w:lvl w:ilvl="1">
      <w:start w:val="7"/>
      <w:numFmt w:val="decimal"/>
      <w:isLgl/>
      <w:lvlText w:val="%1.%2"/>
      <w:lvlJc w:val="left"/>
      <w:pPr>
        <w:ind w:left="795" w:hanging="4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5">
    <w:nsid w:val="10B7635D"/>
    <w:multiLevelType w:val="hybridMultilevel"/>
    <w:tmpl w:val="114863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E133F4"/>
    <w:multiLevelType w:val="multilevel"/>
    <w:tmpl w:val="BC102E68"/>
    <w:lvl w:ilvl="0">
      <w:start w:val="1"/>
      <w:numFmt w:val="decimal"/>
      <w:lvlText w:val="%1"/>
      <w:lvlJc w:val="left"/>
      <w:pPr>
        <w:ind w:left="720" w:hanging="360"/>
      </w:pPr>
      <w:rPr>
        <w:rFonts w:ascii="Calibri" w:eastAsia="Times New Roman" w:hAnsi="Calibri"/>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971E32"/>
    <w:multiLevelType w:val="hybridMultilevel"/>
    <w:tmpl w:val="BCE8B4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D7149"/>
    <w:multiLevelType w:val="multilevel"/>
    <w:tmpl w:val="A5D8D8A0"/>
    <w:lvl w:ilvl="0">
      <w:start w:val="1"/>
      <w:numFmt w:val="decimal"/>
      <w:lvlText w:val="%1"/>
      <w:lvlJc w:val="left"/>
      <w:pPr>
        <w:ind w:left="1080" w:hanging="360"/>
      </w:pPr>
      <w:rPr>
        <w:rFonts w:hint="default"/>
      </w:rPr>
    </w:lvl>
    <w:lvl w:ilvl="1">
      <w:start w:val="6"/>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9D36A8D"/>
    <w:multiLevelType w:val="hybridMultilevel"/>
    <w:tmpl w:val="5F98C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53CDA"/>
    <w:multiLevelType w:val="hybridMultilevel"/>
    <w:tmpl w:val="E5966524"/>
    <w:lvl w:ilvl="0" w:tplc="D87EF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B032C0"/>
    <w:multiLevelType w:val="multilevel"/>
    <w:tmpl w:val="3D72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344A9"/>
    <w:multiLevelType w:val="hybridMultilevel"/>
    <w:tmpl w:val="E3DAE090"/>
    <w:lvl w:ilvl="0" w:tplc="1228D5F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0949B7"/>
    <w:multiLevelType w:val="hybridMultilevel"/>
    <w:tmpl w:val="162AC5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625137"/>
    <w:multiLevelType w:val="hybridMultilevel"/>
    <w:tmpl w:val="72CA0B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AE334D2"/>
    <w:multiLevelType w:val="hybridMultilevel"/>
    <w:tmpl w:val="8CEE19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8144AA"/>
    <w:multiLevelType w:val="multilevel"/>
    <w:tmpl w:val="0FAE09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DD76DAE"/>
    <w:multiLevelType w:val="hybridMultilevel"/>
    <w:tmpl w:val="D174D72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5376203"/>
    <w:multiLevelType w:val="multilevel"/>
    <w:tmpl w:val="AD16D4EA"/>
    <w:lvl w:ilvl="0">
      <w:start w:val="2"/>
      <w:numFmt w:val="decimal"/>
      <w:lvlText w:val="%1"/>
      <w:lvlJc w:val="left"/>
      <w:pPr>
        <w:ind w:left="600" w:hanging="600"/>
      </w:pPr>
      <w:rPr>
        <w:rFonts w:hint="default"/>
      </w:rPr>
    </w:lvl>
    <w:lvl w:ilvl="1">
      <w:start w:val="3"/>
      <w:numFmt w:val="decimal"/>
      <w:lvlText w:val="%1.%2"/>
      <w:lvlJc w:val="left"/>
      <w:pPr>
        <w:ind w:left="990" w:hanging="60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9">
    <w:nsid w:val="57FC2D80"/>
    <w:multiLevelType w:val="multilevel"/>
    <w:tmpl w:val="CB5ACC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97068DF"/>
    <w:multiLevelType w:val="hybridMultilevel"/>
    <w:tmpl w:val="E82ED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F93AF6"/>
    <w:multiLevelType w:val="hybridMultilevel"/>
    <w:tmpl w:val="892A8BB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F94EDD"/>
    <w:multiLevelType w:val="multilevel"/>
    <w:tmpl w:val="4FC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1B3DAA"/>
    <w:multiLevelType w:val="hybridMultilevel"/>
    <w:tmpl w:val="998615D0"/>
    <w:lvl w:ilvl="0" w:tplc="014E688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89B4600"/>
    <w:multiLevelType w:val="hybridMultilevel"/>
    <w:tmpl w:val="C406BC5E"/>
    <w:lvl w:ilvl="0" w:tplc="CD9A30E2">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D71D73"/>
    <w:multiLevelType w:val="hybridMultilevel"/>
    <w:tmpl w:val="E3DAE090"/>
    <w:lvl w:ilvl="0" w:tplc="1228D5F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AB79A3"/>
    <w:multiLevelType w:val="multilevel"/>
    <w:tmpl w:val="CE08C62C"/>
    <w:lvl w:ilvl="0">
      <w:start w:val="1"/>
      <w:numFmt w:val="decimal"/>
      <w:lvlText w:val="%1."/>
      <w:lvlJc w:val="left"/>
      <w:pPr>
        <w:ind w:left="720" w:hanging="360"/>
      </w:pPr>
      <w:rPr>
        <w:rFonts w:hint="default"/>
      </w:rPr>
    </w:lvl>
    <w:lvl w:ilvl="1">
      <w:start w:val="1"/>
      <w:numFmt w:val="decimal"/>
      <w:isLgl/>
      <w:lvlText w:val="%2."/>
      <w:lvlJc w:val="left"/>
      <w:pPr>
        <w:ind w:left="1140" w:hanging="420"/>
      </w:pPr>
      <w:rPr>
        <w:rFonts w:ascii="Calibri" w:eastAsia="Times New Roman" w:hAnsi="Calibr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BFE2FEF"/>
    <w:multiLevelType w:val="hybridMultilevel"/>
    <w:tmpl w:val="F0C8F1E4"/>
    <w:lvl w:ilvl="0" w:tplc="B04A8662">
      <w:start w:val="4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C6249C9"/>
    <w:multiLevelType w:val="hybridMultilevel"/>
    <w:tmpl w:val="078A827E"/>
    <w:lvl w:ilvl="0" w:tplc="5FC2241E">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0B35BD9"/>
    <w:multiLevelType w:val="multilevel"/>
    <w:tmpl w:val="C156AFD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8A22664"/>
    <w:multiLevelType w:val="hybridMultilevel"/>
    <w:tmpl w:val="2C7AC318"/>
    <w:lvl w:ilvl="0" w:tplc="EFA2AA18">
      <w:start w:val="1"/>
      <w:numFmt w:val="decimal"/>
      <w:lvlText w:val="%1"/>
      <w:lvlJc w:val="left"/>
      <w:pPr>
        <w:ind w:left="720" w:hanging="360"/>
      </w:pPr>
      <w:rPr>
        <w:rFonts w:ascii="Calibri" w:eastAsia="Times New Roman" w:hAnsi="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486243"/>
    <w:multiLevelType w:val="hybridMultilevel"/>
    <w:tmpl w:val="BF76A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AA0925"/>
    <w:multiLevelType w:val="hybridMultilevel"/>
    <w:tmpl w:val="4FF017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EAE32BF"/>
    <w:multiLevelType w:val="hybridMultilevel"/>
    <w:tmpl w:val="DC08B90C"/>
    <w:lvl w:ilvl="0" w:tplc="B2620AB0">
      <w:start w:val="1"/>
      <w:numFmt w:val="decimal"/>
      <w:lvlText w:val="%1"/>
      <w:lvlJc w:val="left"/>
      <w:pPr>
        <w:ind w:left="720" w:hanging="360"/>
      </w:pPr>
      <w:rPr>
        <w:rFonts w:ascii="Calibri" w:eastAsia="Times New Roman" w:hAnsi="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19"/>
  </w:num>
  <w:num w:numId="3">
    <w:abstractNumId w:val="16"/>
  </w:num>
  <w:num w:numId="4">
    <w:abstractNumId w:val="8"/>
  </w:num>
  <w:num w:numId="5">
    <w:abstractNumId w:val="1"/>
  </w:num>
  <w:num w:numId="6">
    <w:abstractNumId w:val="23"/>
  </w:num>
  <w:num w:numId="7">
    <w:abstractNumId w:val="21"/>
  </w:num>
  <w:num w:numId="8">
    <w:abstractNumId w:val="27"/>
  </w:num>
  <w:num w:numId="9">
    <w:abstractNumId w:val="30"/>
  </w:num>
  <w:num w:numId="10">
    <w:abstractNumId w:val="14"/>
  </w:num>
  <w:num w:numId="11">
    <w:abstractNumId w:val="3"/>
  </w:num>
  <w:num w:numId="12">
    <w:abstractNumId w:val="13"/>
  </w:num>
  <w:num w:numId="13">
    <w:abstractNumId w:val="5"/>
  </w:num>
  <w:num w:numId="14">
    <w:abstractNumId w:val="4"/>
  </w:num>
  <w:num w:numId="15">
    <w:abstractNumId w:val="33"/>
  </w:num>
  <w:num w:numId="16">
    <w:abstractNumId w:val="6"/>
  </w:num>
  <w:num w:numId="17">
    <w:abstractNumId w:val="29"/>
  </w:num>
  <w:num w:numId="18">
    <w:abstractNumId w:val="26"/>
  </w:num>
  <w:num w:numId="19">
    <w:abstractNumId w:val="24"/>
  </w:num>
  <w:num w:numId="20">
    <w:abstractNumId w:val="28"/>
  </w:num>
  <w:num w:numId="21">
    <w:abstractNumId w:val="17"/>
  </w:num>
  <w:num w:numId="22">
    <w:abstractNumId w:val="0"/>
  </w:num>
  <w:num w:numId="23">
    <w:abstractNumId w:val="7"/>
  </w:num>
  <w:num w:numId="24">
    <w:abstractNumId w:val="31"/>
  </w:num>
  <w:num w:numId="25">
    <w:abstractNumId w:val="10"/>
  </w:num>
  <w:num w:numId="26">
    <w:abstractNumId w:val="9"/>
  </w:num>
  <w:num w:numId="27">
    <w:abstractNumId w:val="25"/>
  </w:num>
  <w:num w:numId="28">
    <w:abstractNumId w:val="12"/>
  </w:num>
  <w:num w:numId="29">
    <w:abstractNumId w:val="18"/>
  </w:num>
  <w:num w:numId="30">
    <w:abstractNumId w:val="15"/>
  </w:num>
  <w:num w:numId="31">
    <w:abstractNumId w:val="20"/>
  </w:num>
  <w:num w:numId="32">
    <w:abstractNumId w:val="2"/>
  </w:num>
  <w:num w:numId="33">
    <w:abstractNumId w:val="1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2113C1"/>
    <w:rsid w:val="00026252"/>
    <w:rsid w:val="00032F21"/>
    <w:rsid w:val="00033E3A"/>
    <w:rsid w:val="000365C0"/>
    <w:rsid w:val="00044CD4"/>
    <w:rsid w:val="00051B9F"/>
    <w:rsid w:val="000565F2"/>
    <w:rsid w:val="00065B92"/>
    <w:rsid w:val="00071730"/>
    <w:rsid w:val="000742E1"/>
    <w:rsid w:val="000768C2"/>
    <w:rsid w:val="000770A8"/>
    <w:rsid w:val="00087CA2"/>
    <w:rsid w:val="000B1E92"/>
    <w:rsid w:val="000C1236"/>
    <w:rsid w:val="000C2A6A"/>
    <w:rsid w:val="000C377D"/>
    <w:rsid w:val="000C5444"/>
    <w:rsid w:val="000D0CBB"/>
    <w:rsid w:val="000E1543"/>
    <w:rsid w:val="000E4F6C"/>
    <w:rsid w:val="000E6723"/>
    <w:rsid w:val="000F0205"/>
    <w:rsid w:val="00100BCB"/>
    <w:rsid w:val="00116ED0"/>
    <w:rsid w:val="00121583"/>
    <w:rsid w:val="001301E5"/>
    <w:rsid w:val="00130CFD"/>
    <w:rsid w:val="0013151F"/>
    <w:rsid w:val="00135811"/>
    <w:rsid w:val="001359CF"/>
    <w:rsid w:val="00146B6B"/>
    <w:rsid w:val="001540B2"/>
    <w:rsid w:val="00163CCA"/>
    <w:rsid w:val="00171505"/>
    <w:rsid w:val="00174D70"/>
    <w:rsid w:val="00176E5C"/>
    <w:rsid w:val="0018295E"/>
    <w:rsid w:val="00183602"/>
    <w:rsid w:val="001916A2"/>
    <w:rsid w:val="001A15D8"/>
    <w:rsid w:val="001A61A0"/>
    <w:rsid w:val="001A7B0C"/>
    <w:rsid w:val="001B13EF"/>
    <w:rsid w:val="001B693B"/>
    <w:rsid w:val="001C2175"/>
    <w:rsid w:val="001D24DE"/>
    <w:rsid w:val="001D483F"/>
    <w:rsid w:val="001E3691"/>
    <w:rsid w:val="001E484A"/>
    <w:rsid w:val="001E7670"/>
    <w:rsid w:val="001F1B4D"/>
    <w:rsid w:val="001F22A2"/>
    <w:rsid w:val="001F4440"/>
    <w:rsid w:val="00200A50"/>
    <w:rsid w:val="00200D67"/>
    <w:rsid w:val="00206484"/>
    <w:rsid w:val="002113C1"/>
    <w:rsid w:val="00217F2E"/>
    <w:rsid w:val="00220C0D"/>
    <w:rsid w:val="002250F7"/>
    <w:rsid w:val="0022705E"/>
    <w:rsid w:val="00230B75"/>
    <w:rsid w:val="002331ED"/>
    <w:rsid w:val="00235649"/>
    <w:rsid w:val="00244E8E"/>
    <w:rsid w:val="00246826"/>
    <w:rsid w:val="00246C9B"/>
    <w:rsid w:val="00250A8B"/>
    <w:rsid w:val="00252A18"/>
    <w:rsid w:val="0026342D"/>
    <w:rsid w:val="00270471"/>
    <w:rsid w:val="00277D5E"/>
    <w:rsid w:val="00286F21"/>
    <w:rsid w:val="00290C76"/>
    <w:rsid w:val="00292A53"/>
    <w:rsid w:val="002A06E0"/>
    <w:rsid w:val="002A10FD"/>
    <w:rsid w:val="002A18FD"/>
    <w:rsid w:val="002A1B8D"/>
    <w:rsid w:val="002A5B15"/>
    <w:rsid w:val="002B0ADB"/>
    <w:rsid w:val="002C392F"/>
    <w:rsid w:val="002D1AB1"/>
    <w:rsid w:val="002E4222"/>
    <w:rsid w:val="002F3B06"/>
    <w:rsid w:val="00311413"/>
    <w:rsid w:val="00320809"/>
    <w:rsid w:val="00341D9C"/>
    <w:rsid w:val="0034331B"/>
    <w:rsid w:val="00345074"/>
    <w:rsid w:val="003467C9"/>
    <w:rsid w:val="00346BEE"/>
    <w:rsid w:val="00350C2E"/>
    <w:rsid w:val="00360812"/>
    <w:rsid w:val="00365655"/>
    <w:rsid w:val="003660CF"/>
    <w:rsid w:val="0038141F"/>
    <w:rsid w:val="00391403"/>
    <w:rsid w:val="00392CC0"/>
    <w:rsid w:val="0039458D"/>
    <w:rsid w:val="0039776E"/>
    <w:rsid w:val="003A0F84"/>
    <w:rsid w:val="003A2BBA"/>
    <w:rsid w:val="003A75A4"/>
    <w:rsid w:val="003C16C1"/>
    <w:rsid w:val="003D13FA"/>
    <w:rsid w:val="003D4740"/>
    <w:rsid w:val="003D47D0"/>
    <w:rsid w:val="003E3850"/>
    <w:rsid w:val="003E4F03"/>
    <w:rsid w:val="003F1B11"/>
    <w:rsid w:val="003F5801"/>
    <w:rsid w:val="003F7428"/>
    <w:rsid w:val="004000C9"/>
    <w:rsid w:val="00406ACF"/>
    <w:rsid w:val="00414494"/>
    <w:rsid w:val="004145A1"/>
    <w:rsid w:val="00415076"/>
    <w:rsid w:val="004201F8"/>
    <w:rsid w:val="00431C17"/>
    <w:rsid w:val="00432B61"/>
    <w:rsid w:val="00433983"/>
    <w:rsid w:val="0043508E"/>
    <w:rsid w:val="00436BE9"/>
    <w:rsid w:val="00441A6F"/>
    <w:rsid w:val="004423A7"/>
    <w:rsid w:val="00452461"/>
    <w:rsid w:val="00452D3A"/>
    <w:rsid w:val="0045623D"/>
    <w:rsid w:val="004607A9"/>
    <w:rsid w:val="00461CD8"/>
    <w:rsid w:val="00470525"/>
    <w:rsid w:val="004753BC"/>
    <w:rsid w:val="00476566"/>
    <w:rsid w:val="00481BEA"/>
    <w:rsid w:val="00494E2E"/>
    <w:rsid w:val="004A3961"/>
    <w:rsid w:val="004D4C29"/>
    <w:rsid w:val="004E2DB7"/>
    <w:rsid w:val="004F1234"/>
    <w:rsid w:val="00500874"/>
    <w:rsid w:val="00503991"/>
    <w:rsid w:val="005124B7"/>
    <w:rsid w:val="00520454"/>
    <w:rsid w:val="00521F63"/>
    <w:rsid w:val="00522E1F"/>
    <w:rsid w:val="00527F54"/>
    <w:rsid w:val="005514E2"/>
    <w:rsid w:val="00552BA0"/>
    <w:rsid w:val="00572F6D"/>
    <w:rsid w:val="00574497"/>
    <w:rsid w:val="0059716A"/>
    <w:rsid w:val="005A4598"/>
    <w:rsid w:val="005A58DB"/>
    <w:rsid w:val="005B51E1"/>
    <w:rsid w:val="005B6826"/>
    <w:rsid w:val="005B7186"/>
    <w:rsid w:val="005C67E1"/>
    <w:rsid w:val="005D05B7"/>
    <w:rsid w:val="005D1F24"/>
    <w:rsid w:val="005E2178"/>
    <w:rsid w:val="005E59A2"/>
    <w:rsid w:val="005E6834"/>
    <w:rsid w:val="005F0C50"/>
    <w:rsid w:val="006124E8"/>
    <w:rsid w:val="00612A2C"/>
    <w:rsid w:val="00616231"/>
    <w:rsid w:val="006165EA"/>
    <w:rsid w:val="0062143D"/>
    <w:rsid w:val="00630C68"/>
    <w:rsid w:val="00630D84"/>
    <w:rsid w:val="00631E12"/>
    <w:rsid w:val="00634A9B"/>
    <w:rsid w:val="00640E4C"/>
    <w:rsid w:val="00644EA2"/>
    <w:rsid w:val="00665DDE"/>
    <w:rsid w:val="00675D32"/>
    <w:rsid w:val="00676FA2"/>
    <w:rsid w:val="0068687D"/>
    <w:rsid w:val="0069066C"/>
    <w:rsid w:val="006959A7"/>
    <w:rsid w:val="006A162E"/>
    <w:rsid w:val="006A1B93"/>
    <w:rsid w:val="006A3FA6"/>
    <w:rsid w:val="006B04D7"/>
    <w:rsid w:val="006B2B28"/>
    <w:rsid w:val="006B76D7"/>
    <w:rsid w:val="006B7B61"/>
    <w:rsid w:val="006C3BA6"/>
    <w:rsid w:val="006D15A0"/>
    <w:rsid w:val="006D51BE"/>
    <w:rsid w:val="006E34E1"/>
    <w:rsid w:val="006F3778"/>
    <w:rsid w:val="006F4AE4"/>
    <w:rsid w:val="006F5467"/>
    <w:rsid w:val="006F68D5"/>
    <w:rsid w:val="00703106"/>
    <w:rsid w:val="00713D61"/>
    <w:rsid w:val="0071507A"/>
    <w:rsid w:val="00722B3A"/>
    <w:rsid w:val="0072598A"/>
    <w:rsid w:val="00731A7D"/>
    <w:rsid w:val="00737E1B"/>
    <w:rsid w:val="00740EA9"/>
    <w:rsid w:val="007507FD"/>
    <w:rsid w:val="00751109"/>
    <w:rsid w:val="00753511"/>
    <w:rsid w:val="00761955"/>
    <w:rsid w:val="00766303"/>
    <w:rsid w:val="007735F6"/>
    <w:rsid w:val="007819FD"/>
    <w:rsid w:val="00786BA7"/>
    <w:rsid w:val="00791F28"/>
    <w:rsid w:val="007A6F4E"/>
    <w:rsid w:val="007B6CD4"/>
    <w:rsid w:val="007C660E"/>
    <w:rsid w:val="007D3711"/>
    <w:rsid w:val="007D4FAB"/>
    <w:rsid w:val="007E0FC0"/>
    <w:rsid w:val="007E71A0"/>
    <w:rsid w:val="007F152A"/>
    <w:rsid w:val="007F63B3"/>
    <w:rsid w:val="008158BC"/>
    <w:rsid w:val="00817BEE"/>
    <w:rsid w:val="0082094C"/>
    <w:rsid w:val="00833BD8"/>
    <w:rsid w:val="008357B7"/>
    <w:rsid w:val="00843020"/>
    <w:rsid w:val="0085599F"/>
    <w:rsid w:val="0087367E"/>
    <w:rsid w:val="008802E2"/>
    <w:rsid w:val="00883D29"/>
    <w:rsid w:val="00890690"/>
    <w:rsid w:val="0089117A"/>
    <w:rsid w:val="008A79CB"/>
    <w:rsid w:val="008B4A10"/>
    <w:rsid w:val="008C2EC9"/>
    <w:rsid w:val="008D0DC9"/>
    <w:rsid w:val="008D5570"/>
    <w:rsid w:val="008E6573"/>
    <w:rsid w:val="008F2962"/>
    <w:rsid w:val="008F3730"/>
    <w:rsid w:val="00905E9B"/>
    <w:rsid w:val="00906280"/>
    <w:rsid w:val="00920464"/>
    <w:rsid w:val="009209EA"/>
    <w:rsid w:val="0092244A"/>
    <w:rsid w:val="00926345"/>
    <w:rsid w:val="009311C9"/>
    <w:rsid w:val="00932E4B"/>
    <w:rsid w:val="00935DCC"/>
    <w:rsid w:val="00937ACF"/>
    <w:rsid w:val="00942423"/>
    <w:rsid w:val="00946DE3"/>
    <w:rsid w:val="00966C0F"/>
    <w:rsid w:val="009818A5"/>
    <w:rsid w:val="00982DF2"/>
    <w:rsid w:val="00982FF7"/>
    <w:rsid w:val="00990925"/>
    <w:rsid w:val="00990B4F"/>
    <w:rsid w:val="009A0361"/>
    <w:rsid w:val="009A4835"/>
    <w:rsid w:val="009A4ACE"/>
    <w:rsid w:val="009B2DA2"/>
    <w:rsid w:val="009B612E"/>
    <w:rsid w:val="009C0CA5"/>
    <w:rsid w:val="009D1ACD"/>
    <w:rsid w:val="009F0032"/>
    <w:rsid w:val="00A05178"/>
    <w:rsid w:val="00A05739"/>
    <w:rsid w:val="00A27EA9"/>
    <w:rsid w:val="00A3260C"/>
    <w:rsid w:val="00A32E7A"/>
    <w:rsid w:val="00A41F56"/>
    <w:rsid w:val="00A53C38"/>
    <w:rsid w:val="00A559A5"/>
    <w:rsid w:val="00A706BB"/>
    <w:rsid w:val="00A76586"/>
    <w:rsid w:val="00A8128D"/>
    <w:rsid w:val="00A83B29"/>
    <w:rsid w:val="00A939DD"/>
    <w:rsid w:val="00A95A2B"/>
    <w:rsid w:val="00AB21E6"/>
    <w:rsid w:val="00AB4D5E"/>
    <w:rsid w:val="00AC2E15"/>
    <w:rsid w:val="00AD1E06"/>
    <w:rsid w:val="00AD49AE"/>
    <w:rsid w:val="00AD5A85"/>
    <w:rsid w:val="00AF4D8E"/>
    <w:rsid w:val="00B002B9"/>
    <w:rsid w:val="00B03EA3"/>
    <w:rsid w:val="00B152E4"/>
    <w:rsid w:val="00B16A5F"/>
    <w:rsid w:val="00B21FDC"/>
    <w:rsid w:val="00B32C7A"/>
    <w:rsid w:val="00B3369C"/>
    <w:rsid w:val="00B34E04"/>
    <w:rsid w:val="00B424E9"/>
    <w:rsid w:val="00B42BC7"/>
    <w:rsid w:val="00B462D6"/>
    <w:rsid w:val="00B473B1"/>
    <w:rsid w:val="00B50C01"/>
    <w:rsid w:val="00B53E33"/>
    <w:rsid w:val="00B55587"/>
    <w:rsid w:val="00B6522A"/>
    <w:rsid w:val="00B87252"/>
    <w:rsid w:val="00B9398E"/>
    <w:rsid w:val="00B967CE"/>
    <w:rsid w:val="00BB056D"/>
    <w:rsid w:val="00BC06FD"/>
    <w:rsid w:val="00BC3862"/>
    <w:rsid w:val="00BC595E"/>
    <w:rsid w:val="00BC72C9"/>
    <w:rsid w:val="00BE28D1"/>
    <w:rsid w:val="00BE55F1"/>
    <w:rsid w:val="00C14593"/>
    <w:rsid w:val="00C227C7"/>
    <w:rsid w:val="00C36EFC"/>
    <w:rsid w:val="00C37F06"/>
    <w:rsid w:val="00C43E53"/>
    <w:rsid w:val="00C45DE0"/>
    <w:rsid w:val="00C50ADD"/>
    <w:rsid w:val="00C55644"/>
    <w:rsid w:val="00C65EF3"/>
    <w:rsid w:val="00C759C0"/>
    <w:rsid w:val="00C76E93"/>
    <w:rsid w:val="00C80241"/>
    <w:rsid w:val="00C85B36"/>
    <w:rsid w:val="00C96B18"/>
    <w:rsid w:val="00CA758A"/>
    <w:rsid w:val="00CB14D0"/>
    <w:rsid w:val="00CD27B8"/>
    <w:rsid w:val="00CF0889"/>
    <w:rsid w:val="00CF30DF"/>
    <w:rsid w:val="00CF3282"/>
    <w:rsid w:val="00D04242"/>
    <w:rsid w:val="00D169E4"/>
    <w:rsid w:val="00D42845"/>
    <w:rsid w:val="00D505B9"/>
    <w:rsid w:val="00D64DBA"/>
    <w:rsid w:val="00D65272"/>
    <w:rsid w:val="00D841C8"/>
    <w:rsid w:val="00D84617"/>
    <w:rsid w:val="00D857EA"/>
    <w:rsid w:val="00D8766E"/>
    <w:rsid w:val="00DA3A8A"/>
    <w:rsid w:val="00DB2074"/>
    <w:rsid w:val="00DC3EA4"/>
    <w:rsid w:val="00DC65F1"/>
    <w:rsid w:val="00DD49EA"/>
    <w:rsid w:val="00DE21AE"/>
    <w:rsid w:val="00DE5C12"/>
    <w:rsid w:val="00DF395C"/>
    <w:rsid w:val="00DF7F37"/>
    <w:rsid w:val="00E068D2"/>
    <w:rsid w:val="00E07053"/>
    <w:rsid w:val="00E0711A"/>
    <w:rsid w:val="00E10C43"/>
    <w:rsid w:val="00E12DF8"/>
    <w:rsid w:val="00E13D10"/>
    <w:rsid w:val="00E15D08"/>
    <w:rsid w:val="00E17602"/>
    <w:rsid w:val="00E21385"/>
    <w:rsid w:val="00E32311"/>
    <w:rsid w:val="00E457FD"/>
    <w:rsid w:val="00E47DC3"/>
    <w:rsid w:val="00E52D55"/>
    <w:rsid w:val="00E5495B"/>
    <w:rsid w:val="00E54E3F"/>
    <w:rsid w:val="00E57632"/>
    <w:rsid w:val="00E627E1"/>
    <w:rsid w:val="00E66DC6"/>
    <w:rsid w:val="00E673EC"/>
    <w:rsid w:val="00E67CA0"/>
    <w:rsid w:val="00E70B11"/>
    <w:rsid w:val="00E7403C"/>
    <w:rsid w:val="00E74514"/>
    <w:rsid w:val="00E86A82"/>
    <w:rsid w:val="00E929E6"/>
    <w:rsid w:val="00EA4703"/>
    <w:rsid w:val="00EB304B"/>
    <w:rsid w:val="00EB48CE"/>
    <w:rsid w:val="00EC2B2B"/>
    <w:rsid w:val="00ED5066"/>
    <w:rsid w:val="00EE11FC"/>
    <w:rsid w:val="00EE5CBA"/>
    <w:rsid w:val="00EF19A1"/>
    <w:rsid w:val="00EF3FC9"/>
    <w:rsid w:val="00F03A60"/>
    <w:rsid w:val="00F0599A"/>
    <w:rsid w:val="00F10A23"/>
    <w:rsid w:val="00F118A6"/>
    <w:rsid w:val="00F146F1"/>
    <w:rsid w:val="00F1664A"/>
    <w:rsid w:val="00F17CC0"/>
    <w:rsid w:val="00F24091"/>
    <w:rsid w:val="00F316B6"/>
    <w:rsid w:val="00F31A27"/>
    <w:rsid w:val="00F366C8"/>
    <w:rsid w:val="00F37E9D"/>
    <w:rsid w:val="00F445F0"/>
    <w:rsid w:val="00F6208E"/>
    <w:rsid w:val="00F6622C"/>
    <w:rsid w:val="00F67648"/>
    <w:rsid w:val="00F732D2"/>
    <w:rsid w:val="00F73BFA"/>
    <w:rsid w:val="00F7746A"/>
    <w:rsid w:val="00F81CD5"/>
    <w:rsid w:val="00F93335"/>
    <w:rsid w:val="00F97737"/>
    <w:rsid w:val="00FA0A00"/>
    <w:rsid w:val="00FA20F5"/>
    <w:rsid w:val="00FB00B5"/>
    <w:rsid w:val="00FB2D30"/>
    <w:rsid w:val="00FB49D0"/>
    <w:rsid w:val="00FC248A"/>
    <w:rsid w:val="00FD63F2"/>
    <w:rsid w:val="00FD6D22"/>
    <w:rsid w:val="00FE74F1"/>
    <w:rsid w:val="00FF0752"/>
    <w:rsid w:val="00FF20EF"/>
    <w:rsid w:val="00FF4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C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113C1"/>
    <w:pPr>
      <w:spacing w:after="0" w:line="240" w:lineRule="auto"/>
      <w:jc w:val="center"/>
    </w:pPr>
    <w:rPr>
      <w:rFonts w:ascii="Times New Roman" w:eastAsia="Times New Roman" w:hAnsi="Times New Roman" w:cs="Times New Roman"/>
      <w:sz w:val="32"/>
      <w:szCs w:val="32"/>
      <w:lang w:eastAsia="ru-RU"/>
    </w:rPr>
  </w:style>
  <w:style w:type="character" w:customStyle="1" w:styleId="a4">
    <w:name w:val="Название Знак"/>
    <w:basedOn w:val="a0"/>
    <w:link w:val="a3"/>
    <w:uiPriority w:val="99"/>
    <w:locked/>
    <w:rsid w:val="002113C1"/>
    <w:rPr>
      <w:rFonts w:ascii="Times New Roman" w:hAnsi="Times New Roman" w:cs="Times New Roman"/>
      <w:sz w:val="20"/>
      <w:szCs w:val="20"/>
      <w:lang w:eastAsia="ru-RU"/>
    </w:rPr>
  </w:style>
  <w:style w:type="paragraph" w:styleId="a5">
    <w:name w:val="List Paragraph"/>
    <w:basedOn w:val="a"/>
    <w:uiPriority w:val="99"/>
    <w:qFormat/>
    <w:rsid w:val="00E457FD"/>
    <w:pPr>
      <w:ind w:left="720"/>
    </w:pPr>
  </w:style>
  <w:style w:type="table" w:styleId="a6">
    <w:name w:val="Table Grid"/>
    <w:basedOn w:val="a1"/>
    <w:uiPriority w:val="99"/>
    <w:rsid w:val="00932E4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rsid w:val="00B03EA3"/>
    <w:rPr>
      <w:color w:val="0000FF"/>
      <w:u w:val="single"/>
    </w:rPr>
  </w:style>
  <w:style w:type="paragraph" w:styleId="a8">
    <w:name w:val="header"/>
    <w:basedOn w:val="a"/>
    <w:link w:val="a9"/>
    <w:uiPriority w:val="99"/>
    <w:semiHidden/>
    <w:rsid w:val="0013151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13151F"/>
  </w:style>
  <w:style w:type="paragraph" w:styleId="aa">
    <w:name w:val="footer"/>
    <w:basedOn w:val="a"/>
    <w:link w:val="ab"/>
    <w:uiPriority w:val="99"/>
    <w:rsid w:val="0013151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3151F"/>
  </w:style>
  <w:style w:type="paragraph" w:styleId="ac">
    <w:name w:val="Balloon Text"/>
    <w:basedOn w:val="a"/>
    <w:link w:val="ad"/>
    <w:uiPriority w:val="99"/>
    <w:semiHidden/>
    <w:rsid w:val="000D0C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0D0CBB"/>
    <w:rPr>
      <w:rFonts w:ascii="Tahoma" w:hAnsi="Tahoma" w:cs="Tahoma"/>
      <w:sz w:val="16"/>
      <w:szCs w:val="16"/>
    </w:rPr>
  </w:style>
  <w:style w:type="character" w:styleId="ae">
    <w:name w:val="Placeholder Text"/>
    <w:basedOn w:val="a0"/>
    <w:uiPriority w:val="99"/>
    <w:semiHidden/>
    <w:rsid w:val="00071730"/>
    <w:rPr>
      <w:color w:val="808080"/>
    </w:rPr>
  </w:style>
  <w:style w:type="paragraph" w:styleId="af">
    <w:name w:val="No Spacing"/>
    <w:link w:val="af0"/>
    <w:uiPriority w:val="1"/>
    <w:qFormat/>
    <w:rsid w:val="008B4A10"/>
    <w:rPr>
      <w:rFonts w:asciiTheme="minorHAnsi" w:eastAsiaTheme="minorEastAsia" w:hAnsiTheme="minorHAnsi" w:cstheme="minorBidi"/>
      <w:sz w:val="22"/>
      <w:szCs w:val="22"/>
      <w:lang w:eastAsia="en-US"/>
    </w:rPr>
  </w:style>
  <w:style w:type="character" w:customStyle="1" w:styleId="af0">
    <w:name w:val="Без интервала Знак"/>
    <w:basedOn w:val="a0"/>
    <w:link w:val="af"/>
    <w:uiPriority w:val="1"/>
    <w:rsid w:val="008B4A10"/>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97339430">
      <w:bodyDiv w:val="1"/>
      <w:marLeft w:val="0"/>
      <w:marRight w:val="0"/>
      <w:marTop w:val="0"/>
      <w:marBottom w:val="0"/>
      <w:divBdr>
        <w:top w:val="none" w:sz="0" w:space="0" w:color="auto"/>
        <w:left w:val="none" w:sz="0" w:space="0" w:color="auto"/>
        <w:bottom w:val="none" w:sz="0" w:space="0" w:color="auto"/>
        <w:right w:val="none" w:sz="0" w:space="0" w:color="auto"/>
      </w:divBdr>
    </w:div>
    <w:div w:id="968630785">
      <w:bodyDiv w:val="1"/>
      <w:marLeft w:val="0"/>
      <w:marRight w:val="0"/>
      <w:marTop w:val="0"/>
      <w:marBottom w:val="0"/>
      <w:divBdr>
        <w:top w:val="none" w:sz="0" w:space="0" w:color="auto"/>
        <w:left w:val="none" w:sz="0" w:space="0" w:color="auto"/>
        <w:bottom w:val="none" w:sz="0" w:space="0" w:color="auto"/>
        <w:right w:val="none" w:sz="0" w:space="0" w:color="auto"/>
      </w:divBdr>
    </w:div>
    <w:div w:id="11493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p.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5442-EB68-4425-98CC-FF31C681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4190</Words>
  <Characters>27997</Characters>
  <Application>Microsoft Office Word</Application>
  <DocSecurity>0</DocSecurity>
  <Lines>233</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корпорация центр</cp:lastModifiedBy>
  <cp:revision>2</cp:revision>
  <cp:lastPrinted>2016-04-24T10:14:00Z</cp:lastPrinted>
  <dcterms:created xsi:type="dcterms:W3CDTF">2022-10-12T17:32:00Z</dcterms:created>
  <dcterms:modified xsi:type="dcterms:W3CDTF">2022-10-12T17:32:00Z</dcterms:modified>
</cp:coreProperties>
</file>