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BF" w:rsidRPr="002070BF" w:rsidRDefault="00D30EDC" w:rsidP="002070BF">
      <w:pPr>
        <w:spacing w:after="0"/>
        <w:ind w:firstLine="567"/>
        <w:jc w:val="both"/>
        <w:rPr>
          <w:rFonts w:ascii="Times New Roman" w:hAnsi="Times New Roman"/>
          <w:b/>
          <w:sz w:val="24"/>
          <w:szCs w:val="24"/>
        </w:rPr>
      </w:pPr>
      <w:r w:rsidRPr="002070BF">
        <w:rPr>
          <w:rFonts w:ascii="Times New Roman" w:hAnsi="Times New Roman"/>
          <w:b/>
          <w:sz w:val="24"/>
          <w:szCs w:val="24"/>
        </w:rPr>
        <w:t xml:space="preserve"> </w:t>
      </w:r>
      <w:r w:rsidR="002070BF" w:rsidRPr="002070BF">
        <w:rPr>
          <w:rFonts w:ascii="Times New Roman" w:hAnsi="Times New Roman"/>
          <w:b/>
          <w:sz w:val="24"/>
          <w:szCs w:val="24"/>
        </w:rPr>
        <w:t>«Использование образовательных технологий на уроках информатики»</w:t>
      </w:r>
    </w:p>
    <w:p w:rsidR="002070BF" w:rsidRDefault="002070BF" w:rsidP="002070BF">
      <w:pPr>
        <w:spacing w:after="0"/>
        <w:ind w:firstLine="567"/>
        <w:jc w:val="both"/>
        <w:rPr>
          <w:rFonts w:ascii="Times New Roman" w:hAnsi="Times New Roman"/>
        </w:rPr>
      </w:pPr>
    </w:p>
    <w:p w:rsidR="002070BF" w:rsidRPr="00821734" w:rsidRDefault="002070BF" w:rsidP="002070BF">
      <w:pPr>
        <w:spacing w:after="0"/>
        <w:ind w:firstLine="567"/>
        <w:jc w:val="both"/>
        <w:rPr>
          <w:rFonts w:ascii="Times New Roman" w:hAnsi="Times New Roman"/>
          <w:b/>
          <w:i/>
          <w:sz w:val="28"/>
          <w:szCs w:val="28"/>
        </w:rPr>
      </w:pPr>
      <w:r>
        <w:rPr>
          <w:rFonts w:ascii="Times New Roman" w:hAnsi="Times New Roman"/>
        </w:rPr>
        <w:t xml:space="preserve">Для формирования мотивации к обучению использую следующие </w:t>
      </w:r>
      <w:r>
        <w:rPr>
          <w:rFonts w:ascii="Times New Roman" w:hAnsi="Times New Roman"/>
          <w:b/>
          <w:bCs/>
          <w:i/>
        </w:rPr>
        <w:t>образовательные технологии:</w:t>
      </w:r>
      <w:r>
        <w:rPr>
          <w:rFonts w:ascii="Times New Roman" w:hAnsi="Times New Roman"/>
        </w:rPr>
        <w:t xml:space="preserve"> </w:t>
      </w:r>
    </w:p>
    <w:p w:rsidR="002070BF" w:rsidRPr="001C1C7F" w:rsidRDefault="002070BF" w:rsidP="002070BF">
      <w:pPr>
        <w:spacing w:after="0" w:line="240" w:lineRule="auto"/>
        <w:ind w:right="-2" w:firstLine="567"/>
        <w:contextualSpacing/>
        <w:jc w:val="both"/>
        <w:rPr>
          <w:rFonts w:ascii="Times New Roman" w:hAnsi="Times New Roman"/>
          <w:color w:val="000000"/>
          <w:sz w:val="21"/>
          <w:szCs w:val="21"/>
        </w:rPr>
      </w:pPr>
      <w:r w:rsidRPr="00EE2B6D">
        <w:rPr>
          <w:rFonts w:ascii="Times New Roman" w:hAnsi="Times New Roman"/>
          <w:i/>
        </w:rPr>
        <w:t xml:space="preserve">Технология </w:t>
      </w:r>
      <w:proofErr w:type="spellStart"/>
      <w:r w:rsidRPr="00EE2B6D">
        <w:rPr>
          <w:rFonts w:ascii="Times New Roman" w:hAnsi="Times New Roman"/>
          <w:i/>
        </w:rPr>
        <w:t>разноуровневого</w:t>
      </w:r>
      <w:proofErr w:type="spellEnd"/>
      <w:r w:rsidRPr="00EE2B6D">
        <w:rPr>
          <w:rFonts w:ascii="Times New Roman" w:hAnsi="Times New Roman"/>
          <w:i/>
        </w:rPr>
        <w:t xml:space="preserve"> обучения</w:t>
      </w:r>
      <w:r w:rsidRPr="001C1C7F">
        <w:rPr>
          <w:rFonts w:ascii="Times New Roman" w:hAnsi="Times New Roman"/>
        </w:rPr>
        <w:t>: о</w:t>
      </w:r>
      <w:r w:rsidRPr="001C1C7F">
        <w:rPr>
          <w:rStyle w:val="c3"/>
          <w:rFonts w:ascii="Times New Roman" w:hAnsi="Times New Roman"/>
        </w:rPr>
        <w:t>бучать всех школьников на одном высоком уровне практически невозможно. Тем более</w:t>
      </w:r>
      <w:proofErr w:type="gramStart"/>
      <w:r w:rsidRPr="001C1C7F">
        <w:rPr>
          <w:rStyle w:val="c3"/>
          <w:rFonts w:ascii="Times New Roman" w:hAnsi="Times New Roman"/>
        </w:rPr>
        <w:t>,</w:t>
      </w:r>
      <w:proofErr w:type="gramEnd"/>
      <w:r w:rsidRPr="001C1C7F">
        <w:rPr>
          <w:rStyle w:val="c3"/>
          <w:rFonts w:ascii="Times New Roman" w:hAnsi="Times New Roman"/>
        </w:rPr>
        <w:t xml:space="preserve"> что он является часто недостижимым для многих учеников. А это означает появление у большинства из них отрицательного отношения к образовательному процессу в целом. На помощь приходит</w:t>
      </w:r>
      <w:r w:rsidRPr="001C1C7F">
        <w:rPr>
          <w:rStyle w:val="apple-converted-space"/>
          <w:rFonts w:ascii="Times New Roman" w:hAnsi="Times New Roman"/>
          <w:color w:val="000000"/>
        </w:rPr>
        <w:t> </w:t>
      </w:r>
      <w:r w:rsidRPr="001C1C7F">
        <w:rPr>
          <w:rStyle w:val="c3"/>
          <w:rFonts w:ascii="Times New Roman" w:hAnsi="Times New Roman"/>
        </w:rPr>
        <w:t xml:space="preserve">технология </w:t>
      </w:r>
      <w:proofErr w:type="spellStart"/>
      <w:r w:rsidRPr="001C1C7F">
        <w:rPr>
          <w:rStyle w:val="c3"/>
          <w:rFonts w:ascii="Times New Roman" w:hAnsi="Times New Roman"/>
        </w:rPr>
        <w:t>разноуровнего</w:t>
      </w:r>
      <w:proofErr w:type="spellEnd"/>
      <w:r w:rsidRPr="001C1C7F">
        <w:rPr>
          <w:rStyle w:val="c3"/>
          <w:rFonts w:ascii="Times New Roman" w:hAnsi="Times New Roman"/>
        </w:rPr>
        <w:t xml:space="preserve"> обучения. Уровневая дифференциация обеспечивается ориентацией школьников на различные требования к усвоению задания. Цель технологии </w:t>
      </w:r>
      <w:proofErr w:type="spellStart"/>
      <w:r w:rsidRPr="001C1C7F">
        <w:rPr>
          <w:rStyle w:val="c3"/>
          <w:rFonts w:ascii="Times New Roman" w:hAnsi="Times New Roman"/>
        </w:rPr>
        <w:t>разноуровнего</w:t>
      </w:r>
      <w:proofErr w:type="spellEnd"/>
      <w:r w:rsidRPr="001C1C7F">
        <w:rPr>
          <w:rStyle w:val="c3"/>
          <w:rFonts w:ascii="Times New Roman" w:hAnsi="Times New Roman"/>
        </w:rPr>
        <w:t xml:space="preserve"> обучения:</w:t>
      </w:r>
      <w:r w:rsidRPr="001C1C7F">
        <w:rPr>
          <w:rStyle w:val="apple-converted-space"/>
          <w:rFonts w:ascii="Times New Roman" w:hAnsi="Times New Roman"/>
        </w:rPr>
        <w:t> </w:t>
      </w:r>
      <w:r w:rsidRPr="001C1C7F">
        <w:rPr>
          <w:rStyle w:val="c3"/>
          <w:rFonts w:ascii="Times New Roman" w:hAnsi="Times New Roman"/>
        </w:rPr>
        <w:t xml:space="preserve">обеспечить усвоение учебного материала каждым учеником в зоне его ближайшего развития на основе особенностей его субъективного опыта. </w:t>
      </w:r>
      <w:r w:rsidRPr="001C1C7F">
        <w:rPr>
          <w:rFonts w:ascii="Times New Roman" w:hAnsi="Times New Roman"/>
          <w:color w:val="000000"/>
          <w:sz w:val="21"/>
          <w:szCs w:val="21"/>
        </w:rPr>
        <w:t xml:space="preserve">Такая организация формирования и закрепления умений позволяет заботиться о развитии сильного ученика, предупредит отстаивание слабого, дает возможность основной массе класса получить достаточно прочные знания по теме. Зачеты (в основном по геометрии) провожу, используя варианты различной сложности. </w:t>
      </w:r>
    </w:p>
    <w:p w:rsidR="002070BF" w:rsidRDefault="002070BF" w:rsidP="002070BF">
      <w:pPr>
        <w:spacing w:after="0" w:line="240" w:lineRule="auto"/>
        <w:ind w:firstLine="567"/>
        <w:jc w:val="both"/>
        <w:rPr>
          <w:rFonts w:ascii="Times New Roman" w:hAnsi="Times New Roman"/>
        </w:rPr>
      </w:pPr>
      <w:r w:rsidRPr="00EE2B6D">
        <w:rPr>
          <w:rFonts w:ascii="Times New Roman" w:hAnsi="Times New Roman"/>
          <w:i/>
        </w:rPr>
        <w:t>Применение методик КСО</w:t>
      </w:r>
      <w:r w:rsidRPr="001C1C7F">
        <w:rPr>
          <w:rFonts w:ascii="Times New Roman" w:hAnsi="Times New Roman"/>
        </w:rPr>
        <w:t xml:space="preserve">: На уроках я реализую коллективный способ обучения, применяя методику взаимообмена заданий. Эти методики я использую при отработке умений и навыков выполнения упражнений и заданий по разным темам курса, заранее готовлю карточки с двумя однотипными заданиями, предварительно разбиваю класс на группы по четыре человека примерно одинакового уровня подготовки. Поскольку группы получаются разного уровня, по каждой теме составляю как минимум два блока карточек. Перед началом работы, учащиеся знакомятся с алгоритмом работы. По итогам рефлексии, учащиеся отмечают результативность уроков, проведённых по методике взаимообмена заданиями. Они отмечают, что лучше усваивают способы решения и запоминают алгоритмы выполнения заданий разных типов. Такой метод </w:t>
      </w:r>
      <w:r>
        <w:rPr>
          <w:rFonts w:ascii="Times New Roman" w:hAnsi="Times New Roman"/>
        </w:rPr>
        <w:t xml:space="preserve">эффективно применяется во всех </w:t>
      </w:r>
      <w:r w:rsidRPr="001C1C7F">
        <w:rPr>
          <w:rFonts w:ascii="Times New Roman" w:hAnsi="Times New Roman"/>
        </w:rPr>
        <w:t>классах.</w:t>
      </w:r>
      <w:r>
        <w:rPr>
          <w:rFonts w:ascii="Times New Roman" w:hAnsi="Times New Roman"/>
        </w:rPr>
        <w:t xml:space="preserve"> </w:t>
      </w:r>
      <w:r w:rsidRPr="001C1C7F">
        <w:rPr>
          <w:rFonts w:ascii="Times New Roman" w:hAnsi="Times New Roman"/>
          <w:bdr w:val="none" w:sz="0" w:space="0" w:color="auto" w:frame="1"/>
        </w:rPr>
        <w:t xml:space="preserve"> </w:t>
      </w:r>
      <w:r w:rsidRPr="001C1C7F">
        <w:rPr>
          <w:rFonts w:ascii="Times New Roman" w:hAnsi="Times New Roman"/>
        </w:rPr>
        <w:t>Личностно-ориентированную технологию, как механизм самореализации, саморазвития, адаптации, необходимые для становления личностного образа, интеллектуального и нравственного развития.</w:t>
      </w:r>
    </w:p>
    <w:p w:rsidR="002070BF" w:rsidRDefault="002070BF" w:rsidP="002070BF">
      <w:pPr>
        <w:pStyle w:val="a5"/>
        <w:ind w:firstLine="360"/>
        <w:jc w:val="both"/>
        <w:rPr>
          <w:rFonts w:ascii="Times New Roman" w:hAnsi="Times New Roman"/>
        </w:rPr>
      </w:pPr>
      <w:r>
        <w:rPr>
          <w:rFonts w:ascii="Times New Roman" w:hAnsi="Times New Roman"/>
          <w:i/>
        </w:rPr>
        <w:t>Личностно-ориентированную технологию,</w:t>
      </w:r>
      <w:r>
        <w:rPr>
          <w:rFonts w:ascii="Times New Roman" w:hAnsi="Times New Roman"/>
        </w:rPr>
        <w:t xml:space="preserve"> как механизм самореализации, саморазвития, адаптации, необходимые для становления личностного образа, интеллектуального и нравственного развития.</w:t>
      </w:r>
    </w:p>
    <w:p w:rsidR="002070BF" w:rsidRPr="006D4373" w:rsidRDefault="002070BF" w:rsidP="002070BF">
      <w:pPr>
        <w:spacing w:after="0" w:line="240" w:lineRule="auto"/>
        <w:ind w:firstLine="567"/>
        <w:jc w:val="both"/>
        <w:rPr>
          <w:rFonts w:ascii="Times New Roman" w:hAnsi="Times New Roman"/>
        </w:rPr>
      </w:pPr>
      <w:r>
        <w:rPr>
          <w:rFonts w:ascii="Times New Roman" w:hAnsi="Times New Roman"/>
        </w:rPr>
        <w:t>О</w:t>
      </w:r>
      <w:r w:rsidRPr="006D4373">
        <w:rPr>
          <w:rFonts w:ascii="Times New Roman" w:hAnsi="Times New Roman"/>
        </w:rPr>
        <w:t>сновные методы, которые я применяю в урочной деятельности.</w:t>
      </w:r>
    </w:p>
    <w:p w:rsidR="002070BF" w:rsidRPr="006D4373" w:rsidRDefault="002070BF" w:rsidP="002070BF">
      <w:pPr>
        <w:pStyle w:val="a4"/>
        <w:numPr>
          <w:ilvl w:val="0"/>
          <w:numId w:val="1"/>
        </w:numPr>
        <w:spacing w:after="0" w:line="240" w:lineRule="auto"/>
        <w:jc w:val="both"/>
        <w:rPr>
          <w:rFonts w:ascii="Times New Roman" w:hAnsi="Times New Roman"/>
          <w:b/>
        </w:rPr>
      </w:pPr>
      <w:r w:rsidRPr="006D4373">
        <w:rPr>
          <w:rFonts w:ascii="Times New Roman" w:hAnsi="Times New Roman"/>
          <w:b/>
        </w:rPr>
        <w:t>Технология обучения с применением разных уровней.</w:t>
      </w:r>
    </w:p>
    <w:p w:rsidR="002070BF" w:rsidRPr="006D4373" w:rsidRDefault="002070BF" w:rsidP="002070BF">
      <w:pPr>
        <w:pStyle w:val="c1"/>
        <w:spacing w:before="0" w:beforeAutospacing="0" w:after="0" w:afterAutospacing="0"/>
        <w:ind w:firstLine="567"/>
        <w:jc w:val="both"/>
        <w:rPr>
          <w:color w:val="000000"/>
          <w:sz w:val="22"/>
          <w:szCs w:val="22"/>
        </w:rPr>
      </w:pPr>
      <w:r w:rsidRPr="006D4373">
        <w:rPr>
          <w:rStyle w:val="c3"/>
          <w:color w:val="000000"/>
          <w:sz w:val="22"/>
          <w:szCs w:val="22"/>
        </w:rPr>
        <w:t>Обучать всех школьников на одном высоком уровне практически невозможно. Тем более что он является часто недостижимым для многих учеников. А это означает появление у большинства из них отрицательного отношения к образовательному процессу в целом. На помощь приходит</w:t>
      </w:r>
      <w:r w:rsidRPr="006D4373">
        <w:rPr>
          <w:rStyle w:val="apple-converted-space"/>
          <w:color w:val="000000"/>
          <w:sz w:val="22"/>
          <w:szCs w:val="22"/>
        </w:rPr>
        <w:t> </w:t>
      </w:r>
      <w:r w:rsidRPr="006D4373">
        <w:rPr>
          <w:rStyle w:val="c3"/>
          <w:color w:val="000000"/>
          <w:sz w:val="22"/>
          <w:szCs w:val="22"/>
        </w:rPr>
        <w:t xml:space="preserve">технология </w:t>
      </w:r>
      <w:proofErr w:type="spellStart"/>
      <w:r w:rsidRPr="006D4373">
        <w:rPr>
          <w:rStyle w:val="c3"/>
          <w:color w:val="000000"/>
          <w:sz w:val="22"/>
          <w:szCs w:val="22"/>
        </w:rPr>
        <w:t>разноуровнего</w:t>
      </w:r>
      <w:proofErr w:type="spellEnd"/>
      <w:r w:rsidRPr="006D4373">
        <w:rPr>
          <w:rStyle w:val="c3"/>
          <w:color w:val="000000"/>
          <w:sz w:val="22"/>
          <w:szCs w:val="22"/>
        </w:rPr>
        <w:t xml:space="preserve"> обучения.</w:t>
      </w:r>
    </w:p>
    <w:p w:rsidR="002070BF" w:rsidRDefault="002070BF" w:rsidP="002070BF">
      <w:pPr>
        <w:pStyle w:val="c1"/>
        <w:spacing w:before="0" w:beforeAutospacing="0" w:after="0" w:afterAutospacing="0"/>
        <w:ind w:firstLine="567"/>
        <w:jc w:val="both"/>
        <w:rPr>
          <w:rStyle w:val="c3"/>
          <w:sz w:val="22"/>
          <w:szCs w:val="22"/>
        </w:rPr>
      </w:pPr>
      <w:r w:rsidRPr="006D4373">
        <w:rPr>
          <w:rStyle w:val="c3"/>
          <w:sz w:val="22"/>
          <w:szCs w:val="22"/>
        </w:rPr>
        <w:t>Уровневая дифференциация обеспечивается ориентацией школьников на различные требования к усвоению задания.  </w:t>
      </w:r>
      <w:r w:rsidRPr="006D4373">
        <w:rPr>
          <w:rStyle w:val="c3"/>
          <w:sz w:val="22"/>
          <w:szCs w:val="22"/>
        </w:rPr>
        <w:tab/>
        <w:t xml:space="preserve">Цель технологии </w:t>
      </w:r>
      <w:proofErr w:type="spellStart"/>
      <w:r w:rsidRPr="006D4373">
        <w:rPr>
          <w:rStyle w:val="c3"/>
          <w:sz w:val="22"/>
          <w:szCs w:val="22"/>
        </w:rPr>
        <w:t>разноуровнего</w:t>
      </w:r>
      <w:proofErr w:type="spellEnd"/>
      <w:r w:rsidRPr="006D4373">
        <w:rPr>
          <w:rStyle w:val="c3"/>
          <w:sz w:val="22"/>
          <w:szCs w:val="22"/>
        </w:rPr>
        <w:t xml:space="preserve"> обучения:</w:t>
      </w:r>
      <w:r w:rsidRPr="006D4373">
        <w:rPr>
          <w:rStyle w:val="apple-converted-space"/>
          <w:sz w:val="22"/>
          <w:szCs w:val="22"/>
        </w:rPr>
        <w:t> </w:t>
      </w:r>
      <w:r w:rsidRPr="006D4373">
        <w:rPr>
          <w:rStyle w:val="c3"/>
          <w:sz w:val="22"/>
          <w:szCs w:val="22"/>
        </w:rPr>
        <w:t xml:space="preserve">обеспечить усвоение учебного материала каждым учеником в зоне его ближайшего развития на основе особенностей его субъективного опыта. Данный метод применяю в классах, в которых уровни </w:t>
      </w:r>
      <w:proofErr w:type="spellStart"/>
      <w:r w:rsidRPr="006D4373">
        <w:rPr>
          <w:rStyle w:val="c3"/>
          <w:sz w:val="22"/>
          <w:szCs w:val="22"/>
        </w:rPr>
        <w:t>обученности</w:t>
      </w:r>
      <w:proofErr w:type="spellEnd"/>
      <w:r w:rsidRPr="006D4373">
        <w:rPr>
          <w:rStyle w:val="c3"/>
          <w:sz w:val="22"/>
          <w:szCs w:val="22"/>
        </w:rPr>
        <w:t xml:space="preserve"> учащихся сильно различаются, где нужен индивидуальный подход к большинству детей в классе</w:t>
      </w:r>
      <w:r>
        <w:rPr>
          <w:rStyle w:val="c3"/>
          <w:sz w:val="22"/>
          <w:szCs w:val="22"/>
        </w:rPr>
        <w:t xml:space="preserve">. </w:t>
      </w:r>
    </w:p>
    <w:p w:rsidR="002070BF" w:rsidRPr="006D4373" w:rsidRDefault="002070BF" w:rsidP="002070BF">
      <w:pPr>
        <w:pStyle w:val="a4"/>
        <w:numPr>
          <w:ilvl w:val="0"/>
          <w:numId w:val="1"/>
        </w:numPr>
        <w:spacing w:after="0" w:line="240" w:lineRule="auto"/>
        <w:jc w:val="both"/>
        <w:rPr>
          <w:rFonts w:ascii="Times New Roman" w:hAnsi="Times New Roman"/>
          <w:b/>
        </w:rPr>
      </w:pPr>
      <w:r w:rsidRPr="006D4373">
        <w:rPr>
          <w:rFonts w:ascii="Times New Roman" w:hAnsi="Times New Roman"/>
          <w:b/>
        </w:rPr>
        <w:t>Технологии активных форм обучения (групповые формы работы)</w:t>
      </w:r>
    </w:p>
    <w:p w:rsidR="002070BF" w:rsidRPr="006D4373" w:rsidRDefault="002070BF" w:rsidP="002070BF">
      <w:pPr>
        <w:spacing w:after="0" w:line="240" w:lineRule="auto"/>
        <w:ind w:firstLine="567"/>
        <w:jc w:val="both"/>
        <w:rPr>
          <w:rFonts w:ascii="Times New Roman" w:hAnsi="Times New Roman"/>
        </w:rPr>
      </w:pPr>
      <w:r w:rsidRPr="006D4373">
        <w:rPr>
          <w:rFonts w:ascii="Times New Roman" w:hAnsi="Times New Roman"/>
          <w:bCs/>
        </w:rPr>
        <w:t>Групповая деятельность</w:t>
      </w:r>
      <w:r w:rsidRPr="006D4373">
        <w:rPr>
          <w:rFonts w:ascii="Times New Roman" w:hAnsi="Times New Roman"/>
        </w:rPr>
        <w:t xml:space="preserve"> на уроке позволяет добиваться распределения ролей в группе, (что дает практически каждому учащемуся успешно проявить себя в ходе обсуждений, выработки совместных решений), происходит корректировка уровня знаний по предмету, развивается способность к самостоятельной работе. В процессе обсуждения участники группы имеют возможность высказывать собственные суждения о характере работы, предлагать пути решения возникающих в ходе выполнения работы задач и оценивать свои силы самостоятельно. Кроме того, групповая деятельность позволяет снижать уровень тревожности обучающихся, позволяет приобрести опыт ведения диалога, умение аргументировать свою точку зрения, что немаловажно для саморазвития и самовоспитания учащихся.</w:t>
      </w:r>
    </w:p>
    <w:p w:rsidR="002070BF" w:rsidRPr="006D4373" w:rsidRDefault="002070BF" w:rsidP="002070BF">
      <w:pPr>
        <w:tabs>
          <w:tab w:val="left" w:pos="540"/>
        </w:tabs>
        <w:spacing w:after="0" w:line="240" w:lineRule="auto"/>
        <w:ind w:firstLine="567"/>
        <w:jc w:val="both"/>
        <w:rPr>
          <w:rFonts w:ascii="Times New Roman" w:hAnsi="Times New Roman"/>
        </w:rPr>
      </w:pPr>
      <w:r w:rsidRPr="006D4373">
        <w:rPr>
          <w:rFonts w:ascii="Times New Roman" w:hAnsi="Times New Roman"/>
        </w:rPr>
        <w:t xml:space="preserve">Использование групповой формы организации учебного процесса может быть целесообразно на любом этапе обучения. Коллективная деятельность на уроке, в процессе организации которой необходимо поставить перед учащимися такую общую цель, способную заинтересовать всех, но для </w:t>
      </w:r>
      <w:proofErr w:type="gramStart"/>
      <w:r w:rsidRPr="006D4373">
        <w:rPr>
          <w:rFonts w:ascii="Times New Roman" w:hAnsi="Times New Roman"/>
        </w:rPr>
        <w:t>достижения</w:t>
      </w:r>
      <w:proofErr w:type="gramEnd"/>
      <w:r w:rsidRPr="006D4373">
        <w:rPr>
          <w:rFonts w:ascii="Times New Roman" w:hAnsi="Times New Roman"/>
        </w:rPr>
        <w:t xml:space="preserve"> которой каждый учащийся должен внести индивидуальный вклад. Коллективная деятельность реализуется при работе в проектах; на лабораторных работах по группам, творческих групповых заданиях и т.д. Такая работа дает большой воспитательный эффект: в ней задействованы все учащиеся, и уже отказаться от ее выполнения кому-либо трудно. </w:t>
      </w:r>
    </w:p>
    <w:p w:rsidR="002070BF" w:rsidRDefault="002070BF" w:rsidP="002070BF">
      <w:pPr>
        <w:spacing w:after="0" w:line="240" w:lineRule="auto"/>
        <w:ind w:firstLine="567"/>
        <w:jc w:val="both"/>
        <w:rPr>
          <w:rFonts w:ascii="Times New Roman" w:hAnsi="Times New Roman"/>
        </w:rPr>
      </w:pPr>
      <w:r w:rsidRPr="006D4373">
        <w:rPr>
          <w:rFonts w:ascii="Times New Roman" w:hAnsi="Times New Roman"/>
        </w:rPr>
        <w:t xml:space="preserve">Здесь возникают состязательные моменты, каждый старается выполнить свою часть работы не хуже других. При этом создаётся благоприятный микроклимат в классе,  который даёт возможность </w:t>
      </w:r>
    </w:p>
    <w:p w:rsidR="002070BF" w:rsidRDefault="002070BF" w:rsidP="002070BF">
      <w:pPr>
        <w:spacing w:after="0" w:line="240" w:lineRule="auto"/>
        <w:jc w:val="both"/>
        <w:rPr>
          <w:rFonts w:ascii="Times New Roman" w:hAnsi="Times New Roman"/>
        </w:rPr>
      </w:pPr>
      <w:r w:rsidRPr="006D4373">
        <w:rPr>
          <w:rFonts w:ascii="Times New Roman" w:hAnsi="Times New Roman"/>
        </w:rPr>
        <w:t xml:space="preserve">каждому ученику проявить и открыть свой внутренний мир. </w:t>
      </w:r>
    </w:p>
    <w:p w:rsidR="002070BF" w:rsidRPr="002070BF" w:rsidRDefault="002070BF" w:rsidP="002070BF">
      <w:pPr>
        <w:pStyle w:val="a4"/>
        <w:numPr>
          <w:ilvl w:val="0"/>
          <w:numId w:val="1"/>
        </w:numPr>
        <w:spacing w:after="0" w:line="240" w:lineRule="auto"/>
        <w:jc w:val="both"/>
        <w:rPr>
          <w:rFonts w:ascii="Times New Roman" w:hAnsi="Times New Roman"/>
          <w:b/>
        </w:rPr>
      </w:pPr>
      <w:r w:rsidRPr="002070BF">
        <w:rPr>
          <w:rFonts w:ascii="Times New Roman" w:hAnsi="Times New Roman"/>
          <w:b/>
        </w:rPr>
        <w:t>Диалоговые технологии (организация обучения в форме дискуссии)</w:t>
      </w:r>
    </w:p>
    <w:p w:rsidR="002070BF" w:rsidRDefault="002070BF" w:rsidP="002070BF">
      <w:pPr>
        <w:spacing w:after="0" w:line="240" w:lineRule="auto"/>
        <w:ind w:firstLine="567"/>
        <w:jc w:val="both"/>
        <w:rPr>
          <w:rFonts w:ascii="Times New Roman" w:hAnsi="Times New Roman"/>
        </w:rPr>
      </w:pPr>
      <w:r w:rsidRPr="006D4373">
        <w:rPr>
          <w:rFonts w:ascii="Times New Roman" w:hAnsi="Times New Roman"/>
        </w:rPr>
        <w:lastRenderedPageBreak/>
        <w:t>Одна из основных целей общего образо</w:t>
      </w:r>
      <w:r w:rsidRPr="006D4373">
        <w:rPr>
          <w:rFonts w:ascii="Times New Roman" w:hAnsi="Times New Roman"/>
        </w:rPr>
        <w:softHyphen/>
        <w:t>вания – формирование коммуникативной компетентности выпускников, основанной на общении и сотрудничестве в образовательном процессе, а главный его результат – раз</w:t>
      </w:r>
      <w:r w:rsidRPr="006D4373">
        <w:rPr>
          <w:rFonts w:ascii="Times New Roman" w:hAnsi="Times New Roman"/>
        </w:rPr>
        <w:softHyphen/>
        <w:t xml:space="preserve">витие у них чувства уважения друг к другу, ответственности за выполняемое дело, способности к коллективному решению социальных и личностно значимых проблем. </w:t>
      </w:r>
    </w:p>
    <w:p w:rsidR="002070BF" w:rsidRPr="002070BF" w:rsidRDefault="002070BF" w:rsidP="002070BF">
      <w:pPr>
        <w:pStyle w:val="a4"/>
        <w:numPr>
          <w:ilvl w:val="0"/>
          <w:numId w:val="1"/>
        </w:numPr>
        <w:spacing w:after="0" w:line="240" w:lineRule="auto"/>
        <w:jc w:val="both"/>
        <w:rPr>
          <w:rFonts w:ascii="Times New Roman" w:hAnsi="Times New Roman"/>
          <w:b/>
        </w:rPr>
      </w:pPr>
      <w:r w:rsidRPr="002070BF">
        <w:rPr>
          <w:rFonts w:ascii="Times New Roman" w:hAnsi="Times New Roman"/>
          <w:b/>
        </w:rPr>
        <w:t>Информационно-коммуникационные технологии</w:t>
      </w:r>
    </w:p>
    <w:p w:rsidR="002070BF" w:rsidRDefault="002070BF" w:rsidP="002070BF">
      <w:pPr>
        <w:spacing w:after="0" w:line="240" w:lineRule="auto"/>
        <w:jc w:val="both"/>
        <w:rPr>
          <w:rFonts w:ascii="Times New Roman" w:hAnsi="Times New Roman"/>
        </w:rPr>
      </w:pPr>
      <w:r w:rsidRPr="006D4373">
        <w:rPr>
          <w:rFonts w:ascii="Times New Roman" w:hAnsi="Times New Roman"/>
        </w:rPr>
        <w:t>Используя интеграцию предметов школьного цикла, учащиеся с удовольствием применяют свои знания тех или иных компьютерных программ при подготовке к урокам по другим предметам. Такие</w:t>
      </w:r>
      <w:r w:rsidRPr="00E45A5F">
        <w:rPr>
          <w:rFonts w:ascii="Times New Roman" w:hAnsi="Times New Roman"/>
        </w:rPr>
        <w:t xml:space="preserve"> </w:t>
      </w:r>
      <w:r w:rsidRPr="006D4373">
        <w:rPr>
          <w:rFonts w:ascii="Times New Roman" w:hAnsi="Times New Roman"/>
        </w:rPr>
        <w:t>программы</w:t>
      </w:r>
      <w:r w:rsidRPr="00E45A5F">
        <w:rPr>
          <w:rFonts w:ascii="Times New Roman" w:hAnsi="Times New Roman"/>
        </w:rPr>
        <w:t xml:space="preserve">, </w:t>
      </w:r>
      <w:r w:rsidRPr="006D4373">
        <w:rPr>
          <w:rFonts w:ascii="Times New Roman" w:hAnsi="Times New Roman"/>
        </w:rPr>
        <w:t>как</w:t>
      </w:r>
      <w:r w:rsidRPr="00E45A5F">
        <w:rPr>
          <w:rFonts w:ascii="Times New Roman" w:hAnsi="Times New Roman"/>
        </w:rPr>
        <w:t xml:space="preserve"> </w:t>
      </w:r>
      <w:r w:rsidRPr="006D4373">
        <w:rPr>
          <w:rFonts w:ascii="Times New Roman" w:hAnsi="Times New Roman"/>
          <w:lang w:val="en-US"/>
        </w:rPr>
        <w:t>MS</w:t>
      </w:r>
      <w:r w:rsidRPr="00E45A5F">
        <w:rPr>
          <w:rFonts w:ascii="Times New Roman" w:hAnsi="Times New Roman"/>
        </w:rPr>
        <w:t xml:space="preserve"> </w:t>
      </w:r>
      <w:r w:rsidRPr="006D4373">
        <w:rPr>
          <w:rFonts w:ascii="Times New Roman" w:hAnsi="Times New Roman"/>
          <w:lang w:val="en-US"/>
        </w:rPr>
        <w:t>Office</w:t>
      </w:r>
      <w:r w:rsidRPr="00E45A5F">
        <w:rPr>
          <w:rFonts w:ascii="Times New Roman" w:hAnsi="Times New Roman"/>
        </w:rPr>
        <w:t xml:space="preserve"> </w:t>
      </w:r>
      <w:r w:rsidRPr="006D4373">
        <w:rPr>
          <w:rFonts w:ascii="Times New Roman" w:hAnsi="Times New Roman"/>
          <w:lang w:val="en-US"/>
        </w:rPr>
        <w:t>Word</w:t>
      </w:r>
      <w:r w:rsidRPr="00E45A5F">
        <w:rPr>
          <w:rFonts w:ascii="Times New Roman" w:hAnsi="Times New Roman"/>
        </w:rPr>
        <w:t xml:space="preserve">, </w:t>
      </w:r>
      <w:r w:rsidRPr="006D4373">
        <w:rPr>
          <w:rFonts w:ascii="Times New Roman" w:hAnsi="Times New Roman"/>
          <w:lang w:val="en-US"/>
        </w:rPr>
        <w:t>MS</w:t>
      </w:r>
      <w:r w:rsidRPr="00E45A5F">
        <w:rPr>
          <w:rFonts w:ascii="Times New Roman" w:hAnsi="Times New Roman"/>
        </w:rPr>
        <w:t xml:space="preserve"> </w:t>
      </w:r>
      <w:r w:rsidRPr="006D4373">
        <w:rPr>
          <w:rFonts w:ascii="Times New Roman" w:hAnsi="Times New Roman"/>
          <w:lang w:val="en-US"/>
        </w:rPr>
        <w:t>Office</w:t>
      </w:r>
      <w:r w:rsidRPr="00E45A5F">
        <w:rPr>
          <w:rFonts w:ascii="Times New Roman" w:hAnsi="Times New Roman"/>
        </w:rPr>
        <w:t xml:space="preserve"> </w:t>
      </w:r>
      <w:r w:rsidRPr="006D4373">
        <w:rPr>
          <w:rFonts w:ascii="Times New Roman" w:hAnsi="Times New Roman"/>
          <w:lang w:val="en-US"/>
        </w:rPr>
        <w:t>Excel</w:t>
      </w:r>
      <w:r w:rsidRPr="00E45A5F">
        <w:rPr>
          <w:rFonts w:ascii="Times New Roman" w:hAnsi="Times New Roman"/>
        </w:rPr>
        <w:t xml:space="preserve">, </w:t>
      </w:r>
      <w:r w:rsidRPr="006D4373">
        <w:rPr>
          <w:rFonts w:ascii="Times New Roman" w:hAnsi="Times New Roman"/>
          <w:lang w:val="en-US"/>
        </w:rPr>
        <w:t>MS</w:t>
      </w:r>
      <w:r w:rsidRPr="00E45A5F">
        <w:rPr>
          <w:rFonts w:ascii="Times New Roman" w:hAnsi="Times New Roman"/>
        </w:rPr>
        <w:t xml:space="preserve"> </w:t>
      </w:r>
      <w:r w:rsidRPr="006D4373">
        <w:rPr>
          <w:rFonts w:ascii="Times New Roman" w:hAnsi="Times New Roman"/>
          <w:lang w:val="en-US"/>
        </w:rPr>
        <w:t>Office</w:t>
      </w:r>
      <w:r w:rsidRPr="00E45A5F">
        <w:rPr>
          <w:rFonts w:ascii="Times New Roman" w:hAnsi="Times New Roman"/>
        </w:rPr>
        <w:t xml:space="preserve"> </w:t>
      </w:r>
      <w:r w:rsidRPr="006D4373">
        <w:rPr>
          <w:rFonts w:ascii="Times New Roman" w:hAnsi="Times New Roman"/>
          <w:lang w:val="en-US"/>
        </w:rPr>
        <w:t>Access</w:t>
      </w:r>
      <w:r w:rsidRPr="00E45A5F">
        <w:rPr>
          <w:rFonts w:ascii="Times New Roman" w:hAnsi="Times New Roman"/>
        </w:rPr>
        <w:t xml:space="preserve">, </w:t>
      </w:r>
      <w:r w:rsidRPr="006D4373">
        <w:rPr>
          <w:rFonts w:ascii="Times New Roman" w:hAnsi="Times New Roman"/>
          <w:lang w:val="en-US"/>
        </w:rPr>
        <w:t>MS</w:t>
      </w:r>
      <w:r w:rsidRPr="00E45A5F">
        <w:rPr>
          <w:rFonts w:ascii="Times New Roman" w:hAnsi="Times New Roman"/>
        </w:rPr>
        <w:t xml:space="preserve"> </w:t>
      </w:r>
      <w:r w:rsidRPr="006D4373">
        <w:rPr>
          <w:rFonts w:ascii="Times New Roman" w:hAnsi="Times New Roman"/>
          <w:lang w:val="en-US"/>
        </w:rPr>
        <w:t>Office</w:t>
      </w:r>
      <w:r w:rsidRPr="00E45A5F">
        <w:rPr>
          <w:rFonts w:ascii="Times New Roman" w:hAnsi="Times New Roman"/>
        </w:rPr>
        <w:t xml:space="preserve"> </w:t>
      </w:r>
      <w:r w:rsidRPr="006D4373">
        <w:rPr>
          <w:rFonts w:ascii="Times New Roman" w:hAnsi="Times New Roman"/>
          <w:lang w:val="en-US"/>
        </w:rPr>
        <w:t>Power</w:t>
      </w:r>
      <w:r w:rsidRPr="00E45A5F">
        <w:rPr>
          <w:rFonts w:ascii="Times New Roman" w:hAnsi="Times New Roman"/>
        </w:rPr>
        <w:t xml:space="preserve"> </w:t>
      </w:r>
      <w:r w:rsidRPr="006D4373">
        <w:rPr>
          <w:rFonts w:ascii="Times New Roman" w:hAnsi="Times New Roman"/>
          <w:lang w:val="en-US"/>
        </w:rPr>
        <w:t>Point</w:t>
      </w:r>
      <w:r w:rsidRPr="00E45A5F">
        <w:rPr>
          <w:rFonts w:ascii="Times New Roman" w:hAnsi="Times New Roman"/>
        </w:rPr>
        <w:t xml:space="preserve">, </w:t>
      </w:r>
      <w:r w:rsidRPr="006D4373">
        <w:rPr>
          <w:rFonts w:ascii="Times New Roman" w:hAnsi="Times New Roman"/>
          <w:lang w:val="en-US"/>
        </w:rPr>
        <w:t>MS</w:t>
      </w:r>
      <w:r w:rsidRPr="00E45A5F">
        <w:rPr>
          <w:rFonts w:ascii="Times New Roman" w:hAnsi="Times New Roman"/>
        </w:rPr>
        <w:t xml:space="preserve"> </w:t>
      </w:r>
      <w:r w:rsidRPr="006D4373">
        <w:rPr>
          <w:rFonts w:ascii="Times New Roman" w:hAnsi="Times New Roman"/>
          <w:lang w:val="en-US"/>
        </w:rPr>
        <w:t>Office</w:t>
      </w:r>
      <w:r w:rsidRPr="00E45A5F">
        <w:rPr>
          <w:rFonts w:ascii="Times New Roman" w:hAnsi="Times New Roman"/>
        </w:rPr>
        <w:t xml:space="preserve"> </w:t>
      </w:r>
      <w:r w:rsidRPr="006D4373">
        <w:rPr>
          <w:rFonts w:ascii="Times New Roman" w:hAnsi="Times New Roman"/>
          <w:lang w:val="en-US"/>
        </w:rPr>
        <w:t>Publisher</w:t>
      </w:r>
      <w:r w:rsidRPr="006D4373">
        <w:rPr>
          <w:rFonts w:ascii="Times New Roman" w:hAnsi="Times New Roman"/>
        </w:rPr>
        <w:t xml:space="preserve"> – успешно используются учащимися при оформлении рефератов, докладов, проектов</w:t>
      </w:r>
      <w:r>
        <w:rPr>
          <w:rFonts w:ascii="Times New Roman" w:hAnsi="Times New Roman"/>
        </w:rPr>
        <w:t xml:space="preserve"> </w:t>
      </w:r>
      <w:r w:rsidRPr="006D4373">
        <w:rPr>
          <w:rFonts w:ascii="Times New Roman" w:hAnsi="Times New Roman"/>
        </w:rPr>
        <w:t>по д</w:t>
      </w:r>
      <w:r>
        <w:rPr>
          <w:rFonts w:ascii="Times New Roman" w:hAnsi="Times New Roman"/>
        </w:rPr>
        <w:t xml:space="preserve">ругим дисциплинарным предметам, что свидетельствует об эффективности </w:t>
      </w:r>
      <w:proofErr w:type="spellStart"/>
      <w:r>
        <w:rPr>
          <w:rFonts w:ascii="Times New Roman" w:hAnsi="Times New Roman"/>
        </w:rPr>
        <w:t>межпредметных</w:t>
      </w:r>
      <w:proofErr w:type="spellEnd"/>
      <w:r>
        <w:rPr>
          <w:rFonts w:ascii="Times New Roman" w:hAnsi="Times New Roman"/>
        </w:rPr>
        <w:t xml:space="preserve"> связей с информатикой. </w:t>
      </w:r>
      <w:r w:rsidRPr="006D4373">
        <w:rPr>
          <w:rFonts w:ascii="Times New Roman" w:hAnsi="Times New Roman"/>
        </w:rPr>
        <w:t>И конечно нельзя не сказать о значительной роли Интернета при подготовке к заданиям.</w:t>
      </w:r>
      <w:r>
        <w:rPr>
          <w:rFonts w:ascii="Times New Roman" w:hAnsi="Times New Roman"/>
        </w:rPr>
        <w:t xml:space="preserve"> </w:t>
      </w:r>
      <w:r w:rsidRPr="006D4373">
        <w:rPr>
          <w:rFonts w:ascii="Times New Roman" w:hAnsi="Times New Roman"/>
        </w:rPr>
        <w:t>Учащиеся уверенно используют поисковую систему Интернета при подготовке к урокам, к ГИА и ЕГЭ</w:t>
      </w:r>
      <w:proofErr w:type="gramStart"/>
      <w:r w:rsidRPr="006D4373">
        <w:rPr>
          <w:rFonts w:ascii="Times New Roman" w:hAnsi="Times New Roman"/>
        </w:rPr>
        <w:t>.</w:t>
      </w:r>
      <w:proofErr w:type="gramEnd"/>
      <w:r>
        <w:rPr>
          <w:rFonts w:ascii="Times New Roman" w:hAnsi="Times New Roman"/>
        </w:rPr>
        <w:t xml:space="preserve"> </w:t>
      </w:r>
      <w:proofErr w:type="gramStart"/>
      <w:r>
        <w:rPr>
          <w:rFonts w:ascii="Times New Roman" w:hAnsi="Times New Roman"/>
        </w:rPr>
        <w:t>р</w:t>
      </w:r>
      <w:proofErr w:type="gramEnd"/>
      <w:r>
        <w:rPr>
          <w:rFonts w:ascii="Times New Roman" w:hAnsi="Times New Roman"/>
        </w:rPr>
        <w:t xml:space="preserve">аботы </w:t>
      </w:r>
      <w:proofErr w:type="spellStart"/>
      <w:r>
        <w:rPr>
          <w:rFonts w:ascii="Times New Roman" w:hAnsi="Times New Roman"/>
        </w:rPr>
        <w:t>Статграда</w:t>
      </w:r>
      <w:proofErr w:type="spellEnd"/>
      <w:r>
        <w:rPr>
          <w:rFonts w:ascii="Times New Roman" w:hAnsi="Times New Roman"/>
        </w:rPr>
        <w:t xml:space="preserve">, ресурсы МЭО РЭШ, ресурсы </w:t>
      </w:r>
      <w:proofErr w:type="spellStart"/>
      <w:r>
        <w:rPr>
          <w:rFonts w:ascii="Times New Roman" w:hAnsi="Times New Roman"/>
        </w:rPr>
        <w:t>Яндекс-учебника</w:t>
      </w:r>
      <w:proofErr w:type="spellEnd"/>
      <w:r>
        <w:rPr>
          <w:rFonts w:ascii="Times New Roman" w:hAnsi="Times New Roman"/>
        </w:rPr>
        <w:t xml:space="preserve">.  </w:t>
      </w:r>
      <w:proofErr w:type="gramStart"/>
      <w:r w:rsidRPr="006D4373">
        <w:rPr>
          <w:rFonts w:ascii="Times New Roman" w:hAnsi="Times New Roman"/>
        </w:rPr>
        <w:t xml:space="preserve">В </w:t>
      </w:r>
      <w:r w:rsidRPr="006D4373">
        <w:rPr>
          <w:rFonts w:ascii="Times New Roman" w:hAnsi="Times New Roman"/>
          <w:lang w:val="en-US"/>
        </w:rPr>
        <w:t>MS</w:t>
      </w:r>
      <w:r w:rsidRPr="006D4373">
        <w:rPr>
          <w:rFonts w:ascii="Times New Roman" w:hAnsi="Times New Roman"/>
        </w:rPr>
        <w:t xml:space="preserve"> </w:t>
      </w:r>
      <w:r w:rsidRPr="006D4373">
        <w:rPr>
          <w:rFonts w:ascii="Times New Roman" w:hAnsi="Times New Roman"/>
          <w:lang w:val="en-US"/>
        </w:rPr>
        <w:t>Office</w:t>
      </w:r>
      <w:r w:rsidRPr="006D4373">
        <w:rPr>
          <w:rFonts w:ascii="Times New Roman" w:hAnsi="Times New Roman"/>
        </w:rPr>
        <w:t xml:space="preserve"> </w:t>
      </w:r>
      <w:r w:rsidRPr="006D4373">
        <w:rPr>
          <w:rFonts w:ascii="Times New Roman" w:hAnsi="Times New Roman"/>
          <w:lang w:val="en-US"/>
        </w:rPr>
        <w:t>Word</w:t>
      </w:r>
      <w:r w:rsidRPr="006D4373">
        <w:rPr>
          <w:rFonts w:ascii="Times New Roman" w:hAnsi="Times New Roman"/>
        </w:rPr>
        <w:t xml:space="preserve"> учащиеся</w:t>
      </w:r>
      <w:r>
        <w:rPr>
          <w:rFonts w:ascii="Times New Roman" w:hAnsi="Times New Roman"/>
        </w:rPr>
        <w:t xml:space="preserve"> 5-6, 7-9 и 10-11 классов</w:t>
      </w:r>
      <w:r w:rsidRPr="006D4373">
        <w:rPr>
          <w:rFonts w:ascii="Times New Roman" w:hAnsi="Times New Roman"/>
        </w:rPr>
        <w:t xml:space="preserve"> успешно создают рефераты и доклады, которые можно красочно иллюстрировать; в </w:t>
      </w:r>
      <w:r w:rsidRPr="006D4373">
        <w:rPr>
          <w:rFonts w:ascii="Times New Roman" w:hAnsi="Times New Roman"/>
          <w:lang w:val="en-US"/>
        </w:rPr>
        <w:t>MS</w:t>
      </w:r>
      <w:r w:rsidRPr="006D4373">
        <w:rPr>
          <w:rFonts w:ascii="Times New Roman" w:hAnsi="Times New Roman"/>
        </w:rPr>
        <w:t xml:space="preserve"> </w:t>
      </w:r>
      <w:r w:rsidRPr="006D4373">
        <w:rPr>
          <w:rFonts w:ascii="Times New Roman" w:hAnsi="Times New Roman"/>
          <w:lang w:val="en-US"/>
        </w:rPr>
        <w:t>Office</w:t>
      </w:r>
      <w:r w:rsidRPr="006D4373">
        <w:rPr>
          <w:rFonts w:ascii="Times New Roman" w:hAnsi="Times New Roman"/>
        </w:rPr>
        <w:t xml:space="preserve"> </w:t>
      </w:r>
      <w:r w:rsidRPr="006D4373">
        <w:rPr>
          <w:rFonts w:ascii="Times New Roman" w:hAnsi="Times New Roman"/>
          <w:lang w:val="en-US"/>
        </w:rPr>
        <w:t>Excel</w:t>
      </w:r>
      <w:r w:rsidRPr="006D4373">
        <w:rPr>
          <w:rFonts w:ascii="Times New Roman" w:hAnsi="Times New Roman"/>
        </w:rPr>
        <w:t xml:space="preserve"> </w:t>
      </w:r>
      <w:r>
        <w:rPr>
          <w:rFonts w:ascii="Times New Roman" w:hAnsi="Times New Roman"/>
        </w:rPr>
        <w:t xml:space="preserve">создают </w:t>
      </w:r>
      <w:r w:rsidRPr="006D4373">
        <w:rPr>
          <w:rFonts w:ascii="Times New Roman" w:hAnsi="Times New Roman"/>
        </w:rPr>
        <w:t xml:space="preserve">диаграммы, графики и списки, в </w:t>
      </w:r>
      <w:r w:rsidRPr="006D4373">
        <w:rPr>
          <w:rFonts w:ascii="Times New Roman" w:hAnsi="Times New Roman"/>
          <w:lang w:val="en-US"/>
        </w:rPr>
        <w:t>MS</w:t>
      </w:r>
      <w:r w:rsidRPr="006D4373">
        <w:rPr>
          <w:rFonts w:ascii="Times New Roman" w:hAnsi="Times New Roman"/>
        </w:rPr>
        <w:t xml:space="preserve"> </w:t>
      </w:r>
      <w:r w:rsidRPr="006D4373">
        <w:rPr>
          <w:rFonts w:ascii="Times New Roman" w:hAnsi="Times New Roman"/>
          <w:lang w:val="en-US"/>
        </w:rPr>
        <w:t>Office</w:t>
      </w:r>
      <w:r w:rsidRPr="006D4373">
        <w:rPr>
          <w:rFonts w:ascii="Times New Roman" w:hAnsi="Times New Roman"/>
        </w:rPr>
        <w:t xml:space="preserve"> </w:t>
      </w:r>
      <w:r w:rsidRPr="006D4373">
        <w:rPr>
          <w:rFonts w:ascii="Times New Roman" w:hAnsi="Times New Roman"/>
          <w:lang w:val="en-US"/>
        </w:rPr>
        <w:t>Access</w:t>
      </w:r>
      <w:r w:rsidRPr="006D4373">
        <w:rPr>
          <w:rFonts w:ascii="Times New Roman" w:hAnsi="Times New Roman"/>
        </w:rPr>
        <w:t xml:space="preserve"> – базы данных, состоящие из списков однотипных объектов и их свойств; в </w:t>
      </w:r>
      <w:r w:rsidRPr="006D4373">
        <w:rPr>
          <w:rFonts w:ascii="Times New Roman" w:hAnsi="Times New Roman"/>
          <w:lang w:val="en-US"/>
        </w:rPr>
        <w:t>MS</w:t>
      </w:r>
      <w:r w:rsidRPr="006D4373">
        <w:rPr>
          <w:rFonts w:ascii="Times New Roman" w:hAnsi="Times New Roman"/>
        </w:rPr>
        <w:t xml:space="preserve"> </w:t>
      </w:r>
      <w:r w:rsidRPr="006D4373">
        <w:rPr>
          <w:rFonts w:ascii="Times New Roman" w:hAnsi="Times New Roman"/>
          <w:lang w:val="en-US"/>
        </w:rPr>
        <w:t>Office</w:t>
      </w:r>
      <w:r w:rsidRPr="006D4373">
        <w:rPr>
          <w:rFonts w:ascii="Times New Roman" w:hAnsi="Times New Roman"/>
        </w:rPr>
        <w:t xml:space="preserve"> </w:t>
      </w:r>
      <w:r w:rsidRPr="006D4373">
        <w:rPr>
          <w:rFonts w:ascii="Times New Roman" w:hAnsi="Times New Roman"/>
          <w:lang w:val="en-US"/>
        </w:rPr>
        <w:t>Power</w:t>
      </w:r>
      <w:r w:rsidRPr="006D4373">
        <w:rPr>
          <w:rFonts w:ascii="Times New Roman" w:hAnsi="Times New Roman"/>
        </w:rPr>
        <w:t xml:space="preserve"> </w:t>
      </w:r>
      <w:r w:rsidRPr="006D4373">
        <w:rPr>
          <w:rFonts w:ascii="Times New Roman" w:hAnsi="Times New Roman"/>
          <w:lang w:val="en-US"/>
        </w:rPr>
        <w:t>Point</w:t>
      </w:r>
      <w:r w:rsidRPr="006D4373">
        <w:rPr>
          <w:rFonts w:ascii="Times New Roman" w:hAnsi="Times New Roman"/>
        </w:rPr>
        <w:t xml:space="preserve"> –</w:t>
      </w:r>
      <w:proofErr w:type="spellStart"/>
      <w:r>
        <w:rPr>
          <w:rFonts w:ascii="Times New Roman" w:hAnsi="Times New Roman"/>
        </w:rPr>
        <w:t>мультимедийные</w:t>
      </w:r>
      <w:proofErr w:type="spellEnd"/>
      <w:r w:rsidRPr="006D4373">
        <w:rPr>
          <w:rFonts w:ascii="Times New Roman" w:hAnsi="Times New Roman"/>
        </w:rPr>
        <w:t xml:space="preserve"> презентации с анимацией и звуком;</w:t>
      </w:r>
      <w:proofErr w:type="gramEnd"/>
      <w:r w:rsidRPr="006D4373">
        <w:rPr>
          <w:rFonts w:ascii="Times New Roman" w:hAnsi="Times New Roman"/>
        </w:rPr>
        <w:t xml:space="preserve"> в </w:t>
      </w:r>
      <w:r w:rsidRPr="006D4373">
        <w:rPr>
          <w:rFonts w:ascii="Times New Roman" w:hAnsi="Times New Roman"/>
          <w:lang w:val="en-US"/>
        </w:rPr>
        <w:t>MS</w:t>
      </w:r>
      <w:r w:rsidRPr="006D4373">
        <w:rPr>
          <w:rFonts w:ascii="Times New Roman" w:hAnsi="Times New Roman"/>
        </w:rPr>
        <w:t xml:space="preserve"> </w:t>
      </w:r>
      <w:r w:rsidRPr="006D4373">
        <w:rPr>
          <w:rFonts w:ascii="Times New Roman" w:hAnsi="Times New Roman"/>
          <w:lang w:val="en-US"/>
        </w:rPr>
        <w:t>Office</w:t>
      </w:r>
      <w:r w:rsidRPr="006D4373">
        <w:rPr>
          <w:rFonts w:ascii="Times New Roman" w:hAnsi="Times New Roman"/>
        </w:rPr>
        <w:t xml:space="preserve"> </w:t>
      </w:r>
      <w:r w:rsidRPr="006D4373">
        <w:rPr>
          <w:rFonts w:ascii="Times New Roman" w:hAnsi="Times New Roman"/>
          <w:lang w:val="en-US"/>
        </w:rPr>
        <w:t>Publisher</w:t>
      </w:r>
      <w:r w:rsidRPr="006D4373">
        <w:rPr>
          <w:rFonts w:ascii="Times New Roman" w:hAnsi="Times New Roman"/>
        </w:rPr>
        <w:t xml:space="preserve"> – различные буклеты, открытки, плакаты, необходимые д</w:t>
      </w:r>
      <w:r>
        <w:rPr>
          <w:rFonts w:ascii="Times New Roman" w:hAnsi="Times New Roman"/>
        </w:rPr>
        <w:t>л</w:t>
      </w:r>
      <w:r w:rsidRPr="006D4373">
        <w:rPr>
          <w:rFonts w:ascii="Times New Roman" w:hAnsi="Times New Roman"/>
        </w:rPr>
        <w:t xml:space="preserve">я </w:t>
      </w:r>
      <w:r w:rsidRPr="001B597E">
        <w:rPr>
          <w:rFonts w:ascii="Times New Roman" w:hAnsi="Times New Roman"/>
        </w:rPr>
        <w:t>выступлени</w:t>
      </w:r>
      <w:r>
        <w:rPr>
          <w:rFonts w:ascii="Times New Roman" w:hAnsi="Times New Roman"/>
        </w:rPr>
        <w:t>й</w:t>
      </w:r>
      <w:r w:rsidRPr="001B597E">
        <w:rPr>
          <w:rFonts w:ascii="Times New Roman" w:hAnsi="Times New Roman"/>
        </w:rPr>
        <w:t xml:space="preserve"> на мероприятиях. Таким образом, информационные технологии способствуют успешному развитию </w:t>
      </w:r>
      <w:proofErr w:type="spellStart"/>
      <w:r w:rsidRPr="001B597E">
        <w:rPr>
          <w:rFonts w:ascii="Times New Roman" w:hAnsi="Times New Roman"/>
          <w:b/>
        </w:rPr>
        <w:t>метапредметных</w:t>
      </w:r>
      <w:proofErr w:type="spellEnd"/>
      <w:r>
        <w:rPr>
          <w:rFonts w:ascii="Times New Roman" w:hAnsi="Times New Roman"/>
        </w:rPr>
        <w:t xml:space="preserve"> связей. </w:t>
      </w:r>
    </w:p>
    <w:p w:rsidR="002070BF" w:rsidRPr="002070BF" w:rsidRDefault="002070BF" w:rsidP="002070BF">
      <w:pPr>
        <w:pStyle w:val="a4"/>
        <w:numPr>
          <w:ilvl w:val="0"/>
          <w:numId w:val="1"/>
        </w:numPr>
        <w:spacing w:after="0" w:line="240" w:lineRule="auto"/>
        <w:jc w:val="both"/>
        <w:rPr>
          <w:rFonts w:ascii="Times New Roman" w:hAnsi="Times New Roman"/>
          <w:b/>
        </w:rPr>
      </w:pPr>
      <w:proofErr w:type="spellStart"/>
      <w:r w:rsidRPr="002070BF">
        <w:rPr>
          <w:rFonts w:ascii="Times New Roman" w:hAnsi="Times New Roman"/>
          <w:b/>
        </w:rPr>
        <w:t>Здоровьесберегающие</w:t>
      </w:r>
      <w:proofErr w:type="spellEnd"/>
      <w:r w:rsidRPr="002070BF">
        <w:rPr>
          <w:rFonts w:ascii="Times New Roman" w:hAnsi="Times New Roman"/>
          <w:b/>
        </w:rPr>
        <w:t xml:space="preserve"> образовательные технологии</w:t>
      </w:r>
    </w:p>
    <w:p w:rsidR="002070BF" w:rsidRDefault="002070BF" w:rsidP="002070BF">
      <w:pPr>
        <w:spacing w:after="0" w:line="240" w:lineRule="auto"/>
        <w:ind w:firstLine="567"/>
        <w:jc w:val="both"/>
        <w:rPr>
          <w:rFonts w:ascii="Times New Roman" w:hAnsi="Times New Roman"/>
        </w:rPr>
      </w:pPr>
      <w:proofErr w:type="spellStart"/>
      <w:r w:rsidRPr="007D5743">
        <w:rPr>
          <w:rFonts w:ascii="Times New Roman" w:hAnsi="Times New Roman"/>
        </w:rPr>
        <w:t>Здоровьесберегающие</w:t>
      </w:r>
      <w:proofErr w:type="spellEnd"/>
      <w:r w:rsidRPr="007D5743">
        <w:rPr>
          <w:rFonts w:ascii="Times New Roman" w:hAnsi="Times New Roman"/>
        </w:rPr>
        <w:t xml:space="preserve"> образовательные технологии решают задачи сохранения и укрепления здоровья сегодняшних учащихся, что позволит им вырастить и воспитать </w:t>
      </w:r>
      <w:proofErr w:type="gramStart"/>
      <w:r w:rsidRPr="007D5743">
        <w:rPr>
          <w:rFonts w:ascii="Times New Roman" w:hAnsi="Times New Roman"/>
        </w:rPr>
        <w:t>здоровыми</w:t>
      </w:r>
      <w:proofErr w:type="gramEnd"/>
      <w:r w:rsidRPr="007D5743">
        <w:rPr>
          <w:rFonts w:ascii="Times New Roman" w:hAnsi="Times New Roman"/>
        </w:rPr>
        <w:t xml:space="preserve"> собственных детей. </w:t>
      </w:r>
      <w:proofErr w:type="spellStart"/>
      <w:r w:rsidRPr="007D5743">
        <w:rPr>
          <w:rFonts w:ascii="Times New Roman" w:hAnsi="Times New Roman"/>
        </w:rPr>
        <w:t>Здоровьесберегающие</w:t>
      </w:r>
      <w:proofErr w:type="spellEnd"/>
      <w:r w:rsidRPr="007D5743">
        <w:rPr>
          <w:rFonts w:ascii="Times New Roman" w:hAnsi="Times New Roman"/>
        </w:rPr>
        <w:t xml:space="preserve"> образовательные технологии можно рассматривать и как совокупность приемов, форм и методов организации обучения школьников без ущерба для их здоровья, и как качественную характеристику любой педагогической технологии по критерию ее воздействия на здоровье учащихся и педагогов. Основными целями  </w:t>
      </w:r>
      <w:proofErr w:type="spellStart"/>
      <w:r w:rsidRPr="007D5743">
        <w:rPr>
          <w:rFonts w:ascii="Times New Roman" w:hAnsi="Times New Roman"/>
        </w:rPr>
        <w:t>здоровьесбережения</w:t>
      </w:r>
      <w:proofErr w:type="spellEnd"/>
      <w:r w:rsidRPr="007D5743">
        <w:rPr>
          <w:rFonts w:ascii="Times New Roman" w:hAnsi="Times New Roman"/>
        </w:rPr>
        <w:t xml:space="preserve"> на уроках, в том числе уроках  информатики, являются следующие: создание организационно - педагогических, материально – технических, санитарно – гигиенических и других условий </w:t>
      </w:r>
      <w:proofErr w:type="spellStart"/>
      <w:r w:rsidRPr="007D5743">
        <w:rPr>
          <w:rFonts w:ascii="Times New Roman" w:hAnsi="Times New Roman"/>
        </w:rPr>
        <w:t>здоровьесбережения</w:t>
      </w:r>
      <w:proofErr w:type="spellEnd"/>
      <w:r w:rsidRPr="007D5743">
        <w:rPr>
          <w:rFonts w:ascii="Times New Roman" w:hAnsi="Times New Roman"/>
        </w:rPr>
        <w:t>, учитывающих индивидуальные показатели состояния учащихс</w:t>
      </w:r>
      <w:r>
        <w:rPr>
          <w:rFonts w:ascii="Times New Roman" w:hAnsi="Times New Roman"/>
        </w:rPr>
        <w:t xml:space="preserve">я. </w:t>
      </w:r>
      <w:r w:rsidRPr="007D5743">
        <w:rPr>
          <w:rFonts w:ascii="Times New Roman" w:hAnsi="Times New Roman"/>
        </w:rPr>
        <w:t xml:space="preserve">Применение технологий позволяет сберечь здоровье учащихся, особенно при работе на компьютере – применение гимнастики для глаз, различные физкультминутки. </w:t>
      </w:r>
      <w:proofErr w:type="spellStart"/>
      <w:r>
        <w:rPr>
          <w:rFonts w:ascii="Times New Roman" w:hAnsi="Times New Roman"/>
        </w:rPr>
        <w:t>Здоровьесберегающие</w:t>
      </w:r>
      <w:proofErr w:type="spellEnd"/>
      <w:r>
        <w:rPr>
          <w:rFonts w:ascii="Times New Roman" w:hAnsi="Times New Roman"/>
        </w:rPr>
        <w:t xml:space="preserve"> </w:t>
      </w:r>
      <w:r>
        <w:rPr>
          <w:rFonts w:ascii="Times New Roman" w:hAnsi="Times New Roman"/>
          <w:b/>
          <w:i/>
          <w:sz w:val="28"/>
          <w:szCs w:val="28"/>
        </w:rPr>
        <w:t xml:space="preserve"> </w:t>
      </w:r>
      <w:r w:rsidRPr="00B74E0B">
        <w:rPr>
          <w:rFonts w:ascii="Times New Roman" w:hAnsi="Times New Roman"/>
        </w:rPr>
        <w:t>технологии на уроках</w:t>
      </w:r>
      <w:r>
        <w:rPr>
          <w:rFonts w:ascii="Times New Roman" w:hAnsi="Times New Roman"/>
        </w:rPr>
        <w:t xml:space="preserve"> в классах,  где есть обучающиеся с ограниченными возможностями, особенно актуальны. На уроках создаю условия для рационального сочетания работы и отдыха, через смену деятельности, физ. минутки, релаксацию, гимнастику для глаз. Слежу за осанкой </w:t>
      </w:r>
      <w:proofErr w:type="gramStart"/>
      <w:r>
        <w:rPr>
          <w:rFonts w:ascii="Times New Roman" w:hAnsi="Times New Roman"/>
        </w:rPr>
        <w:t>обучаемых</w:t>
      </w:r>
      <w:proofErr w:type="gramEnd"/>
      <w:r>
        <w:rPr>
          <w:rFonts w:ascii="Times New Roman" w:hAnsi="Times New Roman"/>
        </w:rPr>
        <w:t xml:space="preserve">, в течение урока, чередую смену деятельности. В результате применения данной технологии повышается работоспособность. </w:t>
      </w:r>
    </w:p>
    <w:p w:rsidR="002070BF" w:rsidRPr="007D5743" w:rsidRDefault="002070BF" w:rsidP="002070BF">
      <w:pPr>
        <w:pStyle w:val="a4"/>
        <w:numPr>
          <w:ilvl w:val="0"/>
          <w:numId w:val="1"/>
        </w:numPr>
        <w:spacing w:after="0" w:line="240" w:lineRule="auto"/>
        <w:jc w:val="both"/>
        <w:rPr>
          <w:rFonts w:ascii="Times New Roman" w:hAnsi="Times New Roman"/>
          <w:b/>
        </w:rPr>
      </w:pPr>
      <w:r w:rsidRPr="007D5743">
        <w:rPr>
          <w:rFonts w:ascii="Times New Roman" w:hAnsi="Times New Roman"/>
          <w:b/>
          <w:bCs/>
        </w:rPr>
        <w:t>Игровые технологии</w:t>
      </w:r>
    </w:p>
    <w:p w:rsidR="002070BF" w:rsidRPr="007D5743" w:rsidRDefault="002070BF" w:rsidP="002070BF">
      <w:pPr>
        <w:spacing w:after="0" w:line="240" w:lineRule="auto"/>
        <w:ind w:firstLine="567"/>
        <w:jc w:val="both"/>
        <w:rPr>
          <w:rFonts w:ascii="Times New Roman" w:hAnsi="Times New Roman"/>
        </w:rPr>
      </w:pPr>
      <w:r w:rsidRPr="007D5743">
        <w:rPr>
          <w:rFonts w:ascii="Times New Roman" w:hAnsi="Times New Roman"/>
        </w:rPr>
        <w:t>Игровые технологии относятся к педагогическим технологиям, основанным на активизации и интенсификации деятельности учащихся.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Использование игровых технологий является одним из способов достижения сознательного и активного участия обучаемых в самом процессе обучения.</w:t>
      </w:r>
    </w:p>
    <w:p w:rsidR="002070BF" w:rsidRPr="007D5743" w:rsidRDefault="002070BF" w:rsidP="002070BF">
      <w:pPr>
        <w:spacing w:after="0" w:line="240" w:lineRule="auto"/>
        <w:ind w:firstLine="567"/>
        <w:jc w:val="both"/>
        <w:rPr>
          <w:rFonts w:ascii="Times New Roman" w:hAnsi="Times New Roman"/>
        </w:rPr>
      </w:pPr>
      <w:r>
        <w:rPr>
          <w:rFonts w:ascii="Times New Roman" w:hAnsi="Times New Roman"/>
        </w:rPr>
        <w:t>Д</w:t>
      </w:r>
      <w:r w:rsidRPr="007D5743">
        <w:rPr>
          <w:rFonts w:ascii="Times New Roman" w:hAnsi="Times New Roman"/>
        </w:rPr>
        <w:t xml:space="preserve">анный вид технологий я </w:t>
      </w:r>
      <w:r>
        <w:rPr>
          <w:rFonts w:ascii="Times New Roman" w:hAnsi="Times New Roman"/>
        </w:rPr>
        <w:t>использую</w:t>
      </w:r>
      <w:r w:rsidRPr="007D5743">
        <w:rPr>
          <w:rFonts w:ascii="Times New Roman" w:hAnsi="Times New Roman"/>
        </w:rPr>
        <w:t xml:space="preserve"> на первых уроках информатики, а также в классах, где требуется время от времени психологическая разгрузка. Такой метод позволяет детям почувствовать себя спокойнее и легче в незнакомой обстановке, либо когда  в классе напряженная атмосфера между учениками.</w:t>
      </w:r>
      <w:r>
        <w:rPr>
          <w:rFonts w:ascii="Times New Roman" w:hAnsi="Times New Roman"/>
        </w:rPr>
        <w:t xml:space="preserve"> </w:t>
      </w:r>
    </w:p>
    <w:p w:rsidR="002070BF" w:rsidRDefault="002070BF" w:rsidP="002070BF">
      <w:pPr>
        <w:spacing w:after="0" w:line="240" w:lineRule="auto"/>
        <w:jc w:val="both"/>
        <w:rPr>
          <w:rFonts w:ascii="Times New Roman" w:hAnsi="Times New Roman"/>
        </w:rPr>
      </w:pPr>
    </w:p>
    <w:p w:rsidR="007C6A39" w:rsidRDefault="007C6A39"/>
    <w:sectPr w:rsidR="007C6A39" w:rsidSect="006B1768">
      <w:pgSz w:w="11906" w:h="16838"/>
      <w:pgMar w:top="1134" w:right="851" w:bottom="1134" w:left="1134"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3A7"/>
    <w:multiLevelType w:val="hybridMultilevel"/>
    <w:tmpl w:val="ECE0D1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1F5827"/>
    <w:multiLevelType w:val="hybridMultilevel"/>
    <w:tmpl w:val="0DF01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1A66A6"/>
    <w:multiLevelType w:val="hybridMultilevel"/>
    <w:tmpl w:val="C04EF7E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displayVerticalDrawingGridEvery w:val="2"/>
  <w:characterSpacingControl w:val="doNotCompress"/>
  <w:compat/>
  <w:rsids>
    <w:rsidRoot w:val="002070BF"/>
    <w:rsid w:val="002070BF"/>
    <w:rsid w:val="00342E0E"/>
    <w:rsid w:val="006B1768"/>
    <w:rsid w:val="007C6A39"/>
    <w:rsid w:val="00D30EDC"/>
    <w:rsid w:val="00DE0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0B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70BF"/>
    <w:rPr>
      <w:rFonts w:cs="Times New Roman"/>
      <w:color w:val="0000FF"/>
      <w:u w:val="single"/>
    </w:rPr>
  </w:style>
  <w:style w:type="paragraph" w:styleId="a4">
    <w:name w:val="List Paragraph"/>
    <w:basedOn w:val="a"/>
    <w:uiPriority w:val="34"/>
    <w:qFormat/>
    <w:rsid w:val="002070BF"/>
    <w:pPr>
      <w:ind w:left="720"/>
      <w:contextualSpacing/>
    </w:pPr>
    <w:rPr>
      <w:rFonts w:eastAsia="Calibri"/>
      <w:lang w:eastAsia="en-US"/>
    </w:rPr>
  </w:style>
  <w:style w:type="character" w:customStyle="1" w:styleId="apple-converted-space">
    <w:name w:val="apple-converted-space"/>
    <w:basedOn w:val="a0"/>
    <w:rsid w:val="002070BF"/>
  </w:style>
  <w:style w:type="paragraph" w:customStyle="1" w:styleId="c1">
    <w:name w:val="c1"/>
    <w:basedOn w:val="a"/>
    <w:rsid w:val="002070BF"/>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2070BF"/>
  </w:style>
  <w:style w:type="paragraph" w:styleId="a5">
    <w:name w:val="No Spacing"/>
    <w:link w:val="a6"/>
    <w:uiPriority w:val="1"/>
    <w:qFormat/>
    <w:rsid w:val="002070BF"/>
    <w:rPr>
      <w:rFonts w:ascii="Calibri" w:eastAsia="Times New Roman" w:hAnsi="Calibri" w:cs="Times New Roman"/>
      <w:lang w:eastAsia="ru-RU"/>
    </w:rPr>
  </w:style>
  <w:style w:type="character" w:customStyle="1" w:styleId="a6">
    <w:name w:val="Без интервала Знак"/>
    <w:link w:val="a5"/>
    <w:uiPriority w:val="1"/>
    <w:rsid w:val="002070BF"/>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Admin204</dc:creator>
  <cp:lastModifiedBy>Admin204</cp:lastModifiedBy>
  <cp:revision>2</cp:revision>
  <dcterms:created xsi:type="dcterms:W3CDTF">2022-11-02T13:35:00Z</dcterms:created>
  <dcterms:modified xsi:type="dcterms:W3CDTF">2022-11-02T13:35:00Z</dcterms:modified>
</cp:coreProperties>
</file>