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B3" w:rsidRPr="00926937" w:rsidRDefault="0078512B" w:rsidP="00FC50B3">
      <w:pPr>
        <w:pStyle w:val="ParagraphStyle"/>
        <w:spacing w:before="240" w:after="180" w:line="264" w:lineRule="auto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история 11 класс</w:t>
      </w:r>
    </w:p>
    <w:p w:rsidR="00FC50B3" w:rsidRPr="007A197C" w:rsidRDefault="00FC50B3" w:rsidP="00FC50B3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7A197C">
        <w:rPr>
          <w:rFonts w:ascii="Times New Roman" w:hAnsi="Times New Roman" w:cs="Times New Roman"/>
          <w:b/>
          <w:bCs/>
          <w:caps/>
          <w:sz w:val="22"/>
          <w:szCs w:val="22"/>
        </w:rPr>
        <w:t>Технологическая карта урок</w:t>
      </w:r>
      <w:r w:rsidR="00067B94">
        <w:rPr>
          <w:rFonts w:ascii="Times New Roman" w:hAnsi="Times New Roman" w:cs="Times New Roman"/>
          <w:b/>
          <w:bCs/>
          <w:caps/>
          <w:sz w:val="22"/>
          <w:szCs w:val="22"/>
        </w:rPr>
        <w:t>а</w:t>
      </w:r>
      <w:r w:rsidR="00E37404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 «пОЛИТИКА И ЭКОНОМИКА: ОТ РЕФОРМ К ЗАСТОЮ»</w:t>
      </w:r>
    </w:p>
    <w:tbl>
      <w:tblPr>
        <w:tblW w:w="14709" w:type="dxa"/>
        <w:jc w:val="center"/>
        <w:tblInd w:w="-6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7"/>
        <w:gridCol w:w="1495"/>
        <w:gridCol w:w="425"/>
        <w:gridCol w:w="698"/>
        <w:gridCol w:w="719"/>
        <w:gridCol w:w="2825"/>
        <w:gridCol w:w="904"/>
        <w:gridCol w:w="1233"/>
        <w:gridCol w:w="1417"/>
        <w:gridCol w:w="3272"/>
        <w:gridCol w:w="1584"/>
        <w:gridCol w:w="70"/>
      </w:tblGrid>
      <w:tr w:rsidR="00FC50B3" w:rsidRPr="00E726C8" w:rsidTr="00927714">
        <w:trPr>
          <w:gridBefore w:val="1"/>
          <w:gridAfter w:val="1"/>
          <w:wBefore w:w="67" w:type="dxa"/>
          <w:wAfter w:w="70" w:type="dxa"/>
          <w:trHeight w:val="15"/>
          <w:jc w:val="center"/>
        </w:trPr>
        <w:tc>
          <w:tcPr>
            <w:tcW w:w="2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1432E5" w:rsidP="004D4FAC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  <w:r w:rsidRPr="00E726C8">
              <w:rPr>
                <w:rFonts w:ascii="Times New Roman" w:hAnsi="Times New Roman" w:cs="Times New Roman"/>
                <w:bCs/>
              </w:rPr>
              <w:t>Тип урока</w:t>
            </w:r>
          </w:p>
        </w:tc>
        <w:tc>
          <w:tcPr>
            <w:tcW w:w="119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AE02D4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урок формирования навыков и умений, практическое занятие</w:t>
            </w:r>
          </w:p>
        </w:tc>
      </w:tr>
      <w:tr w:rsidR="00FC50B3" w:rsidRPr="00E726C8" w:rsidTr="00927714">
        <w:trPr>
          <w:gridBefore w:val="1"/>
          <w:gridAfter w:val="1"/>
          <w:wBefore w:w="67" w:type="dxa"/>
          <w:wAfter w:w="70" w:type="dxa"/>
          <w:trHeight w:val="15"/>
          <w:jc w:val="center"/>
        </w:trPr>
        <w:tc>
          <w:tcPr>
            <w:tcW w:w="2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CF2683" w:rsidP="004D4FAC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E726C8">
              <w:rPr>
                <w:rFonts w:ascii="Times New Roman" w:hAnsi="Times New Roman" w:cs="Times New Roman"/>
                <w:bCs/>
              </w:rPr>
              <w:t>Ф.И.О.</w:t>
            </w:r>
          </w:p>
          <w:p w:rsidR="00CF2683" w:rsidRPr="00E726C8" w:rsidRDefault="00CF2683" w:rsidP="004D4FAC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E726C8">
              <w:rPr>
                <w:rFonts w:ascii="Times New Roman" w:hAnsi="Times New Roman" w:cs="Times New Roman"/>
                <w:bCs/>
              </w:rPr>
              <w:t>преподавателей</w:t>
            </w:r>
          </w:p>
        </w:tc>
        <w:tc>
          <w:tcPr>
            <w:tcW w:w="119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683" w:rsidRPr="00E726C8" w:rsidRDefault="00E726C8" w:rsidP="004D4FA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726C8">
              <w:rPr>
                <w:rFonts w:ascii="Times New Roman" w:hAnsi="Times New Roman" w:cs="Times New Roman"/>
                <w:color w:val="000000"/>
              </w:rPr>
              <w:t>Барановская Марина Владимировна</w:t>
            </w:r>
            <w:r w:rsidR="00CF2683" w:rsidRPr="00E726C8">
              <w:rPr>
                <w:rFonts w:ascii="Times New Roman" w:hAnsi="Times New Roman" w:cs="Times New Roman"/>
                <w:color w:val="000000"/>
              </w:rPr>
              <w:t xml:space="preserve"> - у</w:t>
            </w:r>
            <w:r w:rsidR="00BA2509" w:rsidRPr="00E726C8">
              <w:rPr>
                <w:rFonts w:ascii="Times New Roman" w:hAnsi="Times New Roman" w:cs="Times New Roman"/>
                <w:color w:val="000000"/>
              </w:rPr>
              <w:t>читель истории и обществознания</w:t>
            </w:r>
          </w:p>
        </w:tc>
      </w:tr>
      <w:tr w:rsidR="00FC50B3" w:rsidRPr="00E726C8" w:rsidTr="00927714">
        <w:trPr>
          <w:gridBefore w:val="1"/>
          <w:gridAfter w:val="1"/>
          <w:wBefore w:w="67" w:type="dxa"/>
          <w:wAfter w:w="70" w:type="dxa"/>
          <w:trHeight w:val="15"/>
          <w:jc w:val="center"/>
        </w:trPr>
        <w:tc>
          <w:tcPr>
            <w:tcW w:w="2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E726C8">
              <w:rPr>
                <w:rFonts w:ascii="Times New Roman" w:hAnsi="Times New Roman" w:cs="Times New Roman"/>
                <w:bCs/>
              </w:rPr>
              <w:t xml:space="preserve">Образовательные </w:t>
            </w:r>
            <w:r w:rsidRPr="00E726C8">
              <w:rPr>
                <w:rFonts w:ascii="Times New Roman" w:hAnsi="Times New Roman" w:cs="Times New Roman"/>
                <w:bCs/>
              </w:rPr>
              <w:br/>
              <w:t>ресурсы</w:t>
            </w:r>
          </w:p>
        </w:tc>
        <w:tc>
          <w:tcPr>
            <w:tcW w:w="119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26C8" w:rsidRPr="00E726C8" w:rsidRDefault="003864F3" w:rsidP="00E726C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726C8">
              <w:rPr>
                <w:rFonts w:ascii="Times New Roman" w:hAnsi="Times New Roman" w:cs="Times New Roman"/>
                <w:sz w:val="24"/>
                <w:szCs w:val="24"/>
              </w:rPr>
              <w:t xml:space="preserve">Учебник: История Отечества </w:t>
            </w:r>
            <w:r w:rsidRPr="00E726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726C8">
              <w:rPr>
                <w:rFonts w:ascii="Times New Roman" w:hAnsi="Times New Roman" w:cs="Times New Roman"/>
                <w:sz w:val="24"/>
                <w:szCs w:val="24"/>
              </w:rPr>
              <w:t xml:space="preserve">- начало </w:t>
            </w:r>
            <w:r w:rsidRPr="00E726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="00E726C8" w:rsidRPr="00E726C8">
              <w:rPr>
                <w:rFonts w:ascii="Times New Roman" w:hAnsi="Times New Roman" w:cs="Times New Roman"/>
                <w:sz w:val="24"/>
                <w:szCs w:val="24"/>
              </w:rPr>
              <w:t xml:space="preserve"> века, Н.В. </w:t>
            </w:r>
            <w:proofErr w:type="spellStart"/>
            <w:r w:rsidR="00E726C8" w:rsidRPr="00E726C8">
              <w:rPr>
                <w:rFonts w:ascii="Times New Roman" w:hAnsi="Times New Roman" w:cs="Times New Roman"/>
                <w:sz w:val="24"/>
                <w:szCs w:val="24"/>
              </w:rPr>
              <w:t>Заглади</w:t>
            </w:r>
            <w:proofErr w:type="spellEnd"/>
            <w:r w:rsidRPr="00E726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726C8" w:rsidRPr="00E726C8" w:rsidRDefault="003864F3" w:rsidP="00E726C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726C8">
              <w:rPr>
                <w:rFonts w:ascii="Times New Roman" w:hAnsi="Times New Roman" w:cs="Times New Roman"/>
                <w:sz w:val="24"/>
                <w:szCs w:val="24"/>
              </w:rPr>
              <w:t xml:space="preserve">Данилов А.А. История России в таблицах: </w:t>
            </w:r>
            <w:r w:rsidRPr="00E726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726C8">
              <w:rPr>
                <w:rFonts w:ascii="Times New Roman" w:hAnsi="Times New Roman" w:cs="Times New Roman"/>
                <w:sz w:val="24"/>
                <w:szCs w:val="24"/>
              </w:rPr>
              <w:t xml:space="preserve"> век. </w:t>
            </w:r>
          </w:p>
          <w:p w:rsidR="00FC50B3" w:rsidRPr="00E726C8" w:rsidRDefault="00E726C8" w:rsidP="00E726C8">
            <w:pPr>
              <w:pStyle w:val="ab"/>
              <w:rPr>
                <w:rFonts w:ascii="Times New Roman" w:hAnsi="Times New Roman" w:cs="Times New Roman"/>
                <w:color w:val="1A002A"/>
                <w:sz w:val="24"/>
                <w:szCs w:val="24"/>
              </w:rPr>
            </w:pPr>
            <w:r w:rsidRPr="00E726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64F3" w:rsidRPr="00E726C8">
              <w:rPr>
                <w:rFonts w:ascii="Times New Roman" w:hAnsi="Times New Roman" w:cs="Times New Roman"/>
                <w:sz w:val="24"/>
                <w:szCs w:val="24"/>
              </w:rPr>
              <w:t>роектор, компьютер, мультимедийная доска.</w:t>
            </w:r>
          </w:p>
        </w:tc>
      </w:tr>
      <w:tr w:rsidR="00FC50B3" w:rsidRPr="00E726C8" w:rsidTr="00927714">
        <w:trPr>
          <w:gridBefore w:val="1"/>
          <w:gridAfter w:val="1"/>
          <w:wBefore w:w="67" w:type="dxa"/>
          <w:wAfter w:w="70" w:type="dxa"/>
          <w:trHeight w:val="15"/>
          <w:jc w:val="center"/>
        </w:trPr>
        <w:tc>
          <w:tcPr>
            <w:tcW w:w="2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E726C8">
              <w:rPr>
                <w:rFonts w:ascii="Times New Roman" w:hAnsi="Times New Roman" w:cs="Times New Roman"/>
                <w:bCs/>
              </w:rPr>
              <w:t xml:space="preserve">План </w:t>
            </w:r>
          </w:p>
        </w:tc>
        <w:tc>
          <w:tcPr>
            <w:tcW w:w="119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78512B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 xml:space="preserve">1) </w:t>
            </w:r>
            <w:r w:rsidR="00AE02D4" w:rsidRPr="00E726C8">
              <w:rPr>
                <w:rFonts w:ascii="Times New Roman" w:hAnsi="Times New Roman" w:cs="Times New Roman"/>
              </w:rPr>
              <w:t>Система «коллективного руководства</w:t>
            </w:r>
            <w:r w:rsidR="003864F3" w:rsidRPr="00E726C8">
              <w:rPr>
                <w:rFonts w:ascii="Times New Roman" w:hAnsi="Times New Roman" w:cs="Times New Roman"/>
              </w:rPr>
              <w:t>»</w:t>
            </w:r>
            <w:r w:rsidRPr="00E726C8">
              <w:rPr>
                <w:rFonts w:ascii="Times New Roman" w:hAnsi="Times New Roman" w:cs="Times New Roman"/>
              </w:rPr>
              <w:t>.</w:t>
            </w:r>
          </w:p>
          <w:p w:rsidR="001A6AC2" w:rsidRPr="00E726C8" w:rsidRDefault="0078512B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 xml:space="preserve">2) </w:t>
            </w:r>
            <w:r w:rsidR="00AE02D4" w:rsidRPr="00E726C8">
              <w:rPr>
                <w:rFonts w:ascii="Times New Roman" w:hAnsi="Times New Roman" w:cs="Times New Roman"/>
              </w:rPr>
              <w:t>Экономические реформы 60-х и их итоги. Проблемы «застоя» в экономике</w:t>
            </w:r>
            <w:r w:rsidRPr="00E726C8">
              <w:rPr>
                <w:rFonts w:ascii="Times New Roman" w:hAnsi="Times New Roman" w:cs="Times New Roman"/>
              </w:rPr>
              <w:t>.</w:t>
            </w:r>
          </w:p>
          <w:p w:rsidR="0078512B" w:rsidRPr="00E726C8" w:rsidRDefault="001A6AC2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3)</w:t>
            </w:r>
            <w:r w:rsidR="0078512B" w:rsidRPr="00E726C8">
              <w:rPr>
                <w:rFonts w:ascii="Times New Roman" w:hAnsi="Times New Roman" w:cs="Times New Roman"/>
              </w:rPr>
              <w:t xml:space="preserve"> </w:t>
            </w:r>
            <w:r w:rsidR="00AE02D4" w:rsidRPr="00E726C8">
              <w:rPr>
                <w:rFonts w:ascii="Times New Roman" w:hAnsi="Times New Roman" w:cs="Times New Roman"/>
              </w:rPr>
              <w:t>Партийный аппарат и общество</w:t>
            </w:r>
            <w:r w:rsidR="0078512B" w:rsidRPr="00E726C8">
              <w:rPr>
                <w:rFonts w:ascii="Times New Roman" w:hAnsi="Times New Roman" w:cs="Times New Roman"/>
              </w:rPr>
              <w:t>.</w:t>
            </w:r>
          </w:p>
        </w:tc>
      </w:tr>
      <w:tr w:rsidR="00FC50B3" w:rsidRPr="00E726C8" w:rsidTr="00927714">
        <w:trPr>
          <w:gridBefore w:val="1"/>
          <w:gridAfter w:val="1"/>
          <w:wBefore w:w="67" w:type="dxa"/>
          <w:wAfter w:w="70" w:type="dxa"/>
          <w:trHeight w:val="15"/>
          <w:jc w:val="center"/>
        </w:trPr>
        <w:tc>
          <w:tcPr>
            <w:tcW w:w="2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E77F5F" w:rsidP="004D4FAC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E726C8">
              <w:rPr>
                <w:rFonts w:ascii="Times New Roman" w:hAnsi="Times New Roman" w:cs="Times New Roman"/>
                <w:bCs/>
              </w:rPr>
              <w:t>Цель урока</w:t>
            </w:r>
          </w:p>
        </w:tc>
        <w:tc>
          <w:tcPr>
            <w:tcW w:w="119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3864F3" w:rsidP="00E726C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02D4" w:rsidRPr="00E726C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учащихся знания учащихся о развитии страны в </w:t>
            </w:r>
            <w:r w:rsidR="00E726C8" w:rsidRPr="00E726C8">
              <w:rPr>
                <w:rFonts w:ascii="Times New Roman" w:hAnsi="Times New Roman" w:cs="Times New Roman"/>
                <w:sz w:val="24"/>
                <w:szCs w:val="24"/>
              </w:rPr>
              <w:t>период «застоя»</w:t>
            </w:r>
            <w:r w:rsidR="00AE02D4" w:rsidRPr="00E726C8">
              <w:rPr>
                <w:rFonts w:ascii="Times New Roman" w:hAnsi="Times New Roman" w:cs="Times New Roman"/>
                <w:sz w:val="24"/>
                <w:szCs w:val="24"/>
              </w:rPr>
              <w:t xml:space="preserve">; систематизация  и контроль качества знаний учащихся по изучаемому вопросу; </w:t>
            </w:r>
            <w:r w:rsidR="006A11BD" w:rsidRPr="00E726C8">
              <w:rPr>
                <w:rFonts w:ascii="Times New Roman" w:hAnsi="Times New Roman" w:cs="Times New Roman"/>
                <w:sz w:val="24"/>
                <w:szCs w:val="24"/>
              </w:rPr>
              <w:t>подвести учащихся к пониманию причин, сущности</w:t>
            </w:r>
            <w:r w:rsidR="00AE02D4" w:rsidRPr="00E726C8">
              <w:rPr>
                <w:rFonts w:ascii="Times New Roman" w:hAnsi="Times New Roman" w:cs="Times New Roman"/>
                <w:sz w:val="24"/>
                <w:szCs w:val="24"/>
              </w:rPr>
              <w:t xml:space="preserve"> периода «застоя».</w:t>
            </w:r>
          </w:p>
        </w:tc>
      </w:tr>
      <w:tr w:rsidR="00FC50B3" w:rsidRPr="00E726C8" w:rsidTr="00927714">
        <w:trPr>
          <w:gridBefore w:val="1"/>
          <w:gridAfter w:val="1"/>
          <w:wBefore w:w="67" w:type="dxa"/>
          <w:wAfter w:w="70" w:type="dxa"/>
          <w:trHeight w:val="15"/>
          <w:jc w:val="center"/>
        </w:trPr>
        <w:tc>
          <w:tcPr>
            <w:tcW w:w="2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E726C8">
              <w:rPr>
                <w:rFonts w:ascii="Times New Roman" w:hAnsi="Times New Roman" w:cs="Times New Roman"/>
                <w:bCs/>
              </w:rPr>
              <w:t xml:space="preserve">Формы и методы </w:t>
            </w:r>
            <w:r w:rsidRPr="00E726C8">
              <w:rPr>
                <w:rFonts w:ascii="Times New Roman" w:hAnsi="Times New Roman" w:cs="Times New Roman"/>
                <w:bCs/>
              </w:rPr>
              <w:br/>
              <w:t>обучения</w:t>
            </w:r>
          </w:p>
        </w:tc>
        <w:tc>
          <w:tcPr>
            <w:tcW w:w="119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8418A1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Форма:</w:t>
            </w:r>
            <w:r w:rsidR="0097515F" w:rsidRPr="00E726C8">
              <w:rPr>
                <w:rFonts w:ascii="Times New Roman" w:hAnsi="Times New Roman" w:cs="Times New Roman"/>
              </w:rPr>
              <w:t xml:space="preserve"> фронтальная</w:t>
            </w:r>
          </w:p>
          <w:p w:rsidR="00053286" w:rsidRPr="00E726C8" w:rsidRDefault="00053286" w:rsidP="00E726C8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Методы: наглядный, практический</w:t>
            </w:r>
          </w:p>
        </w:tc>
      </w:tr>
      <w:tr w:rsidR="00FC50B3" w:rsidRPr="00E726C8" w:rsidTr="00927714">
        <w:trPr>
          <w:gridBefore w:val="1"/>
          <w:gridAfter w:val="1"/>
          <w:wBefore w:w="67" w:type="dxa"/>
          <w:wAfter w:w="70" w:type="dxa"/>
          <w:trHeight w:val="15"/>
          <w:jc w:val="center"/>
        </w:trPr>
        <w:tc>
          <w:tcPr>
            <w:tcW w:w="2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E726C8">
              <w:rPr>
                <w:rFonts w:ascii="Times New Roman" w:hAnsi="Times New Roman" w:cs="Times New Roman"/>
                <w:bCs/>
              </w:rPr>
              <w:t>Основные понятия</w:t>
            </w:r>
          </w:p>
        </w:tc>
        <w:tc>
          <w:tcPr>
            <w:tcW w:w="119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AE02D4" w:rsidP="004D4FA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proofErr w:type="gramStart"/>
            <w:r w:rsidRPr="00E726C8">
              <w:rPr>
                <w:rFonts w:ascii="Times New Roman" w:hAnsi="Times New Roman" w:cs="Times New Roman"/>
                <w:iCs/>
              </w:rPr>
              <w:t>«застой»</w:t>
            </w:r>
            <w:r w:rsidR="005E0CAA" w:rsidRPr="00E726C8">
              <w:rPr>
                <w:rFonts w:ascii="Times New Roman" w:hAnsi="Times New Roman" w:cs="Times New Roman"/>
                <w:iCs/>
              </w:rPr>
              <w:t>,</w:t>
            </w:r>
            <w:r w:rsidR="006E1ADA" w:rsidRPr="00E726C8">
              <w:rPr>
                <w:rFonts w:ascii="Times New Roman" w:hAnsi="Times New Roman" w:cs="Times New Roman"/>
                <w:iCs/>
              </w:rPr>
              <w:t xml:space="preserve"> </w:t>
            </w:r>
            <w:r w:rsidRPr="00E726C8">
              <w:rPr>
                <w:rFonts w:ascii="Times New Roman" w:hAnsi="Times New Roman" w:cs="Times New Roman"/>
                <w:iCs/>
              </w:rPr>
              <w:t>реформа</w:t>
            </w:r>
            <w:r w:rsidR="005E0CAA" w:rsidRPr="00E726C8">
              <w:rPr>
                <w:rFonts w:ascii="Times New Roman" w:hAnsi="Times New Roman" w:cs="Times New Roman"/>
                <w:iCs/>
              </w:rPr>
              <w:t>,</w:t>
            </w:r>
            <w:r w:rsidR="00520AB9" w:rsidRPr="00E726C8">
              <w:rPr>
                <w:rFonts w:ascii="Times New Roman" w:hAnsi="Times New Roman" w:cs="Times New Roman"/>
                <w:iCs/>
              </w:rPr>
              <w:t xml:space="preserve"> </w:t>
            </w:r>
            <w:r w:rsidRPr="00E726C8">
              <w:rPr>
                <w:rFonts w:ascii="Times New Roman" w:hAnsi="Times New Roman" w:cs="Times New Roman"/>
                <w:iCs/>
              </w:rPr>
              <w:t>хозрасчет</w:t>
            </w:r>
            <w:r w:rsidR="005E0CAA" w:rsidRPr="00E726C8">
              <w:rPr>
                <w:rFonts w:ascii="Times New Roman" w:hAnsi="Times New Roman" w:cs="Times New Roman"/>
                <w:iCs/>
              </w:rPr>
              <w:t>,</w:t>
            </w:r>
            <w:r w:rsidR="00520AB9" w:rsidRPr="00E726C8">
              <w:rPr>
                <w:rFonts w:ascii="Times New Roman" w:hAnsi="Times New Roman" w:cs="Times New Roman"/>
                <w:iCs/>
              </w:rPr>
              <w:t xml:space="preserve"> </w:t>
            </w:r>
            <w:r w:rsidRPr="00E726C8">
              <w:rPr>
                <w:rFonts w:ascii="Times New Roman" w:hAnsi="Times New Roman" w:cs="Times New Roman"/>
                <w:iCs/>
              </w:rPr>
              <w:t>номенклатура</w:t>
            </w:r>
            <w:r w:rsidR="005E0CAA" w:rsidRPr="00E726C8">
              <w:rPr>
                <w:rFonts w:ascii="Times New Roman" w:hAnsi="Times New Roman" w:cs="Times New Roman"/>
                <w:iCs/>
              </w:rPr>
              <w:t>,</w:t>
            </w:r>
            <w:r w:rsidR="00B54411" w:rsidRPr="00E726C8">
              <w:rPr>
                <w:rFonts w:ascii="Times New Roman" w:hAnsi="Times New Roman" w:cs="Times New Roman"/>
                <w:iCs/>
              </w:rPr>
              <w:t xml:space="preserve"> </w:t>
            </w:r>
            <w:r w:rsidRPr="00E726C8">
              <w:rPr>
                <w:rFonts w:ascii="Times New Roman" w:hAnsi="Times New Roman" w:cs="Times New Roman"/>
                <w:iCs/>
              </w:rPr>
              <w:t>коллективное руководство, ротация</w:t>
            </w:r>
            <w:r w:rsidR="004D4FAC" w:rsidRPr="00E726C8">
              <w:rPr>
                <w:rFonts w:ascii="Times New Roman" w:hAnsi="Times New Roman" w:cs="Times New Roman"/>
                <w:iCs/>
              </w:rPr>
              <w:t>, диссидент</w:t>
            </w:r>
            <w:r w:rsidRPr="00E726C8">
              <w:rPr>
                <w:rFonts w:ascii="Times New Roman" w:hAnsi="Times New Roman" w:cs="Times New Roman"/>
                <w:iCs/>
              </w:rPr>
              <w:t xml:space="preserve"> </w:t>
            </w:r>
            <w:r w:rsidR="00B30EDB" w:rsidRPr="00E726C8">
              <w:rPr>
                <w:rFonts w:ascii="Times New Roman" w:hAnsi="Times New Roman" w:cs="Times New Roman"/>
                <w:iCs/>
              </w:rPr>
              <w:t xml:space="preserve"> и т.п.</w:t>
            </w:r>
            <w:proofErr w:type="gramEnd"/>
          </w:p>
        </w:tc>
      </w:tr>
      <w:tr w:rsidR="00FC50B3" w:rsidRPr="00E726C8" w:rsidTr="00927714">
        <w:trPr>
          <w:gridBefore w:val="1"/>
          <w:gridAfter w:val="1"/>
          <w:wBefore w:w="67" w:type="dxa"/>
          <w:wAfter w:w="70" w:type="dxa"/>
          <w:trHeight w:val="15"/>
          <w:jc w:val="center"/>
        </w:trPr>
        <w:tc>
          <w:tcPr>
            <w:tcW w:w="145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E726C8">
              <w:rPr>
                <w:rFonts w:ascii="Times New Roman" w:hAnsi="Times New Roman" w:cs="Times New Roman"/>
                <w:bCs/>
              </w:rPr>
              <w:t>Планируемые образовательные результаты</w:t>
            </w:r>
          </w:p>
        </w:tc>
      </w:tr>
      <w:tr w:rsidR="00FC50B3" w:rsidRPr="00E726C8" w:rsidTr="00927714">
        <w:trPr>
          <w:gridBefore w:val="1"/>
          <w:gridAfter w:val="1"/>
          <w:wBefore w:w="67" w:type="dxa"/>
          <w:wAfter w:w="70" w:type="dxa"/>
          <w:trHeight w:val="15"/>
          <w:jc w:val="center"/>
        </w:trPr>
        <w:tc>
          <w:tcPr>
            <w:tcW w:w="70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E726C8">
              <w:rPr>
                <w:rFonts w:ascii="Times New Roman" w:hAnsi="Times New Roman" w:cs="Times New Roman"/>
                <w:bCs/>
              </w:rPr>
              <w:t>Объем освоения и уровень владения компетенциями</w:t>
            </w:r>
          </w:p>
        </w:tc>
        <w:tc>
          <w:tcPr>
            <w:tcW w:w="75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E726C8">
              <w:rPr>
                <w:rFonts w:ascii="Times New Roman" w:hAnsi="Times New Roman" w:cs="Times New Roman"/>
                <w:bCs/>
              </w:rPr>
              <w:t>Компоненты культурно-компетентностного опыта /</w:t>
            </w:r>
            <w:r w:rsidRPr="00E726C8">
              <w:rPr>
                <w:rFonts w:ascii="Times New Roman" w:hAnsi="Times New Roman" w:cs="Times New Roman"/>
                <w:bCs/>
              </w:rPr>
              <w:br/>
              <w:t>приобретенная компетентность</w:t>
            </w:r>
          </w:p>
        </w:tc>
      </w:tr>
      <w:tr w:rsidR="00FC50B3" w:rsidRPr="00E726C8" w:rsidTr="00927714">
        <w:trPr>
          <w:gridBefore w:val="1"/>
          <w:gridAfter w:val="1"/>
          <w:wBefore w:w="67" w:type="dxa"/>
          <w:wAfter w:w="70" w:type="dxa"/>
          <w:trHeight w:val="15"/>
          <w:jc w:val="center"/>
        </w:trPr>
        <w:tc>
          <w:tcPr>
            <w:tcW w:w="70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35D" w:rsidRPr="00E726C8" w:rsidRDefault="00E726C8" w:rsidP="004D4FA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Определение:</w:t>
            </w:r>
            <w:r w:rsidR="006E1ADA" w:rsidRPr="00E726C8">
              <w:rPr>
                <w:rFonts w:ascii="Times New Roman" w:hAnsi="Times New Roman" w:cs="Times New Roman"/>
              </w:rPr>
              <w:t xml:space="preserve"> «</w:t>
            </w:r>
            <w:r w:rsidR="004D4FAC" w:rsidRPr="00E726C8">
              <w:rPr>
                <w:rFonts w:ascii="Times New Roman" w:hAnsi="Times New Roman" w:cs="Times New Roman"/>
              </w:rPr>
              <w:t>застой</w:t>
            </w:r>
            <w:r w:rsidR="00125833" w:rsidRPr="00E726C8">
              <w:rPr>
                <w:rFonts w:ascii="Times New Roman" w:hAnsi="Times New Roman" w:cs="Times New Roman"/>
              </w:rPr>
              <w:t>»</w:t>
            </w:r>
            <w:r w:rsidR="004D4FAC" w:rsidRPr="00E726C8">
              <w:rPr>
                <w:rFonts w:ascii="Times New Roman" w:hAnsi="Times New Roman" w:cs="Times New Roman"/>
              </w:rPr>
              <w:t>, «коллективное руководство», «диссидент»</w:t>
            </w:r>
            <w:r w:rsidR="004439D0" w:rsidRPr="00E726C8">
              <w:rPr>
                <w:rFonts w:ascii="Times New Roman" w:hAnsi="Times New Roman" w:cs="Times New Roman"/>
              </w:rPr>
              <w:t>, «номенклатура», «ротация»</w:t>
            </w:r>
            <w:r w:rsidR="00125833" w:rsidRPr="00E726C8">
              <w:rPr>
                <w:rFonts w:ascii="Times New Roman" w:hAnsi="Times New Roman" w:cs="Times New Roman"/>
              </w:rPr>
              <w:t>;</w:t>
            </w:r>
          </w:p>
          <w:p w:rsidR="00FC50B3" w:rsidRPr="00E726C8" w:rsidRDefault="0008412E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Ф</w:t>
            </w:r>
            <w:r w:rsidR="006E1ADA" w:rsidRPr="00E726C8">
              <w:rPr>
                <w:rFonts w:ascii="Times New Roman" w:hAnsi="Times New Roman" w:cs="Times New Roman"/>
              </w:rPr>
              <w:t>ормировать знания</w:t>
            </w:r>
            <w:r w:rsidR="00C8235D" w:rsidRPr="00E726C8">
              <w:rPr>
                <w:rFonts w:ascii="Times New Roman" w:hAnsi="Times New Roman" w:cs="Times New Roman"/>
              </w:rPr>
              <w:t xml:space="preserve"> об изменениях политической системы </w:t>
            </w:r>
            <w:r w:rsidR="004D4FAC" w:rsidRPr="00E726C8">
              <w:rPr>
                <w:rFonts w:ascii="Times New Roman" w:hAnsi="Times New Roman" w:cs="Times New Roman"/>
              </w:rPr>
              <w:t xml:space="preserve">в </w:t>
            </w:r>
            <w:r w:rsidR="00C8235D" w:rsidRPr="00E726C8">
              <w:rPr>
                <w:rFonts w:ascii="Times New Roman" w:hAnsi="Times New Roman" w:cs="Times New Roman"/>
              </w:rPr>
              <w:t>19</w:t>
            </w:r>
            <w:r w:rsidR="004D4FAC" w:rsidRPr="00E726C8">
              <w:rPr>
                <w:rFonts w:ascii="Times New Roman" w:hAnsi="Times New Roman" w:cs="Times New Roman"/>
              </w:rPr>
              <w:t>64-</w:t>
            </w:r>
            <w:r w:rsidR="00E726C8" w:rsidRPr="00E726C8">
              <w:rPr>
                <w:rFonts w:ascii="Times New Roman" w:hAnsi="Times New Roman" w:cs="Times New Roman"/>
              </w:rPr>
              <w:t>19</w:t>
            </w:r>
            <w:r w:rsidR="004D4FAC" w:rsidRPr="00E726C8">
              <w:rPr>
                <w:rFonts w:ascii="Times New Roman" w:hAnsi="Times New Roman" w:cs="Times New Roman"/>
              </w:rPr>
              <w:t xml:space="preserve">82 </w:t>
            </w:r>
            <w:proofErr w:type="spellStart"/>
            <w:proofErr w:type="gramStart"/>
            <w:r w:rsidR="004D4FAC" w:rsidRPr="00E726C8">
              <w:rPr>
                <w:rFonts w:ascii="Times New Roman" w:hAnsi="Times New Roman" w:cs="Times New Roman"/>
              </w:rPr>
              <w:t>г</w:t>
            </w:r>
            <w:r w:rsidR="00C8235D" w:rsidRPr="00E726C8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="00C8235D" w:rsidRPr="00E726C8">
              <w:rPr>
                <w:rFonts w:ascii="Times New Roman" w:hAnsi="Times New Roman" w:cs="Times New Roman"/>
              </w:rPr>
              <w:t>;</w:t>
            </w:r>
          </w:p>
          <w:p w:rsidR="0008412E" w:rsidRPr="00E726C8" w:rsidRDefault="0008412E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Ф</w:t>
            </w:r>
            <w:r w:rsidR="00A14D70" w:rsidRPr="00E726C8">
              <w:rPr>
                <w:rFonts w:ascii="Times New Roman" w:hAnsi="Times New Roman" w:cs="Times New Roman"/>
              </w:rPr>
              <w:t>ормулировать собственную точку зрения;</w:t>
            </w:r>
            <w:r w:rsidR="007C5251" w:rsidRPr="00E726C8">
              <w:rPr>
                <w:rFonts w:ascii="Times New Roman" w:hAnsi="Times New Roman" w:cs="Times New Roman"/>
              </w:rPr>
              <w:t xml:space="preserve"> аргументированно высказывать свое мнение</w:t>
            </w:r>
            <w:r w:rsidRPr="00E726C8">
              <w:rPr>
                <w:rFonts w:ascii="Times New Roman" w:hAnsi="Times New Roman" w:cs="Times New Roman"/>
              </w:rPr>
              <w:t>;</w:t>
            </w:r>
          </w:p>
          <w:p w:rsidR="00FF167C" w:rsidRPr="00E726C8" w:rsidRDefault="0008412E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Д</w:t>
            </w:r>
            <w:r w:rsidR="00A14D70" w:rsidRPr="00E726C8">
              <w:rPr>
                <w:rFonts w:ascii="Times New Roman" w:hAnsi="Times New Roman" w:cs="Times New Roman"/>
              </w:rPr>
              <w:t>авать нравственную и правовую оценку конкретных ситуаций</w:t>
            </w:r>
            <w:r w:rsidR="00F00C56" w:rsidRPr="00E726C8">
              <w:rPr>
                <w:rFonts w:ascii="Times New Roman" w:hAnsi="Times New Roman" w:cs="Times New Roman"/>
              </w:rPr>
              <w:t>.</w:t>
            </w:r>
          </w:p>
          <w:p w:rsidR="004D4FAC" w:rsidRPr="00E726C8" w:rsidRDefault="00FF167C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Получат возможность понимать</w:t>
            </w:r>
            <w:r w:rsidR="00520AB9" w:rsidRPr="00E726C8">
              <w:rPr>
                <w:rFonts w:ascii="Times New Roman" w:hAnsi="Times New Roman" w:cs="Times New Roman"/>
              </w:rPr>
              <w:t xml:space="preserve"> причины у</w:t>
            </w:r>
            <w:r w:rsidR="000206C8" w:rsidRPr="00E726C8">
              <w:rPr>
                <w:rFonts w:ascii="Times New Roman" w:hAnsi="Times New Roman" w:cs="Times New Roman"/>
              </w:rPr>
              <w:t>спеха в учебе, выделять главное</w:t>
            </w:r>
            <w:proofErr w:type="gramStart"/>
            <w:r w:rsidR="000206C8" w:rsidRPr="00E726C8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7C5251" w:rsidRPr="00E726C8" w:rsidRDefault="000206C8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Способствовать разви</w:t>
            </w:r>
            <w:r w:rsidR="00E726C8">
              <w:rPr>
                <w:rFonts w:ascii="Times New Roman" w:hAnsi="Times New Roman" w:cs="Times New Roman"/>
              </w:rPr>
              <w:t>тию познавательной деятельности.</w:t>
            </w:r>
            <w:r w:rsidRPr="00E726C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5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41F" w:rsidRPr="00E726C8" w:rsidRDefault="002C541F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  <w:u w:val="single"/>
              </w:rPr>
              <w:t>Предметные:</w:t>
            </w:r>
            <w:r w:rsidR="00B54411" w:rsidRPr="00E726C8">
              <w:rPr>
                <w:rFonts w:ascii="Times New Roman" w:hAnsi="Times New Roman" w:cs="Times New Roman"/>
              </w:rPr>
              <w:t xml:space="preserve"> </w:t>
            </w:r>
            <w:r w:rsidR="00E726C8">
              <w:rPr>
                <w:rFonts w:ascii="Times New Roman" w:hAnsi="Times New Roman" w:cs="Times New Roman"/>
              </w:rPr>
              <w:t xml:space="preserve">умения </w:t>
            </w:r>
            <w:r w:rsidR="004D4FAC" w:rsidRPr="00E726C8">
              <w:rPr>
                <w:rFonts w:ascii="Times New Roman" w:hAnsi="Times New Roman" w:cs="Times New Roman"/>
              </w:rPr>
              <w:t xml:space="preserve">характеризовать попытки модернизации советского общества в условиях замедления темпов экономического развития; </w:t>
            </w:r>
            <w:r w:rsidR="006A11BD" w:rsidRPr="00E726C8">
              <w:rPr>
                <w:rFonts w:ascii="Times New Roman" w:hAnsi="Times New Roman" w:cs="Times New Roman"/>
              </w:rPr>
              <w:t>давать оценку с позиции гражданина России.</w:t>
            </w:r>
          </w:p>
          <w:p w:rsidR="002C541F" w:rsidRPr="00E726C8" w:rsidRDefault="002C541F" w:rsidP="004D4FAC">
            <w:pPr>
              <w:pStyle w:val="ParagraphStyle"/>
              <w:rPr>
                <w:rFonts w:ascii="Times New Roman" w:hAnsi="Times New Roman" w:cs="Times New Roman"/>
                <w:u w:val="single"/>
              </w:rPr>
            </w:pPr>
            <w:r w:rsidRPr="00E726C8">
              <w:rPr>
                <w:rFonts w:ascii="Times New Roman" w:hAnsi="Times New Roman" w:cs="Times New Roman"/>
                <w:u w:val="single"/>
              </w:rPr>
              <w:t>Метапредметные:</w:t>
            </w:r>
          </w:p>
          <w:p w:rsidR="004D4FAC" w:rsidRPr="00E726C8" w:rsidRDefault="00E726C8" w:rsidP="004D4FA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D4FAC" w:rsidRPr="00E726C8">
              <w:rPr>
                <w:rFonts w:ascii="Times New Roman" w:hAnsi="Times New Roman" w:cs="Times New Roman"/>
              </w:rPr>
              <w:t>ланирование действий в соответствии с поставленной задачей и условиями ее реализации; оценка пра</w:t>
            </w:r>
            <w:r w:rsidR="004D4FAC" w:rsidRPr="00E726C8">
              <w:rPr>
                <w:rFonts w:ascii="Times New Roman" w:hAnsi="Times New Roman" w:cs="Times New Roman"/>
              </w:rPr>
              <w:softHyphen/>
              <w:t>вильности выполнения действий и заданий, полноты и обосно</w:t>
            </w:r>
            <w:r w:rsidR="004D4FAC" w:rsidRPr="00E726C8">
              <w:rPr>
                <w:rFonts w:ascii="Times New Roman" w:hAnsi="Times New Roman" w:cs="Times New Roman"/>
              </w:rPr>
              <w:softHyphen/>
              <w:t xml:space="preserve">ванности ответов и высказываний учащихся; </w:t>
            </w:r>
          </w:p>
          <w:p w:rsidR="004D4FAC" w:rsidRPr="00E726C8" w:rsidRDefault="00E726C8" w:rsidP="003864F3">
            <w:pPr>
              <w:spacing w:after="0" w:line="240" w:lineRule="auto"/>
              <w:ind w:left="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FAC" w:rsidRPr="00E726C8">
              <w:rPr>
                <w:rFonts w:ascii="Times New Roman" w:hAnsi="Times New Roman" w:cs="Times New Roman"/>
                <w:sz w:val="24"/>
                <w:szCs w:val="24"/>
              </w:rPr>
              <w:t>оставление продуктивно-познавательных вопро</w:t>
            </w:r>
            <w:r w:rsidR="004D4FAC" w:rsidRPr="00E726C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сов для получения необходимой информации;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 историческими</w:t>
            </w:r>
            <w:r w:rsidR="004D4FAC" w:rsidRPr="00E726C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4D4FAC" w:rsidRPr="00E726C8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выделения информации, необходимой для создания творческого продукта деятельности (таблицы);</w:t>
            </w:r>
          </w:p>
          <w:p w:rsidR="004D4FAC" w:rsidRPr="00E726C8" w:rsidRDefault="00E726C8" w:rsidP="003864F3">
            <w:pPr>
              <w:spacing w:after="0" w:line="240" w:lineRule="auto"/>
              <w:ind w:left="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4D4FAC" w:rsidRPr="00E726C8">
              <w:rPr>
                <w:rFonts w:ascii="Times New Roman" w:hAnsi="Times New Roman" w:cs="Times New Roman"/>
                <w:sz w:val="24"/>
                <w:szCs w:val="24"/>
              </w:rPr>
              <w:t>зложение собственных мнений; защита своих позиций в пользу тех или иных точек зрения; осознанное слушание мнения партнеров; ор</w:t>
            </w:r>
            <w:r w:rsidR="004D4FAC" w:rsidRPr="00E726C8"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ганизация продуктивной совместной деятельности по решению общей задачи, основанной на корректности, взаимопонимании.</w:t>
            </w:r>
          </w:p>
          <w:p w:rsidR="002C541F" w:rsidRPr="00E726C8" w:rsidRDefault="00CB7558" w:rsidP="004D4FAC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726C8">
              <w:rPr>
                <w:rFonts w:ascii="Times New Roman" w:hAnsi="Times New Roman" w:cs="Times New Roman"/>
                <w:u w:val="single"/>
              </w:rPr>
              <w:t>Личностные</w:t>
            </w:r>
            <w:proofErr w:type="gramEnd"/>
            <w:r w:rsidRPr="00E726C8">
              <w:rPr>
                <w:rFonts w:ascii="Times New Roman" w:hAnsi="Times New Roman" w:cs="Times New Roman"/>
                <w:u w:val="single"/>
              </w:rPr>
              <w:t>:</w:t>
            </w:r>
            <w:r w:rsidR="00E726C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726C8">
              <w:rPr>
                <w:rFonts w:ascii="Times New Roman" w:hAnsi="Times New Roman" w:cs="Times New Roman"/>
              </w:rPr>
              <w:t>формировать положительную мотивацию к обучению.</w:t>
            </w:r>
          </w:p>
        </w:tc>
      </w:tr>
      <w:tr w:rsidR="00FC50B3" w:rsidRPr="00E726C8" w:rsidTr="00927714">
        <w:trPr>
          <w:trHeight w:val="15"/>
          <w:jc w:val="center"/>
        </w:trPr>
        <w:tc>
          <w:tcPr>
            <w:tcW w:w="147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  <w:bCs/>
                <w:caps/>
              </w:rPr>
              <w:lastRenderedPageBreak/>
              <w:br w:type="page"/>
            </w:r>
            <w:r w:rsidRPr="00E726C8">
              <w:rPr>
                <w:rFonts w:ascii="Times New Roman" w:hAnsi="Times New Roman" w:cs="Times New Roman"/>
              </w:rPr>
              <w:t>ОРГАНИЗАЦИОННАЯ СТРУКТУРА УРОКА</w:t>
            </w:r>
          </w:p>
        </w:tc>
      </w:tr>
      <w:tr w:rsidR="00927714" w:rsidRPr="00E726C8" w:rsidTr="00C44893">
        <w:trPr>
          <w:trHeight w:val="2081"/>
          <w:jc w:val="center"/>
        </w:trPr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C8">
              <w:rPr>
                <w:rFonts w:ascii="Times New Roman" w:hAnsi="Times New Roman" w:cs="Times New Roman"/>
                <w:sz w:val="20"/>
                <w:szCs w:val="20"/>
              </w:rPr>
              <w:t xml:space="preserve">Этапы </w:t>
            </w:r>
            <w:r w:rsidRPr="00E726C8">
              <w:rPr>
                <w:rFonts w:ascii="Times New Roman" w:hAnsi="Times New Roman" w:cs="Times New Roman"/>
                <w:sz w:val="20"/>
                <w:szCs w:val="20"/>
              </w:rPr>
              <w:br/>
              <w:t>урока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726C8">
              <w:rPr>
                <w:rFonts w:ascii="Times New Roman" w:hAnsi="Times New Roman" w:cs="Times New Roman"/>
                <w:i/>
                <w:iCs/>
                <w:noProof/>
              </w:rPr>
              <w:drawing>
                <wp:inline distT="0" distB="0" distL="0" distR="0" wp14:anchorId="0AE919F8" wp14:editId="2B95E682">
                  <wp:extent cx="161925" cy="7048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C8">
              <w:rPr>
                <w:rFonts w:ascii="Times New Roman" w:hAnsi="Times New Roman" w:cs="Times New Roman"/>
                <w:sz w:val="20"/>
                <w:szCs w:val="20"/>
              </w:rPr>
              <w:t>Обу</w:t>
            </w:r>
            <w:r w:rsidR="00927714" w:rsidRPr="00E726C8">
              <w:rPr>
                <w:rFonts w:ascii="Times New Roman" w:hAnsi="Times New Roman" w:cs="Times New Roman"/>
                <w:sz w:val="20"/>
                <w:szCs w:val="20"/>
              </w:rPr>
              <w:t xml:space="preserve">чающие </w:t>
            </w:r>
            <w:r w:rsidR="00927714" w:rsidRPr="00E726C8">
              <w:rPr>
                <w:rFonts w:ascii="Times New Roman" w:hAnsi="Times New Roman" w:cs="Times New Roman"/>
                <w:sz w:val="20"/>
                <w:szCs w:val="20"/>
              </w:rPr>
              <w:br/>
              <w:t>и развивающие компоненты</w:t>
            </w:r>
            <w:r w:rsidRPr="00E726C8">
              <w:rPr>
                <w:rFonts w:ascii="Times New Roman" w:hAnsi="Times New Roman" w:cs="Times New Roman"/>
                <w:sz w:val="20"/>
                <w:szCs w:val="20"/>
              </w:rPr>
              <w:t xml:space="preserve">, задания </w:t>
            </w:r>
            <w:r w:rsidRPr="00E726C8">
              <w:rPr>
                <w:rFonts w:ascii="Times New Roman" w:hAnsi="Times New Roman" w:cs="Times New Roman"/>
                <w:sz w:val="20"/>
                <w:szCs w:val="20"/>
              </w:rPr>
              <w:br/>
              <w:t>и упражнения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C8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C8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r w:rsidRPr="00E726C8">
              <w:rPr>
                <w:rFonts w:ascii="Times New Roman" w:hAnsi="Times New Roman" w:cs="Times New Roman"/>
                <w:sz w:val="20"/>
                <w:szCs w:val="20"/>
              </w:rPr>
              <w:br/>
              <w:t>учащихся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C8">
              <w:rPr>
                <w:rFonts w:ascii="Times New Roman" w:hAnsi="Times New Roman" w:cs="Times New Roman"/>
                <w:sz w:val="20"/>
                <w:szCs w:val="20"/>
              </w:rPr>
              <w:t xml:space="preserve">Формы </w:t>
            </w:r>
            <w:r w:rsidRPr="00E726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организации совзаимодействия </w:t>
            </w:r>
            <w:r w:rsidRPr="00E726C8">
              <w:rPr>
                <w:rFonts w:ascii="Times New Roman" w:hAnsi="Times New Roman" w:cs="Times New Roman"/>
                <w:sz w:val="20"/>
                <w:szCs w:val="20"/>
              </w:rPr>
              <w:br/>
              <w:t>на уроке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C8">
              <w:rPr>
                <w:rFonts w:ascii="Times New Roman" w:hAnsi="Times New Roman" w:cs="Times New Roman"/>
                <w:sz w:val="20"/>
                <w:szCs w:val="20"/>
              </w:rPr>
              <w:t>Универсальные учебные действия</w:t>
            </w:r>
            <w:r w:rsidRPr="00E726C8">
              <w:rPr>
                <w:rFonts w:ascii="Times New Roman" w:hAnsi="Times New Roman" w:cs="Times New Roman"/>
                <w:sz w:val="20"/>
                <w:szCs w:val="20"/>
              </w:rPr>
              <w:br/>
              <w:t>(УУД)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6C8">
              <w:rPr>
                <w:rFonts w:ascii="Times New Roman" w:hAnsi="Times New Roman" w:cs="Times New Roman"/>
                <w:sz w:val="20"/>
                <w:szCs w:val="20"/>
              </w:rPr>
              <w:t>Формы контроля</w:t>
            </w:r>
          </w:p>
        </w:tc>
      </w:tr>
      <w:tr w:rsidR="00927714" w:rsidRPr="00E726C8" w:rsidTr="00C44893">
        <w:trPr>
          <w:trHeight w:val="154"/>
          <w:jc w:val="center"/>
        </w:trPr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0B3" w:rsidRPr="00E726C8" w:rsidRDefault="00FC50B3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8</w:t>
            </w:r>
          </w:p>
        </w:tc>
      </w:tr>
      <w:tr w:rsidR="00927714" w:rsidRPr="00E726C8" w:rsidTr="00C44893">
        <w:trPr>
          <w:trHeight w:val="15"/>
          <w:jc w:val="center"/>
        </w:trPr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B3" w:rsidRPr="00E726C8" w:rsidRDefault="00FC50B3" w:rsidP="004D4FAC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E726C8">
              <w:rPr>
                <w:rFonts w:ascii="Times New Roman" w:hAnsi="Times New Roman" w:cs="Times New Roman"/>
                <w:bCs/>
              </w:rPr>
              <w:t>I.</w:t>
            </w:r>
            <w:r w:rsidR="00927714" w:rsidRPr="00E726C8">
              <w:rPr>
                <w:rFonts w:ascii="Times New Roman" w:hAnsi="Times New Roman" w:cs="Times New Roman"/>
                <w:bCs/>
              </w:rPr>
              <w:t xml:space="preserve"> Мотивация </w:t>
            </w:r>
            <w:r w:rsidR="00927714" w:rsidRPr="00E726C8">
              <w:rPr>
                <w:rFonts w:ascii="Times New Roman" w:hAnsi="Times New Roman" w:cs="Times New Roman"/>
                <w:bCs/>
              </w:rPr>
              <w:br/>
              <w:t>к учебной деятельнос</w:t>
            </w:r>
            <w:r w:rsidRPr="00E726C8">
              <w:rPr>
                <w:rFonts w:ascii="Times New Roman" w:hAnsi="Times New Roman" w:cs="Times New Roman"/>
                <w:bCs/>
              </w:rPr>
              <w:t>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B3" w:rsidRPr="00E726C8" w:rsidRDefault="004D4FAC" w:rsidP="004D4FA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B3" w:rsidRPr="00E726C8" w:rsidRDefault="001236B0" w:rsidP="004D4FA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Подготовка класса к уроку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BB" w:rsidRPr="00E726C8" w:rsidRDefault="00D654B5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Проверка готовности учащихся к уроку</w:t>
            </w:r>
            <w:r w:rsidR="00666533" w:rsidRPr="00E726C8">
              <w:rPr>
                <w:rFonts w:ascii="Times New Roman" w:hAnsi="Times New Roman" w:cs="Times New Roman"/>
              </w:rPr>
              <w:t>.</w:t>
            </w:r>
          </w:p>
          <w:p w:rsidR="00D039BB" w:rsidRPr="00E726C8" w:rsidRDefault="00D039BB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Учитель</w:t>
            </w:r>
            <w:r w:rsidR="004D4FAC" w:rsidRPr="00E726C8">
              <w:rPr>
                <w:rFonts w:ascii="Times New Roman" w:hAnsi="Times New Roman" w:cs="Times New Roman"/>
              </w:rPr>
              <w:t xml:space="preserve"> </w:t>
            </w:r>
            <w:r w:rsidRPr="00E726C8">
              <w:rPr>
                <w:rFonts w:ascii="Times New Roman" w:hAnsi="Times New Roman" w:cs="Times New Roman"/>
              </w:rPr>
              <w:t>о</w:t>
            </w:r>
            <w:r w:rsidR="00666533" w:rsidRPr="00E726C8">
              <w:rPr>
                <w:rFonts w:ascii="Times New Roman" w:hAnsi="Times New Roman" w:cs="Times New Roman"/>
              </w:rPr>
              <w:t>звучивает план и тему урока.</w:t>
            </w:r>
          </w:p>
          <w:p w:rsidR="00D039BB" w:rsidRPr="00E726C8" w:rsidRDefault="00666533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Подводит учащихся к формулированию цели урока.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B3" w:rsidRPr="00E726C8" w:rsidRDefault="004D4FAC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Р</w:t>
            </w:r>
            <w:r w:rsidR="00CB7558" w:rsidRPr="00E726C8">
              <w:rPr>
                <w:rFonts w:ascii="Times New Roman" w:hAnsi="Times New Roman" w:cs="Times New Roman"/>
              </w:rPr>
              <w:t xml:space="preserve">ассаживаются по рабочим местам. </w:t>
            </w:r>
            <w:r w:rsidR="00F66027" w:rsidRPr="00E726C8">
              <w:rPr>
                <w:rFonts w:ascii="Times New Roman" w:hAnsi="Times New Roman" w:cs="Times New Roman"/>
              </w:rPr>
              <w:t>Записывают тему и план урока в тетрадь.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B3" w:rsidRPr="00E726C8" w:rsidRDefault="00D654B5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Фронтальная работа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989" w:rsidRPr="00E726C8" w:rsidRDefault="00E726C8" w:rsidP="004D4FA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82989" w:rsidRPr="00E726C8">
              <w:rPr>
                <w:rFonts w:ascii="Times New Roman" w:hAnsi="Times New Roman" w:cs="Times New Roman"/>
              </w:rPr>
              <w:t>ринимают учебную задачу.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B3" w:rsidRPr="00E726C8" w:rsidRDefault="00CB3F80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Записи в тетради</w:t>
            </w:r>
          </w:p>
        </w:tc>
      </w:tr>
      <w:tr w:rsidR="00927714" w:rsidRPr="00E726C8" w:rsidTr="00C44893">
        <w:trPr>
          <w:trHeight w:val="1052"/>
          <w:jc w:val="center"/>
        </w:trPr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B3" w:rsidRPr="00E726C8" w:rsidRDefault="00FC50B3" w:rsidP="004D4FAC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E726C8">
              <w:rPr>
                <w:rFonts w:ascii="Times New Roman" w:hAnsi="Times New Roman" w:cs="Times New Roman"/>
                <w:i/>
                <w:iCs/>
              </w:rPr>
              <w:br w:type="page"/>
            </w:r>
            <w:r w:rsidRPr="00E726C8">
              <w:rPr>
                <w:rFonts w:ascii="Times New Roman" w:hAnsi="Times New Roman" w:cs="Times New Roman"/>
                <w:bCs/>
              </w:rPr>
              <w:t>II. Актуализация знаний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B3" w:rsidRPr="00E726C8" w:rsidRDefault="003E19AE" w:rsidP="005E214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1</w:t>
            </w:r>
            <w:r w:rsidR="005E214A" w:rsidRPr="00E726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B3" w:rsidRPr="00E726C8" w:rsidRDefault="00482989" w:rsidP="003E19AE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Бесе</w:t>
            </w:r>
            <w:r w:rsidR="00F6487A" w:rsidRPr="00E726C8">
              <w:rPr>
                <w:rFonts w:ascii="Times New Roman" w:hAnsi="Times New Roman" w:cs="Times New Roman"/>
              </w:rPr>
              <w:t xml:space="preserve">да по теме: </w:t>
            </w:r>
            <w:r w:rsidR="003E19AE" w:rsidRPr="00E726C8">
              <w:rPr>
                <w:rFonts w:ascii="Times New Roman" w:hAnsi="Times New Roman" w:cs="Times New Roman"/>
              </w:rPr>
              <w:t>Основные</w:t>
            </w:r>
            <w:r w:rsidR="00DE10BB" w:rsidRPr="00E726C8">
              <w:rPr>
                <w:rFonts w:ascii="Times New Roman" w:hAnsi="Times New Roman" w:cs="Times New Roman"/>
              </w:rPr>
              <w:t xml:space="preserve"> </w:t>
            </w:r>
            <w:r w:rsidR="00F6487A" w:rsidRPr="00E726C8">
              <w:rPr>
                <w:rFonts w:ascii="Times New Roman" w:hAnsi="Times New Roman" w:cs="Times New Roman"/>
              </w:rPr>
              <w:t xml:space="preserve"> </w:t>
            </w:r>
            <w:r w:rsidR="003E19AE" w:rsidRPr="00E726C8">
              <w:rPr>
                <w:rFonts w:ascii="Times New Roman" w:hAnsi="Times New Roman" w:cs="Times New Roman"/>
              </w:rPr>
              <w:t>этапы развития СССР в период с середины 60-х до середины 80-х г.</w:t>
            </w:r>
            <w:proofErr w:type="gramStart"/>
            <w:r w:rsidR="003E19AE" w:rsidRPr="00E726C8">
              <w:rPr>
                <w:rFonts w:ascii="Times New Roman" w:hAnsi="Times New Roman" w:cs="Times New Roman"/>
              </w:rPr>
              <w:t>г</w:t>
            </w:r>
            <w:proofErr w:type="gramEnd"/>
            <w:r w:rsidR="003E19AE" w:rsidRPr="00E726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A73" w:rsidRPr="00E726C8" w:rsidRDefault="00D039BB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Проверка опережающего задания.</w:t>
            </w:r>
          </w:p>
          <w:p w:rsidR="006005F5" w:rsidRPr="00E726C8" w:rsidRDefault="003E19AE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Представление подготовленных материалов (презентаци</w:t>
            </w:r>
            <w:r w:rsidR="00E726C8">
              <w:rPr>
                <w:rFonts w:ascii="Times New Roman" w:hAnsi="Times New Roman" w:cs="Times New Roman"/>
              </w:rPr>
              <w:t>я</w:t>
            </w:r>
            <w:r w:rsidRPr="00E726C8">
              <w:rPr>
                <w:rFonts w:ascii="Times New Roman" w:hAnsi="Times New Roman" w:cs="Times New Roman"/>
              </w:rPr>
              <w:t>)</w:t>
            </w:r>
          </w:p>
          <w:p w:rsidR="00E46800" w:rsidRPr="00E726C8" w:rsidRDefault="00FD7D2B" w:rsidP="004D4FAC">
            <w:pPr>
              <w:pStyle w:val="ParagraphStyle"/>
              <w:rPr>
                <w:rFonts w:ascii="Times New Roman" w:hAnsi="Times New Roman" w:cs="Times New Roman"/>
                <w:i/>
              </w:rPr>
            </w:pPr>
            <w:r w:rsidRPr="00E726C8">
              <w:rPr>
                <w:rFonts w:ascii="Times New Roman" w:hAnsi="Times New Roman" w:cs="Times New Roman"/>
                <w:i/>
              </w:rPr>
              <w:t>Вывод:</w:t>
            </w:r>
            <w:r w:rsidR="00EA1C03" w:rsidRPr="00E726C8">
              <w:rPr>
                <w:rFonts w:ascii="Times New Roman" w:hAnsi="Times New Roman" w:cs="Times New Roman"/>
                <w:i/>
              </w:rPr>
              <w:t xml:space="preserve"> </w:t>
            </w:r>
            <w:r w:rsidR="003E19AE" w:rsidRPr="00E726C8">
              <w:rPr>
                <w:rFonts w:ascii="Times New Roman" w:hAnsi="Times New Roman" w:cs="Times New Roman"/>
              </w:rPr>
              <w:t>Наряду с явными успехами развития СССР наблюдается н</w:t>
            </w:r>
            <w:r w:rsidR="00EA1C03" w:rsidRPr="00E726C8">
              <w:rPr>
                <w:rFonts w:ascii="Times New Roman" w:hAnsi="Times New Roman" w:cs="Times New Roman"/>
              </w:rPr>
              <w:t>арастание застойных, кризисных явлений</w:t>
            </w:r>
            <w:r w:rsidR="004D7680" w:rsidRPr="00E726C8">
              <w:rPr>
                <w:rFonts w:ascii="Times New Roman" w:hAnsi="Times New Roman" w:cs="Times New Roman"/>
              </w:rPr>
              <w:t xml:space="preserve">   наблюдались во всех</w:t>
            </w:r>
            <w:r w:rsidR="00EA1C03" w:rsidRPr="00E726C8">
              <w:rPr>
                <w:rFonts w:ascii="Times New Roman" w:hAnsi="Times New Roman" w:cs="Times New Roman"/>
              </w:rPr>
              <w:t xml:space="preserve"> сферах жизни советского общества.</w:t>
            </w:r>
          </w:p>
          <w:p w:rsidR="00E15452" w:rsidRPr="00E726C8" w:rsidRDefault="00E15452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2E" w:rsidRPr="00E726C8" w:rsidRDefault="003E19AE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Выступают с подготовленными материалами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B3" w:rsidRPr="00E726C8" w:rsidRDefault="003E19AE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 xml:space="preserve">Фронтальная </w:t>
            </w:r>
            <w:r w:rsidR="00F66027" w:rsidRPr="00E726C8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B3" w:rsidRPr="00E726C8" w:rsidRDefault="00E726C8" w:rsidP="004D4FA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66027" w:rsidRPr="00E726C8">
              <w:rPr>
                <w:rFonts w:ascii="Times New Roman" w:hAnsi="Times New Roman" w:cs="Times New Roman"/>
              </w:rPr>
              <w:t xml:space="preserve">равила делового сотрудничества; </w:t>
            </w:r>
            <w:r w:rsidR="003E19AE" w:rsidRPr="00E726C8">
              <w:rPr>
                <w:rFonts w:ascii="Times New Roman" w:hAnsi="Times New Roman" w:cs="Times New Roman"/>
              </w:rPr>
              <w:t>анализ представленны</w:t>
            </w:r>
            <w:r>
              <w:rPr>
                <w:rFonts w:ascii="Times New Roman" w:hAnsi="Times New Roman" w:cs="Times New Roman"/>
              </w:rPr>
              <w:t>х</w:t>
            </w:r>
            <w:r w:rsidR="003E19AE" w:rsidRPr="00E726C8">
              <w:rPr>
                <w:rFonts w:ascii="Times New Roman" w:hAnsi="Times New Roman" w:cs="Times New Roman"/>
              </w:rPr>
              <w:t xml:space="preserve"> материал</w:t>
            </w:r>
            <w:r>
              <w:rPr>
                <w:rFonts w:ascii="Times New Roman" w:hAnsi="Times New Roman" w:cs="Times New Roman"/>
              </w:rPr>
              <w:t>ов</w:t>
            </w:r>
            <w:r w:rsidR="003E19AE" w:rsidRPr="00E726C8">
              <w:rPr>
                <w:rFonts w:ascii="Times New Roman" w:hAnsi="Times New Roman" w:cs="Times New Roman"/>
              </w:rPr>
              <w:t>, делают выводы</w:t>
            </w:r>
            <w:r w:rsidR="00CB3F80" w:rsidRPr="00E726C8">
              <w:rPr>
                <w:rFonts w:ascii="Times New Roman" w:hAnsi="Times New Roman" w:cs="Times New Roman"/>
              </w:rPr>
              <w:t xml:space="preserve">. </w:t>
            </w:r>
          </w:p>
          <w:p w:rsidR="004D7680" w:rsidRPr="00E726C8" w:rsidRDefault="004D768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CB3F80" w:rsidRPr="00E726C8" w:rsidRDefault="00E726C8" w:rsidP="004D4FA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CB3F80" w:rsidRPr="00E726C8">
              <w:rPr>
                <w:rFonts w:ascii="Times New Roman" w:hAnsi="Times New Roman" w:cs="Times New Roman"/>
              </w:rPr>
              <w:t xml:space="preserve">ормулируют </w:t>
            </w:r>
            <w:r>
              <w:rPr>
                <w:rFonts w:ascii="Times New Roman" w:hAnsi="Times New Roman" w:cs="Times New Roman"/>
              </w:rPr>
              <w:t>ответы на вопросы учителя.</w:t>
            </w:r>
          </w:p>
          <w:p w:rsidR="004D7680" w:rsidRPr="00E726C8" w:rsidRDefault="004D768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CB3F80" w:rsidRPr="00E726C8" w:rsidRDefault="00CB3F8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B3" w:rsidRPr="00E726C8" w:rsidRDefault="005601B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Устный опрос</w:t>
            </w:r>
          </w:p>
          <w:p w:rsidR="00EA1C03" w:rsidRPr="00E726C8" w:rsidRDefault="00EA1C03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EA1C03" w:rsidRPr="00E726C8" w:rsidRDefault="00EA1C03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EA1C03" w:rsidRPr="00E726C8" w:rsidRDefault="00EA1C03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EA1C03" w:rsidRPr="00E726C8" w:rsidRDefault="00EA1C03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EA1C03" w:rsidRPr="00E726C8" w:rsidRDefault="00EA1C03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EA1C03" w:rsidRPr="00E726C8" w:rsidRDefault="00EA1C03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601B1" w:rsidRPr="00E726C8" w:rsidRDefault="005601B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601B1" w:rsidRPr="00E726C8" w:rsidRDefault="00FD7D2B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Записи в тетрадях</w:t>
            </w:r>
          </w:p>
          <w:p w:rsidR="005601B1" w:rsidRPr="00E726C8" w:rsidRDefault="005601B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714" w:rsidRPr="00E726C8" w:rsidTr="00C44893">
        <w:trPr>
          <w:trHeight w:val="911"/>
          <w:jc w:val="center"/>
        </w:trPr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B3" w:rsidRPr="00E726C8" w:rsidRDefault="00FC50B3" w:rsidP="004D4FAC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E726C8">
              <w:rPr>
                <w:rFonts w:ascii="Times New Roman" w:hAnsi="Times New Roman" w:cs="Times New Roman"/>
                <w:bCs/>
              </w:rPr>
              <w:lastRenderedPageBreak/>
              <w:t xml:space="preserve">III. </w:t>
            </w:r>
            <w:r w:rsidR="003E19AE" w:rsidRPr="00E726C8">
              <w:rPr>
                <w:rFonts w:ascii="Times New Roman" w:hAnsi="Times New Roman" w:cs="Times New Roman"/>
                <w:bCs/>
              </w:rPr>
              <w:t>Первичное осмысление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B3" w:rsidRPr="00E726C8" w:rsidRDefault="003E19AE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60" w:rsidRPr="00E726C8" w:rsidRDefault="0088546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85460" w:rsidRPr="00E726C8" w:rsidRDefault="0088546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85460" w:rsidRPr="00E726C8" w:rsidRDefault="00885460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Работа по тексту учебника и доп</w:t>
            </w:r>
            <w:proofErr w:type="gramStart"/>
            <w:r w:rsidRPr="00E726C8">
              <w:rPr>
                <w:rFonts w:ascii="Times New Roman" w:hAnsi="Times New Roman" w:cs="Times New Roman"/>
              </w:rPr>
              <w:t>.м</w:t>
            </w:r>
            <w:proofErr w:type="gramEnd"/>
            <w:r w:rsidRPr="00E726C8">
              <w:rPr>
                <w:rFonts w:ascii="Times New Roman" w:hAnsi="Times New Roman" w:cs="Times New Roman"/>
              </w:rPr>
              <w:t>атериалам</w:t>
            </w:r>
          </w:p>
          <w:p w:rsidR="00885460" w:rsidRPr="00E726C8" w:rsidRDefault="0088546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85460" w:rsidRPr="00E726C8" w:rsidRDefault="0088546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85460" w:rsidRPr="00E726C8" w:rsidRDefault="0088546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85460" w:rsidRPr="00E726C8" w:rsidRDefault="0088546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85460" w:rsidRPr="00E726C8" w:rsidRDefault="0088546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85460" w:rsidRPr="00E726C8" w:rsidRDefault="0088546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85460" w:rsidRPr="00E726C8" w:rsidRDefault="0088546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E10BB" w:rsidRPr="00E726C8" w:rsidRDefault="003E19AE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Заполнение таблицы</w:t>
            </w:r>
          </w:p>
          <w:p w:rsidR="004D7680" w:rsidRPr="00E726C8" w:rsidRDefault="00DE10BB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Работа по тексту учебника.</w:t>
            </w:r>
          </w:p>
          <w:p w:rsidR="004D7680" w:rsidRPr="00E726C8" w:rsidRDefault="004D7680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60" w:rsidRPr="00E726C8" w:rsidRDefault="00885460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7F6" w:rsidRPr="00E726C8" w:rsidRDefault="003B37F6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BB" w:rsidRPr="00E726C8" w:rsidRDefault="00885460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6C8">
              <w:rPr>
                <w:rFonts w:ascii="Times New Roman" w:hAnsi="Times New Roman" w:cs="Times New Roman"/>
                <w:sz w:val="24"/>
                <w:szCs w:val="24"/>
              </w:rPr>
              <w:t>Работа с документом</w:t>
            </w:r>
          </w:p>
          <w:p w:rsidR="00EA1C03" w:rsidRPr="00E726C8" w:rsidRDefault="00EA1C03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C03" w:rsidRPr="00E726C8" w:rsidRDefault="00EA1C03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885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7F6" w:rsidRPr="00E726C8" w:rsidRDefault="003B37F6" w:rsidP="00885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799" w:rsidRDefault="00F04799" w:rsidP="00885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C8" w:rsidRDefault="00E726C8" w:rsidP="00885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C8" w:rsidRDefault="00E726C8" w:rsidP="00885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C8" w:rsidRPr="00E726C8" w:rsidRDefault="00E726C8" w:rsidP="00885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799" w:rsidRPr="00E726C8" w:rsidRDefault="00F04799" w:rsidP="00885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799" w:rsidRPr="00E726C8" w:rsidRDefault="00F04799" w:rsidP="00885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799" w:rsidRPr="00E726C8" w:rsidRDefault="00F04799" w:rsidP="00885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799" w:rsidRPr="00E726C8" w:rsidRDefault="00F04799" w:rsidP="00885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6C8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  <w:p w:rsidR="0080248B" w:rsidRPr="00E726C8" w:rsidRDefault="0080248B" w:rsidP="00885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885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885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885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7F6" w:rsidRPr="00E726C8" w:rsidRDefault="003B37F6" w:rsidP="00885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7F6" w:rsidRPr="00E726C8" w:rsidRDefault="003B37F6" w:rsidP="00885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D0" w:rsidRPr="00E726C8" w:rsidRDefault="004439D0" w:rsidP="00885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355605" w:rsidP="003556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60" w:rsidRPr="00E726C8" w:rsidRDefault="00666533" w:rsidP="0088546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E726C8">
              <w:rPr>
                <w:rFonts w:ascii="Times New Roman" w:hAnsi="Times New Roman" w:cs="Times New Roman"/>
                <w:iCs/>
              </w:rPr>
              <w:lastRenderedPageBreak/>
              <w:t>Учитель</w:t>
            </w:r>
            <w:r w:rsidR="00885460" w:rsidRPr="00E726C8">
              <w:rPr>
                <w:rFonts w:ascii="Times New Roman" w:hAnsi="Times New Roman" w:cs="Times New Roman"/>
                <w:iCs/>
              </w:rPr>
              <w:t xml:space="preserve"> предлагает обсуждение темы по вопросам:</w:t>
            </w:r>
          </w:p>
          <w:p w:rsidR="003B37F6" w:rsidRPr="00E726C8" w:rsidRDefault="00885460" w:rsidP="00885460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  <w:iCs/>
              </w:rPr>
              <w:t>1.</w:t>
            </w:r>
            <w:r w:rsidRPr="00E726C8">
              <w:rPr>
                <w:rFonts w:ascii="Times New Roman" w:hAnsi="Times New Roman" w:cs="Times New Roman"/>
              </w:rPr>
              <w:t xml:space="preserve">Как изменилась политическая ситуация в стране после отставки </w:t>
            </w:r>
            <w:proofErr w:type="spellStart"/>
            <w:r w:rsidRPr="00E726C8">
              <w:rPr>
                <w:rFonts w:ascii="Times New Roman" w:hAnsi="Times New Roman" w:cs="Times New Roman"/>
              </w:rPr>
              <w:t>Н.С.Хрущева</w:t>
            </w:r>
            <w:proofErr w:type="spellEnd"/>
            <w:r w:rsidRPr="00E726C8">
              <w:rPr>
                <w:rFonts w:ascii="Times New Roman" w:hAnsi="Times New Roman" w:cs="Times New Roman"/>
              </w:rPr>
              <w:t>?</w:t>
            </w:r>
            <w:r w:rsidR="00E726C8" w:rsidRPr="00E726C8">
              <w:rPr>
                <w:rFonts w:ascii="Times New Roman" w:hAnsi="Times New Roman" w:cs="Times New Roman"/>
              </w:rPr>
              <w:t xml:space="preserve"> </w:t>
            </w:r>
          </w:p>
          <w:p w:rsidR="003B37F6" w:rsidRPr="00E726C8" w:rsidRDefault="00885460" w:rsidP="00885460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2.</w:t>
            </w:r>
            <w:r w:rsidRPr="00E726C8">
              <w:t xml:space="preserve"> </w:t>
            </w:r>
            <w:r w:rsidRPr="00E726C8">
              <w:rPr>
                <w:rFonts w:ascii="Times New Roman" w:hAnsi="Times New Roman" w:cs="Times New Roman"/>
              </w:rPr>
              <w:t>Какие качества Л.И.Брежнева как политика позволили ему занять высшие посты в КПСС и в Советском государстве?</w:t>
            </w:r>
          </w:p>
          <w:p w:rsidR="003B37F6" w:rsidRPr="00E726C8" w:rsidRDefault="00885460" w:rsidP="00885460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3.</w:t>
            </w:r>
            <w:r w:rsidRPr="00E726C8">
              <w:t xml:space="preserve"> </w:t>
            </w:r>
            <w:r w:rsidRPr="00E726C8">
              <w:rPr>
                <w:rFonts w:ascii="Times New Roman" w:hAnsi="Times New Roman" w:cs="Times New Roman"/>
              </w:rPr>
              <w:t>1965 г. иногда называют годом реформ. Что нового внесла реформа промышленности и с\х в экономическую жизнь страны? Как вы понимаете термин «хозрасчет»?</w:t>
            </w:r>
          </w:p>
          <w:p w:rsidR="00885460" w:rsidRPr="00E726C8" w:rsidRDefault="00885460" w:rsidP="00885460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  <w:iCs/>
              </w:rPr>
              <w:t xml:space="preserve">4. </w:t>
            </w:r>
            <w:r w:rsidRPr="00E726C8">
              <w:rPr>
                <w:rFonts w:ascii="Times New Roman" w:hAnsi="Times New Roman" w:cs="Times New Roman"/>
              </w:rPr>
              <w:t>Какое из данных определений периода правления Л.И.Брежнева:  «застой» или «время упущенных возможностей» более точное и почему?</w:t>
            </w:r>
          </w:p>
          <w:p w:rsidR="0080248B" w:rsidRPr="00E726C8" w:rsidRDefault="00AA5C69" w:rsidP="0088546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E726C8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885460" w:rsidRPr="00E726C8" w:rsidRDefault="00885460" w:rsidP="0088546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E726C8">
              <w:rPr>
                <w:rFonts w:ascii="Times New Roman" w:hAnsi="Times New Roman" w:cs="Times New Roman"/>
                <w:iCs/>
              </w:rPr>
              <w:t xml:space="preserve">5. </w:t>
            </w:r>
            <w:r w:rsidRPr="00E726C8">
              <w:rPr>
                <w:rFonts w:ascii="Times New Roman" w:hAnsi="Times New Roman" w:cs="Times New Roman"/>
              </w:rPr>
              <w:t>Какой уровень жизни имели советские люди в тот период (зарплата, цены, жилье)?</w:t>
            </w:r>
          </w:p>
          <w:p w:rsidR="00885460" w:rsidRPr="00E726C8" w:rsidRDefault="00885460" w:rsidP="004D4FAC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F750F5" w:rsidRPr="00E726C8" w:rsidRDefault="00F750F5" w:rsidP="004D4FA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E726C8">
              <w:rPr>
                <w:rFonts w:ascii="Times New Roman" w:hAnsi="Times New Roman" w:cs="Times New Roman"/>
                <w:iCs/>
                <w:u w:val="single"/>
              </w:rPr>
              <w:t>Задание классу</w:t>
            </w:r>
            <w:r w:rsidRPr="00E726C8">
              <w:rPr>
                <w:rFonts w:ascii="Times New Roman" w:hAnsi="Times New Roman" w:cs="Times New Roman"/>
                <w:iCs/>
              </w:rPr>
              <w:t>:</w:t>
            </w:r>
          </w:p>
          <w:p w:rsidR="00F750F5" w:rsidRPr="00E726C8" w:rsidRDefault="00F750F5" w:rsidP="004D4FA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E726C8">
              <w:rPr>
                <w:rFonts w:ascii="Times New Roman" w:hAnsi="Times New Roman" w:cs="Times New Roman"/>
                <w:iCs/>
              </w:rPr>
              <w:t>-</w:t>
            </w:r>
            <w:r w:rsidR="00F04799" w:rsidRPr="00E726C8">
              <w:rPr>
                <w:rFonts w:ascii="Times New Roman" w:hAnsi="Times New Roman" w:cs="Times New Roman"/>
                <w:iCs/>
              </w:rPr>
              <w:t>Какой вывод можно сделать на основании изученных материалов?</w:t>
            </w:r>
          </w:p>
          <w:p w:rsidR="00F04799" w:rsidRPr="00E726C8" w:rsidRDefault="00F04799" w:rsidP="00E726C8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E726C8"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</w:p>
          <w:p w:rsidR="00F04799" w:rsidRPr="00E726C8" w:rsidRDefault="00F04799" w:rsidP="00F04799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F04799" w:rsidRPr="00E726C8" w:rsidRDefault="00F04799" w:rsidP="00F04799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F04799" w:rsidRPr="00E726C8" w:rsidRDefault="00F04799" w:rsidP="00F04799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F04799" w:rsidRPr="00E726C8" w:rsidRDefault="00F04799" w:rsidP="00F04799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F04799" w:rsidRPr="00E726C8" w:rsidRDefault="00F04799" w:rsidP="00F04799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F04799" w:rsidRPr="00E726C8" w:rsidRDefault="00F04799" w:rsidP="00F04799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F04799" w:rsidRPr="00E726C8" w:rsidRDefault="00F04799" w:rsidP="00F04799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F04799" w:rsidRPr="00E726C8" w:rsidRDefault="00F04799" w:rsidP="00F04799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E726C8">
              <w:rPr>
                <w:rFonts w:ascii="Times New Roman" w:hAnsi="Times New Roman" w:cs="Times New Roman"/>
              </w:rPr>
              <w:t>6. Этот период характеризуется развитием инакомыслия в стране. В чем причины возникновения диссидентского движения в СССР? Почему его оформление приходится именно на середину 60-</w:t>
            </w:r>
            <w:proofErr w:type="gramStart"/>
            <w:r w:rsidRPr="00E726C8">
              <w:rPr>
                <w:rFonts w:ascii="Times New Roman" w:hAnsi="Times New Roman" w:cs="Times New Roman"/>
              </w:rPr>
              <w:t>х-</w:t>
            </w:r>
            <w:proofErr w:type="gramEnd"/>
            <w:r w:rsidRPr="00E726C8">
              <w:rPr>
                <w:rFonts w:ascii="Times New Roman" w:hAnsi="Times New Roman" w:cs="Times New Roman"/>
              </w:rPr>
              <w:t xml:space="preserve"> начало 70-х годов?</w:t>
            </w:r>
          </w:p>
          <w:p w:rsidR="004439D0" w:rsidRPr="00E726C8" w:rsidRDefault="004439D0" w:rsidP="00F0479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D0" w:rsidRPr="00E726C8" w:rsidRDefault="004439D0" w:rsidP="00F0479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799" w:rsidRPr="00E726C8" w:rsidRDefault="0080248B" w:rsidP="00F04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6C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F04799" w:rsidRPr="00E726C8">
              <w:rPr>
                <w:rFonts w:ascii="Times New Roman" w:hAnsi="Times New Roman" w:cs="Times New Roman"/>
                <w:sz w:val="24"/>
                <w:szCs w:val="24"/>
              </w:rPr>
              <w:t>Почему возникла необходимость принятия новой Конституции 1977 года? Какие противоречия содержались в Конституции СССР? Почему многие положения Конституции существовали только на бумаге?</w:t>
            </w:r>
          </w:p>
          <w:p w:rsidR="00F750F5" w:rsidRPr="00E726C8" w:rsidRDefault="00F750F5" w:rsidP="004D4FAC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885460" w:rsidRPr="00E726C8" w:rsidRDefault="004439D0" w:rsidP="004D4FA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Определяют термин «номенклатура»</w:t>
            </w: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3B37F6" w:rsidRPr="00E726C8" w:rsidRDefault="003B37F6" w:rsidP="004D4FA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4D4FA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885460" w:rsidRPr="00E726C8" w:rsidRDefault="004439D0" w:rsidP="004D4FA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Определяют термин «хозрасчет»; з</w:t>
            </w:r>
            <w:r w:rsidR="00F04799" w:rsidRPr="00E726C8">
              <w:rPr>
                <w:rFonts w:ascii="Times New Roman" w:hAnsi="Times New Roman" w:cs="Times New Roman"/>
              </w:rPr>
              <w:t>аполняют таблицу</w:t>
            </w:r>
            <w:r w:rsidRPr="00E726C8">
              <w:rPr>
                <w:rFonts w:ascii="Times New Roman" w:hAnsi="Times New Roman" w:cs="Times New Roman"/>
              </w:rPr>
              <w:t xml:space="preserve"> «</w:t>
            </w:r>
            <w:r w:rsidR="00F04799" w:rsidRPr="00E726C8">
              <w:rPr>
                <w:rFonts w:ascii="Times New Roman" w:hAnsi="Times New Roman" w:cs="Times New Roman"/>
              </w:rPr>
              <w:t>Экономические реформы 1965 г.»</w:t>
            </w: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 xml:space="preserve">Определяют </w:t>
            </w:r>
            <w:r w:rsidR="004439D0" w:rsidRPr="00E726C8">
              <w:rPr>
                <w:rFonts w:ascii="Times New Roman" w:hAnsi="Times New Roman" w:cs="Times New Roman"/>
              </w:rPr>
              <w:t xml:space="preserve">термин «застой» и </w:t>
            </w:r>
            <w:r w:rsidRPr="00E726C8">
              <w:rPr>
                <w:rFonts w:ascii="Times New Roman" w:hAnsi="Times New Roman" w:cs="Times New Roman"/>
              </w:rPr>
              <w:t>причины «застоя»</w:t>
            </w: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F04799" w:rsidRPr="00E726C8" w:rsidRDefault="00F04799" w:rsidP="00F0479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26C8">
              <w:rPr>
                <w:rFonts w:ascii="Times New Roman" w:hAnsi="Times New Roman" w:cs="Times New Roman"/>
                <w:i/>
                <w:sz w:val="24"/>
                <w:szCs w:val="24"/>
              </w:rPr>
              <w:t>Вывод:</w:t>
            </w:r>
            <w:r w:rsidRPr="00E726C8">
              <w:rPr>
                <w:rFonts w:ascii="Times New Roman" w:hAnsi="Times New Roman" w:cs="Times New Roman"/>
                <w:sz w:val="24"/>
                <w:szCs w:val="24"/>
              </w:rPr>
              <w:t xml:space="preserve">  большинство советских семей в то время малооб</w:t>
            </w:r>
            <w:r w:rsidR="00E726C8">
              <w:rPr>
                <w:rFonts w:ascii="Times New Roman" w:hAnsi="Times New Roman" w:cs="Times New Roman"/>
                <w:sz w:val="24"/>
                <w:szCs w:val="24"/>
              </w:rPr>
              <w:t xml:space="preserve">еспеченными себя не </w:t>
            </w:r>
            <w:r w:rsidR="00E7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чувствовали. </w:t>
            </w:r>
            <w:r w:rsidRPr="00E726C8">
              <w:rPr>
                <w:rFonts w:ascii="Times New Roman" w:hAnsi="Times New Roman" w:cs="Times New Roman"/>
                <w:sz w:val="24"/>
                <w:szCs w:val="24"/>
              </w:rPr>
              <w:t xml:space="preserve">Но в то же время СССР находился на 77 месте в мире по личному потреблению. </w:t>
            </w:r>
          </w:p>
          <w:p w:rsidR="0080248B" w:rsidRPr="00E726C8" w:rsidRDefault="0080248B" w:rsidP="004D4FA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4D4FA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885460" w:rsidRPr="00E726C8" w:rsidRDefault="00F04799" w:rsidP="004D4FA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 xml:space="preserve">Определяют понятие термина «диссидент». </w:t>
            </w:r>
          </w:p>
          <w:p w:rsidR="00F04799" w:rsidRPr="00E726C8" w:rsidRDefault="00F04799" w:rsidP="004D4FA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Определяют причины диссидентского движения</w:t>
            </w:r>
          </w:p>
          <w:p w:rsidR="00885460" w:rsidRPr="00E726C8" w:rsidRDefault="00885460" w:rsidP="004D4FA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F04799" w:rsidRPr="00E726C8" w:rsidRDefault="00F04799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F04799" w:rsidRPr="00E726C8" w:rsidRDefault="00F04799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F04799" w:rsidRPr="00E726C8" w:rsidRDefault="00F04799" w:rsidP="004D4FAC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5B25E5" w:rsidRPr="00E726C8" w:rsidRDefault="005B25E5" w:rsidP="004D4FA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E26CF9" w:rsidRPr="00E726C8" w:rsidRDefault="00E26CF9" w:rsidP="004D4FA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E80533" w:rsidRPr="00E726C8" w:rsidRDefault="00E80533" w:rsidP="004D4FAC">
            <w:pPr>
              <w:pStyle w:val="ParagraphStyle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0B3" w:rsidRPr="00E726C8" w:rsidRDefault="00885460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lastRenderedPageBreak/>
              <w:t>Фронтальн</w:t>
            </w:r>
            <w:r w:rsidR="00475CC9" w:rsidRPr="00E726C8">
              <w:rPr>
                <w:rFonts w:ascii="Times New Roman" w:hAnsi="Times New Roman" w:cs="Times New Roman"/>
              </w:rPr>
              <w:t>ая работа</w:t>
            </w: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5D5B11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D5B11" w:rsidRPr="00E726C8" w:rsidRDefault="00F04799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 xml:space="preserve">Фронтальная </w:t>
            </w:r>
            <w:r w:rsidR="005D5B11" w:rsidRPr="00E726C8">
              <w:rPr>
                <w:rFonts w:ascii="Times New Roman" w:hAnsi="Times New Roman" w:cs="Times New Roman"/>
              </w:rPr>
              <w:t>работа</w:t>
            </w: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Фронтальная работа</w:t>
            </w: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Фронтальная работа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1F4" w:rsidRPr="00E726C8" w:rsidRDefault="00E726C8" w:rsidP="004D4FA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Строят</w:t>
            </w:r>
            <w:r w:rsidR="00E831F4" w:rsidRPr="00E726C8">
              <w:rPr>
                <w:rFonts w:ascii="Times New Roman" w:hAnsi="Times New Roman" w:cs="Times New Roman"/>
              </w:rPr>
              <w:t xml:space="preserve"> логические цепочки рассуждений; осуществля</w:t>
            </w:r>
            <w:r w:rsidR="00DA79A9" w:rsidRPr="00E726C8">
              <w:rPr>
                <w:rFonts w:ascii="Times New Roman" w:hAnsi="Times New Roman" w:cs="Times New Roman"/>
              </w:rPr>
              <w:t xml:space="preserve">ют поиск необходимой </w:t>
            </w:r>
            <w:r w:rsidR="003B37F6" w:rsidRPr="00E726C8">
              <w:rPr>
                <w:rFonts w:ascii="Times New Roman" w:hAnsi="Times New Roman" w:cs="Times New Roman"/>
              </w:rPr>
              <w:t>информации</w:t>
            </w:r>
            <w:r w:rsidR="00DA79A9" w:rsidRPr="00E726C8">
              <w:rPr>
                <w:rFonts w:ascii="Times New Roman" w:hAnsi="Times New Roman" w:cs="Times New Roman"/>
              </w:rPr>
              <w:t>.</w:t>
            </w:r>
          </w:p>
          <w:p w:rsidR="00DA79A9" w:rsidRPr="00E726C8" w:rsidRDefault="00DA79A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A79A9" w:rsidRPr="00E726C8" w:rsidRDefault="00DA79A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A79A9" w:rsidRPr="00E726C8" w:rsidRDefault="00DA79A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A79A9" w:rsidRPr="00E726C8" w:rsidRDefault="00DA79A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A79A9" w:rsidRPr="00E726C8" w:rsidRDefault="00DA79A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26DBC" w:rsidRPr="00E726C8" w:rsidRDefault="00326DBC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A79A9" w:rsidRPr="00E726C8" w:rsidRDefault="00DA79A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A79A9" w:rsidRPr="00E726C8" w:rsidRDefault="00DA79A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A79A9" w:rsidRPr="00E726C8" w:rsidRDefault="00DA79A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26DBC" w:rsidRPr="00E726C8" w:rsidRDefault="00326DBC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CA0802" w:rsidRPr="00E726C8" w:rsidRDefault="00E831F4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Удерживают цель деятельности</w:t>
            </w:r>
            <w:r w:rsidR="00E726C8">
              <w:rPr>
                <w:rFonts w:ascii="Times New Roman" w:hAnsi="Times New Roman" w:cs="Times New Roman"/>
              </w:rPr>
              <w:t xml:space="preserve"> до получения ее результата. </w:t>
            </w:r>
            <w:r w:rsidR="00F04799" w:rsidRPr="00E726C8">
              <w:rPr>
                <w:rFonts w:ascii="Times New Roman" w:hAnsi="Times New Roman" w:cs="Times New Roman"/>
              </w:rPr>
              <w:t>Р</w:t>
            </w:r>
            <w:r w:rsidR="00D36181" w:rsidRPr="00E726C8">
              <w:rPr>
                <w:rFonts w:ascii="Times New Roman" w:hAnsi="Times New Roman" w:cs="Times New Roman"/>
              </w:rPr>
              <w:t>аботают</w:t>
            </w:r>
            <w:r w:rsidR="00CA0802" w:rsidRPr="00E726C8">
              <w:rPr>
                <w:rFonts w:ascii="Times New Roman" w:hAnsi="Times New Roman" w:cs="Times New Roman"/>
              </w:rPr>
              <w:t xml:space="preserve"> с </w:t>
            </w:r>
            <w:r w:rsidR="00F04799" w:rsidRPr="00E726C8">
              <w:rPr>
                <w:rFonts w:ascii="Times New Roman" w:hAnsi="Times New Roman" w:cs="Times New Roman"/>
              </w:rPr>
              <w:t>представленными материалами</w:t>
            </w:r>
            <w:r w:rsidR="00CA0802" w:rsidRPr="00E726C8">
              <w:rPr>
                <w:rFonts w:ascii="Times New Roman" w:hAnsi="Times New Roman" w:cs="Times New Roman"/>
              </w:rPr>
              <w:t>,</w:t>
            </w:r>
            <w:r w:rsidR="00D36181" w:rsidRPr="00E726C8">
              <w:rPr>
                <w:rFonts w:ascii="Times New Roman" w:hAnsi="Times New Roman" w:cs="Times New Roman"/>
              </w:rPr>
              <w:t xml:space="preserve"> вступают в речевое общение.</w:t>
            </w:r>
          </w:p>
          <w:p w:rsidR="00F04799" w:rsidRPr="00E726C8" w:rsidRDefault="00F0479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04799" w:rsidRPr="00E726C8" w:rsidRDefault="00F0479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04799" w:rsidRPr="00E726C8" w:rsidRDefault="00F0479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04799" w:rsidRPr="00E726C8" w:rsidRDefault="00F0479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04799" w:rsidRPr="00E726C8" w:rsidRDefault="00F0479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04799" w:rsidRPr="00E726C8" w:rsidRDefault="00F0479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04799" w:rsidRPr="00E726C8" w:rsidRDefault="00F0479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04799" w:rsidRPr="00E726C8" w:rsidRDefault="00F0479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04799" w:rsidRPr="00E726C8" w:rsidRDefault="00F0479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04799" w:rsidRPr="00E726C8" w:rsidRDefault="00F0479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04799" w:rsidRPr="00E726C8" w:rsidRDefault="00F0479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04799" w:rsidRPr="00E726C8" w:rsidRDefault="00F0479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04799" w:rsidRPr="00E726C8" w:rsidRDefault="00F0479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04799" w:rsidRPr="00E726C8" w:rsidRDefault="00F0479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04799" w:rsidRPr="00E726C8" w:rsidRDefault="00F04799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04799" w:rsidRPr="00E726C8" w:rsidRDefault="00F04799" w:rsidP="00F04799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Определяю</w:t>
            </w:r>
            <w:r w:rsidR="00E726C8">
              <w:rPr>
                <w:rFonts w:ascii="Times New Roman" w:hAnsi="Times New Roman" w:cs="Times New Roman"/>
              </w:rPr>
              <w:t>т понятия, работают с учебником</w:t>
            </w:r>
          </w:p>
          <w:p w:rsidR="003B37F6" w:rsidRPr="00E726C8" w:rsidRDefault="003B37F6" w:rsidP="00F04799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F04799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F04799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F04799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F04799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F04799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F04799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B37F6" w:rsidP="00F04799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B37F6" w:rsidRPr="00E726C8" w:rsidRDefault="00355605" w:rsidP="003B37F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B37F6" w:rsidRPr="00E726C8">
              <w:rPr>
                <w:rFonts w:ascii="Times New Roman" w:hAnsi="Times New Roman" w:cs="Times New Roman"/>
              </w:rPr>
              <w:t>частвуют в коллективном обсуждении вопросов: обмениваются мнениями,</w:t>
            </w:r>
            <w:r w:rsidR="00E726C8">
              <w:rPr>
                <w:rFonts w:ascii="Times New Roman" w:hAnsi="Times New Roman" w:cs="Times New Roman"/>
              </w:rPr>
              <w:t xml:space="preserve"> </w:t>
            </w:r>
            <w:r w:rsidR="003B37F6" w:rsidRPr="00E726C8">
              <w:rPr>
                <w:rFonts w:ascii="Times New Roman" w:hAnsi="Times New Roman" w:cs="Times New Roman"/>
              </w:rPr>
              <w:t>слушают друг друга.</w:t>
            </w:r>
          </w:p>
          <w:p w:rsidR="003B37F6" w:rsidRPr="00E726C8" w:rsidRDefault="003B37F6" w:rsidP="00F0479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B11" w:rsidRPr="00E726C8" w:rsidRDefault="00475CC9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lastRenderedPageBreak/>
              <w:t>Ус</w:t>
            </w:r>
            <w:r w:rsidR="005601B1" w:rsidRPr="00E726C8">
              <w:rPr>
                <w:rFonts w:ascii="Times New Roman" w:hAnsi="Times New Roman" w:cs="Times New Roman"/>
              </w:rPr>
              <w:t>тный оп</w:t>
            </w:r>
            <w:r w:rsidRPr="00E726C8">
              <w:rPr>
                <w:rFonts w:ascii="Times New Roman" w:hAnsi="Times New Roman" w:cs="Times New Roman"/>
              </w:rPr>
              <w:t>рос</w:t>
            </w:r>
          </w:p>
          <w:p w:rsidR="005D5B11" w:rsidRPr="00E726C8" w:rsidRDefault="005D5B11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B11" w:rsidRPr="00E726C8" w:rsidRDefault="005D5B11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B11" w:rsidRPr="00E726C8" w:rsidRDefault="005D5B11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B11" w:rsidRPr="00E726C8" w:rsidRDefault="005D5B11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B11" w:rsidRPr="00E726C8" w:rsidRDefault="005D5B11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B11" w:rsidRPr="00E726C8" w:rsidRDefault="005D5B11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7F6" w:rsidRPr="00E726C8" w:rsidRDefault="003B37F6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7F6" w:rsidRPr="00E726C8" w:rsidRDefault="003B37F6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7F6" w:rsidRPr="00E726C8" w:rsidRDefault="003B37F6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0B3" w:rsidRPr="00E726C8" w:rsidRDefault="005D5B11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6C8">
              <w:rPr>
                <w:rFonts w:ascii="Times New Roman" w:hAnsi="Times New Roman" w:cs="Times New Roman"/>
                <w:sz w:val="24"/>
                <w:szCs w:val="24"/>
              </w:rPr>
              <w:t>Записи в рабочих тетрадях.</w:t>
            </w:r>
          </w:p>
          <w:p w:rsidR="00885460" w:rsidRPr="00E726C8" w:rsidRDefault="00885460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60" w:rsidRPr="00E726C8" w:rsidRDefault="00885460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60" w:rsidRPr="00E726C8" w:rsidRDefault="00885460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60" w:rsidRPr="00E726C8" w:rsidRDefault="00885460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6C8">
              <w:rPr>
                <w:rFonts w:ascii="Times New Roman" w:hAnsi="Times New Roman" w:cs="Times New Roman"/>
                <w:sz w:val="24"/>
                <w:szCs w:val="24"/>
              </w:rPr>
              <w:t>Записи в рабочих тетрадях.</w:t>
            </w: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6C8">
              <w:rPr>
                <w:rFonts w:ascii="Times New Roman" w:hAnsi="Times New Roman" w:cs="Times New Roman"/>
                <w:sz w:val="24"/>
                <w:szCs w:val="24"/>
              </w:rPr>
              <w:t>Записи в рабочих тетрадях.</w:t>
            </w: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6C8">
              <w:rPr>
                <w:rFonts w:ascii="Times New Roman" w:hAnsi="Times New Roman" w:cs="Times New Roman"/>
                <w:sz w:val="24"/>
                <w:szCs w:val="24"/>
              </w:rPr>
              <w:t>Записи в рабочих тетрадях.</w:t>
            </w: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8B" w:rsidRPr="00E726C8" w:rsidRDefault="0080248B" w:rsidP="004D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6C8">
              <w:rPr>
                <w:rFonts w:ascii="Times New Roman" w:hAnsi="Times New Roman" w:cs="Times New Roman"/>
                <w:sz w:val="24"/>
                <w:szCs w:val="24"/>
              </w:rPr>
              <w:t>Записи в рабочих тетрадях.</w:t>
            </w:r>
          </w:p>
        </w:tc>
      </w:tr>
      <w:tr w:rsidR="00927714" w:rsidRPr="00E726C8" w:rsidTr="00C44893">
        <w:trPr>
          <w:trHeight w:val="15"/>
          <w:jc w:val="center"/>
        </w:trPr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8C0" w:rsidRPr="00E726C8" w:rsidRDefault="00FF38C0" w:rsidP="0080248B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E726C8">
              <w:rPr>
                <w:rFonts w:ascii="Times New Roman" w:hAnsi="Times New Roman" w:cs="Times New Roman"/>
                <w:bCs/>
              </w:rPr>
              <w:lastRenderedPageBreak/>
              <w:t xml:space="preserve">IV. </w:t>
            </w:r>
            <w:r w:rsidR="0080248B" w:rsidRPr="00E726C8">
              <w:rPr>
                <w:rFonts w:ascii="Times New Roman" w:hAnsi="Times New Roman" w:cs="Times New Roman"/>
                <w:bCs/>
              </w:rPr>
              <w:t>З</w:t>
            </w:r>
            <w:r w:rsidRPr="00E726C8">
              <w:rPr>
                <w:rFonts w:ascii="Times New Roman" w:hAnsi="Times New Roman" w:cs="Times New Roman"/>
                <w:bCs/>
              </w:rPr>
              <w:t xml:space="preserve">акрепление </w:t>
            </w:r>
            <w:proofErr w:type="gramStart"/>
            <w:r w:rsidRPr="00E726C8">
              <w:rPr>
                <w:rFonts w:ascii="Times New Roman" w:hAnsi="Times New Roman" w:cs="Times New Roman"/>
                <w:bCs/>
              </w:rPr>
              <w:t>изученного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8C0" w:rsidRPr="00E726C8" w:rsidRDefault="00B124D4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8C0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 xml:space="preserve">Формулирует вместе с </w:t>
            </w:r>
            <w:proofErr w:type="gramStart"/>
            <w:r w:rsidRPr="00E726C8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E726C8">
              <w:rPr>
                <w:rFonts w:ascii="Times New Roman" w:hAnsi="Times New Roman" w:cs="Times New Roman"/>
              </w:rPr>
              <w:t xml:space="preserve"> вывод  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48B" w:rsidRPr="00E726C8" w:rsidRDefault="0080248B" w:rsidP="0080248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  <w:u w:val="single"/>
              </w:rPr>
              <w:t>Вывод:</w:t>
            </w:r>
            <w:r w:rsidRPr="00E726C8">
              <w:rPr>
                <w:rFonts w:ascii="Times New Roman" w:hAnsi="Times New Roman" w:cs="Times New Roman"/>
              </w:rPr>
              <w:t xml:space="preserve"> Время правления Брежнева принято называть периодом «застоя» потому, что реальная власть </w:t>
            </w:r>
            <w:r w:rsidRPr="00E726C8">
              <w:rPr>
                <w:rFonts w:ascii="Times New Roman" w:hAnsi="Times New Roman" w:cs="Times New Roman"/>
              </w:rPr>
              <w:lastRenderedPageBreak/>
              <w:t xml:space="preserve">принадлежала </w:t>
            </w:r>
            <w:proofErr w:type="spellStart"/>
            <w:r w:rsidRPr="00E726C8">
              <w:rPr>
                <w:rFonts w:ascii="Times New Roman" w:hAnsi="Times New Roman" w:cs="Times New Roman"/>
              </w:rPr>
              <w:t>партаппарату</w:t>
            </w:r>
            <w:proofErr w:type="spellEnd"/>
            <w:r w:rsidRPr="00E726C8">
              <w:rPr>
                <w:rFonts w:ascii="Times New Roman" w:hAnsi="Times New Roman" w:cs="Times New Roman"/>
              </w:rPr>
              <w:t xml:space="preserve">; органам государственной безопасности; различным структурам ВПК. Во власть постепенно проникали представители теневой экономики и мафиозные структуры.  Это не могло не сказываться на судьбах простых людей. Вынужденные приспосабливаться к политической и идеологической реальности, они привычно повторяли государственные лозунги, при этом могли думать иначе, а свою повседневную жизнь строили на основе общечеловеческих истин и «житейской мудрости». Качество жизни все более ухудшалось, промышленность и сельское хозяйство находились в упадке. Огромные средства страна тратила на вооружение и участие </w:t>
            </w:r>
            <w:proofErr w:type="gramStart"/>
            <w:r w:rsidRPr="00E726C8">
              <w:rPr>
                <w:rFonts w:ascii="Times New Roman" w:hAnsi="Times New Roman" w:cs="Times New Roman"/>
              </w:rPr>
              <w:t>в</w:t>
            </w:r>
            <w:proofErr w:type="gramEnd"/>
            <w:r w:rsidRPr="00E726C8">
              <w:rPr>
                <w:rFonts w:ascii="Times New Roman" w:hAnsi="Times New Roman" w:cs="Times New Roman"/>
              </w:rPr>
              <w:t xml:space="preserve"> региональных конфликтов. </w:t>
            </w: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355605" w:rsidRDefault="0080248B" w:rsidP="00355605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E726C8">
              <w:rPr>
                <w:rFonts w:ascii="Times New Roman" w:hAnsi="Times New Roman" w:cs="Times New Roman"/>
              </w:rPr>
              <w:t xml:space="preserve">Проблемный вопрос: </w:t>
            </w:r>
            <w:r w:rsidRPr="00E726C8">
              <w:rPr>
                <w:rFonts w:ascii="Times New Roman" w:hAnsi="Times New Roman" w:cs="Times New Roman"/>
                <w:sz w:val="24"/>
                <w:szCs w:val="24"/>
              </w:rPr>
              <w:t xml:space="preserve">Наша страна оказалась в тупике развитого социализма. </w:t>
            </w:r>
            <w:r w:rsidR="00355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дальше?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8C0" w:rsidRPr="00E726C8" w:rsidRDefault="00B43E46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lastRenderedPageBreak/>
              <w:t>Учащиеся формулируют вывод о</w:t>
            </w:r>
            <w:r w:rsidR="0080248B" w:rsidRPr="00E726C8">
              <w:rPr>
                <w:rFonts w:ascii="Times New Roman" w:hAnsi="Times New Roman" w:cs="Times New Roman"/>
              </w:rPr>
              <w:t>б итогах развития СССР в период «застоя»</w:t>
            </w:r>
            <w:r w:rsidRPr="00E726C8">
              <w:rPr>
                <w:rFonts w:ascii="Times New Roman" w:hAnsi="Times New Roman" w:cs="Times New Roman"/>
              </w:rPr>
              <w:t xml:space="preserve"> </w:t>
            </w: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Учащиеся, высказывают свою точку зрения.</w:t>
            </w: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975CF" w:rsidRPr="00E726C8" w:rsidRDefault="001975CF" w:rsidP="0080248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8C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lastRenderedPageBreak/>
              <w:t>Фронтальная работа</w:t>
            </w: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Фронтальная работа</w:t>
            </w:r>
          </w:p>
          <w:p w:rsidR="004439D0" w:rsidRPr="00E726C8" w:rsidRDefault="004439D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8C0" w:rsidRPr="00E726C8" w:rsidRDefault="00355605" w:rsidP="004D4FA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="00FF38C0" w:rsidRPr="00E726C8">
              <w:rPr>
                <w:rFonts w:ascii="Times New Roman" w:hAnsi="Times New Roman" w:cs="Times New Roman"/>
              </w:rPr>
              <w:t>частвуют в коллективном обсуждении вопросов: обмениваются мнениями</w:t>
            </w:r>
            <w:proofErr w:type="gramStart"/>
            <w:r w:rsidR="00FF38C0" w:rsidRPr="00E726C8">
              <w:rPr>
                <w:rFonts w:ascii="Times New Roman" w:hAnsi="Times New Roman" w:cs="Times New Roman"/>
              </w:rPr>
              <w:t>,с</w:t>
            </w:r>
            <w:proofErr w:type="gramEnd"/>
            <w:r w:rsidR="00FF38C0" w:rsidRPr="00E726C8">
              <w:rPr>
                <w:rFonts w:ascii="Times New Roman" w:hAnsi="Times New Roman" w:cs="Times New Roman"/>
              </w:rPr>
              <w:t>лушают друг друга.</w:t>
            </w:r>
          </w:p>
          <w:p w:rsidR="00FF38C0" w:rsidRPr="00E726C8" w:rsidRDefault="00FF38C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F38C0" w:rsidRPr="00E726C8" w:rsidRDefault="00FF38C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F38C0" w:rsidRPr="00E726C8" w:rsidRDefault="00FF38C0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0248B" w:rsidRPr="00E726C8" w:rsidRDefault="00355605" w:rsidP="0080248B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0248B" w:rsidRPr="00E726C8">
              <w:rPr>
                <w:rFonts w:ascii="Times New Roman" w:hAnsi="Times New Roman" w:cs="Times New Roman"/>
              </w:rPr>
              <w:t>оллективн</w:t>
            </w:r>
            <w:r>
              <w:rPr>
                <w:rFonts w:ascii="Times New Roman" w:hAnsi="Times New Roman" w:cs="Times New Roman"/>
              </w:rPr>
              <w:t>ое</w:t>
            </w:r>
            <w:r w:rsidR="0080248B" w:rsidRPr="00E726C8">
              <w:rPr>
                <w:rFonts w:ascii="Times New Roman" w:hAnsi="Times New Roman" w:cs="Times New Roman"/>
              </w:rPr>
              <w:t xml:space="preserve"> </w:t>
            </w:r>
            <w:r w:rsidRPr="00E726C8">
              <w:rPr>
                <w:rFonts w:ascii="Times New Roman" w:hAnsi="Times New Roman" w:cs="Times New Roman"/>
              </w:rPr>
              <w:t>обсуждени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="0080248B" w:rsidRPr="00E726C8">
              <w:rPr>
                <w:rFonts w:ascii="Times New Roman" w:hAnsi="Times New Roman" w:cs="Times New Roman"/>
              </w:rPr>
              <w:t>опросов: обмениваются мнениями,</w:t>
            </w:r>
            <w:r w:rsidR="005E214A" w:rsidRPr="00E726C8">
              <w:rPr>
                <w:rFonts w:ascii="Times New Roman" w:hAnsi="Times New Roman" w:cs="Times New Roman"/>
              </w:rPr>
              <w:t xml:space="preserve"> </w:t>
            </w:r>
            <w:r w:rsidR="0080248B" w:rsidRPr="00E726C8">
              <w:rPr>
                <w:rFonts w:ascii="Times New Roman" w:hAnsi="Times New Roman" w:cs="Times New Roman"/>
              </w:rPr>
              <w:t>слушают друг друга.</w:t>
            </w:r>
          </w:p>
          <w:p w:rsidR="0080248B" w:rsidRPr="00E726C8" w:rsidRDefault="0080248B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8C0" w:rsidRPr="00E726C8" w:rsidRDefault="00FF38C0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14A" w:rsidRPr="00E726C8" w:rsidTr="00C44893">
        <w:trPr>
          <w:trHeight w:val="15"/>
          <w:jc w:val="center"/>
        </w:trPr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14A" w:rsidRPr="00E726C8" w:rsidRDefault="005E214A" w:rsidP="004D4FAC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E726C8">
              <w:rPr>
                <w:rFonts w:ascii="Times New Roman" w:hAnsi="Times New Roman" w:cs="Times New Roman"/>
                <w:bCs/>
              </w:rPr>
              <w:lastRenderedPageBreak/>
              <w:t>V. Итоги урока. Рефлексия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14A" w:rsidRPr="00E726C8" w:rsidRDefault="005E214A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14A" w:rsidRPr="00E726C8" w:rsidRDefault="005E214A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Обобщающая беседа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14A" w:rsidRPr="00E726C8" w:rsidRDefault="005E214A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 xml:space="preserve">Вывод: Итогом «застойного периода» стало осознание обществом необходимости перемен. </w:t>
            </w:r>
          </w:p>
          <w:p w:rsidR="005E214A" w:rsidRPr="00E726C8" w:rsidRDefault="005E214A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14A" w:rsidRPr="00E726C8" w:rsidRDefault="00355605" w:rsidP="005221AB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тестом</w:t>
            </w:r>
          </w:p>
          <w:p w:rsidR="005E214A" w:rsidRPr="00E726C8" w:rsidRDefault="005E214A" w:rsidP="005221AB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14A" w:rsidRPr="00E726C8" w:rsidRDefault="005E214A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14A" w:rsidRPr="00E726C8" w:rsidRDefault="005E214A" w:rsidP="004D4FA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E214A" w:rsidRPr="00E726C8" w:rsidRDefault="00355605" w:rsidP="004D4FA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E214A" w:rsidRPr="00E726C8">
              <w:rPr>
                <w:rFonts w:ascii="Times New Roman" w:hAnsi="Times New Roman" w:cs="Times New Roman"/>
              </w:rPr>
              <w:t xml:space="preserve">ценивают </w:t>
            </w:r>
            <w:proofErr w:type="gramStart"/>
            <w:r w:rsidR="005E214A" w:rsidRPr="00E726C8">
              <w:rPr>
                <w:rFonts w:ascii="Times New Roman" w:hAnsi="Times New Roman" w:cs="Times New Roman"/>
              </w:rPr>
              <w:t>собственною</w:t>
            </w:r>
            <w:proofErr w:type="gramEnd"/>
            <w:r w:rsidR="005E214A" w:rsidRPr="00E726C8">
              <w:rPr>
                <w:rFonts w:ascii="Times New Roman" w:hAnsi="Times New Roman" w:cs="Times New Roman"/>
              </w:rPr>
              <w:t xml:space="preserve"> учебную деятельность.</w:t>
            </w:r>
          </w:p>
          <w:p w:rsidR="005E214A" w:rsidRPr="00E726C8" w:rsidRDefault="005E214A" w:rsidP="004D4FAC">
            <w:pPr>
              <w:pStyle w:val="ParagraphStyle"/>
              <w:rPr>
                <w:rFonts w:ascii="Times New Roman" w:hAnsi="Times New Roman" w:cs="Times New Roman"/>
                <w:i/>
                <w:u w:val="single"/>
              </w:rPr>
            </w:pPr>
            <w:proofErr w:type="gramStart"/>
            <w:r w:rsidRPr="00E726C8">
              <w:rPr>
                <w:rFonts w:ascii="Times New Roman" w:hAnsi="Times New Roman" w:cs="Times New Roman"/>
              </w:rPr>
              <w:t>Регулятивные</w:t>
            </w:r>
            <w:proofErr w:type="gramEnd"/>
            <w:r w:rsidRPr="00E726C8">
              <w:rPr>
                <w:rFonts w:ascii="Times New Roman" w:hAnsi="Times New Roman" w:cs="Times New Roman"/>
              </w:rPr>
              <w:t>: умеют оценивать свою работу на уроке.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14A" w:rsidRPr="00E726C8" w:rsidRDefault="005E214A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Оценивание учащихся за работу на уроке</w:t>
            </w:r>
          </w:p>
        </w:tc>
      </w:tr>
      <w:tr w:rsidR="005E214A" w:rsidRPr="00E726C8" w:rsidTr="00C44893">
        <w:trPr>
          <w:trHeight w:val="15"/>
          <w:jc w:val="center"/>
        </w:trPr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14A" w:rsidRPr="00E726C8" w:rsidRDefault="005E214A" w:rsidP="004D4FAC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E726C8">
              <w:rPr>
                <w:rFonts w:ascii="Times New Roman" w:hAnsi="Times New Roman" w:cs="Times New Roman"/>
                <w:bCs/>
              </w:rPr>
              <w:t>VI. Домашнее задание</w:t>
            </w:r>
          </w:p>
          <w:p w:rsidR="005E214A" w:rsidRPr="00E726C8" w:rsidRDefault="005E214A" w:rsidP="004D4FAC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14A" w:rsidRPr="00E726C8" w:rsidRDefault="005E214A" w:rsidP="004D4FA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14A" w:rsidRPr="00E726C8" w:rsidRDefault="005E214A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§34,36 вопросы для самопроверки, стр.289,301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14A" w:rsidRPr="00E726C8" w:rsidRDefault="005E214A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Конкретизирует домашнее задание.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14A" w:rsidRPr="00E726C8" w:rsidRDefault="005E214A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Учащиеся записывают задание.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14A" w:rsidRPr="00E726C8" w:rsidRDefault="005E214A" w:rsidP="004D4FAC">
            <w:pPr>
              <w:pStyle w:val="ParagraphStyle"/>
              <w:rPr>
                <w:rFonts w:ascii="Times New Roman" w:hAnsi="Times New Roman" w:cs="Times New Roman"/>
              </w:rPr>
            </w:pPr>
            <w:r w:rsidRPr="00E726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14A" w:rsidRPr="00E726C8" w:rsidRDefault="005E214A" w:rsidP="004D4FAC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14A" w:rsidRPr="00E726C8" w:rsidRDefault="005E214A" w:rsidP="0035560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1C86" w:rsidRDefault="005E1C86" w:rsidP="002A4BE6">
      <w:pPr>
        <w:pStyle w:val="ParagraphStyle"/>
        <w:spacing w:after="60" w:line="252" w:lineRule="auto"/>
        <w:ind w:firstLine="360"/>
        <w:jc w:val="right"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sectPr w:rsidR="005E1C86" w:rsidSect="00FC50B3">
      <w:pgSz w:w="15840" w:h="12240" w:orient="landscape"/>
      <w:pgMar w:top="567" w:right="567" w:bottom="56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876" w:rsidRDefault="00E35876" w:rsidP="00C44893">
      <w:pPr>
        <w:spacing w:after="0" w:line="240" w:lineRule="auto"/>
      </w:pPr>
      <w:r>
        <w:separator/>
      </w:r>
    </w:p>
  </w:endnote>
  <w:endnote w:type="continuationSeparator" w:id="0">
    <w:p w:rsidR="00E35876" w:rsidRDefault="00E35876" w:rsidP="00C44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876" w:rsidRDefault="00E35876" w:rsidP="00C44893">
      <w:pPr>
        <w:spacing w:after="0" w:line="240" w:lineRule="auto"/>
      </w:pPr>
      <w:r>
        <w:separator/>
      </w:r>
    </w:p>
  </w:footnote>
  <w:footnote w:type="continuationSeparator" w:id="0">
    <w:p w:rsidR="00E35876" w:rsidRDefault="00E35876" w:rsidP="00C44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2694"/>
    <w:multiLevelType w:val="multilevel"/>
    <w:tmpl w:val="4EBFD8E9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12B6F9DD"/>
    <w:multiLevelType w:val="multilevel"/>
    <w:tmpl w:val="6D59F25E"/>
    <w:lvl w:ilvl="0">
      <w:numFmt w:val="bullet"/>
      <w:lvlText w:val="ь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21E0523C"/>
    <w:multiLevelType w:val="hybridMultilevel"/>
    <w:tmpl w:val="1E4804B6"/>
    <w:lvl w:ilvl="0" w:tplc="948E99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44E8F"/>
    <w:multiLevelType w:val="multilevel"/>
    <w:tmpl w:val="752994E8"/>
    <w:lvl w:ilvl="0">
      <w:numFmt w:val="bullet"/>
      <w:lvlText w:val="ь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1DE589B"/>
    <w:multiLevelType w:val="hybridMultilevel"/>
    <w:tmpl w:val="2C4A8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56157"/>
    <w:multiLevelType w:val="hybridMultilevel"/>
    <w:tmpl w:val="30CA0D4E"/>
    <w:lvl w:ilvl="0" w:tplc="67104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8358B0"/>
    <w:multiLevelType w:val="multilevel"/>
    <w:tmpl w:val="75595955"/>
    <w:lvl w:ilvl="0">
      <w:numFmt w:val="bullet"/>
      <w:lvlText w:val=""/>
      <w:lvlJc w:val="left"/>
      <w:pPr>
        <w:tabs>
          <w:tab w:val="num" w:pos="225"/>
        </w:tabs>
        <w:ind w:left="375" w:hanging="375"/>
      </w:pPr>
      <w:rPr>
        <w:rFonts w:ascii="Wingdings 2" w:hAnsi="Wingdings 2" w:cs="Wingdings 2"/>
        <w:sz w:val="22"/>
        <w:szCs w:val="22"/>
      </w:rPr>
    </w:lvl>
    <w:lvl w:ilvl="1"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250"/>
        </w:tabs>
        <w:ind w:left="225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970"/>
        </w:tabs>
        <w:ind w:left="297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410"/>
        </w:tabs>
        <w:ind w:left="441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130"/>
        </w:tabs>
        <w:ind w:left="513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570"/>
        </w:tabs>
        <w:ind w:left="657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6A666E12"/>
    <w:multiLevelType w:val="multilevel"/>
    <w:tmpl w:val="1277C8D0"/>
    <w:lvl w:ilvl="0">
      <w:numFmt w:val="bullet"/>
      <w:lvlText w:val="ь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50B3"/>
    <w:rsid w:val="000206C8"/>
    <w:rsid w:val="00053286"/>
    <w:rsid w:val="00067B94"/>
    <w:rsid w:val="0008412E"/>
    <w:rsid w:val="00090F4F"/>
    <w:rsid w:val="0009224D"/>
    <w:rsid w:val="000A0633"/>
    <w:rsid w:val="000B0223"/>
    <w:rsid w:val="001236B0"/>
    <w:rsid w:val="00125833"/>
    <w:rsid w:val="001432E5"/>
    <w:rsid w:val="00154BB0"/>
    <w:rsid w:val="00166C3F"/>
    <w:rsid w:val="001975CF"/>
    <w:rsid w:val="001A44D4"/>
    <w:rsid w:val="001A6AC2"/>
    <w:rsid w:val="001B34BE"/>
    <w:rsid w:val="001D529E"/>
    <w:rsid w:val="001F67D8"/>
    <w:rsid w:val="001F76B7"/>
    <w:rsid w:val="00203F57"/>
    <w:rsid w:val="00222E55"/>
    <w:rsid w:val="00254A1A"/>
    <w:rsid w:val="0025589F"/>
    <w:rsid w:val="002620AC"/>
    <w:rsid w:val="0027353F"/>
    <w:rsid w:val="002A4BE6"/>
    <w:rsid w:val="002C244F"/>
    <w:rsid w:val="002C541F"/>
    <w:rsid w:val="002E5761"/>
    <w:rsid w:val="002F2710"/>
    <w:rsid w:val="00321046"/>
    <w:rsid w:val="00326DBC"/>
    <w:rsid w:val="00331B17"/>
    <w:rsid w:val="0035166C"/>
    <w:rsid w:val="00355605"/>
    <w:rsid w:val="00362504"/>
    <w:rsid w:val="00363CE1"/>
    <w:rsid w:val="003666FE"/>
    <w:rsid w:val="00372055"/>
    <w:rsid w:val="003864F3"/>
    <w:rsid w:val="003B379C"/>
    <w:rsid w:val="003B37F6"/>
    <w:rsid w:val="003C3E52"/>
    <w:rsid w:val="003D3FE5"/>
    <w:rsid w:val="003E19AE"/>
    <w:rsid w:val="003E2217"/>
    <w:rsid w:val="003E60B9"/>
    <w:rsid w:val="003F3788"/>
    <w:rsid w:val="00433593"/>
    <w:rsid w:val="004439D0"/>
    <w:rsid w:val="00466067"/>
    <w:rsid w:val="00467D21"/>
    <w:rsid w:val="00475CC9"/>
    <w:rsid w:val="00482989"/>
    <w:rsid w:val="004B7B1C"/>
    <w:rsid w:val="004D4FAC"/>
    <w:rsid w:val="004D7680"/>
    <w:rsid w:val="004E2AEE"/>
    <w:rsid w:val="004F04B7"/>
    <w:rsid w:val="00520AB9"/>
    <w:rsid w:val="005242A9"/>
    <w:rsid w:val="005601B1"/>
    <w:rsid w:val="00577050"/>
    <w:rsid w:val="005B15B5"/>
    <w:rsid w:val="005B25E5"/>
    <w:rsid w:val="005D5B11"/>
    <w:rsid w:val="005E0CAA"/>
    <w:rsid w:val="005E1C86"/>
    <w:rsid w:val="005E214A"/>
    <w:rsid w:val="006005F5"/>
    <w:rsid w:val="00666533"/>
    <w:rsid w:val="00666F9F"/>
    <w:rsid w:val="00681CDF"/>
    <w:rsid w:val="006A11BD"/>
    <w:rsid w:val="006B3975"/>
    <w:rsid w:val="006D6341"/>
    <w:rsid w:val="006D7CA0"/>
    <w:rsid w:val="006E1ADA"/>
    <w:rsid w:val="00712A73"/>
    <w:rsid w:val="00784303"/>
    <w:rsid w:val="0078512B"/>
    <w:rsid w:val="007A197C"/>
    <w:rsid w:val="007C5251"/>
    <w:rsid w:val="0080248B"/>
    <w:rsid w:val="008252DA"/>
    <w:rsid w:val="0083066E"/>
    <w:rsid w:val="0083764D"/>
    <w:rsid w:val="008418A1"/>
    <w:rsid w:val="00855E4B"/>
    <w:rsid w:val="00876005"/>
    <w:rsid w:val="00885460"/>
    <w:rsid w:val="008A3900"/>
    <w:rsid w:val="008B4D87"/>
    <w:rsid w:val="008D6E84"/>
    <w:rsid w:val="008E3DBA"/>
    <w:rsid w:val="008E5E7B"/>
    <w:rsid w:val="00906F58"/>
    <w:rsid w:val="009130C0"/>
    <w:rsid w:val="00926937"/>
    <w:rsid w:val="00927714"/>
    <w:rsid w:val="0093790D"/>
    <w:rsid w:val="00960093"/>
    <w:rsid w:val="00965699"/>
    <w:rsid w:val="0097515F"/>
    <w:rsid w:val="00982F64"/>
    <w:rsid w:val="009D084F"/>
    <w:rsid w:val="009E330F"/>
    <w:rsid w:val="00A14D70"/>
    <w:rsid w:val="00A701CE"/>
    <w:rsid w:val="00A924E0"/>
    <w:rsid w:val="00AA5C69"/>
    <w:rsid w:val="00AE02D4"/>
    <w:rsid w:val="00AE556D"/>
    <w:rsid w:val="00B124D4"/>
    <w:rsid w:val="00B30EDB"/>
    <w:rsid w:val="00B3566C"/>
    <w:rsid w:val="00B43E46"/>
    <w:rsid w:val="00B54411"/>
    <w:rsid w:val="00B60C47"/>
    <w:rsid w:val="00B60DDC"/>
    <w:rsid w:val="00B65E41"/>
    <w:rsid w:val="00BA2509"/>
    <w:rsid w:val="00BB442D"/>
    <w:rsid w:val="00BD5667"/>
    <w:rsid w:val="00C03EB6"/>
    <w:rsid w:val="00C2106C"/>
    <w:rsid w:val="00C24E29"/>
    <w:rsid w:val="00C43F3C"/>
    <w:rsid w:val="00C44893"/>
    <w:rsid w:val="00C561EE"/>
    <w:rsid w:val="00C73F87"/>
    <w:rsid w:val="00C8235D"/>
    <w:rsid w:val="00CA0802"/>
    <w:rsid w:val="00CB3F80"/>
    <w:rsid w:val="00CB7558"/>
    <w:rsid w:val="00CB79D9"/>
    <w:rsid w:val="00CD3D76"/>
    <w:rsid w:val="00CF0FE3"/>
    <w:rsid w:val="00CF2683"/>
    <w:rsid w:val="00D039BB"/>
    <w:rsid w:val="00D1188F"/>
    <w:rsid w:val="00D32903"/>
    <w:rsid w:val="00D36181"/>
    <w:rsid w:val="00D4493D"/>
    <w:rsid w:val="00D61E7F"/>
    <w:rsid w:val="00D654B5"/>
    <w:rsid w:val="00D92093"/>
    <w:rsid w:val="00D97592"/>
    <w:rsid w:val="00DA79A9"/>
    <w:rsid w:val="00DB7A79"/>
    <w:rsid w:val="00DE10BB"/>
    <w:rsid w:val="00DE285D"/>
    <w:rsid w:val="00DF403E"/>
    <w:rsid w:val="00E15452"/>
    <w:rsid w:val="00E25AE7"/>
    <w:rsid w:val="00E26CF9"/>
    <w:rsid w:val="00E35876"/>
    <w:rsid w:val="00E37404"/>
    <w:rsid w:val="00E46800"/>
    <w:rsid w:val="00E535BC"/>
    <w:rsid w:val="00E726C8"/>
    <w:rsid w:val="00E77F5F"/>
    <w:rsid w:val="00E80533"/>
    <w:rsid w:val="00E831F4"/>
    <w:rsid w:val="00E832C0"/>
    <w:rsid w:val="00EA1C03"/>
    <w:rsid w:val="00F00C56"/>
    <w:rsid w:val="00F04799"/>
    <w:rsid w:val="00F27E59"/>
    <w:rsid w:val="00F62944"/>
    <w:rsid w:val="00F6487A"/>
    <w:rsid w:val="00F66027"/>
    <w:rsid w:val="00F750F5"/>
    <w:rsid w:val="00F80E32"/>
    <w:rsid w:val="00F87B98"/>
    <w:rsid w:val="00F87F20"/>
    <w:rsid w:val="00FB6B3B"/>
    <w:rsid w:val="00FB7D83"/>
    <w:rsid w:val="00FC50B3"/>
    <w:rsid w:val="00FD31A6"/>
    <w:rsid w:val="00FD7D2B"/>
    <w:rsid w:val="00FF167C"/>
    <w:rsid w:val="00FF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BE"/>
  </w:style>
  <w:style w:type="paragraph" w:styleId="2">
    <w:name w:val="heading 2"/>
    <w:basedOn w:val="a"/>
    <w:link w:val="20"/>
    <w:uiPriority w:val="9"/>
    <w:qFormat/>
    <w:rsid w:val="00AE0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E02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C50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FC50B3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FC50B3"/>
    <w:rPr>
      <w:color w:val="000000"/>
      <w:sz w:val="20"/>
      <w:szCs w:val="20"/>
    </w:rPr>
  </w:style>
  <w:style w:type="character" w:customStyle="1" w:styleId="Heading">
    <w:name w:val="Heading"/>
    <w:uiPriority w:val="99"/>
    <w:rsid w:val="00FC50B3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FC50B3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FC50B3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FC50B3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FC50B3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C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0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4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4893"/>
  </w:style>
  <w:style w:type="paragraph" w:styleId="a7">
    <w:name w:val="footer"/>
    <w:basedOn w:val="a"/>
    <w:link w:val="a8"/>
    <w:uiPriority w:val="99"/>
    <w:unhideWhenUsed/>
    <w:rsid w:val="00C44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4893"/>
  </w:style>
  <w:style w:type="table" w:styleId="a9">
    <w:name w:val="Table Grid"/>
    <w:basedOn w:val="a1"/>
    <w:uiPriority w:val="59"/>
    <w:rsid w:val="005E1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AE02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E02D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a">
    <w:name w:val="Основной текст + Курсив"/>
    <w:basedOn w:val="a0"/>
    <w:rsid w:val="004D4F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b">
    <w:name w:val="No Spacing"/>
    <w:uiPriority w:val="1"/>
    <w:qFormat/>
    <w:rsid w:val="003864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C50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FC50B3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FC50B3"/>
    <w:rPr>
      <w:color w:val="000000"/>
      <w:sz w:val="20"/>
      <w:szCs w:val="20"/>
    </w:rPr>
  </w:style>
  <w:style w:type="character" w:customStyle="1" w:styleId="Heading">
    <w:name w:val="Heading"/>
    <w:uiPriority w:val="99"/>
    <w:rsid w:val="00FC50B3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FC50B3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FC50B3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FC50B3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FC50B3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C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0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4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4893"/>
  </w:style>
  <w:style w:type="paragraph" w:styleId="a7">
    <w:name w:val="footer"/>
    <w:basedOn w:val="a"/>
    <w:link w:val="a8"/>
    <w:uiPriority w:val="99"/>
    <w:unhideWhenUsed/>
    <w:rsid w:val="00C44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4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4C784-78CD-4267-8A60-2482B227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дирекор</dc:creator>
  <cp:lastModifiedBy>User</cp:lastModifiedBy>
  <cp:revision>7</cp:revision>
  <cp:lastPrinted>2014-04-14T05:36:00Z</cp:lastPrinted>
  <dcterms:created xsi:type="dcterms:W3CDTF">2015-12-06T10:25:00Z</dcterms:created>
  <dcterms:modified xsi:type="dcterms:W3CDTF">2017-11-15T19:20:00Z</dcterms:modified>
</cp:coreProperties>
</file>