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5F" w:rsidRPr="00E9105F" w:rsidRDefault="00E9105F" w:rsidP="00E9105F">
      <w:pPr>
        <w:pStyle w:val="a6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05F">
        <w:rPr>
          <w:rFonts w:ascii="Times New Roman" w:hAnsi="Times New Roman" w:cs="Times New Roman"/>
          <w:b/>
          <w:sz w:val="24"/>
          <w:szCs w:val="24"/>
        </w:rPr>
        <w:t>Конспект ООД по рисованию в подготовительной к школе группе</w:t>
      </w:r>
    </w:p>
    <w:p w:rsidR="00E9105F" w:rsidRPr="00E9105F" w:rsidRDefault="00E9105F" w:rsidP="00E9105F">
      <w:pPr>
        <w:pStyle w:val="a6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05F">
        <w:rPr>
          <w:rFonts w:ascii="Times New Roman" w:hAnsi="Times New Roman" w:cs="Times New Roman"/>
          <w:b/>
          <w:sz w:val="24"/>
          <w:szCs w:val="24"/>
        </w:rPr>
        <w:t>«Украсим балалайку хохломским узором»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center"/>
        <w:rPr>
          <w:rFonts w:ascii="Times New Roman" w:eastAsia="Times New Roman" w:hAnsi="Times New Roman" w:cs="Times New Roman"/>
          <w:color w:val="303F50"/>
          <w:sz w:val="19"/>
          <w:szCs w:val="19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Подготовительная группа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Доминирующая образовательная область: </w:t>
      </w: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«Художественно-эстетическое развитие».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Интеграция ОО:</w:t>
      </w:r>
      <w:r w:rsidRPr="00E9105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</w:t>
      </w: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«Речевое развитие», «Познавательное развитие», «Социально-коммуникативное развитие», «Физическое развитие».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Цель:</w:t>
      </w:r>
      <w:r w:rsidRPr="00E9105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</w:t>
      </w: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вызвать у детей желание украсить балалайку хохломской росписью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Задачи:</w:t>
      </w:r>
    </w:p>
    <w:p w:rsidR="00E9105F" w:rsidRPr="00E9105F" w:rsidRDefault="00E9105F" w:rsidP="00E9105F">
      <w:pPr>
        <w:numPr>
          <w:ilvl w:val="0"/>
          <w:numId w:val="1"/>
        </w:numPr>
        <w:shd w:val="clear" w:color="auto" w:fill="FFFFFF"/>
        <w:spacing w:before="42" w:after="0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Закрепить представления детей о хохломских изделиях, об особенностях хохломской росписи, колорите.</w:t>
      </w:r>
    </w:p>
    <w:p w:rsidR="00E9105F" w:rsidRPr="00E9105F" w:rsidRDefault="00E9105F" w:rsidP="00E9105F">
      <w:pPr>
        <w:numPr>
          <w:ilvl w:val="0"/>
          <w:numId w:val="1"/>
        </w:numPr>
        <w:shd w:val="clear" w:color="auto" w:fill="FFFFFF"/>
        <w:spacing w:before="42" w:after="0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Учить детей новой композиции хохломского узора на предмете треугольной формы; ввести в узор новый элемент - цветы.</w:t>
      </w:r>
    </w:p>
    <w:p w:rsidR="00E9105F" w:rsidRPr="00E9105F" w:rsidRDefault="00E9105F" w:rsidP="00E9105F">
      <w:pPr>
        <w:numPr>
          <w:ilvl w:val="0"/>
          <w:numId w:val="1"/>
        </w:numPr>
        <w:shd w:val="clear" w:color="auto" w:fill="FFFFFF"/>
        <w:spacing w:before="42" w:after="0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Учить рисовать узоры на черном или желтом фонах; в соответствии с фоном подбирать краски для узора.</w:t>
      </w:r>
    </w:p>
    <w:p w:rsidR="00E9105F" w:rsidRPr="00E9105F" w:rsidRDefault="00E9105F" w:rsidP="00E9105F">
      <w:pPr>
        <w:numPr>
          <w:ilvl w:val="0"/>
          <w:numId w:val="1"/>
        </w:numPr>
        <w:shd w:val="clear" w:color="auto" w:fill="FFFFFF"/>
        <w:spacing w:before="42" w:after="0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Развивать творческие способности детей; воображение, чувство композиции, </w:t>
      </w:r>
      <w:proofErr w:type="spellStart"/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цветовосприятия</w:t>
      </w:r>
      <w:proofErr w:type="spellEnd"/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внимание, мелкую моторику рук.</w:t>
      </w:r>
    </w:p>
    <w:p w:rsidR="00E9105F" w:rsidRPr="00E9105F" w:rsidRDefault="00E9105F" w:rsidP="00E9105F">
      <w:pPr>
        <w:numPr>
          <w:ilvl w:val="0"/>
          <w:numId w:val="1"/>
        </w:numPr>
        <w:shd w:val="clear" w:color="auto" w:fill="FFFFFF"/>
        <w:spacing w:before="42" w:after="0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Воспитывать любовь и уважение к народному искусству родной страны, народным инструментам.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Совместная деятельность педагога и детей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Предварительная работа:</w:t>
      </w:r>
    </w:p>
    <w:p w:rsidR="00E9105F" w:rsidRPr="00E9105F" w:rsidRDefault="00E9105F" w:rsidP="00E9105F">
      <w:pPr>
        <w:numPr>
          <w:ilvl w:val="0"/>
          <w:numId w:val="2"/>
        </w:numPr>
        <w:shd w:val="clear" w:color="auto" w:fill="FFFFFF"/>
        <w:spacing w:before="42" w:after="0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Знакомство с хохломским узором на занятиях по изодеятельности.</w:t>
      </w:r>
    </w:p>
    <w:p w:rsidR="00E9105F" w:rsidRPr="00E9105F" w:rsidRDefault="00E9105F" w:rsidP="00E9105F">
      <w:pPr>
        <w:numPr>
          <w:ilvl w:val="0"/>
          <w:numId w:val="2"/>
        </w:numPr>
        <w:shd w:val="clear" w:color="auto" w:fill="FFFFFF"/>
        <w:spacing w:before="42" w:after="0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Рисование по мотивам хохломской росписи.</w:t>
      </w:r>
    </w:p>
    <w:p w:rsidR="00E9105F" w:rsidRPr="00E9105F" w:rsidRDefault="00E9105F" w:rsidP="00E9105F">
      <w:pPr>
        <w:numPr>
          <w:ilvl w:val="0"/>
          <w:numId w:val="2"/>
        </w:numPr>
        <w:shd w:val="clear" w:color="auto" w:fill="FFFFFF"/>
        <w:spacing w:before="42" w:after="0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Знакомство с балалайкой на музыкальных занятиях в рамках познавательно- творческого проекта «Эх, родная балалайка, от души нам поиграй-ка!»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Методы и приемы</w:t>
      </w:r>
    </w:p>
    <w:p w:rsidR="00E9105F" w:rsidRPr="00E9105F" w:rsidRDefault="00E9105F" w:rsidP="00E9105F">
      <w:pPr>
        <w:numPr>
          <w:ilvl w:val="0"/>
          <w:numId w:val="3"/>
        </w:numPr>
        <w:shd w:val="clear" w:color="auto" w:fill="FFFFFF"/>
        <w:spacing w:before="42" w:after="0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Словесные: объяснение, беседа, вопросы к детям, загадывание загадки.</w:t>
      </w:r>
    </w:p>
    <w:p w:rsidR="00E9105F" w:rsidRPr="00E9105F" w:rsidRDefault="00E9105F" w:rsidP="00E9105F">
      <w:pPr>
        <w:numPr>
          <w:ilvl w:val="0"/>
          <w:numId w:val="3"/>
        </w:numPr>
        <w:shd w:val="clear" w:color="auto" w:fill="FFFFFF"/>
        <w:spacing w:before="42" w:after="0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Игровые: </w:t>
      </w:r>
      <w:proofErr w:type="spellStart"/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физминутка</w:t>
      </w:r>
      <w:proofErr w:type="spellEnd"/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пальчиковая гимнастика.</w:t>
      </w:r>
    </w:p>
    <w:p w:rsidR="00E9105F" w:rsidRPr="00E9105F" w:rsidRDefault="00E9105F" w:rsidP="00E9105F">
      <w:pPr>
        <w:numPr>
          <w:ilvl w:val="0"/>
          <w:numId w:val="3"/>
        </w:numPr>
        <w:shd w:val="clear" w:color="auto" w:fill="FFFFFF"/>
        <w:spacing w:before="42" w:after="0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Наглядные: балалайка, предметы народного искусства, образец.</w:t>
      </w:r>
    </w:p>
    <w:p w:rsidR="00E9105F" w:rsidRPr="00E9105F" w:rsidRDefault="00E9105F" w:rsidP="00E9105F">
      <w:pPr>
        <w:numPr>
          <w:ilvl w:val="0"/>
          <w:numId w:val="3"/>
        </w:numPr>
        <w:shd w:val="clear" w:color="auto" w:fill="FFFFFF"/>
        <w:spacing w:before="42" w:after="0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Практические: репродуктивные, проблемно-поисковые.</w:t>
      </w:r>
    </w:p>
    <w:p w:rsidR="00E9105F" w:rsidRPr="00E9105F" w:rsidRDefault="00E9105F" w:rsidP="00E9105F">
      <w:pPr>
        <w:numPr>
          <w:ilvl w:val="0"/>
          <w:numId w:val="3"/>
        </w:numPr>
        <w:shd w:val="clear" w:color="auto" w:fill="FFFFFF"/>
        <w:spacing w:before="42" w:after="0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Формирования ЗОЖ: </w:t>
      </w:r>
      <w:proofErr w:type="spellStart"/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физминутка</w:t>
      </w:r>
      <w:proofErr w:type="spellEnd"/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пальчиковая гимнастика.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Материал</w:t>
      </w:r>
      <w:r w:rsidRPr="00E9105F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: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1. </w:t>
      </w:r>
      <w:proofErr w:type="spellStart"/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Демонстрационый</w:t>
      </w:r>
      <w:proofErr w:type="spellEnd"/>
    </w:p>
    <w:p w:rsidR="00E9105F" w:rsidRPr="00E9105F" w:rsidRDefault="00E9105F" w:rsidP="00E9105F">
      <w:pPr>
        <w:numPr>
          <w:ilvl w:val="0"/>
          <w:numId w:val="4"/>
        </w:numPr>
        <w:shd w:val="clear" w:color="auto" w:fill="FFFFFF"/>
        <w:spacing w:before="42" w:after="0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Балалайка.</w:t>
      </w:r>
    </w:p>
    <w:p w:rsidR="00E9105F" w:rsidRPr="00E9105F" w:rsidRDefault="00E9105F" w:rsidP="00E9105F">
      <w:pPr>
        <w:numPr>
          <w:ilvl w:val="0"/>
          <w:numId w:val="4"/>
        </w:numPr>
        <w:shd w:val="clear" w:color="auto" w:fill="FFFFFF"/>
        <w:spacing w:before="42" w:after="0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Иллюстрации с образцами элементов хохломской, дымковской, городецкой, гжельской росписей.</w:t>
      </w:r>
    </w:p>
    <w:p w:rsidR="00E9105F" w:rsidRPr="00E9105F" w:rsidRDefault="00E9105F" w:rsidP="00E9105F">
      <w:pPr>
        <w:numPr>
          <w:ilvl w:val="0"/>
          <w:numId w:val="4"/>
        </w:numPr>
        <w:shd w:val="clear" w:color="auto" w:fill="FFFFFF"/>
        <w:spacing w:before="42" w:after="0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Образцы росписи балалаек.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2. Раздаточный:</w:t>
      </w:r>
    </w:p>
    <w:p w:rsidR="00E9105F" w:rsidRPr="00E9105F" w:rsidRDefault="00E9105F" w:rsidP="00E9105F">
      <w:pPr>
        <w:numPr>
          <w:ilvl w:val="0"/>
          <w:numId w:val="5"/>
        </w:numPr>
        <w:shd w:val="clear" w:color="auto" w:fill="FFFFFF"/>
        <w:spacing w:before="42" w:after="0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Черные и желтые силуэты балалаек (на выбор детей).</w:t>
      </w:r>
    </w:p>
    <w:p w:rsidR="00E9105F" w:rsidRPr="00E9105F" w:rsidRDefault="00E9105F" w:rsidP="00E9105F">
      <w:pPr>
        <w:numPr>
          <w:ilvl w:val="0"/>
          <w:numId w:val="5"/>
        </w:numPr>
        <w:shd w:val="clear" w:color="auto" w:fill="FFFFFF"/>
        <w:spacing w:before="42" w:after="0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Гуашь, кисти двух размеров.</w:t>
      </w:r>
    </w:p>
    <w:p w:rsidR="00E9105F" w:rsidRPr="00E9105F" w:rsidRDefault="00E9105F" w:rsidP="00E9105F">
      <w:pPr>
        <w:numPr>
          <w:ilvl w:val="0"/>
          <w:numId w:val="5"/>
        </w:numPr>
        <w:shd w:val="clear" w:color="auto" w:fill="FFFFFF"/>
        <w:spacing w:before="42" w:after="0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Вода в баночках.</w:t>
      </w:r>
    </w:p>
    <w:p w:rsidR="00E9105F" w:rsidRPr="00E9105F" w:rsidRDefault="00E9105F" w:rsidP="00E9105F">
      <w:pPr>
        <w:numPr>
          <w:ilvl w:val="0"/>
          <w:numId w:val="5"/>
        </w:numPr>
        <w:shd w:val="clear" w:color="auto" w:fill="FFFFFF"/>
        <w:spacing w:before="42" w:after="0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Салфетки.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Музыкальное сопровождение</w:t>
      </w:r>
      <w:r w:rsidRPr="00E9105F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: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Аудиозапись: игра на балалайке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Ход занятия: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I. </w:t>
      </w:r>
      <w:r w:rsidRPr="00E9105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Вводная часть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 xml:space="preserve">Мотивация и </w:t>
      </w:r>
      <w:proofErr w:type="spellStart"/>
      <w:r w:rsidRPr="00E9105F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целеполагание</w:t>
      </w:r>
      <w:proofErr w:type="spellEnd"/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Педагог: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Ребята, отгадайте загадку: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Ой, звенит она, звенит, всех игрою веселит,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 всего – то три струны ей для музыки нужны.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Кто такая? Отгадай-ка! Ну, конечно … (балалайка).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Педагог: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Правильно. Недавно на музыкальных занятиях вы познакомились с этим инструментом. Расскажите о нем. (ответы детей)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Педагог: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Молодцы, вот как много вы запомнили.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А я для вас сегодня приготовила вот такие балалайки. Они черные и желтые. Так и хочется их украсить каким- </w:t>
      </w:r>
      <w:proofErr w:type="spellStart"/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нибудь</w:t>
      </w:r>
      <w:proofErr w:type="spellEnd"/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узором. Как вы, думаете, какая роспись лучше всего подойдет? Посмотрите на образцы знакомых росписей и выберите (</w:t>
      </w:r>
      <w:r w:rsidRPr="00E9105F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Ответы детей.)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Я тоже думаю, что хохломская, лучше всего будет смотреться на таком фоне.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Мы уже расписывали этой росписью разные предметы.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Педагог</w:t>
      </w: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: Выбирайте себе балалайку и садитесь за стол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II. Основная часть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Педагог </w:t>
      </w: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показывает детям силуэты балалаек.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Какой формы балалайка? Где лучше расположить узор на ней?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Педагог: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Посмотрите на свои балалайки и скажите, каким цветом вы не будете сегодня рисовать узор? Почему? (на красном не будем рисовать красным, на желтом- желтым).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Сегодня предлагаю украсить веточку цветами. Я вам покажу как их можно нарисовать. (показ)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Все остальные элементы узора вы уже умеете рисовать. Давайте начнем рисунок с каймы, потом закрасим часть гифа. Дорисуем на корпусе отверстие, колку, струны. А потом нарисуем хохломской узор.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Педагог: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Сделаем разминку для пальцев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spellStart"/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Цынцы-брынцы</w:t>
      </w:r>
      <w:proofErr w:type="spellEnd"/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балалайка, (сжимаем и резко разжимаем пальцы, как будто брызгая)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spellStart"/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Цынцы-брынцы</w:t>
      </w:r>
      <w:proofErr w:type="spellEnd"/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заиграй-ка. (шевелим пальчиками).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spellStart"/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Цынцы-брынцы</w:t>
      </w:r>
      <w:proofErr w:type="spellEnd"/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не хочу. (поворачиваем руки в запястьях).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spellStart"/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Цынцы-брынцы</w:t>
      </w:r>
      <w:proofErr w:type="spellEnd"/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спать хочу! (изображаем спящего).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spellStart"/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Цынцы-брынцы</w:t>
      </w:r>
      <w:proofErr w:type="spellEnd"/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куда едешь? (сжимаем и резко разжимаем пальцы)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spellStart"/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Цынцы-брынцы</w:t>
      </w:r>
      <w:proofErr w:type="spellEnd"/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в городок. (показываем домик)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spellStart"/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Цынцы-брынцы</w:t>
      </w:r>
      <w:proofErr w:type="spellEnd"/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чего купишь? (поворачиваем руки в запястьях).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spellStart"/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Цынцы-брынцы</w:t>
      </w:r>
      <w:proofErr w:type="spellEnd"/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молоток. (стучим кулаком об кулак).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III.</w:t>
      </w: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  <w:r w:rsidRPr="00E9105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Самостоятельная работа</w:t>
      </w: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Педагог: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Ну а теперь за работу. Старайтесь рисовать аккуратно. Во время работы звучит русская народная музыка на балалайке.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proofErr w:type="spellStart"/>
      <w:r w:rsidRPr="00E9105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Физминутка</w:t>
      </w:r>
      <w:proofErr w:type="spellEnd"/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«Мы старались, рисовали»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Мы старались, рисовали,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 теперь все дружно встали,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Ножками потопали, ручками похлопали,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Затем пальчики сожмем,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Снова рисовать начнем.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(Движения в соответствии с текстом.)</w:t>
      </w:r>
    </w:p>
    <w:p w:rsidR="00E9105F" w:rsidRPr="00E9105F" w:rsidRDefault="00E9105F" w:rsidP="00E9105F">
      <w:pPr>
        <w:shd w:val="clear" w:color="auto" w:fill="FFFFFF"/>
        <w:spacing w:before="83" w:after="83" w:line="291" w:lineRule="atLeast"/>
        <w:ind w:left="-284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9105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конце занятия педагог предлагает детям отобрать самые нарядные балалайки для выставки в музыкальном зале.</w:t>
      </w:r>
    </w:p>
    <w:p w:rsidR="002D2E0B" w:rsidRPr="00E9105F" w:rsidRDefault="002D2E0B" w:rsidP="00E9105F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2D2E0B" w:rsidRPr="00E9105F" w:rsidSect="002D2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5DC2"/>
    <w:multiLevelType w:val="multilevel"/>
    <w:tmpl w:val="91B2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587AA4"/>
    <w:multiLevelType w:val="multilevel"/>
    <w:tmpl w:val="5344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610F28"/>
    <w:multiLevelType w:val="multilevel"/>
    <w:tmpl w:val="2CE0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BE6825"/>
    <w:multiLevelType w:val="multilevel"/>
    <w:tmpl w:val="548C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84B50"/>
    <w:multiLevelType w:val="multilevel"/>
    <w:tmpl w:val="F2F0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E9105F"/>
    <w:rsid w:val="002D2E0B"/>
    <w:rsid w:val="00E9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0B"/>
  </w:style>
  <w:style w:type="paragraph" w:styleId="1">
    <w:name w:val="heading 1"/>
    <w:basedOn w:val="a"/>
    <w:link w:val="10"/>
    <w:uiPriority w:val="9"/>
    <w:qFormat/>
    <w:rsid w:val="00E910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0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9105F"/>
    <w:rPr>
      <w:i/>
      <w:iCs/>
    </w:rPr>
  </w:style>
  <w:style w:type="character" w:styleId="a5">
    <w:name w:val="Strong"/>
    <w:basedOn w:val="a0"/>
    <w:uiPriority w:val="22"/>
    <w:qFormat/>
    <w:rsid w:val="00E9105F"/>
    <w:rPr>
      <w:b/>
      <w:bCs/>
    </w:rPr>
  </w:style>
  <w:style w:type="paragraph" w:styleId="a6">
    <w:name w:val="No Spacing"/>
    <w:uiPriority w:val="1"/>
    <w:qFormat/>
    <w:rsid w:val="00E910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2022-11-20T11:51:00Z</dcterms:created>
  <dcterms:modified xsi:type="dcterms:W3CDTF">2022-11-20T11:54:00Z</dcterms:modified>
</cp:coreProperties>
</file>