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3"/>
      </w:tblGrid>
      <w:tr w:rsidR="00C66811" w:rsidRPr="00C66811" w:rsidTr="00C66811">
        <w:trPr>
          <w:trHeight w:val="85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7C0430" w:rsidRPr="007C0430" w:rsidRDefault="007C0430" w:rsidP="007C0430">
            <w:pPr>
              <w:spacing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</w:pPr>
            <w:r w:rsidRPr="007C0430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Сценарий заседания</w:t>
            </w:r>
            <w:r w:rsidR="00C66811" w:rsidRPr="007C0430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 </w:t>
            </w:r>
            <w:r w:rsidRPr="007C0430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ди</w:t>
            </w:r>
            <w:r w:rsidRPr="007C0430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скуссионн</w:t>
            </w:r>
            <w:r w:rsidRPr="007C0430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 xml:space="preserve">ого </w:t>
            </w:r>
            <w:r w:rsidRPr="007C0430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клуб</w:t>
            </w:r>
            <w:r w:rsidRPr="007C0430">
              <w:rPr>
                <w:rFonts w:ascii="Times New Roman" w:eastAsia="Times New Roman" w:hAnsi="Times New Roman" w:cs="Times New Roman"/>
                <w:b/>
                <w:kern w:val="36"/>
                <w:sz w:val="32"/>
                <w:szCs w:val="32"/>
                <w:lang w:eastAsia="ru-RU"/>
              </w:rPr>
              <w:t>а для родителей</w:t>
            </w:r>
          </w:p>
          <w:p w:rsidR="00C66811" w:rsidRPr="00C66811" w:rsidRDefault="00C66811" w:rsidP="000A4B6C">
            <w:pPr>
              <w:spacing w:after="15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28"/>
                <w:lang w:eastAsia="ru-RU"/>
              </w:rPr>
              <w:t xml:space="preserve"> </w:t>
            </w:r>
            <w:r w:rsidR="007C0430"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28"/>
                <w:lang w:eastAsia="ru-RU"/>
              </w:rPr>
              <w:t xml:space="preserve">                    </w:t>
            </w:r>
            <w:r w:rsidRPr="00C66811"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28"/>
                <w:lang w:eastAsia="ru-RU"/>
              </w:rPr>
              <w:t>Тема: «Хорошо здоровым быть!»</w:t>
            </w:r>
          </w:p>
          <w:p w:rsidR="00C66811" w:rsidRPr="00C66811" w:rsidRDefault="00C66811" w:rsidP="000A4B6C">
            <w:pPr>
              <w:spacing w:after="15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6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и медицинского просвещения.</w:t>
      </w:r>
    </w:p>
    <w:bookmarkEnd w:id="0"/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</w:t>
      </w: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родителей и детей ответственное отношение к  здоровью.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 практические рекомендации по укреплению и сохранению здоровья.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к заботе о своём здоровье и здоровье своего ребёнка.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Подготовительная работа: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Интервьюирование детей на тему: «Что нужно делать, чтобы быть здоровым?» (видеозапись).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Видеозапись режимных моментов группы в течение дня.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родителей 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 родителей, специалистов.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памяток для родителей и гостей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Оформление: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о здоровье, о спорте, о гигиене.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на тему: «Я здоровье сберегу, сам себе я помогу», «Спорт и я – лучшие друзья».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 «Цветок-здоровье» (</w:t>
      </w:r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1).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 ДИСКУССИ: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Добрый день, уважаемые родители и гости!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«Здравствуй, ты скажешь человеку.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улыбнется он в ответ.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не побежит в аптеку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здоровым будет много лет».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Хотелось бы начать нашу с вами встречу </w:t>
      </w:r>
      <w:proofErr w:type="gram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  словами</w:t>
      </w:r>
      <w:proofErr w:type="gram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Сухомлинского: </w:t>
      </w:r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«Семья с существующими в ней взаимоотношениями между детьми и родителями – первая школа интеллектуального, нравственного, эстетического </w:t>
      </w:r>
      <w:r w:rsidRPr="007C04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="007C04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физического</w:t>
      </w:r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воспитания».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Сегодня,  мы   приглашаем  вас  поговорить  на   тему: «Хорошо здоровым быть!». Замечательно, когда все здоровы, а особенно, когда здоровы дети. По данным Всемирной организации здоровья, 10 из 1000 новорожденных уже 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страдают тем или иным недугом. Кроме тяжелых соматических и психических болезней наших детей подстерегают травмы, простуды, вирусы, инфекции. Лишь маленькое количество родителей  сейчас могут  похвастаться тем, что они и их дети ни разу не обращались к специалистам   за   оказанием   медицинской  помощи.   Поэтому   одним   из   основных направлений  работы  в  нашем детском саду является  сохранение и поддержка здоровья   детей. 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разговоре будут участвовать 3 группы: «ДЕТИ», «РОДИТЕЛИ» и  «ЭКСПЕРТЫ».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обратили внимание, в начале родительского собрания вы рассаживались за столы по желанию, а теперь вы, узнаете, на какие группы вы распределились. (1стол – «дети»; 2 стол – «эксперты»; 3 стол – «родители»). А чтобы наши группы можно было </w:t>
      </w:r>
      <w:proofErr w:type="gram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отличить,  мы</w:t>
      </w:r>
      <w:proofErr w:type="gram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них придумали  атрибуты, которые характеризуют  их деятельность: «дети» - игрушки, бантики; «эксперты» - шапочки философов; «родители» - книги, журналы.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группы готовы поговорить о здоровье всерьёз?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наша беседа прошла в дружеской и теплой атмосфере я предлагаю Вам провести</w:t>
      </w: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Минутку психологического настроя. </w:t>
      </w:r>
      <w:proofErr w:type="spell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Дляэтого</w:t>
      </w:r>
      <w:proofErr w:type="spell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вас взяться за руки и соседу, сидящему справа и слева от вас, сказать комплимент или пожелание. (Родители произносят пожелания и комплементы рядом сидящим).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спасибо, я думаю, что пора начать нашу работу.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более ценным является для человека - богатство или слава, один из древних философов ответил, что ни богатство, ни слава не делает человека счастливым. Самое драгоценное, что есть у человека - это здоровье. И с этим трудно не согласиться.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мы слышим слова «Здравствуйте», «Как ваше здоровье», «Будьте здоровы», объединенные одним  корнем «здрав – здоров».  Существует более 300 определений здоровья. Например, в толковом словаре В. И. Даля: «</w:t>
      </w:r>
      <w:r w:rsidRPr="00C6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состояние животного тела (или растения), когда все жизненные отправления идут в полном порядке; отсутствие недуга, болезни».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давайте поразмышляем….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вопрос для обсуждения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Что же такое «здоровье»?  (Обсуждение в группах).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  группы «дети».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 группы «родители».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 группы «эксперты».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что ж спасибо за ваше мнение, высказывание.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определению Всемирной организации здоровья: «Здоровье – это цветок, включающий в себя 6 компонентов»: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1.Физический компонент - согласованная работа  органов и систем.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2.Психо-эмоциональный компонент - способность проявлять и управлять эмоциями.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Интеллектуальный компонент – способность работать с информацией.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Личностный компонент - самооценка, </w:t>
      </w:r>
      <w:proofErr w:type="spell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самозначимость</w:t>
      </w:r>
      <w:proofErr w:type="spell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Социальный компонент -   а) половой аспект Я (модель поведения);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                   б) взаимоотношения с социумом.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Духовный компонент - стержень человека (отношения к непреходящим ценностям, нравственные принципы).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(Предлагается плакат «Цветок-здоровье» с изображением 6 лепестков – 6 компонентов – </w:t>
      </w:r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Состояние здоровья подрастающего поколения - важнейший показатель благополучия общества и государства, не только отражающий настоящую ситуацию, но и дающий прогноз на будущее.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Трудовые ресурсы страны, ее безопасность, политическая стабильность, экономическое благополучие и морально-нравственный уровень населения непосредственно связаны с состоянием здоровья детей, подростков, молодежи.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здоровья подрастающего поколения  признается всеми: врачами - педиатрами, родителями, педагогами, воспитателями. Именно они каждый день сталкиваются с проблемами </w:t>
      </w:r>
      <w:proofErr w:type="gram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благополучия</w:t>
      </w:r>
      <w:proofErr w:type="gram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здоровья, помогают ребенку справиться с его болезненным состоянием. И я вам предлагаю обсудить следующий  вопрос…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вопрос: 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«здоровый ребёнок»? (Группы совещаются)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  группы «дети».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 группы «родители».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 группы «эксперты».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 современном  обществе, в  XXI веке, предъявляются  новые, более  высокие  требования к человеку, в  том числе  к ребенку, к  его  знаниям  и  способностям. Забота  о  здоровье  ребенка стала  занимать  во  всем  мире  приоритетные  позиции.  Это  и  понятно, поскольку  любой  стране  нужны  личности  не только творческие, гармонично  развитые, активные,  но и  здоровые. Хотелось бы прочитать стихотворение </w:t>
      </w:r>
      <w:proofErr w:type="spellStart"/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В.Крестов</w:t>
      </w:r>
      <w:proofErr w:type="spellEnd"/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«Тепличное создание»: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Болеет без конца ребёнок.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в панике, в слезах: и страх и грусть.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Ведь я его с пелёнок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 тепле держать стремлюсь.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квартире окна даже летом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Открыть боится - вдруг сквозняк,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 то в больницу, то в аптеку,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 и перечесть нельзя.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мальчик, словом, а страданье.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порой, мы из детей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Растим тепличное создание,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 бойцов - богатырей.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а сейчас прошу вас подумать, что же необходимо сделать нам (семье, детскому саду, социальным и медицинским работникам) чтобы здоровье наших детей не снижалось, а укреплялось и становилось надежной основой их жизненного успеха.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следующий вопрос для размышления: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вопрос: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же мы взрослые можем сохранить и поддержать здоровье детей в нашей группе, детском саду?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  группы «дети».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 группы «родители».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представителю группы «эксперты».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ПЕДАГОГ: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течение дня мы тоже уделяем большое внимание </w:t>
      </w:r>
      <w:proofErr w:type="spell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вы сейчас увидите (Видеозапись «Мы здоровье бережём», режимные моменты группы). Давайте мы с вами немного отдохнем и проведём </w:t>
      </w:r>
      <w:proofErr w:type="spell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Коллективная музыкальная </w:t>
      </w:r>
      <w:proofErr w:type="spellStart"/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ФИЗКУЛЬТ-ПРИВЕТ!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болоте две подружки —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зеленые лягушки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рано умывались,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Полотенцем растирались,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топали,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 хлопали.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 наклонялись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обратно возвращались.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здоровья в чем секрет,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друзьям </w:t>
      </w:r>
      <w:proofErr w:type="spell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привет!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спасибо за участие. Вот такие не большие </w:t>
      </w:r>
      <w:proofErr w:type="spell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физпаузы</w:t>
      </w:r>
      <w:proofErr w:type="spell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проводить с детьми и дома.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 С ребятами мы тоже говорим о здоровье и о здоровом образе жизни на занятиях: по ознакомлению с окружающим  миром, физической культуры, во время утренних бесед, сюжетно – ролевых игр.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том, что думают,  наши дети о здоровье вы сейчас узнаете. (Видеозапись на тему «Что нужно делать, чтобы быть здоровым?»)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статистическим  данным практически здоровыми можно признать не более 10% нынешнего подрастающего поколения. И сейчас слово предоставляется врачу-педиатру нашего ДОУ, который познакомит нас с тем как обстоит дело в нашем детском саду, группе </w:t>
      </w:r>
      <w:proofErr w:type="gramStart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предложит</w:t>
      </w:r>
      <w:proofErr w:type="gramEnd"/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на тему: «Это интересно», о пользе физкультуры, закаливания, а так же о том, что может принести вред для нашего организма. (Слово предоставляется  врачу-педиатру ДОУ).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 Спасибо за интересные сведения. Вы сегодня очень много услышали, узнали, а теперь я предлагаю поиграть в игру «Я здоровье берегу, сам себе я помогу». В этой игре участвуют все группы, отвечают по очереди.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необходимо иметь, чтобы быть чистыми и здоровыми? (зубная паста, расческа, мыло и т.д.).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знаете ли вы, какими средствами гигиены можете пользоваться вся ваша семья?  (Мыло, шампунь, зубная паста).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можешь пользоваться только ты? (Расческа, зубная щетка, полотенце, мочалка.)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мне, сколько раз в день вы должны мыть руки? (Каждый раз после уборки в комнате, после туалета, после прогулки, после общения с животными, после работы в огороде, после поездки в транспорте, после игры, перед едой.)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будет, если не вымыть руки? (попадут микробы, инфекция, глисты)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это только чистые руки? (Нет)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еще? (чистка зубов, прическа, чистая и опрятная одежда, стриженые ногти, чистые носы)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быть чистым, это значит быть здоровым? (Нет)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еще нужно, чтобы быть здоровым? (Заниматься спортом)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 А какие виды спорта вы знаете?  (Перечисляют)</w:t>
      </w:r>
    </w:p>
    <w:p w:rsidR="00C66811" w:rsidRPr="00C66811" w:rsidRDefault="00C66811" w:rsidP="000A4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 Назовите пословицы  о здоровье: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 будешь - всего добудешь».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здоровом теле - здоровый дух».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«Здоровому, все здорово».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всему голова».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«Здоровье дороже денег» и т.д.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ПЕДАГОГ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Уже в древности люди знали правила здорового образа жизни. Сегодня мы тоже много обсудили вопросов о здоровье. Наша творческая группа родителей заранее подготовила  информационно-аналитическую памятку  на тему «Береги своё здоровье». И сейчас хотелось бы их Вам вручить. (</w:t>
      </w:r>
      <w:r w:rsidRPr="00C668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встреча подошла  к завершению, но разговор о здоровье мы не заканчиваем. Совместная деятельность детского сада и родителей – успех </w:t>
      </w: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воспитания ребёнка. Только при полном взаимопонимании, поддержке и участии родителей возникает положительный результат.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собеседники, благодарю вас за  плодотворную работу. Надеюсь полученные во время дискуссии  рекомендации и пожелания, будут полезными для вас, помогут в деле воспитания здорового ребенка, а в будущем здорового гражданина нашей страны.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поблагодарить всех участников нашей  встречи.</w:t>
      </w:r>
    </w:p>
    <w:p w:rsidR="00C66811" w:rsidRPr="00C66811" w:rsidRDefault="00C66811" w:rsidP="000A4B6C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Спасибо! До новых встреч!</w:t>
      </w:r>
    </w:p>
    <w:p w:rsidR="00AA7248" w:rsidRDefault="00AA7248" w:rsidP="000A4B6C">
      <w:pPr>
        <w:jc w:val="both"/>
      </w:pPr>
    </w:p>
    <w:p w:rsidR="00C66811" w:rsidRDefault="00C66811"/>
    <w:p w:rsidR="00C66811" w:rsidRDefault="00C66811"/>
    <w:p w:rsidR="00C66811" w:rsidRDefault="00C66811"/>
    <w:p w:rsidR="00C66811" w:rsidRDefault="00C66811"/>
    <w:p w:rsidR="00C66811" w:rsidRDefault="00C66811"/>
    <w:p w:rsidR="000A4B6C" w:rsidRDefault="000A4B6C" w:rsidP="000A4B6C">
      <w:pPr>
        <w:pStyle w:val="a6"/>
        <w:shd w:val="clear" w:color="auto" w:fill="FFFFFF"/>
        <w:spacing w:before="75" w:beforeAutospacing="0" w:after="75" w:afterAutospacing="0" w:line="368" w:lineRule="atLeast"/>
        <w:rPr>
          <w:rStyle w:val="a8"/>
          <w:b/>
          <w:bCs/>
          <w:color w:val="000000"/>
          <w:sz w:val="28"/>
          <w:szCs w:val="21"/>
        </w:rPr>
      </w:pPr>
    </w:p>
    <w:p w:rsidR="000A4B6C" w:rsidRDefault="000A4B6C" w:rsidP="000A4B6C">
      <w:pPr>
        <w:pStyle w:val="a6"/>
        <w:shd w:val="clear" w:color="auto" w:fill="FFFFFF"/>
        <w:spacing w:before="75" w:beforeAutospacing="0" w:after="75" w:afterAutospacing="0" w:line="368" w:lineRule="atLeast"/>
        <w:rPr>
          <w:rStyle w:val="a8"/>
          <w:b/>
          <w:bCs/>
          <w:color w:val="000000"/>
          <w:sz w:val="28"/>
          <w:szCs w:val="21"/>
        </w:rPr>
      </w:pPr>
    </w:p>
    <w:p w:rsidR="000A4B6C" w:rsidRPr="000A4B6C" w:rsidRDefault="000A4B6C">
      <w:pPr>
        <w:rPr>
          <w:rFonts w:ascii="Times New Roman" w:hAnsi="Times New Roman" w:cs="Times New Roman"/>
          <w:sz w:val="32"/>
        </w:rPr>
      </w:pPr>
    </w:p>
    <w:sectPr w:rsidR="000A4B6C" w:rsidRPr="000A4B6C" w:rsidSect="00C668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C2A90"/>
    <w:multiLevelType w:val="multilevel"/>
    <w:tmpl w:val="19B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17A"/>
    <w:rsid w:val="000A4B6C"/>
    <w:rsid w:val="00162645"/>
    <w:rsid w:val="007C0430"/>
    <w:rsid w:val="00AA7248"/>
    <w:rsid w:val="00C66811"/>
    <w:rsid w:val="00E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0C89"/>
  <w15:docId w15:val="{A286BE69-30C7-4C5C-A00E-5532EAC3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B6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A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A4B6C"/>
    <w:rPr>
      <w:b/>
      <w:bCs/>
    </w:rPr>
  </w:style>
  <w:style w:type="character" w:styleId="a8">
    <w:name w:val="Emphasis"/>
    <w:basedOn w:val="a0"/>
    <w:uiPriority w:val="20"/>
    <w:qFormat/>
    <w:rsid w:val="000A4B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96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19EA-6398-4D1F-8A81-63E180CE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</cp:lastModifiedBy>
  <cp:revision>5</cp:revision>
  <cp:lastPrinted>2016-08-16T11:44:00Z</cp:lastPrinted>
  <dcterms:created xsi:type="dcterms:W3CDTF">2014-11-17T15:27:00Z</dcterms:created>
  <dcterms:modified xsi:type="dcterms:W3CDTF">2021-12-03T12:45:00Z</dcterms:modified>
</cp:coreProperties>
</file>