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83" w:rsidRPr="003853FB" w:rsidRDefault="00D43183" w:rsidP="0076751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3853FB" w:rsidRPr="003853FB" w:rsidRDefault="0076751F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3853FB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Муниципальное</w:t>
      </w:r>
      <w:r w:rsidR="00FF743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бюджетное</w:t>
      </w:r>
      <w:r w:rsidRPr="003853FB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дошкольное образовательное учреждение</w:t>
      </w:r>
    </w:p>
    <w:p w:rsidR="003F5307" w:rsidRDefault="0076751F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3853FB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Центр развития</w:t>
      </w:r>
      <w:r w:rsidR="003853FB" w:rsidRPr="003853FB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ребёнк Детский сад № 7.</w:t>
      </w:r>
    </w:p>
    <w:p w:rsidR="00D43183" w:rsidRPr="003853FB" w:rsidRDefault="003853FB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3853FB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г.Тулы</w:t>
      </w:r>
      <w:r w:rsidR="0076751F" w:rsidRPr="003853FB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6751F" w:rsidRDefault="0076751F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6751F" w:rsidRDefault="0076751F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6751F" w:rsidRDefault="0076751F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6751F" w:rsidRDefault="0076751F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849FB" w:rsidRDefault="007849FB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849FB" w:rsidRDefault="007849FB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849FB" w:rsidRDefault="007849FB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849FB" w:rsidRDefault="007849FB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061C" w:rsidRPr="00D43183" w:rsidRDefault="003853FB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 "Современные дети"</w:t>
      </w:r>
    </w:p>
    <w:p w:rsidR="007849FB" w:rsidRDefault="00E125C1" w:rsidP="007849F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рабочая программа кружка</w:t>
      </w:r>
    </w:p>
    <w:p w:rsidR="007849FB" w:rsidRPr="00D43183" w:rsidRDefault="007849FB" w:rsidP="007849F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«Информатика детям</w:t>
      </w:r>
      <w:r w:rsidRPr="00D431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6A061C" w:rsidRPr="00D43183" w:rsidRDefault="00046CA4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431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для детей</w:t>
      </w:r>
      <w:r w:rsidR="006A061C" w:rsidRPr="00D431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D431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старшего дошкольного возраста</w:t>
      </w:r>
    </w:p>
    <w:p w:rsidR="003F5307" w:rsidRDefault="003F5307" w:rsidP="00067E7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307" w:rsidRDefault="003F5307" w:rsidP="00067E7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307" w:rsidRDefault="003F5307" w:rsidP="00067E7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307" w:rsidRDefault="003F5307" w:rsidP="00067E7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307" w:rsidRDefault="003F5307" w:rsidP="00067E7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1C8" w:rsidRDefault="003F5307" w:rsidP="00067E7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7849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разработала воспитатель Чухрова Н.К</w:t>
      </w:r>
    </w:p>
    <w:p w:rsidR="002861C8" w:rsidRDefault="002861C8" w:rsidP="00067E7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861C8" w:rsidRDefault="002861C8" w:rsidP="00067E7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861C8" w:rsidRDefault="002861C8" w:rsidP="00067E7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861C8" w:rsidRPr="00067E7F" w:rsidRDefault="002861C8" w:rsidP="00067E7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97243E" w:rsidRPr="00067E7F" w:rsidRDefault="0097243E" w:rsidP="00067E7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7243E" w:rsidRPr="00067E7F" w:rsidRDefault="0097243E" w:rsidP="00067E7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46CA4" w:rsidRPr="00067E7F" w:rsidRDefault="00046CA4" w:rsidP="00067E7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21A" w:rsidRDefault="008C62C0" w:rsidP="008C62C0">
      <w:pPr>
        <w:pStyle w:val="aa"/>
        <w:spacing w:line="360" w:lineRule="auto"/>
        <w:jc w:val="center"/>
        <w:rPr>
          <w:rFonts w:ascii="Times New Roman" w:hAnsi="Times New Roman"/>
          <w:caps/>
          <w:color w:val="auto"/>
        </w:rPr>
      </w:pPr>
      <w:r>
        <w:rPr>
          <w:rFonts w:ascii="Times New Roman" w:hAnsi="Times New Roman"/>
          <w:caps/>
          <w:color w:val="auto"/>
        </w:rPr>
        <w:lastRenderedPageBreak/>
        <w:t>Оглавление</w:t>
      </w:r>
    </w:p>
    <w:p w:rsidR="006D161E" w:rsidRDefault="001A3C8F" w:rsidP="006D161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C8F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6D161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A3C8F">
        <w:rPr>
          <w:rFonts w:ascii="Times New Roman" w:hAnsi="Times New Roman" w:cs="Times New Roman"/>
          <w:sz w:val="28"/>
          <w:szCs w:val="28"/>
          <w:lang w:eastAsia="ru-RU"/>
        </w:rPr>
        <w:t>Целевой раздел</w:t>
      </w:r>
    </w:p>
    <w:p w:rsidR="008C62C0" w:rsidRPr="006D161E" w:rsidRDefault="006D161E" w:rsidP="006D161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8C62C0" w:rsidRPr="006D161E"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записка………………………………………………………3</w:t>
      </w:r>
    </w:p>
    <w:p w:rsidR="006D161E" w:rsidRDefault="006D161E" w:rsidP="006D161E">
      <w:pP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 w:rsidRPr="006D161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1.2</w:t>
      </w:r>
      <w:r w:rsidR="008C62C0" w:rsidRPr="006D161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Основные характеристики особенностей развития детей старшего до</w:t>
      </w:r>
      <w:r w:rsidR="00362B28" w:rsidRPr="006D161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шк</w:t>
      </w:r>
      <w:r w:rsidR="00362B28" w:rsidRPr="006D161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</w:t>
      </w:r>
      <w:r w:rsidR="00362B28" w:rsidRPr="006D161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льного возраста </w:t>
      </w:r>
    </w:p>
    <w:p w:rsidR="008C62C0" w:rsidRDefault="00362B28" w:rsidP="006D161E">
      <w:pP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 w:rsidRPr="006D161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(от 5 до 6</w:t>
      </w:r>
      <w:r w:rsidR="008C62C0" w:rsidRPr="006D161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лет)…………………………………...…</w:t>
      </w:r>
      <w:r w:rsidR="008F5EA6" w:rsidRPr="006D161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.</w:t>
      </w:r>
      <w:r w:rsidR="008C62C0" w:rsidRPr="006D161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…</w:t>
      </w:r>
      <w:r w:rsidR="006D161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…………………………</w:t>
      </w:r>
      <w:r w:rsidR="008C62C0" w:rsidRPr="006D161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8</w:t>
      </w:r>
    </w:p>
    <w:p w:rsidR="006D161E" w:rsidRPr="006D161E" w:rsidRDefault="006D161E" w:rsidP="006D161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(от 6-7 лет)………………………………………………………………………11</w:t>
      </w:r>
    </w:p>
    <w:p w:rsidR="008C62C0" w:rsidRPr="006D161E" w:rsidRDefault="006D161E" w:rsidP="006D161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8C62C0" w:rsidRPr="006D16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образовательного процесса…………………………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.15</w:t>
      </w:r>
    </w:p>
    <w:p w:rsidR="008C62C0" w:rsidRDefault="006D161E" w:rsidP="006D161E">
      <w:pP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1.4</w:t>
      </w:r>
      <w:r w:rsidR="008C62C0" w:rsidRPr="006D16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Планируемые результаты </w:t>
      </w:r>
      <w:r w:rsidR="00362B28" w:rsidRPr="006D16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освоения программы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………………</w:t>
      </w:r>
      <w:r w:rsidR="008C62C0" w:rsidRPr="006D16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……..…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…17</w:t>
      </w:r>
    </w:p>
    <w:p w:rsidR="006D161E" w:rsidRPr="006D161E" w:rsidRDefault="006D161E" w:rsidP="006D161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D161E">
        <w:rPr>
          <w:rFonts w:ascii="Times New Roman" w:hAnsi="Times New Roman" w:cs="Times New Roman"/>
          <w:sz w:val="28"/>
          <w:szCs w:val="28"/>
          <w:lang w:eastAsia="ru-RU"/>
        </w:rPr>
        <w:t>II. Содержательный раздел</w:t>
      </w:r>
    </w:p>
    <w:p w:rsidR="008C62C0" w:rsidRDefault="008C62C0" w:rsidP="008F5EA6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C62C0">
        <w:rPr>
          <w:rFonts w:cs="Times New Roman"/>
          <w:sz w:val="28"/>
          <w:szCs w:val="28"/>
          <w:lang w:eastAsia="ru-RU"/>
        </w:rPr>
        <w:t>2.1</w:t>
      </w:r>
      <w:r w:rsidRPr="008C62C0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 программы дополнительного образования</w:t>
      </w:r>
      <w:r w:rsidR="006D161E">
        <w:rPr>
          <w:rFonts w:ascii="Times New Roman" w:hAnsi="Times New Roman" w:cs="Times New Roman"/>
          <w:sz w:val="28"/>
          <w:szCs w:val="28"/>
          <w:lang w:eastAsia="ru-RU"/>
        </w:rPr>
        <w:t>…………………18</w:t>
      </w:r>
    </w:p>
    <w:p w:rsidR="008C62C0" w:rsidRDefault="008F5EA6" w:rsidP="008F5EA6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5EA6">
        <w:rPr>
          <w:rFonts w:ascii="Times New Roman" w:hAnsi="Times New Roman" w:cs="Times New Roman"/>
          <w:sz w:val="28"/>
          <w:szCs w:val="28"/>
          <w:lang w:eastAsia="ru-RU"/>
        </w:rPr>
        <w:t>2.2 Формы  и методы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</w:t>
      </w:r>
      <w:r w:rsidR="004A3791">
        <w:rPr>
          <w:rFonts w:ascii="Times New Roman" w:hAnsi="Times New Roman" w:cs="Times New Roman"/>
          <w:sz w:val="28"/>
          <w:szCs w:val="28"/>
          <w:lang w:eastAsia="ru-RU"/>
        </w:rPr>
        <w:t>…22</w:t>
      </w:r>
    </w:p>
    <w:p w:rsidR="006D161E" w:rsidRDefault="006D161E" w:rsidP="008F5EA6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D161E">
        <w:rPr>
          <w:rFonts w:ascii="Times New Roman" w:hAnsi="Times New Roman" w:cs="Times New Roman"/>
          <w:sz w:val="28"/>
          <w:szCs w:val="28"/>
          <w:lang w:eastAsia="ru-RU"/>
        </w:rPr>
        <w:t>2.3 Технологии обучения</w:t>
      </w:r>
      <w:r w:rsidR="004A3791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………………………………………………………..25</w:t>
      </w:r>
    </w:p>
    <w:p w:rsidR="004A3791" w:rsidRDefault="004A3791" w:rsidP="008F5EA6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 </w:t>
      </w:r>
      <w:r w:rsidRPr="004A3791">
        <w:rPr>
          <w:rFonts w:ascii="Times New Roman" w:hAnsi="Times New Roman" w:cs="Times New Roman"/>
          <w:sz w:val="28"/>
          <w:szCs w:val="28"/>
          <w:lang w:eastAsia="ru-RU"/>
        </w:rPr>
        <w:t>Структура занятия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…………………………………………………………25</w:t>
      </w:r>
    </w:p>
    <w:p w:rsidR="005539E7" w:rsidRDefault="005539E7" w:rsidP="008F5EA6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E7">
        <w:rPr>
          <w:rFonts w:ascii="Times New Roman" w:hAnsi="Times New Roman" w:cs="Times New Roman"/>
          <w:sz w:val="28"/>
          <w:szCs w:val="28"/>
          <w:lang w:eastAsia="ru-RU"/>
        </w:rPr>
        <w:t>2.4 Тематический план</w:t>
      </w:r>
      <w:r w:rsidR="004A3791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………………………………………………………….26</w:t>
      </w:r>
    </w:p>
    <w:p w:rsidR="00616C2C" w:rsidRDefault="00616C2C" w:rsidP="008F5EA6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 Мониторинг достижения детьми планируемых результатов освоения пр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граммы «Весёлая информатика»……………………………………………....</w:t>
      </w:r>
      <w:r w:rsidR="00F53152">
        <w:rPr>
          <w:rFonts w:ascii="Times New Roman" w:hAnsi="Times New Roman" w:cs="Times New Roman"/>
          <w:sz w:val="28"/>
          <w:szCs w:val="28"/>
          <w:lang w:eastAsia="ru-RU"/>
        </w:rPr>
        <w:t>29</w:t>
      </w:r>
    </w:p>
    <w:p w:rsidR="005539E7" w:rsidRDefault="005539E7" w:rsidP="008F5EA6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39E7">
        <w:rPr>
          <w:rFonts w:ascii="Times New Roman" w:hAnsi="Times New Roman" w:cs="Times New Roman"/>
          <w:sz w:val="28"/>
          <w:szCs w:val="28"/>
          <w:lang w:eastAsia="ru-RU"/>
        </w:rPr>
        <w:t>III. Организационный раздел</w:t>
      </w:r>
    </w:p>
    <w:p w:rsidR="008C62C0" w:rsidRPr="008C62C0" w:rsidRDefault="008F5EA6" w:rsidP="00F245A6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5EA6">
        <w:rPr>
          <w:rFonts w:ascii="Times New Roman" w:hAnsi="Times New Roman" w:cs="Times New Roman"/>
          <w:sz w:val="28"/>
          <w:szCs w:val="28"/>
          <w:lang w:eastAsia="ru-RU"/>
        </w:rPr>
        <w:t>3.1 Особенности организации образовательного процесса</w:t>
      </w:r>
      <w:r w:rsidR="00F53152">
        <w:rPr>
          <w:rFonts w:ascii="Times New Roman" w:hAnsi="Times New Roman" w:cs="Times New Roman"/>
          <w:sz w:val="28"/>
          <w:szCs w:val="28"/>
          <w:lang w:eastAsia="ru-RU"/>
        </w:rPr>
        <w:t>…………………..31</w:t>
      </w:r>
    </w:p>
    <w:p w:rsidR="008C62C0" w:rsidRDefault="007D7A49" w:rsidP="008C62C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3.2 </w:t>
      </w:r>
      <w:r w:rsidR="008F5EA6" w:rsidRPr="008F5EA6">
        <w:rPr>
          <w:rFonts w:ascii="Times New Roman" w:hAnsi="Times New Roman" w:cs="Times New Roman"/>
          <w:sz w:val="28"/>
          <w:szCs w:val="28"/>
          <w:lang w:eastAsia="ru-RU"/>
        </w:rPr>
        <w:t>Предметно – пространственная развивающая среда</w:t>
      </w:r>
      <w:r w:rsidR="00F53152">
        <w:rPr>
          <w:rFonts w:ascii="Times New Roman" w:hAnsi="Times New Roman" w:cs="Times New Roman"/>
          <w:sz w:val="28"/>
          <w:szCs w:val="28"/>
          <w:lang w:eastAsia="ru-RU"/>
        </w:rPr>
        <w:t>……………………..31</w:t>
      </w:r>
    </w:p>
    <w:p w:rsidR="00F245A6" w:rsidRDefault="00F245A6" w:rsidP="008C62C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</w:t>
      </w:r>
      <w:r w:rsidR="008F5EA6" w:rsidRPr="008F5EA6">
        <w:rPr>
          <w:rFonts w:ascii="Times New Roman" w:hAnsi="Times New Roman" w:cs="Times New Roman"/>
          <w:sz w:val="28"/>
          <w:szCs w:val="28"/>
          <w:lang w:eastAsia="ru-RU"/>
        </w:rPr>
        <w:t>Программно – методический комплекс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</w:t>
      </w:r>
      <w:r w:rsidR="006D161E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F53152">
        <w:rPr>
          <w:rFonts w:ascii="Times New Roman" w:hAnsi="Times New Roman" w:cs="Times New Roman"/>
          <w:sz w:val="28"/>
          <w:szCs w:val="28"/>
          <w:lang w:eastAsia="ru-RU"/>
        </w:rPr>
        <w:t>…33</w:t>
      </w:r>
    </w:p>
    <w:p w:rsidR="008F5EA6" w:rsidRDefault="008F5EA6" w:rsidP="008C62C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F5EA6" w:rsidRDefault="008F5EA6" w:rsidP="008C62C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F5EA6" w:rsidRDefault="008F5EA6" w:rsidP="008C62C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F5EA6" w:rsidRDefault="008F5EA6" w:rsidP="008C62C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F5EA6" w:rsidRDefault="008F5EA6" w:rsidP="008C62C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D7A49" w:rsidRDefault="007D7A49" w:rsidP="008C62C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F5EA6" w:rsidRDefault="008F5EA6" w:rsidP="008C62C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F5EA6" w:rsidRPr="006D161E" w:rsidRDefault="006D161E" w:rsidP="006D16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161E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6D161E">
        <w:rPr>
          <w:rFonts w:ascii="Times New Roman" w:hAnsi="Times New Roman" w:cs="Times New Roman"/>
          <w:b/>
          <w:sz w:val="28"/>
          <w:szCs w:val="28"/>
          <w:lang w:eastAsia="ru-RU"/>
        </w:rPr>
        <w:t>. Целевой раздел</w:t>
      </w:r>
    </w:p>
    <w:p w:rsidR="00261577" w:rsidRPr="00067E7F" w:rsidRDefault="006A061C" w:rsidP="006D161E">
      <w:pPr>
        <w:pStyle w:val="a6"/>
        <w:numPr>
          <w:ilvl w:val="1"/>
          <w:numId w:val="3"/>
        </w:numPr>
        <w:spacing w:line="360" w:lineRule="auto"/>
        <w:ind w:right="-185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261577" w:rsidRPr="00067E7F" w:rsidRDefault="00261577" w:rsidP="00067E7F">
      <w:pPr>
        <w:spacing w:line="360" w:lineRule="auto"/>
        <w:ind w:right="-1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Рабочая прогр</w:t>
      </w:r>
      <w:r w:rsidR="000201D4">
        <w:rPr>
          <w:rFonts w:ascii="Times New Roman" w:eastAsia="Calibri" w:hAnsi="Times New Roman" w:cs="Times New Roman"/>
          <w:sz w:val="28"/>
          <w:szCs w:val="28"/>
        </w:rPr>
        <w:t>амма кружковой деятельности</w:t>
      </w:r>
      <w:r w:rsidRPr="00067E7F">
        <w:rPr>
          <w:rFonts w:ascii="Times New Roman" w:eastAsia="Calibri" w:hAnsi="Times New Roman" w:cs="Times New Roman"/>
          <w:sz w:val="28"/>
          <w:szCs w:val="28"/>
        </w:rPr>
        <w:tab/>
      </w:r>
      <w:r w:rsidR="000201D4">
        <w:rPr>
          <w:rFonts w:ascii="Times New Roman" w:eastAsia="Calibri" w:hAnsi="Times New Roman" w:cs="Times New Roman"/>
          <w:sz w:val="28"/>
          <w:szCs w:val="28"/>
        </w:rPr>
        <w:t xml:space="preserve"> « И</w:t>
      </w:r>
      <w:r w:rsidR="0002477E" w:rsidRPr="00067E7F">
        <w:rPr>
          <w:rFonts w:ascii="Times New Roman" w:eastAsia="Calibri" w:hAnsi="Times New Roman" w:cs="Times New Roman"/>
          <w:sz w:val="28"/>
          <w:szCs w:val="28"/>
        </w:rPr>
        <w:t>нформатика</w:t>
      </w:r>
      <w:r w:rsidR="000201D4">
        <w:rPr>
          <w:rFonts w:ascii="Times New Roman" w:eastAsia="Calibri" w:hAnsi="Times New Roman" w:cs="Times New Roman"/>
          <w:sz w:val="28"/>
          <w:szCs w:val="28"/>
        </w:rPr>
        <w:t xml:space="preserve"> детям</w:t>
      </w:r>
      <w:r w:rsidR="0037671A">
        <w:rPr>
          <w:rFonts w:ascii="Times New Roman" w:eastAsia="Calibri" w:hAnsi="Times New Roman" w:cs="Times New Roman"/>
          <w:sz w:val="28"/>
          <w:szCs w:val="28"/>
        </w:rPr>
        <w:t xml:space="preserve">» МБДОУ ЦРР Д/С № ?.г.Тулы 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 определяет цели, задачи,  содержание образов</w:t>
      </w:r>
      <w:r w:rsidRPr="00067E7F">
        <w:rPr>
          <w:rFonts w:ascii="Times New Roman" w:eastAsia="Calibri" w:hAnsi="Times New Roman" w:cs="Times New Roman"/>
          <w:sz w:val="28"/>
          <w:szCs w:val="28"/>
        </w:rPr>
        <w:t>а</w:t>
      </w:r>
      <w:r w:rsidRPr="00067E7F">
        <w:rPr>
          <w:rFonts w:ascii="Times New Roman" w:eastAsia="Calibri" w:hAnsi="Times New Roman" w:cs="Times New Roman"/>
          <w:sz w:val="28"/>
          <w:szCs w:val="28"/>
        </w:rPr>
        <w:t>тельного процесса с позиций приоритетных направлений дошкольного образ</w:t>
      </w:r>
      <w:r w:rsidRPr="00067E7F">
        <w:rPr>
          <w:rFonts w:ascii="Times New Roman" w:eastAsia="Calibri" w:hAnsi="Times New Roman" w:cs="Times New Roman"/>
          <w:sz w:val="28"/>
          <w:szCs w:val="28"/>
        </w:rPr>
        <w:t>о</w:t>
      </w:r>
      <w:r w:rsidRPr="00067E7F">
        <w:rPr>
          <w:rFonts w:ascii="Times New Roman" w:eastAsia="Calibri" w:hAnsi="Times New Roman" w:cs="Times New Roman"/>
          <w:sz w:val="28"/>
          <w:szCs w:val="28"/>
        </w:rPr>
        <w:t>вания в РФ,</w:t>
      </w:r>
      <w:r w:rsidR="00B54311">
        <w:rPr>
          <w:rFonts w:ascii="Times New Roman" w:eastAsia="Calibri" w:hAnsi="Times New Roman" w:cs="Times New Roman"/>
          <w:sz w:val="28"/>
          <w:szCs w:val="28"/>
        </w:rPr>
        <w:t xml:space="preserve"> по ФГОС ДО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 системного подхода к их решению,</w:t>
      </w:r>
      <w:r w:rsidR="003F4402" w:rsidRPr="00067E7F">
        <w:rPr>
          <w:rFonts w:ascii="Times New Roman" w:eastAsia="Calibri" w:hAnsi="Times New Roman" w:cs="Times New Roman"/>
          <w:sz w:val="28"/>
          <w:szCs w:val="28"/>
        </w:rPr>
        <w:t>обеспечения во</w:t>
      </w:r>
      <w:r w:rsidR="003F4402" w:rsidRPr="00067E7F">
        <w:rPr>
          <w:rFonts w:ascii="Times New Roman" w:eastAsia="Calibri" w:hAnsi="Times New Roman" w:cs="Times New Roman"/>
          <w:sz w:val="28"/>
          <w:szCs w:val="28"/>
        </w:rPr>
        <w:t>с</w:t>
      </w:r>
      <w:r w:rsidR="003F4402" w:rsidRPr="00067E7F">
        <w:rPr>
          <w:rFonts w:ascii="Times New Roman" w:eastAsia="Calibri" w:hAnsi="Times New Roman" w:cs="Times New Roman"/>
          <w:sz w:val="28"/>
          <w:szCs w:val="28"/>
        </w:rPr>
        <w:t>питанникам  всестороннего гармоничного развития.Данная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 программа </w:t>
      </w:r>
      <w:r w:rsidR="003F4402" w:rsidRPr="00067E7F">
        <w:rPr>
          <w:rFonts w:ascii="Times New Roman" w:eastAsia="Calibri" w:hAnsi="Times New Roman" w:cs="Times New Roman"/>
          <w:sz w:val="28"/>
          <w:szCs w:val="28"/>
        </w:rPr>
        <w:t>разр</w:t>
      </w:r>
      <w:r w:rsidR="003F4402" w:rsidRPr="00067E7F">
        <w:rPr>
          <w:rFonts w:ascii="Times New Roman" w:eastAsia="Calibri" w:hAnsi="Times New Roman" w:cs="Times New Roman"/>
          <w:sz w:val="28"/>
          <w:szCs w:val="28"/>
        </w:rPr>
        <w:t>а</w:t>
      </w:r>
      <w:r w:rsidR="003F4402" w:rsidRPr="00067E7F">
        <w:rPr>
          <w:rFonts w:ascii="Times New Roman" w:eastAsia="Calibri" w:hAnsi="Times New Roman" w:cs="Times New Roman"/>
          <w:sz w:val="28"/>
          <w:szCs w:val="28"/>
        </w:rPr>
        <w:t>ботана для</w:t>
      </w:r>
      <w:r w:rsidR="0002477E" w:rsidRPr="00067E7F">
        <w:rPr>
          <w:rFonts w:ascii="Times New Roman" w:eastAsia="Calibri" w:hAnsi="Times New Roman" w:cs="Times New Roman"/>
          <w:sz w:val="28"/>
          <w:szCs w:val="28"/>
        </w:rPr>
        <w:t xml:space="preserve"> воз</w:t>
      </w:r>
      <w:r w:rsidR="00362B28">
        <w:rPr>
          <w:rFonts w:ascii="Times New Roman" w:eastAsia="Calibri" w:hAnsi="Times New Roman" w:cs="Times New Roman"/>
          <w:sz w:val="28"/>
          <w:szCs w:val="28"/>
        </w:rPr>
        <w:t xml:space="preserve">растной категории детей от </w:t>
      </w:r>
      <w:r w:rsidR="00362B28" w:rsidRPr="00362B28">
        <w:rPr>
          <w:rFonts w:ascii="Times New Roman" w:eastAsia="Calibri" w:hAnsi="Times New Roman" w:cs="Times New Roman"/>
          <w:sz w:val="28"/>
          <w:szCs w:val="28"/>
        </w:rPr>
        <w:t>5</w:t>
      </w:r>
      <w:r w:rsidR="00362B28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362B28" w:rsidRPr="00362B28">
        <w:rPr>
          <w:rFonts w:ascii="Times New Roman" w:eastAsia="Calibri" w:hAnsi="Times New Roman" w:cs="Times New Roman"/>
          <w:sz w:val="28"/>
          <w:szCs w:val="28"/>
        </w:rPr>
        <w:t>6</w:t>
      </w:r>
      <w:r w:rsidR="003F4402" w:rsidRPr="00067E7F">
        <w:rPr>
          <w:rFonts w:ascii="Times New Roman" w:eastAsia="Calibri" w:hAnsi="Times New Roman" w:cs="Times New Roman"/>
          <w:sz w:val="28"/>
          <w:szCs w:val="28"/>
        </w:rPr>
        <w:t>лет.</w:t>
      </w:r>
    </w:p>
    <w:p w:rsidR="00261577" w:rsidRPr="00067E7F" w:rsidRDefault="003F4402" w:rsidP="00067E7F">
      <w:pPr>
        <w:spacing w:line="360" w:lineRule="auto"/>
        <w:ind w:left="-360" w:right="-1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Программа</w:t>
      </w:r>
      <w:r w:rsidR="00DA2AAB" w:rsidRPr="00067E7F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</w:t>
      </w:r>
      <w:r w:rsidR="00261577" w:rsidRPr="00067E7F">
        <w:rPr>
          <w:rFonts w:ascii="Times New Roman" w:eastAsia="Calibri" w:hAnsi="Times New Roman" w:cs="Times New Roman"/>
          <w:sz w:val="28"/>
          <w:szCs w:val="28"/>
        </w:rPr>
        <w:t xml:space="preserve"> разработана   в соответствии с:</w:t>
      </w:r>
    </w:p>
    <w:p w:rsidR="00261577" w:rsidRPr="00067E7F" w:rsidRDefault="00261577" w:rsidP="00067E7F">
      <w:pPr>
        <w:numPr>
          <w:ilvl w:val="0"/>
          <w:numId w:val="1"/>
        </w:numPr>
        <w:tabs>
          <w:tab w:val="num" w:pos="0"/>
          <w:tab w:val="left" w:pos="360"/>
        </w:tabs>
        <w:spacing w:after="0" w:line="360" w:lineRule="auto"/>
        <w:ind w:left="0" w:right="-185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«Законом об образовании РФ» (от 29.12.2012 г № 273 - ФЗ в ред. от 25.12.2013);</w:t>
      </w:r>
    </w:p>
    <w:p w:rsidR="00261577" w:rsidRPr="00067E7F" w:rsidRDefault="00261577" w:rsidP="00067E7F">
      <w:pPr>
        <w:numPr>
          <w:ilvl w:val="0"/>
          <w:numId w:val="1"/>
        </w:numPr>
        <w:tabs>
          <w:tab w:val="num" w:pos="0"/>
          <w:tab w:val="left" w:pos="360"/>
        </w:tabs>
        <w:spacing w:after="0" w:line="360" w:lineRule="auto"/>
        <w:ind w:left="0" w:right="-185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«Санитарно-эпидемиологическими требованиями к устройству, содерж</w:t>
      </w:r>
      <w:r w:rsidRPr="00067E7F">
        <w:rPr>
          <w:rFonts w:ascii="Times New Roman" w:eastAsia="Calibri" w:hAnsi="Times New Roman" w:cs="Times New Roman"/>
          <w:sz w:val="28"/>
          <w:szCs w:val="28"/>
        </w:rPr>
        <w:t>а</w:t>
      </w:r>
      <w:r w:rsidRPr="00067E7F">
        <w:rPr>
          <w:rFonts w:ascii="Times New Roman" w:eastAsia="Calibri" w:hAnsi="Times New Roman" w:cs="Times New Roman"/>
          <w:sz w:val="28"/>
          <w:szCs w:val="28"/>
        </w:rPr>
        <w:t>нию и организации режима работы дошкольных образовательных учреждений. СанПиН 2.4.1.3049 - 13» (утв. Постановлением Главного государственного с</w:t>
      </w:r>
      <w:r w:rsidRPr="00067E7F">
        <w:rPr>
          <w:rFonts w:ascii="Times New Roman" w:eastAsia="Calibri" w:hAnsi="Times New Roman" w:cs="Times New Roman"/>
          <w:sz w:val="28"/>
          <w:szCs w:val="28"/>
        </w:rPr>
        <w:t>а</w:t>
      </w:r>
      <w:r w:rsidRPr="00067E7F">
        <w:rPr>
          <w:rFonts w:ascii="Times New Roman" w:eastAsia="Calibri" w:hAnsi="Times New Roman" w:cs="Times New Roman"/>
          <w:sz w:val="28"/>
          <w:szCs w:val="28"/>
        </w:rPr>
        <w:t>нитарного врача РФ 15.05 2013 года № 26, зарегистрированы в Министерстве юстиции РФ 29.05.2013, регистрационный № 285674);</w:t>
      </w:r>
    </w:p>
    <w:p w:rsidR="00261577" w:rsidRPr="00067E7F" w:rsidRDefault="00261577" w:rsidP="00067E7F">
      <w:pPr>
        <w:numPr>
          <w:ilvl w:val="0"/>
          <w:numId w:val="1"/>
        </w:numPr>
        <w:tabs>
          <w:tab w:val="num" w:pos="0"/>
          <w:tab w:val="left" w:pos="360"/>
        </w:tabs>
        <w:spacing w:after="0" w:line="360" w:lineRule="auto"/>
        <w:ind w:left="0" w:right="-185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Приказом Минобрнауки России от 30.08.2013 №1014 «Об утверждении П</w:t>
      </w:r>
      <w:r w:rsidRPr="00067E7F">
        <w:rPr>
          <w:rFonts w:ascii="Times New Roman" w:eastAsia="Calibri" w:hAnsi="Times New Roman" w:cs="Times New Roman"/>
          <w:sz w:val="28"/>
          <w:szCs w:val="28"/>
        </w:rPr>
        <w:t>о</w:t>
      </w:r>
      <w:r w:rsidRPr="00067E7F">
        <w:rPr>
          <w:rFonts w:ascii="Times New Roman" w:eastAsia="Calibri" w:hAnsi="Times New Roman" w:cs="Times New Roman"/>
          <w:sz w:val="28"/>
          <w:szCs w:val="28"/>
        </w:rPr>
        <w:t>рядка организации и осуществления образовательной деятельности по осно</w:t>
      </w:r>
      <w:r w:rsidRPr="00067E7F">
        <w:rPr>
          <w:rFonts w:ascii="Times New Roman" w:eastAsia="Calibri" w:hAnsi="Times New Roman" w:cs="Times New Roman"/>
          <w:sz w:val="28"/>
          <w:szCs w:val="28"/>
        </w:rPr>
        <w:t>в</w:t>
      </w:r>
      <w:r w:rsidRPr="00067E7F">
        <w:rPr>
          <w:rFonts w:ascii="Times New Roman" w:eastAsia="Calibri" w:hAnsi="Times New Roman" w:cs="Times New Roman"/>
          <w:sz w:val="28"/>
          <w:szCs w:val="28"/>
        </w:rPr>
        <w:t>ным общеобразовательным программам – образовательным программам д</w:t>
      </w:r>
      <w:r w:rsidRPr="00067E7F">
        <w:rPr>
          <w:rFonts w:ascii="Times New Roman" w:eastAsia="Calibri" w:hAnsi="Times New Roman" w:cs="Times New Roman"/>
          <w:sz w:val="28"/>
          <w:szCs w:val="28"/>
        </w:rPr>
        <w:t>о</w:t>
      </w:r>
      <w:r w:rsidRPr="00067E7F">
        <w:rPr>
          <w:rFonts w:ascii="Times New Roman" w:eastAsia="Calibri" w:hAnsi="Times New Roman" w:cs="Times New Roman"/>
          <w:sz w:val="28"/>
          <w:szCs w:val="28"/>
        </w:rPr>
        <w:t>школьного образования»</w:t>
      </w:r>
    </w:p>
    <w:p w:rsidR="00DA2AAB" w:rsidRPr="00067E7F" w:rsidRDefault="00261577" w:rsidP="00067E7F">
      <w:pPr>
        <w:numPr>
          <w:ilvl w:val="0"/>
          <w:numId w:val="1"/>
        </w:numPr>
        <w:tabs>
          <w:tab w:val="num" w:pos="0"/>
          <w:tab w:val="left" w:pos="360"/>
        </w:tabs>
        <w:spacing w:after="0" w:line="360" w:lineRule="auto"/>
        <w:ind w:left="0" w:right="-187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 «Федеральным государственным образовательным стандартом  дошкол</w:t>
      </w:r>
      <w:r w:rsidRPr="00067E7F">
        <w:rPr>
          <w:rFonts w:ascii="Times New Roman" w:eastAsia="Calibri" w:hAnsi="Times New Roman" w:cs="Times New Roman"/>
          <w:sz w:val="28"/>
          <w:szCs w:val="28"/>
        </w:rPr>
        <w:t>ь</w:t>
      </w:r>
      <w:r w:rsidRPr="00067E7F">
        <w:rPr>
          <w:rFonts w:ascii="Times New Roman" w:eastAsia="Calibri" w:hAnsi="Times New Roman" w:cs="Times New Roman"/>
          <w:sz w:val="28"/>
          <w:szCs w:val="28"/>
        </w:rPr>
        <w:t>ного образования» (утв. приказом Минобрнауки России №1155 от 17.10.2013г., зарегистрирован в  Министерстве юстиции РФ 14.11.2014г.,ргистрационный №30384);</w:t>
      </w:r>
    </w:p>
    <w:p w:rsidR="00DA2AAB" w:rsidRPr="00067E7F" w:rsidRDefault="00DA2AAB" w:rsidP="00067E7F">
      <w:pPr>
        <w:numPr>
          <w:ilvl w:val="0"/>
          <w:numId w:val="1"/>
        </w:numPr>
        <w:tabs>
          <w:tab w:val="num" w:pos="0"/>
          <w:tab w:val="left" w:pos="360"/>
        </w:tabs>
        <w:spacing w:after="0" w:line="360" w:lineRule="auto"/>
        <w:ind w:left="0" w:right="-187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Основной образовательной программой, 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которой взята примерная программа дошкольного образования «ОТ РОЖДЕНИЯ ДО ШКОЛЫ» /под 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ред. Н.Е. Вераксы, Т.С. Комаровой, М.А. Васильевой/;  </w:t>
      </w:r>
      <w:r w:rsidR="0002477E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А.В.Горячева  «И</w:t>
      </w:r>
      <w:r w:rsidR="0002477E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2477E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форматика в играх и задачах».  </w:t>
      </w:r>
    </w:p>
    <w:p w:rsidR="004E7AC8" w:rsidRPr="00067E7F" w:rsidRDefault="004E7AC8" w:rsidP="00067E7F">
      <w:pPr>
        <w:spacing w:after="0" w:line="36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b/>
          <w:sz w:val="28"/>
          <w:szCs w:val="28"/>
        </w:rPr>
        <w:t>Теоретико-методологическую основу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 отбора содержания и достижения ц</w:t>
      </w:r>
      <w:r w:rsidRPr="00067E7F">
        <w:rPr>
          <w:rFonts w:ascii="Times New Roman" w:eastAsia="Calibri" w:hAnsi="Times New Roman" w:cs="Times New Roman"/>
          <w:sz w:val="28"/>
          <w:szCs w:val="28"/>
        </w:rPr>
        <w:t>е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лей и задач рабочей программы по </w:t>
      </w:r>
      <w:r w:rsidR="0002477E" w:rsidRPr="00067E7F">
        <w:rPr>
          <w:rFonts w:ascii="Times New Roman" w:eastAsia="Calibri" w:hAnsi="Times New Roman" w:cs="Times New Roman"/>
          <w:sz w:val="28"/>
          <w:szCs w:val="28"/>
        </w:rPr>
        <w:t>развитию логического, алгоритмического и системного мышления, создание предпосылок успешного освоения учащимися инвариантных фундаментальных знаний и умений в областях, связанных с и</w:t>
      </w:r>
      <w:r w:rsidR="0002477E" w:rsidRPr="00067E7F">
        <w:rPr>
          <w:rFonts w:ascii="Times New Roman" w:eastAsia="Calibri" w:hAnsi="Times New Roman" w:cs="Times New Roman"/>
          <w:sz w:val="28"/>
          <w:szCs w:val="28"/>
        </w:rPr>
        <w:t>н</w:t>
      </w:r>
      <w:r w:rsidR="0002477E" w:rsidRPr="00067E7F">
        <w:rPr>
          <w:rFonts w:ascii="Times New Roman" w:eastAsia="Calibri" w:hAnsi="Times New Roman" w:cs="Times New Roman"/>
          <w:sz w:val="28"/>
          <w:szCs w:val="28"/>
        </w:rPr>
        <w:t>форматикой, способствует ориентации воспитанников на формирование сам</w:t>
      </w:r>
      <w:r w:rsidR="0002477E" w:rsidRPr="00067E7F">
        <w:rPr>
          <w:rFonts w:ascii="Times New Roman" w:eastAsia="Calibri" w:hAnsi="Times New Roman" w:cs="Times New Roman"/>
          <w:sz w:val="28"/>
          <w:szCs w:val="28"/>
        </w:rPr>
        <w:t>о</w:t>
      </w:r>
      <w:r w:rsidR="0002477E" w:rsidRPr="00067E7F">
        <w:rPr>
          <w:rFonts w:ascii="Times New Roman" w:eastAsia="Calibri" w:hAnsi="Times New Roman" w:cs="Times New Roman"/>
          <w:sz w:val="28"/>
          <w:szCs w:val="28"/>
        </w:rPr>
        <w:t>уважения и эмоционально-положительного отношения к себе, на восприятие научного познания как части культуры человечества.  Д</w:t>
      </w:r>
      <w:r w:rsidRPr="00067E7F">
        <w:rPr>
          <w:rFonts w:ascii="Times New Roman" w:eastAsia="Calibri" w:hAnsi="Times New Roman" w:cs="Times New Roman"/>
          <w:sz w:val="28"/>
          <w:szCs w:val="28"/>
        </w:rPr>
        <w:t>еятельности детей д</w:t>
      </w:r>
      <w:r w:rsidRPr="00067E7F">
        <w:rPr>
          <w:rFonts w:ascii="Times New Roman" w:eastAsia="Calibri" w:hAnsi="Times New Roman" w:cs="Times New Roman"/>
          <w:sz w:val="28"/>
          <w:szCs w:val="28"/>
        </w:rPr>
        <w:t>о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школьного возраста </w:t>
      </w:r>
      <w:r w:rsidR="001E3841" w:rsidRPr="00067E7F">
        <w:rPr>
          <w:rFonts w:ascii="Times New Roman" w:eastAsia="Calibri" w:hAnsi="Times New Roman" w:cs="Times New Roman"/>
          <w:sz w:val="28"/>
          <w:szCs w:val="28"/>
        </w:rPr>
        <w:t>со</w:t>
      </w:r>
      <w:r w:rsidR="008B6B33" w:rsidRPr="00067E7F">
        <w:rPr>
          <w:rFonts w:ascii="Times New Roman" w:eastAsia="Calibri" w:hAnsi="Times New Roman" w:cs="Times New Roman"/>
          <w:sz w:val="28"/>
          <w:szCs w:val="28"/>
        </w:rPr>
        <w:t>с</w:t>
      </w:r>
      <w:r w:rsidR="001E3841" w:rsidRPr="00067E7F">
        <w:rPr>
          <w:rFonts w:ascii="Times New Roman" w:eastAsia="Calibri" w:hAnsi="Times New Roman" w:cs="Times New Roman"/>
          <w:sz w:val="28"/>
          <w:szCs w:val="28"/>
        </w:rPr>
        <w:t xml:space="preserve">тавляют </w:t>
      </w:r>
      <w:r w:rsidRPr="00067E7F">
        <w:rPr>
          <w:rFonts w:ascii="Times New Roman" w:eastAsia="Calibri" w:hAnsi="Times New Roman" w:cs="Times New Roman"/>
          <w:sz w:val="28"/>
          <w:szCs w:val="28"/>
        </w:rPr>
        <w:t>аксиологический, компетентностный  и ли</w:t>
      </w:r>
      <w:r w:rsidRPr="00067E7F">
        <w:rPr>
          <w:rFonts w:ascii="Times New Roman" w:eastAsia="Calibri" w:hAnsi="Times New Roman" w:cs="Times New Roman"/>
          <w:sz w:val="28"/>
          <w:szCs w:val="28"/>
        </w:rPr>
        <w:t>ч</w:t>
      </w:r>
      <w:r w:rsidRPr="00067E7F">
        <w:rPr>
          <w:rFonts w:ascii="Times New Roman" w:eastAsia="Calibri" w:hAnsi="Times New Roman" w:cs="Times New Roman"/>
          <w:sz w:val="28"/>
          <w:szCs w:val="28"/>
        </w:rPr>
        <w:t>ностно – деятельностный подходы.</w:t>
      </w:r>
    </w:p>
    <w:p w:rsidR="005B613F" w:rsidRDefault="004E7AC8" w:rsidP="00067E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С точки зрения аксиологического подхода,  </w:t>
      </w:r>
      <w:r w:rsidR="00A2144C" w:rsidRPr="00067E7F">
        <w:rPr>
          <w:rFonts w:ascii="Times New Roman" w:eastAsia="Calibri" w:hAnsi="Times New Roman" w:cs="Times New Roman"/>
          <w:sz w:val="28"/>
          <w:szCs w:val="28"/>
        </w:rPr>
        <w:t xml:space="preserve"> изучение информатики </w:t>
      </w:r>
      <w:r w:rsidR="001E3841" w:rsidRPr="00067E7F">
        <w:rPr>
          <w:rFonts w:ascii="Times New Roman" w:eastAsia="Calibri" w:hAnsi="Times New Roman" w:cs="Times New Roman"/>
          <w:sz w:val="28"/>
          <w:szCs w:val="28"/>
        </w:rPr>
        <w:t xml:space="preserve">может  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 рассматриваться как </w:t>
      </w:r>
    </w:p>
    <w:p w:rsidR="00A2144C" w:rsidRPr="00067E7F" w:rsidRDefault="00A2144C" w:rsidP="00067E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067E7F">
        <w:rPr>
          <w:rFonts w:ascii="Times New Roman" w:hAnsi="Times New Roman" w:cs="Times New Roman"/>
          <w:sz w:val="28"/>
          <w:szCs w:val="28"/>
        </w:rPr>
        <w:t>1) усиление личной нравственной мотивации, способствующей возникн</w:t>
      </w:r>
      <w:r w:rsidRPr="00067E7F">
        <w:rPr>
          <w:rFonts w:ascii="Times New Roman" w:hAnsi="Times New Roman" w:cs="Times New Roman"/>
          <w:sz w:val="28"/>
          <w:szCs w:val="28"/>
        </w:rPr>
        <w:t>о</w:t>
      </w:r>
      <w:r w:rsidRPr="00067E7F">
        <w:rPr>
          <w:rFonts w:ascii="Times New Roman" w:hAnsi="Times New Roman" w:cs="Times New Roman"/>
          <w:sz w:val="28"/>
          <w:szCs w:val="28"/>
        </w:rPr>
        <w:t>вению интереса и потр</w:t>
      </w:r>
      <w:r w:rsidR="00067E7F">
        <w:rPr>
          <w:rFonts w:ascii="Times New Roman" w:hAnsi="Times New Roman" w:cs="Times New Roman"/>
          <w:sz w:val="28"/>
          <w:szCs w:val="28"/>
        </w:rPr>
        <w:t>ебности в изучении информатики;</w:t>
      </w:r>
    </w:p>
    <w:p w:rsidR="00A2144C" w:rsidRPr="00067E7F" w:rsidRDefault="00A2144C" w:rsidP="00067E7F">
      <w:pPr>
        <w:widowControl w:val="0"/>
        <w:numPr>
          <w:ilvl w:val="0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360" w:lineRule="auto"/>
        <w:ind w:left="540" w:hanging="199"/>
        <w:jc w:val="both"/>
        <w:rPr>
          <w:rFonts w:ascii="Times New Roman" w:hAnsi="Times New Roman" w:cs="Times New Roman"/>
          <w:sz w:val="28"/>
          <w:szCs w:val="28"/>
        </w:rPr>
      </w:pPr>
      <w:r w:rsidRPr="00067E7F">
        <w:rPr>
          <w:rFonts w:ascii="Times New Roman" w:hAnsi="Times New Roman" w:cs="Times New Roman"/>
          <w:sz w:val="28"/>
          <w:szCs w:val="28"/>
        </w:rPr>
        <w:t xml:space="preserve">расширение кругозора и развитие личности; </w:t>
      </w:r>
    </w:p>
    <w:p w:rsidR="00A2144C" w:rsidRPr="00067E7F" w:rsidRDefault="00A2144C" w:rsidP="00067E7F">
      <w:pPr>
        <w:widowControl w:val="0"/>
        <w:numPr>
          <w:ilvl w:val="0"/>
          <w:numId w:val="5"/>
        </w:numPr>
        <w:tabs>
          <w:tab w:val="num" w:pos="557"/>
        </w:tabs>
        <w:overflowPunct w:val="0"/>
        <w:autoSpaceDE w:val="0"/>
        <w:autoSpaceDN w:val="0"/>
        <w:adjustRightInd w:val="0"/>
        <w:spacing w:after="0" w:line="360" w:lineRule="auto"/>
        <w:ind w:left="0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067E7F">
        <w:rPr>
          <w:rFonts w:ascii="Times New Roman" w:hAnsi="Times New Roman" w:cs="Times New Roman"/>
          <w:sz w:val="28"/>
          <w:szCs w:val="28"/>
        </w:rPr>
        <w:t>мировоззренческая – приобретение знаний, создающих единую   ка</w:t>
      </w:r>
      <w:r w:rsidRPr="00067E7F">
        <w:rPr>
          <w:rFonts w:ascii="Times New Roman" w:hAnsi="Times New Roman" w:cs="Times New Roman"/>
          <w:sz w:val="28"/>
          <w:szCs w:val="28"/>
        </w:rPr>
        <w:t>р</w:t>
      </w:r>
      <w:r w:rsidRPr="00067E7F">
        <w:rPr>
          <w:rFonts w:ascii="Times New Roman" w:hAnsi="Times New Roman" w:cs="Times New Roman"/>
          <w:sz w:val="28"/>
          <w:szCs w:val="28"/>
        </w:rPr>
        <w:t xml:space="preserve">тину мира; </w:t>
      </w:r>
    </w:p>
    <w:p w:rsidR="00A2144C" w:rsidRPr="00067E7F" w:rsidRDefault="00A2144C" w:rsidP="00067E7F">
      <w:pPr>
        <w:widowControl w:val="0"/>
        <w:numPr>
          <w:ilvl w:val="0"/>
          <w:numId w:val="5"/>
        </w:numPr>
        <w:tabs>
          <w:tab w:val="num" w:pos="557"/>
        </w:tabs>
        <w:overflowPunct w:val="0"/>
        <w:autoSpaceDE w:val="0"/>
        <w:autoSpaceDN w:val="0"/>
        <w:adjustRightInd w:val="0"/>
        <w:spacing w:after="0" w:line="360" w:lineRule="auto"/>
        <w:ind w:left="0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067E7F">
        <w:rPr>
          <w:rFonts w:ascii="Times New Roman" w:hAnsi="Times New Roman" w:cs="Times New Roman"/>
          <w:sz w:val="28"/>
          <w:szCs w:val="28"/>
        </w:rPr>
        <w:t xml:space="preserve">формирование шкалы нравственных ценностей; </w:t>
      </w:r>
    </w:p>
    <w:p w:rsidR="004E7AC8" w:rsidRPr="00067E7F" w:rsidRDefault="00A2144C" w:rsidP="00067E7F">
      <w:pPr>
        <w:widowControl w:val="0"/>
        <w:numPr>
          <w:ilvl w:val="0"/>
          <w:numId w:val="5"/>
        </w:numPr>
        <w:tabs>
          <w:tab w:val="num" w:pos="557"/>
        </w:tabs>
        <w:overflowPunct w:val="0"/>
        <w:autoSpaceDE w:val="0"/>
        <w:autoSpaceDN w:val="0"/>
        <w:adjustRightInd w:val="0"/>
        <w:spacing w:after="0" w:line="360" w:lineRule="auto"/>
        <w:ind w:left="0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067E7F">
        <w:rPr>
          <w:rFonts w:ascii="Times New Roman" w:hAnsi="Times New Roman" w:cs="Times New Roman"/>
          <w:sz w:val="28"/>
          <w:szCs w:val="28"/>
        </w:rPr>
        <w:t>системообразующая – аксиологическое обеспечение связей всех эл</w:t>
      </w:r>
      <w:r w:rsidRPr="00067E7F">
        <w:rPr>
          <w:rFonts w:ascii="Times New Roman" w:hAnsi="Times New Roman" w:cs="Times New Roman"/>
          <w:sz w:val="28"/>
          <w:szCs w:val="28"/>
        </w:rPr>
        <w:t>е</w:t>
      </w:r>
      <w:r w:rsidRPr="00067E7F">
        <w:rPr>
          <w:rFonts w:ascii="Times New Roman" w:hAnsi="Times New Roman" w:cs="Times New Roman"/>
          <w:sz w:val="28"/>
          <w:szCs w:val="28"/>
        </w:rPr>
        <w:t xml:space="preserve">ментов получаемых знаний между собой. </w:t>
      </w:r>
    </w:p>
    <w:p w:rsidR="004E7AC8" w:rsidRPr="00067E7F" w:rsidRDefault="004E7AC8" w:rsidP="00067E7F">
      <w:pPr>
        <w:spacing w:after="0" w:line="36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ab/>
        <w:t>Компетентностный подход к уровню подготовки воспитанников предп</w:t>
      </w:r>
      <w:r w:rsidRPr="00067E7F">
        <w:rPr>
          <w:rFonts w:ascii="Times New Roman" w:eastAsia="Calibri" w:hAnsi="Times New Roman" w:cs="Times New Roman"/>
          <w:sz w:val="28"/>
          <w:szCs w:val="28"/>
        </w:rPr>
        <w:t>о</w:t>
      </w:r>
      <w:r w:rsidRPr="00067E7F">
        <w:rPr>
          <w:rFonts w:ascii="Times New Roman" w:eastAsia="Calibri" w:hAnsi="Times New Roman" w:cs="Times New Roman"/>
          <w:sz w:val="28"/>
          <w:szCs w:val="28"/>
        </w:rPr>
        <w:t>лагает, что отбор содержания и организация образовательного процесса дол</w:t>
      </w:r>
      <w:r w:rsidRPr="00067E7F">
        <w:rPr>
          <w:rFonts w:ascii="Times New Roman" w:eastAsia="Calibri" w:hAnsi="Times New Roman" w:cs="Times New Roman"/>
          <w:sz w:val="28"/>
          <w:szCs w:val="28"/>
        </w:rPr>
        <w:t>ж</w:t>
      </w:r>
      <w:r w:rsidRPr="00067E7F">
        <w:rPr>
          <w:rFonts w:ascii="Times New Roman" w:eastAsia="Calibri" w:hAnsi="Times New Roman" w:cs="Times New Roman"/>
          <w:sz w:val="28"/>
          <w:szCs w:val="28"/>
        </w:rPr>
        <w:t>ны осуществляться в соответствии с потребностями и  интересами воспита</w:t>
      </w:r>
      <w:r w:rsidRPr="00067E7F">
        <w:rPr>
          <w:rFonts w:ascii="Times New Roman" w:eastAsia="Calibri" w:hAnsi="Times New Roman" w:cs="Times New Roman"/>
          <w:sz w:val="28"/>
          <w:szCs w:val="28"/>
        </w:rPr>
        <w:t>н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ников, обязательно отслеживаться средствами системы мониторинга. </w:t>
      </w:r>
    </w:p>
    <w:p w:rsidR="002146B6" w:rsidRPr="00067E7F" w:rsidRDefault="004E7AC8" w:rsidP="00067E7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Личностно-деятельностный подход предполагает организацию де</w:t>
      </w:r>
      <w:r w:rsidRPr="00067E7F">
        <w:rPr>
          <w:rFonts w:ascii="Times New Roman" w:eastAsia="Calibri" w:hAnsi="Times New Roman" w:cs="Times New Roman"/>
          <w:sz w:val="28"/>
          <w:szCs w:val="28"/>
        </w:rPr>
        <w:t>я</w:t>
      </w:r>
      <w:r w:rsidRPr="00067E7F">
        <w:rPr>
          <w:rFonts w:ascii="Times New Roman" w:eastAsia="Calibri" w:hAnsi="Times New Roman" w:cs="Times New Roman"/>
          <w:sz w:val="28"/>
          <w:szCs w:val="28"/>
        </w:rPr>
        <w:t>тельности, в которой ребенок выступает как лицо активное и инициативное, индивидуальное и своеобразное; развитие личности в образовательном пр</w:t>
      </w:r>
      <w:r w:rsidRPr="00067E7F">
        <w:rPr>
          <w:rFonts w:ascii="Times New Roman" w:eastAsia="Calibri" w:hAnsi="Times New Roman" w:cs="Times New Roman"/>
          <w:sz w:val="28"/>
          <w:szCs w:val="28"/>
        </w:rPr>
        <w:t>о</w:t>
      </w:r>
      <w:r w:rsidRPr="00067E7F">
        <w:rPr>
          <w:rFonts w:ascii="Times New Roman" w:eastAsia="Calibri" w:hAnsi="Times New Roman" w:cs="Times New Roman"/>
          <w:sz w:val="28"/>
          <w:szCs w:val="28"/>
        </w:rPr>
        <w:t>цессе идет через постоянное обогащение, преобразование, рост и качестве</w:t>
      </w:r>
      <w:r w:rsidRPr="00067E7F">
        <w:rPr>
          <w:rFonts w:ascii="Times New Roman" w:eastAsia="Calibri" w:hAnsi="Times New Roman" w:cs="Times New Roman"/>
          <w:sz w:val="28"/>
          <w:szCs w:val="28"/>
        </w:rPr>
        <w:t>н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ное изменение субъективного опыта. Личностно - деятельностный подход </w:t>
      </w:r>
      <w:r w:rsidRPr="00067E7F">
        <w:rPr>
          <w:rFonts w:ascii="Times New Roman" w:eastAsia="Calibri" w:hAnsi="Times New Roman" w:cs="Times New Roman"/>
          <w:sz w:val="28"/>
          <w:szCs w:val="28"/>
        </w:rPr>
        <w:lastRenderedPageBreak/>
        <w:t>предполагает овладение ре</w:t>
      </w:r>
      <w:r w:rsidR="002146B6" w:rsidRPr="00067E7F">
        <w:rPr>
          <w:rFonts w:ascii="Times New Roman" w:eastAsia="Calibri" w:hAnsi="Times New Roman" w:cs="Times New Roman"/>
          <w:sz w:val="28"/>
          <w:szCs w:val="28"/>
        </w:rPr>
        <w:t xml:space="preserve">бенком </w:t>
      </w:r>
      <w:r w:rsidR="002146B6" w:rsidRPr="00067E7F">
        <w:rPr>
          <w:rFonts w:ascii="Times New Roman" w:hAnsi="Times New Roman" w:cs="Times New Roman"/>
          <w:sz w:val="28"/>
          <w:szCs w:val="28"/>
        </w:rPr>
        <w:t>навыком решения логических задач и о</w:t>
      </w:r>
      <w:r w:rsidR="002146B6" w:rsidRPr="00067E7F">
        <w:rPr>
          <w:rFonts w:ascii="Times New Roman" w:hAnsi="Times New Roman" w:cs="Times New Roman"/>
          <w:sz w:val="28"/>
          <w:szCs w:val="28"/>
        </w:rPr>
        <w:t>з</w:t>
      </w:r>
      <w:r w:rsidR="002146B6" w:rsidRPr="00067E7F">
        <w:rPr>
          <w:rFonts w:ascii="Times New Roman" w:hAnsi="Times New Roman" w:cs="Times New Roman"/>
          <w:sz w:val="28"/>
          <w:szCs w:val="28"/>
        </w:rPr>
        <w:t xml:space="preserve">накомление с общими приемами решения задач </w:t>
      </w:r>
      <w:r w:rsidRPr="00067E7F">
        <w:rPr>
          <w:rFonts w:ascii="Times New Roman" w:eastAsia="Calibri" w:hAnsi="Times New Roman" w:cs="Times New Roman"/>
          <w:sz w:val="28"/>
          <w:szCs w:val="28"/>
        </w:rPr>
        <w:t>и саморазвитие ребенка.</w:t>
      </w:r>
    </w:p>
    <w:p w:rsidR="004E7AC8" w:rsidRPr="00067E7F" w:rsidRDefault="001E3841" w:rsidP="00067E7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r w:rsidR="004E7AC8" w:rsidRPr="00067E7F">
        <w:rPr>
          <w:rFonts w:ascii="Times New Roman" w:eastAsia="Calibri" w:hAnsi="Times New Roman" w:cs="Times New Roman"/>
          <w:sz w:val="28"/>
          <w:szCs w:val="28"/>
        </w:rPr>
        <w:t xml:space="preserve"> программы составлено с учетом принципов и подходов к формированию образовательных программ, отраженных в Федеральном г</w:t>
      </w:r>
      <w:r w:rsidR="004E7AC8" w:rsidRPr="00067E7F">
        <w:rPr>
          <w:rFonts w:ascii="Times New Roman" w:eastAsia="Calibri" w:hAnsi="Times New Roman" w:cs="Times New Roman"/>
          <w:sz w:val="28"/>
          <w:szCs w:val="28"/>
        </w:rPr>
        <w:t>о</w:t>
      </w:r>
      <w:r w:rsidR="004E7AC8" w:rsidRPr="00067E7F">
        <w:rPr>
          <w:rFonts w:ascii="Times New Roman" w:eastAsia="Calibri" w:hAnsi="Times New Roman" w:cs="Times New Roman"/>
          <w:sz w:val="28"/>
          <w:szCs w:val="28"/>
        </w:rPr>
        <w:t>сударственном образовательном стандарте дошкольного образования:</w:t>
      </w:r>
    </w:p>
    <w:p w:rsidR="004E7AC8" w:rsidRPr="00067E7F" w:rsidRDefault="004E7AC8" w:rsidP="00067E7F">
      <w:pPr>
        <w:spacing w:after="0" w:line="36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1)</w:t>
      </w:r>
      <w:r w:rsidRPr="00067E7F">
        <w:rPr>
          <w:rFonts w:ascii="Times New Roman" w:eastAsia="Calibri" w:hAnsi="Times New Roman" w:cs="Times New Roman"/>
          <w:sz w:val="28"/>
          <w:szCs w:val="28"/>
        </w:rPr>
        <w:tab/>
        <w:t>полноценное проживание ребенком всех этапов детства (младенческого, раннего и дошкольного возраста), обогащение (амплификация) детского ра</w:t>
      </w:r>
      <w:r w:rsidRPr="00067E7F">
        <w:rPr>
          <w:rFonts w:ascii="Times New Roman" w:eastAsia="Calibri" w:hAnsi="Times New Roman" w:cs="Times New Roman"/>
          <w:sz w:val="28"/>
          <w:szCs w:val="28"/>
        </w:rPr>
        <w:t>з</w:t>
      </w:r>
      <w:r w:rsidRPr="00067E7F">
        <w:rPr>
          <w:rFonts w:ascii="Times New Roman" w:eastAsia="Calibri" w:hAnsi="Times New Roman" w:cs="Times New Roman"/>
          <w:sz w:val="28"/>
          <w:szCs w:val="28"/>
        </w:rPr>
        <w:t>вития;</w:t>
      </w:r>
    </w:p>
    <w:p w:rsidR="004E7AC8" w:rsidRPr="00067E7F" w:rsidRDefault="004E7AC8" w:rsidP="00067E7F">
      <w:pPr>
        <w:spacing w:after="0" w:line="36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2)</w:t>
      </w:r>
      <w:r w:rsidRPr="00067E7F">
        <w:rPr>
          <w:rFonts w:ascii="Times New Roman" w:eastAsia="Calibri" w:hAnsi="Times New Roman" w:cs="Times New Roman"/>
          <w:sz w:val="28"/>
          <w:szCs w:val="28"/>
        </w:rPr>
        <w:tab/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4E7AC8" w:rsidRPr="00067E7F" w:rsidRDefault="004E7AC8" w:rsidP="00067E7F">
      <w:pPr>
        <w:spacing w:after="0" w:line="36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3)</w:t>
      </w:r>
      <w:r w:rsidRPr="00067E7F">
        <w:rPr>
          <w:rFonts w:ascii="Times New Roman" w:eastAsia="Calibri" w:hAnsi="Times New Roman" w:cs="Times New Roman"/>
          <w:sz w:val="28"/>
          <w:szCs w:val="28"/>
        </w:rPr>
        <w:tab/>
        <w:t>содействие и сотрудничество детей и взрослых, признание ребенка по</w:t>
      </w:r>
      <w:r w:rsidRPr="00067E7F">
        <w:rPr>
          <w:rFonts w:ascii="Times New Roman" w:eastAsia="Calibri" w:hAnsi="Times New Roman" w:cs="Times New Roman"/>
          <w:sz w:val="28"/>
          <w:szCs w:val="28"/>
        </w:rPr>
        <w:t>л</w:t>
      </w:r>
      <w:r w:rsidRPr="00067E7F">
        <w:rPr>
          <w:rFonts w:ascii="Times New Roman" w:eastAsia="Calibri" w:hAnsi="Times New Roman" w:cs="Times New Roman"/>
          <w:sz w:val="28"/>
          <w:szCs w:val="28"/>
        </w:rPr>
        <w:t>ноценным участником (субъектом) образовательных отношений;</w:t>
      </w:r>
    </w:p>
    <w:p w:rsidR="004E7AC8" w:rsidRPr="00067E7F" w:rsidRDefault="004E7AC8" w:rsidP="00067E7F">
      <w:pPr>
        <w:spacing w:after="0" w:line="36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4)</w:t>
      </w:r>
      <w:r w:rsidRPr="00067E7F">
        <w:rPr>
          <w:rFonts w:ascii="Times New Roman" w:eastAsia="Calibri" w:hAnsi="Times New Roman" w:cs="Times New Roman"/>
          <w:sz w:val="28"/>
          <w:szCs w:val="28"/>
        </w:rPr>
        <w:tab/>
        <w:t>поддержка инициативы детей в различных видах деятельности;</w:t>
      </w:r>
    </w:p>
    <w:p w:rsidR="004E7AC8" w:rsidRPr="00067E7F" w:rsidRDefault="004E7AC8" w:rsidP="00067E7F">
      <w:pPr>
        <w:spacing w:after="0" w:line="36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5)</w:t>
      </w:r>
      <w:r w:rsidRPr="00067E7F">
        <w:rPr>
          <w:rFonts w:ascii="Times New Roman" w:eastAsia="Calibri" w:hAnsi="Times New Roman" w:cs="Times New Roman"/>
          <w:sz w:val="28"/>
          <w:szCs w:val="28"/>
        </w:rPr>
        <w:tab/>
        <w:t>сотрудничество ДОУ с семьей;</w:t>
      </w:r>
    </w:p>
    <w:p w:rsidR="004E7AC8" w:rsidRPr="00067E7F" w:rsidRDefault="004E7AC8" w:rsidP="00067E7F">
      <w:pPr>
        <w:spacing w:after="0" w:line="36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6)</w:t>
      </w:r>
      <w:r w:rsidRPr="00067E7F">
        <w:rPr>
          <w:rFonts w:ascii="Times New Roman" w:eastAsia="Calibri" w:hAnsi="Times New Roman" w:cs="Times New Roman"/>
          <w:sz w:val="28"/>
          <w:szCs w:val="28"/>
        </w:rPr>
        <w:tab/>
        <w:t>приобщение детей к социокультурным нормам, традициям семьи, общ</w:t>
      </w:r>
      <w:r w:rsidRPr="00067E7F">
        <w:rPr>
          <w:rFonts w:ascii="Times New Roman" w:eastAsia="Calibri" w:hAnsi="Times New Roman" w:cs="Times New Roman"/>
          <w:sz w:val="28"/>
          <w:szCs w:val="28"/>
        </w:rPr>
        <w:t>е</w:t>
      </w:r>
      <w:r w:rsidRPr="00067E7F">
        <w:rPr>
          <w:rFonts w:ascii="Times New Roman" w:eastAsia="Calibri" w:hAnsi="Times New Roman" w:cs="Times New Roman"/>
          <w:sz w:val="28"/>
          <w:szCs w:val="28"/>
        </w:rPr>
        <w:t>ства и государства;</w:t>
      </w:r>
    </w:p>
    <w:p w:rsidR="004E7AC8" w:rsidRPr="00067E7F" w:rsidRDefault="004E7AC8" w:rsidP="00067E7F">
      <w:pPr>
        <w:spacing w:after="0" w:line="36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7)</w:t>
      </w:r>
      <w:r w:rsidRPr="00067E7F">
        <w:rPr>
          <w:rFonts w:ascii="Times New Roman" w:eastAsia="Calibri" w:hAnsi="Times New Roman" w:cs="Times New Roman"/>
          <w:sz w:val="28"/>
          <w:szCs w:val="28"/>
        </w:rPr>
        <w:tab/>
        <w:t>формирование познавательных интересов и познавательных действий ребен</w:t>
      </w:r>
      <w:r w:rsidR="002146B6" w:rsidRPr="00067E7F">
        <w:rPr>
          <w:rFonts w:ascii="Times New Roman" w:eastAsia="Calibri" w:hAnsi="Times New Roman" w:cs="Times New Roman"/>
          <w:sz w:val="28"/>
          <w:szCs w:val="28"/>
        </w:rPr>
        <w:t>ка в познавательном развитии</w:t>
      </w:r>
      <w:r w:rsidRPr="00067E7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E7AC8" w:rsidRPr="00067E7F" w:rsidRDefault="004E7AC8" w:rsidP="00067E7F">
      <w:pPr>
        <w:spacing w:after="0" w:line="36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8)</w:t>
      </w:r>
      <w:r w:rsidRPr="00067E7F">
        <w:rPr>
          <w:rFonts w:ascii="Times New Roman" w:eastAsia="Calibri" w:hAnsi="Times New Roman" w:cs="Times New Roman"/>
          <w:sz w:val="28"/>
          <w:szCs w:val="28"/>
        </w:rPr>
        <w:tab/>
        <w:t>возрастная адекватность дошкольного образования (соответствие усл</w:t>
      </w:r>
      <w:r w:rsidRPr="00067E7F">
        <w:rPr>
          <w:rFonts w:ascii="Times New Roman" w:eastAsia="Calibri" w:hAnsi="Times New Roman" w:cs="Times New Roman"/>
          <w:sz w:val="28"/>
          <w:szCs w:val="28"/>
        </w:rPr>
        <w:t>о</w:t>
      </w:r>
      <w:r w:rsidRPr="00067E7F">
        <w:rPr>
          <w:rFonts w:ascii="Times New Roman" w:eastAsia="Calibri" w:hAnsi="Times New Roman" w:cs="Times New Roman"/>
          <w:sz w:val="28"/>
          <w:szCs w:val="28"/>
        </w:rPr>
        <w:t>вий, требований, методов возрасту и особенностям развития);</w:t>
      </w:r>
    </w:p>
    <w:p w:rsidR="004E7AC8" w:rsidRPr="00067E7F" w:rsidRDefault="004E7AC8" w:rsidP="00067E7F">
      <w:pPr>
        <w:spacing w:after="0" w:line="36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9)</w:t>
      </w:r>
      <w:r w:rsidRPr="00067E7F">
        <w:rPr>
          <w:rFonts w:ascii="Times New Roman" w:eastAsia="Calibri" w:hAnsi="Times New Roman" w:cs="Times New Roman"/>
          <w:sz w:val="28"/>
          <w:szCs w:val="28"/>
        </w:rPr>
        <w:tab/>
        <w:t>учет этнокультурной ситуации развития детей.</w:t>
      </w:r>
    </w:p>
    <w:p w:rsidR="004C428C" w:rsidRPr="00067E7F" w:rsidRDefault="004E7AC8" w:rsidP="00067E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Данная рабочая программа является нормативно - управленческим докуме</w:t>
      </w:r>
      <w:r w:rsidRPr="00067E7F">
        <w:rPr>
          <w:rFonts w:ascii="Times New Roman" w:eastAsia="Calibri" w:hAnsi="Times New Roman" w:cs="Times New Roman"/>
          <w:sz w:val="28"/>
          <w:szCs w:val="28"/>
        </w:rPr>
        <w:t>н</w:t>
      </w:r>
      <w:r w:rsidRPr="00067E7F">
        <w:rPr>
          <w:rFonts w:ascii="Times New Roman" w:eastAsia="Calibri" w:hAnsi="Times New Roman" w:cs="Times New Roman"/>
          <w:sz w:val="28"/>
          <w:szCs w:val="28"/>
        </w:rPr>
        <w:t>том образовательного учреждения, характеризующей систему организации образо</w:t>
      </w:r>
      <w:r w:rsidR="00745D96" w:rsidRPr="00067E7F">
        <w:rPr>
          <w:rFonts w:ascii="Times New Roman" w:eastAsia="Calibri" w:hAnsi="Times New Roman" w:cs="Times New Roman"/>
          <w:sz w:val="28"/>
          <w:szCs w:val="28"/>
        </w:rPr>
        <w:t>вательного процесса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 педагога</w:t>
      </w:r>
      <w:r w:rsidR="004C428C" w:rsidRPr="00067E7F">
        <w:rPr>
          <w:rFonts w:ascii="Times New Roman" w:eastAsia="Calibri" w:hAnsi="Times New Roman" w:cs="Times New Roman"/>
          <w:sz w:val="28"/>
          <w:szCs w:val="28"/>
        </w:rPr>
        <w:t>.</w:t>
      </w:r>
      <w:r w:rsidR="004C428C" w:rsidRPr="00067E7F">
        <w:rPr>
          <w:rFonts w:ascii="Times New Roman" w:hAnsi="Times New Roman" w:cs="Times New Roman"/>
          <w:sz w:val="28"/>
          <w:szCs w:val="28"/>
        </w:rPr>
        <w:t xml:space="preserve">  Программа ориентирована на развитие умения рассуждать строго и логически, на развитие логики, алгоритмическ</w:t>
      </w:r>
      <w:r w:rsidR="004C428C" w:rsidRPr="00067E7F">
        <w:rPr>
          <w:rFonts w:ascii="Times New Roman" w:hAnsi="Times New Roman" w:cs="Times New Roman"/>
          <w:sz w:val="28"/>
          <w:szCs w:val="28"/>
        </w:rPr>
        <w:t>о</w:t>
      </w:r>
      <w:r w:rsidR="004C428C" w:rsidRPr="00067E7F">
        <w:rPr>
          <w:rFonts w:ascii="Times New Roman" w:hAnsi="Times New Roman" w:cs="Times New Roman"/>
          <w:sz w:val="28"/>
          <w:szCs w:val="28"/>
        </w:rPr>
        <w:t>го и системного мышления, развитие фантазии и творческого воображения. Она учит  выделять и понимать знаки, систематизировать информацию, н</w:t>
      </w:r>
      <w:r w:rsidR="004C428C" w:rsidRPr="00067E7F">
        <w:rPr>
          <w:rFonts w:ascii="Times New Roman" w:hAnsi="Times New Roman" w:cs="Times New Roman"/>
          <w:sz w:val="28"/>
          <w:szCs w:val="28"/>
        </w:rPr>
        <w:t>а</w:t>
      </w:r>
      <w:r w:rsidR="004C428C" w:rsidRPr="00067E7F">
        <w:rPr>
          <w:rFonts w:ascii="Times New Roman" w:hAnsi="Times New Roman" w:cs="Times New Roman"/>
          <w:sz w:val="28"/>
          <w:szCs w:val="28"/>
        </w:rPr>
        <w:lastRenderedPageBreak/>
        <w:t xml:space="preserve">ходить закономерности, следовать указаниям и т.д.  </w:t>
      </w:r>
    </w:p>
    <w:p w:rsidR="004E7AC8" w:rsidRPr="00067E7F" w:rsidRDefault="004E7AC8" w:rsidP="00067E7F">
      <w:pPr>
        <w:spacing w:after="0" w:line="36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AAB" w:rsidRPr="00067E7F" w:rsidRDefault="004E7AC8" w:rsidP="00067E7F">
      <w:pPr>
        <w:spacing w:after="0" w:line="36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Рабочая программа построена на основе учёта конкретных условий, образов</w:t>
      </w:r>
      <w:r w:rsidRPr="00067E7F">
        <w:rPr>
          <w:rFonts w:ascii="Times New Roman" w:eastAsia="Calibri" w:hAnsi="Times New Roman" w:cs="Times New Roman"/>
          <w:sz w:val="28"/>
          <w:szCs w:val="28"/>
        </w:rPr>
        <w:t>а</w:t>
      </w:r>
      <w:r w:rsidRPr="00067E7F">
        <w:rPr>
          <w:rFonts w:ascii="Times New Roman" w:eastAsia="Calibri" w:hAnsi="Times New Roman" w:cs="Times New Roman"/>
          <w:sz w:val="28"/>
          <w:szCs w:val="28"/>
        </w:rPr>
        <w:t>тельных потребностей и особенностей развития детей дошкольного возраста. Создание индивидуальной педагогической модели образования осуществляе</w:t>
      </w:r>
      <w:r w:rsidRPr="00067E7F">
        <w:rPr>
          <w:rFonts w:ascii="Times New Roman" w:eastAsia="Calibri" w:hAnsi="Times New Roman" w:cs="Times New Roman"/>
          <w:sz w:val="28"/>
          <w:szCs w:val="28"/>
        </w:rPr>
        <w:t>т</w:t>
      </w:r>
      <w:r w:rsidRPr="00067E7F">
        <w:rPr>
          <w:rFonts w:ascii="Times New Roman" w:eastAsia="Calibri" w:hAnsi="Times New Roman" w:cs="Times New Roman"/>
          <w:sz w:val="28"/>
          <w:szCs w:val="28"/>
        </w:rPr>
        <w:t>ся в соответствии с требованиями федеральных государственных образов</w:t>
      </w:r>
      <w:r w:rsidRPr="00067E7F">
        <w:rPr>
          <w:rFonts w:ascii="Times New Roman" w:eastAsia="Calibri" w:hAnsi="Times New Roman" w:cs="Times New Roman"/>
          <w:sz w:val="28"/>
          <w:szCs w:val="28"/>
        </w:rPr>
        <w:t>а</w:t>
      </w:r>
      <w:r w:rsidRPr="00067E7F">
        <w:rPr>
          <w:rFonts w:ascii="Times New Roman" w:eastAsia="Calibri" w:hAnsi="Times New Roman" w:cs="Times New Roman"/>
          <w:sz w:val="28"/>
          <w:szCs w:val="28"/>
        </w:rPr>
        <w:t>тельных стандартов дошкольного образования.</w:t>
      </w:r>
    </w:p>
    <w:p w:rsidR="00B6221A" w:rsidRPr="00067E7F" w:rsidRDefault="00745D96" w:rsidP="00067E7F">
      <w:p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r w:rsidR="006A061C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тличите</w:t>
      </w:r>
      <w:r w:rsidR="00F121D3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особенностью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="00793A70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 </w:t>
      </w:r>
      <w:r w:rsidR="006A061C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использов</w:t>
      </w:r>
      <w:r w:rsidR="006A061C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061C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игровой деятельности для организации творческого процесса</w:t>
      </w:r>
      <w:r w:rsidR="005754B0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061C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  <w:r w:rsidR="006A061C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A061C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ческая целесообразность программы заключается в поиске новых импров</w:t>
      </w:r>
      <w:r w:rsidR="006A061C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A061C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зационных и игровых форм. </w:t>
      </w:r>
    </w:p>
    <w:p w:rsidR="006A061C" w:rsidRPr="00067E7F" w:rsidRDefault="006A061C" w:rsidP="00067E7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C203DA" w:rsidRPr="00067E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</w:t>
      </w:r>
      <w:r w:rsidRPr="00067E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программы</w:t>
      </w:r>
      <w:r w:rsidR="00C203DA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</w:p>
    <w:p w:rsidR="00C203DA" w:rsidRPr="00067E7F" w:rsidRDefault="00C203DA" w:rsidP="00067E7F">
      <w:pPr>
        <w:numPr>
          <w:ilvl w:val="0"/>
          <w:numId w:val="6"/>
        </w:numPr>
        <w:tabs>
          <w:tab w:val="left" w:pos="708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Дать детям фундаментальные знания в областях, связанных с информ</w:t>
      </w:r>
      <w:r w:rsidRPr="00067E7F">
        <w:rPr>
          <w:rFonts w:ascii="Times New Roman" w:eastAsia="Calibri" w:hAnsi="Times New Roman" w:cs="Times New Roman"/>
          <w:sz w:val="28"/>
          <w:szCs w:val="28"/>
        </w:rPr>
        <w:t>а</w:t>
      </w:r>
      <w:r w:rsidRPr="00067E7F">
        <w:rPr>
          <w:rFonts w:ascii="Times New Roman" w:eastAsia="Calibri" w:hAnsi="Times New Roman" w:cs="Times New Roman"/>
          <w:sz w:val="28"/>
          <w:szCs w:val="28"/>
        </w:rPr>
        <w:t>тикой</w:t>
      </w:r>
    </w:p>
    <w:p w:rsidR="00C203DA" w:rsidRPr="00067E7F" w:rsidRDefault="00C203DA" w:rsidP="00067E7F">
      <w:pPr>
        <w:numPr>
          <w:ilvl w:val="0"/>
          <w:numId w:val="6"/>
        </w:numPr>
        <w:tabs>
          <w:tab w:val="left" w:pos="708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Расширить кругозор в областях знаний, тесно связанных с информат</w:t>
      </w:r>
      <w:r w:rsidRPr="00067E7F">
        <w:rPr>
          <w:rFonts w:ascii="Times New Roman" w:eastAsia="Calibri" w:hAnsi="Times New Roman" w:cs="Times New Roman"/>
          <w:sz w:val="28"/>
          <w:szCs w:val="28"/>
        </w:rPr>
        <w:t>и</w:t>
      </w:r>
      <w:r w:rsidRPr="00067E7F">
        <w:rPr>
          <w:rFonts w:ascii="Times New Roman" w:eastAsia="Calibri" w:hAnsi="Times New Roman" w:cs="Times New Roman"/>
          <w:sz w:val="28"/>
          <w:szCs w:val="28"/>
        </w:rPr>
        <w:t>кой</w:t>
      </w:r>
    </w:p>
    <w:p w:rsidR="00C203DA" w:rsidRPr="00067E7F" w:rsidRDefault="00C203DA" w:rsidP="00067E7F">
      <w:pPr>
        <w:numPr>
          <w:ilvl w:val="0"/>
          <w:numId w:val="6"/>
        </w:numPr>
        <w:tabs>
          <w:tab w:val="left" w:pos="708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Формировать навыки решения логических задач и знакомить с общими принципами решения задач</w:t>
      </w:r>
    </w:p>
    <w:p w:rsidR="00C203DA" w:rsidRPr="00067E7F" w:rsidRDefault="00C203DA" w:rsidP="00067E7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Перед любым курсом обучения дошкольников стоят такие задачи, как формирование мотивации учения, развитие речи, выработка умения устана</w:t>
      </w:r>
      <w:r w:rsidRPr="00067E7F">
        <w:rPr>
          <w:rFonts w:ascii="Times New Roman" w:eastAsia="Calibri" w:hAnsi="Times New Roman" w:cs="Times New Roman"/>
          <w:sz w:val="28"/>
          <w:szCs w:val="28"/>
        </w:rPr>
        <w:t>в</w:t>
      </w:r>
      <w:r w:rsidRPr="00067E7F">
        <w:rPr>
          <w:rFonts w:ascii="Times New Roman" w:eastAsia="Calibri" w:hAnsi="Times New Roman" w:cs="Times New Roman"/>
          <w:sz w:val="28"/>
          <w:szCs w:val="28"/>
        </w:rPr>
        <w:t>ливать правильные отношения со сверстниками и взрослыми, формирование предпосылок  учебной деятельности, воспитание интереса к процессу обуч</w:t>
      </w:r>
      <w:r w:rsidRPr="00067E7F">
        <w:rPr>
          <w:rFonts w:ascii="Times New Roman" w:eastAsia="Calibri" w:hAnsi="Times New Roman" w:cs="Times New Roman"/>
          <w:sz w:val="28"/>
          <w:szCs w:val="28"/>
        </w:rPr>
        <w:t>е</w:t>
      </w:r>
      <w:r w:rsidRPr="00067E7F"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C203DA" w:rsidRPr="00067E7F" w:rsidRDefault="00C203DA" w:rsidP="00067E7F">
      <w:pPr>
        <w:spacing w:after="0" w:line="360" w:lineRule="auto"/>
        <w:jc w:val="both"/>
        <w:outlineLvl w:val="4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067E7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Задачи программы:</w:t>
      </w:r>
    </w:p>
    <w:p w:rsidR="00C203DA" w:rsidRPr="00067E7F" w:rsidRDefault="00C203DA" w:rsidP="00067E7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7E7F">
        <w:rPr>
          <w:rFonts w:ascii="Times New Roman" w:eastAsia="Calibri" w:hAnsi="Times New Roman" w:cs="Times New Roman"/>
          <w:i/>
          <w:sz w:val="28"/>
          <w:szCs w:val="28"/>
        </w:rPr>
        <w:t xml:space="preserve">Обучающие: </w:t>
      </w:r>
    </w:p>
    <w:p w:rsidR="00C203DA" w:rsidRPr="00067E7F" w:rsidRDefault="00C203DA" w:rsidP="00067E7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создать базу знаний, связанную с информатикой </w:t>
      </w:r>
    </w:p>
    <w:p w:rsidR="00C203DA" w:rsidRPr="00067E7F" w:rsidRDefault="00C203DA" w:rsidP="00067E7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развивать образное и логическое  мышление </w:t>
      </w:r>
    </w:p>
    <w:p w:rsidR="00C203DA" w:rsidRPr="00067E7F" w:rsidRDefault="00C203DA" w:rsidP="00067E7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понятия и способы информационной деятельности</w:t>
      </w:r>
    </w:p>
    <w:p w:rsidR="00C203DA" w:rsidRPr="00067E7F" w:rsidRDefault="00C203DA" w:rsidP="00067E7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7E7F">
        <w:rPr>
          <w:rFonts w:ascii="Times New Roman" w:eastAsia="Calibri" w:hAnsi="Times New Roman" w:cs="Times New Roman"/>
          <w:i/>
          <w:sz w:val="28"/>
          <w:szCs w:val="28"/>
        </w:rPr>
        <w:t xml:space="preserve">Развивающие: </w:t>
      </w:r>
    </w:p>
    <w:p w:rsidR="00C203DA" w:rsidRPr="00067E7F" w:rsidRDefault="00C203DA" w:rsidP="00067E7F">
      <w:pPr>
        <w:numPr>
          <w:ilvl w:val="0"/>
          <w:numId w:val="8"/>
        </w:numPr>
        <w:tabs>
          <w:tab w:val="left" w:pos="708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развивать творческие способности и наклонности детей </w:t>
      </w:r>
    </w:p>
    <w:p w:rsidR="00C203DA" w:rsidRPr="00067E7F" w:rsidRDefault="00C203DA" w:rsidP="00067E7F">
      <w:pPr>
        <w:numPr>
          <w:ilvl w:val="0"/>
          <w:numId w:val="8"/>
        </w:numPr>
        <w:tabs>
          <w:tab w:val="left" w:pos="708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создать мотивацию к использованию собственных умений, интереса к решению учебных и жизненных задач, создать высокие стартовые во</w:t>
      </w:r>
      <w:r w:rsidRPr="00067E7F">
        <w:rPr>
          <w:rFonts w:ascii="Times New Roman" w:eastAsia="Calibri" w:hAnsi="Times New Roman" w:cs="Times New Roman"/>
          <w:sz w:val="28"/>
          <w:szCs w:val="28"/>
        </w:rPr>
        <w:t>з</w:t>
      </w:r>
      <w:r w:rsidRPr="00067E7F">
        <w:rPr>
          <w:rFonts w:ascii="Times New Roman" w:eastAsia="Calibri" w:hAnsi="Times New Roman" w:cs="Times New Roman"/>
          <w:sz w:val="28"/>
          <w:szCs w:val="28"/>
        </w:rPr>
        <w:t>можности для обучения в начальной школе</w:t>
      </w:r>
    </w:p>
    <w:p w:rsidR="00C203DA" w:rsidRPr="00067E7F" w:rsidRDefault="00C203DA" w:rsidP="00067E7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7E7F">
        <w:rPr>
          <w:rFonts w:ascii="Times New Roman" w:eastAsia="Calibri" w:hAnsi="Times New Roman" w:cs="Times New Roman"/>
          <w:i/>
          <w:sz w:val="28"/>
          <w:szCs w:val="28"/>
        </w:rPr>
        <w:t xml:space="preserve">Воспитывающие: </w:t>
      </w:r>
    </w:p>
    <w:p w:rsidR="00C203DA" w:rsidRPr="00067E7F" w:rsidRDefault="00C203DA" w:rsidP="00067E7F">
      <w:pPr>
        <w:numPr>
          <w:ilvl w:val="0"/>
          <w:numId w:val="9"/>
        </w:numPr>
        <w:tabs>
          <w:tab w:val="left" w:pos="708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воспитывать умение работать в группе </w:t>
      </w:r>
    </w:p>
    <w:p w:rsidR="00C203DA" w:rsidRPr="00067E7F" w:rsidRDefault="00C203DA" w:rsidP="00067E7F">
      <w:pPr>
        <w:numPr>
          <w:ilvl w:val="0"/>
          <w:numId w:val="9"/>
        </w:numPr>
        <w:tabs>
          <w:tab w:val="left" w:pos="708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самостоятельно оценивать и анализировать свою деятельность и де</w:t>
      </w:r>
      <w:r w:rsidRPr="00067E7F">
        <w:rPr>
          <w:rFonts w:ascii="Times New Roman" w:eastAsia="Calibri" w:hAnsi="Times New Roman" w:cs="Times New Roman"/>
          <w:sz w:val="28"/>
          <w:szCs w:val="28"/>
        </w:rPr>
        <w:t>я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тельность других детей </w:t>
      </w:r>
    </w:p>
    <w:p w:rsidR="00C203DA" w:rsidRPr="00067E7F" w:rsidRDefault="00C203DA" w:rsidP="00067E7F">
      <w:pPr>
        <w:numPr>
          <w:ilvl w:val="0"/>
          <w:numId w:val="9"/>
        </w:numPr>
        <w:tabs>
          <w:tab w:val="left" w:pos="708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воспитывать  положительное отношение к сверстникам и взрослым</w:t>
      </w:r>
    </w:p>
    <w:p w:rsidR="00067E7F" w:rsidRPr="00067E7F" w:rsidRDefault="006A061C" w:rsidP="00067E7F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Оздоровительные:</w:t>
      </w:r>
      <w:r w:rsidRP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bookmarkStart w:id="1" w:name="_Toc400800026"/>
      <w:bookmarkStart w:id="2" w:name="_Toc400800252"/>
      <w:bookmarkStart w:id="3" w:name="_Toc400800748"/>
      <w:r w:rsid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укрепление здоровья детей.</w:t>
      </w:r>
    </w:p>
    <w:p w:rsidR="00067E7F" w:rsidRDefault="00067E7F" w:rsidP="00067E7F">
      <w:pPr>
        <w:spacing w:line="360" w:lineRule="auto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</w:p>
    <w:p w:rsidR="00067E7F" w:rsidRDefault="00067E7F" w:rsidP="00067E7F">
      <w:pPr>
        <w:spacing w:line="360" w:lineRule="auto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</w:p>
    <w:p w:rsidR="00CD04F7" w:rsidRDefault="00CD04F7" w:rsidP="00DE433E">
      <w:pPr>
        <w:spacing w:line="360" w:lineRule="auto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</w:p>
    <w:p w:rsidR="00CD04F7" w:rsidRDefault="00CD04F7" w:rsidP="00DE433E">
      <w:pPr>
        <w:spacing w:line="360" w:lineRule="auto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</w:p>
    <w:p w:rsidR="00CD04F7" w:rsidRDefault="00CD04F7" w:rsidP="00DE433E">
      <w:pPr>
        <w:spacing w:line="360" w:lineRule="auto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</w:p>
    <w:p w:rsidR="00CD04F7" w:rsidRDefault="00CD04F7" w:rsidP="00DE433E">
      <w:pPr>
        <w:spacing w:line="360" w:lineRule="auto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</w:p>
    <w:p w:rsidR="00CD04F7" w:rsidRDefault="00CD04F7" w:rsidP="00DE433E">
      <w:pPr>
        <w:spacing w:line="360" w:lineRule="auto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</w:p>
    <w:p w:rsidR="00CD04F7" w:rsidRPr="00067E7F" w:rsidRDefault="00CD04F7" w:rsidP="00CD04F7">
      <w:pPr>
        <w:spacing w:line="360" w:lineRule="auto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1.2 </w:t>
      </w:r>
      <w:r w:rsidRPr="00067E7F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Основные характеристики особенностей развития детей старшего дошкольного возраста </w:t>
      </w:r>
    </w:p>
    <w:p w:rsidR="00CD04F7" w:rsidRPr="00CD04F7" w:rsidRDefault="00CD04F7" w:rsidP="00DE433E">
      <w:pPr>
        <w:spacing w:line="360" w:lineRule="auto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  <w:r w:rsidRPr="00CD04F7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( от 5 до 6 лет)</w:t>
      </w:r>
    </w:p>
    <w:p w:rsidR="00DE433E" w:rsidRPr="00DE433E" w:rsidRDefault="00DE433E" w:rsidP="00DE433E">
      <w:pPr>
        <w:spacing w:line="360" w:lineRule="auto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Дети шестого года жизни уже могут рас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пределять роли до начала игры и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строить своё поведение, придерживаясь роли. Игр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овое взаимодействие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с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провождается речью, соответствующей и по содержанию, и интонаци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онно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в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зятой роли. Речь, сопровождающая реальные отношения детей, отлича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ется от ролевой речи.                                                                                                              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lastRenderedPageBreak/>
        <w:t>Дети начинают осваивать социальные отношения и понимать подчинён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ность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позиций в различных видах деятельности взрослых, одни роли стано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вятся для них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более привлекательными, чем другие. При распределении ролей м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гут возни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кать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конфликты, связанные с субординацией ролевого поведения. Наблюдает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ся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организация игрового пространства, в котором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выделяются смысловой «центр» и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«периферия». (В игре «Больница» таким центром ок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а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зывается кабинет врача, в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игре «Парикмахерская» - зал стрижки, а зал ож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и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дания выступает в качестве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периферии игрового пространства). Действия д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е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тей в играх становятся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разнообразными.</w:t>
      </w:r>
    </w:p>
    <w:p w:rsidR="00CD04F7" w:rsidRDefault="00DE433E" w:rsidP="00DE433E">
      <w:pPr>
        <w:spacing w:line="360" w:lineRule="auto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Развивается изобразительная деятельность детей. Это возраст наиболее а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к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тивного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рисования. В течение года дети способны создать до двух тысяч р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и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сун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ков. Рисунки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могут быть самыми разными по содержанию: это и жизне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н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ные впечат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ления детей,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и воображаемые ситуации, и иллюстрации к фильмам и книгам. Обычно ри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сунки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представляют собой схематичные изображен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ия различных объектов, но могут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отличаться оригинальностью композиционн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го решения, передавать статич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ные и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динамичные отношения. Рисунки прио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б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ретают сюжетный характер; доста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точно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часто встречаются многократно п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вторя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ющиеся сюжеты с небольшими или,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напротив, существенными измен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е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ниями. Изображение человека стано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вится более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детализированным и пр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порциональным. По рисунку можно судить о поло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вой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принадлежности и эмоциональном со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стоянии изображённого человека.                                            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Конструирование характеризуется умением анализировать условия, в кот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рых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протекает эта деятельность. Дети используют и называют различные д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е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тали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деревянного конструктора. Могут заменить детали постройки в завис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и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мости от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имеющегося материала. Овладевают обобщённым способом обсл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е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дова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ния образца.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Дети способны выделять основные 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части предполагаемой постройки.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Конструктивная деятельность может осуществляться на осно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ве схемы, по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замыслу и по условиям. Появляется конструирование в ходе сов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м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е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стной деятельности.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Дети могут конструировать из бумаги, складывая её в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lastRenderedPageBreak/>
        <w:t>несколько раз (два, че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тыре,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шесть сгибаний); из природного матер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иала. Они осваивают два способа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конструирования: </w:t>
      </w:r>
    </w:p>
    <w:p w:rsidR="00CD04F7" w:rsidRDefault="00DE433E" w:rsidP="00DE433E">
      <w:pPr>
        <w:spacing w:line="360" w:lineRule="auto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1) от природного материала к худо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жественному образу (в этом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случае реб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ё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нок «достраивает» природный материал до целостного обра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за,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дополняя его различными деталями); </w:t>
      </w:r>
    </w:p>
    <w:p w:rsidR="00DE433E" w:rsidRPr="00DE433E" w:rsidRDefault="00DE433E" w:rsidP="00DE433E">
      <w:pPr>
        <w:spacing w:line="360" w:lineRule="auto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2) от художественного образа к природ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ному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материалу (в этом случае реб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ё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нок подбирает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необходимый материал, для того чтобы воплотить образ).           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Продолжает совершенствоваться восприятие цвета и их оттенки, но и</w:t>
      </w:r>
    </w:p>
    <w:p w:rsidR="00DE433E" w:rsidRPr="00DE433E" w:rsidRDefault="00DE433E" w:rsidP="00DE433E">
      <w:pPr>
        <w:spacing w:line="360" w:lineRule="auto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промежуточные цветовые оттенки;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форму прямоугольников, овалов,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тр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е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угольников. Воспринимают величину объектов, легко выстраивают в ря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д – по       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возрастанию или убыван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ию – до 10 различных предметов.                                      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Однако дети могут испытывать трудности при анализе пространственного</w:t>
      </w:r>
    </w:p>
    <w:p w:rsidR="00DE433E" w:rsidRPr="00DE433E" w:rsidRDefault="00DE433E" w:rsidP="00DE433E">
      <w:pPr>
        <w:spacing w:line="360" w:lineRule="auto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положения объектов, если сталкиваются с несоответствием формы и их</w:t>
      </w:r>
    </w:p>
    <w:p w:rsidR="00067E7F" w:rsidRPr="00DE433E" w:rsidRDefault="00DE433E" w:rsidP="00DE433E">
      <w:pPr>
        <w:spacing w:line="360" w:lineRule="auto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пространственного расположения. Это свидетельствует о том, что в разли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ч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ных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ситуациях восприятие представляет для дошкольников известные сло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ж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ности,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особенно если они должны одновременно учитывать несколько ра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з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лич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ных и при этом противоположных признаков.                                                     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В старшем дошкольном возрасте продолжает развиваться образное мышл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е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ние.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Дети способны не только решить задачу в наглядном плане, но и сове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р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шить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преобразования объекта, указать, в какой последовательности объекты всту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пят во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взаимодействие, и т.д. Однако подобные решения окажутся пр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а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вильны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ми только в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том случае, если дети будут применять адекватные мы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с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лительные сред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ства. Среди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них можно выделить схематизированные пре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д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ставления, которые воз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никают в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процессе наглядного моделирования; ко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м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плексные представления, отражаю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щие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представления детей о системе пр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и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знаков, кот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орыми могут обладать объекты, а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также представления, отража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ю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щие стадии преобразования различных объек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тов и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явлений (представления о цикличности изменений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): представления о смене времён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года, дня и ночи, об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lastRenderedPageBreak/>
        <w:t>увеличении и уменьшении объектов в результате различ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ных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воздействий, 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представления о развитии и т.д.                                                                                 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Кроме того, продолжают совершенствовать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ся обобщения, что является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осн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вой словесно логического мышления. В дошкольном возрасте у де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тей ещё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т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сутствуют представления о классах объектов. Дети группируют объек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ты по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признакам, которые могут изменяться, однако начинают формироваться оп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е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рации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логического сложения и умножения 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классов. Так, например, старшие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дошкольники при группировке объектов могут учитыв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ать два признака: цвет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и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форму (материал) и т.д.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       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Как показали исследования отечественных психоло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гов, дети старшего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д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школьного возраста способны рассуждать и давать адекватные при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чинные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объяснения, если анализируемые отношения не выходят за пределы их н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а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глядного опыта.                                                                                                     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Развитие воображения в этом возрасте позволяет детям сочинять достаточ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н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оригинальные и последовательно разворачивающиеся истории. Вообра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жение будет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активно развиваться лишь при условии проведения специальной раб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ты по его активизации.                                                                                           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Продолжают развиваться устойчивость, распределение, переключае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мость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внимания. Наблюдается переход от непроизвольного к произвольному вн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и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манию.                                                                                                                      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Продолжает совершенствоваться речь, в том числе её звуковая сторона. Дети мо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гут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правильно воспроизводить шипящие, свистящие и сонорные звуки. Развива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ется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фонематический слух, интонационная выразительность речи при чтении сти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хов в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сюжетно-ролев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ой игре и в повседневной жизни.                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Совершенствуется грамматический строй речи. Дети используют практич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е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ски все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части речи, активно занимаются словотворчеством. Богаче становится лекси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ка: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активно ис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пользуются синонимы и антонимы.                                    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Развивается связная речь. Дети могут пересказывать, рассказывать по карти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н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ке,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передавая 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не только главное, но и детали.                                                     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Достижения этого возраста характеризуются распределением ролей в игро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вой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lastRenderedPageBreak/>
        <w:t>деятельности; структурированием игрового пространства; дальнейшим ра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з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витием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изобразительной деятельности, отличающейся высокой продуктивн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стью;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применением в конструировании обобщённого способа обследования образ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ца;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усвоением обобщённых способов изображения предметов одинак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вой фор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мы.                                                                                                               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Восприятие в этом возрасте характеризуется анализом сложных форм объе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к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тов;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развитие мышления сопровождается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освоением мыслительных средств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(схематизированные представления, комплексные представления, предста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в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ления о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цикличности изменений); развиваются умение обобщать, причинное мышле</w:t>
      </w:r>
      <w:r w:rsidR="00CD04F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ние, </w:t>
      </w:r>
      <w:r w:rsidRPr="00DE433E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воображение, произвольное внимание, речь, образ Я.</w:t>
      </w:r>
    </w:p>
    <w:p w:rsidR="00B6221A" w:rsidRPr="00067E7F" w:rsidRDefault="00B6221A" w:rsidP="00067E7F">
      <w:pPr>
        <w:spacing w:line="360" w:lineRule="auto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  <w:r w:rsidRPr="00067E7F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="00362B28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(от </w:t>
      </w:r>
      <w:r w:rsidR="00DE433E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6</w:t>
      </w:r>
      <w:r w:rsidR="00362B28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 до </w:t>
      </w:r>
      <w:r w:rsidR="00DE433E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7</w:t>
      </w:r>
      <w:r w:rsidRPr="00067E7F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 лет).</w:t>
      </w:r>
    </w:p>
    <w:p w:rsidR="00B6221A" w:rsidRPr="00067E7F" w:rsidRDefault="00B6221A" w:rsidP="00067E7F">
      <w:pPr>
        <w:spacing w:before="1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В сюжетно-ролевых играх дети подготовительной к школе группы начинают осваивать сложные взаимодействия людей, отражающие характерные знач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и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мые жизненные ситуации, например, свадьбу, рождение ребёнка, болезнь, трудоустройство и т.д.</w:t>
      </w:r>
    </w:p>
    <w:p w:rsidR="00B6221A" w:rsidRPr="00067E7F" w:rsidRDefault="00B6221A" w:rsidP="00067E7F">
      <w:pPr>
        <w:spacing w:before="1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Игровые действия детей становятся более сложными, обретают особый смысл, который не всегда открывается взрослому. Игровое пространство у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с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ложняется. В нём может быть несколько центров, каждый из которых по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д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держивает свою сюжетную линию. При этом дети способны отслеживать п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ведение партнёров по всему игровому пространству и менять своё поведение в зависимости от места в нём. Так, ребёнок уже обращается к продавцу не только как покупатель, а как покупатель-мама или покупатель-шофёр и т.п. Исполнение роли акцентируется не только самой ролью, но и тем, в какой части игрового пространства эта роль воспроизводится. Например, исполняя роль водителя автобуса, ребёнок командует пассажирами и подчиняется и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спектору ГИБДД. Если логика игры требует появления новой роли, то реб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ё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нок может по ходу игры взять на себя новую роль, сохранив при этом роль, взятую ранее. Дети могут комментировать исполнение роли тем или иным участником игры.</w:t>
      </w:r>
    </w:p>
    <w:p w:rsidR="00B6221A" w:rsidRPr="00067E7F" w:rsidRDefault="00B6221A" w:rsidP="00067E7F">
      <w:pPr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lastRenderedPageBreak/>
        <w:t>Образы из окружающей жизни и литературных произведений, передаваемые детьми в изобразительной деятельности, становятся сложнее. Рисунки пр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и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обретают более детализированный характер, обогащается их цветовая гамма. Более явными становятся различия между рисунками мальчиков и девочек. Мальчики охотно изображают технику, космос, военные действия и т.п. Часто встречаются и бытовые сюжеты: мама и дочка, комната и т.д.</w:t>
      </w:r>
    </w:p>
    <w:p w:rsidR="00B6221A" w:rsidRPr="00067E7F" w:rsidRDefault="00B6221A" w:rsidP="00067E7F">
      <w:pPr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Изображение человека становится ещё более детализированным и пропо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р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циональным.  Появляются пальцы на руках, глаза, рот, нос, брови, подбор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док. Одежда может быть украшена различными деталями.</w:t>
      </w:r>
    </w:p>
    <w:p w:rsidR="00B6221A" w:rsidRPr="00067E7F" w:rsidRDefault="00B6221A" w:rsidP="00067E7F">
      <w:pPr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При правильном педагогическом подходе у детей формируются художестве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но-творческие способности в изобразительной деятельности.</w:t>
      </w:r>
    </w:p>
    <w:p w:rsidR="00B6221A" w:rsidRPr="00067E7F" w:rsidRDefault="00B6221A" w:rsidP="00067E7F">
      <w:pPr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Дети подготовительной к школе группы в значительной степени освоили ко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струирование из строительного материала. Они свободно владеют обобщё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ными способами  </w:t>
      </w:r>
      <w:r w:rsidR="00797B63"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анализа,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как изображений, так и построек; не только анал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и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зируют основные конструктивные особенности различных деталей, но и о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ределяют их форму на основе сходства со знакомыми им  объёмными пре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д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метами. Свободные постройки становятся симметричными и пропорци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нальными, их строительство осуществляется на основе зрительной ориент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и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ровки.</w:t>
      </w:r>
    </w:p>
    <w:p w:rsidR="00B6221A" w:rsidRPr="00067E7F" w:rsidRDefault="00B6221A" w:rsidP="00067E7F">
      <w:pPr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Дети быстро и правильно подбирают необходимый материал. Они достаточно точно представляют себе последовательность, в которой будет осуществлят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ь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ся постройка, и материал, который понадобится для её выполнения; спосо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б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ны выполнять различные по степени сложности постройки как по собстве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ному замыслу, так и по условиям.</w:t>
      </w:r>
    </w:p>
    <w:p w:rsidR="00B6221A" w:rsidRPr="00067E7F" w:rsidRDefault="00B6221A" w:rsidP="00067E7F">
      <w:pPr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В этом возрасте дети уже могут освоить сложные формы сложения из листа бумаги и придумывать собственные, но этому их нужно специально обучать. Данный вид деятельности не просто доступен детям – он важен для  углубл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е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ния их пространственных представлений.</w:t>
      </w:r>
    </w:p>
    <w:p w:rsidR="00B6221A" w:rsidRPr="00067E7F" w:rsidRDefault="00B6221A" w:rsidP="00067E7F">
      <w:pPr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lastRenderedPageBreak/>
        <w:t>Усложняется конструирование из природного материала. Дошкольникам уже доступны целостные композиции по предварительному замыслу, которые    могут передавать сложные отношения, включать фигуры людей и животных.</w:t>
      </w:r>
    </w:p>
    <w:p w:rsidR="00B6221A" w:rsidRPr="00067E7F" w:rsidRDefault="00B6221A" w:rsidP="00067E7F">
      <w:pPr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У детей продолжает развиваться восприятие, однако они не всегда могут о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д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новременно учитывать несколько различных признаков.</w:t>
      </w:r>
    </w:p>
    <w:p w:rsidR="00B6221A" w:rsidRPr="00067E7F" w:rsidRDefault="00B6221A" w:rsidP="00067E7F">
      <w:pPr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Развивается образное мышление, однако воспроизведение метрических о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т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ношений затруднено. Это легко проверить, предложив детям воспроизвести на листе бумаги образец, на котором нарисованы девять точек, расположе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ных не на одной прямой. Как правило, дети не воспроизводят метрические отношения между точками: при наложении рисунков друг на друга точки де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т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ского рисунка не совпадают с точками образца.</w:t>
      </w:r>
    </w:p>
    <w:p w:rsidR="00B6221A" w:rsidRPr="00067E7F" w:rsidRDefault="00B6221A" w:rsidP="00067E7F">
      <w:pPr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Продолжают развиваться навыки обобщения и рассуждения, но они в знач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и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тельной степени ещё ограничиваются наглядными признаками ситуации.</w:t>
      </w:r>
    </w:p>
    <w:p w:rsidR="00B6221A" w:rsidRPr="00067E7F" w:rsidRDefault="00B6221A" w:rsidP="00067E7F">
      <w:pPr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Продолжает развиваться воображение, однако часто приходится констатир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вать снижение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 к стереотипности детских образов.</w:t>
      </w:r>
    </w:p>
    <w:p w:rsidR="00B6221A" w:rsidRPr="00067E7F" w:rsidRDefault="00B6221A" w:rsidP="00067E7F">
      <w:pPr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Продолжает развиваться внимание дошкольников, оно становится произвол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ь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ным. В некоторых видах деятельности время произволь</w:t>
      </w:r>
      <w:r w:rsidR="00362B2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ного сосредоточения достигает </w:t>
      </w:r>
      <w:r w:rsidR="00CD04F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30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минут.</w:t>
      </w:r>
    </w:p>
    <w:p w:rsidR="00B6221A" w:rsidRPr="00067E7F" w:rsidRDefault="00B6221A" w:rsidP="00067E7F">
      <w:pPr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У дошкольников продолжает развиваться речь: её звуковая сторона, грамм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а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тический строй, лексика. Развивается связная речь. В высказываниях детей отражаются как расширяющийся словарь, так и характер обобщений, форм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и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рующихся в этом возрасте. Дети начинают активно употреблять обобщающие существительные, синонимы, антонимы, прилагательные и т.д.</w:t>
      </w:r>
    </w:p>
    <w:p w:rsidR="00B6221A" w:rsidRPr="00067E7F" w:rsidRDefault="00B6221A" w:rsidP="00067E7F">
      <w:pPr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В результате правильно организованной образовательной работы у дошкол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ь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ников развиваются диалогическая и некоторые виды монологической речи.</w:t>
      </w:r>
    </w:p>
    <w:p w:rsidR="00B6221A" w:rsidRPr="00067E7F" w:rsidRDefault="00B6221A" w:rsidP="00067E7F">
      <w:pPr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lastRenderedPageBreak/>
        <w:t>В подготовительной к школе группе завершается дошкольный возраст. Его основные достижения связаны с освоением мира вещей как предметов чел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веческой культуры; освоением форм позитивного общения с людьми; разв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и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тием половой идентификации, формированием позиции школьника.</w:t>
      </w:r>
    </w:p>
    <w:p w:rsidR="00B6221A" w:rsidRPr="00067E7F" w:rsidRDefault="00B6221A" w:rsidP="00067E7F">
      <w:pPr>
        <w:spacing w:before="1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К концу дошкольного возраста ребёнок обладает высоким уровнем познав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а</w:t>
      </w:r>
      <w:r w:rsidRPr="00067E7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тельного и личностного развития, что позволяет ему в дальнейшем успешно учиться в школе.</w:t>
      </w:r>
    </w:p>
    <w:p w:rsidR="00B6221A" w:rsidRDefault="00B6221A" w:rsidP="00067E7F">
      <w:pPr>
        <w:spacing w:after="6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1D7" w:rsidRDefault="006B21D7" w:rsidP="00067E7F">
      <w:pPr>
        <w:spacing w:after="6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1D7" w:rsidRDefault="006B21D7" w:rsidP="00067E7F">
      <w:pPr>
        <w:spacing w:after="6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1D7" w:rsidRDefault="006B21D7" w:rsidP="00067E7F">
      <w:pPr>
        <w:spacing w:after="6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1D7" w:rsidRDefault="006B21D7" w:rsidP="00067E7F">
      <w:pPr>
        <w:spacing w:after="6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1D7" w:rsidRDefault="006B21D7" w:rsidP="00067E7F">
      <w:pPr>
        <w:spacing w:after="6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1D7" w:rsidRDefault="006B21D7" w:rsidP="00067E7F">
      <w:pPr>
        <w:spacing w:after="6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1D7" w:rsidRDefault="006B21D7" w:rsidP="00067E7F">
      <w:pPr>
        <w:spacing w:after="6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1D7" w:rsidRDefault="006B21D7" w:rsidP="00067E7F">
      <w:pPr>
        <w:spacing w:after="6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1D7" w:rsidRPr="00067E7F" w:rsidRDefault="006B21D7" w:rsidP="00067E7F">
      <w:pPr>
        <w:spacing w:after="6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582" w:rsidRPr="00067E7F" w:rsidRDefault="008C62C0" w:rsidP="006B21D7">
      <w:pPr>
        <w:spacing w:after="6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</w:t>
      </w:r>
      <w:r w:rsidR="00E06582" w:rsidRPr="00067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Целевые ориентиры образовательного процесса</w:t>
      </w:r>
      <w:bookmarkEnd w:id="1"/>
      <w:bookmarkEnd w:id="2"/>
      <w:bookmarkEnd w:id="3"/>
    </w:p>
    <w:p w:rsidR="00E06582" w:rsidRPr="00067E7F" w:rsidRDefault="00E06582" w:rsidP="00067E7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Приказом Министерства образования и науки РФ  «Об у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верждении федерального государственного образовательного стандарта д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образования» от 17 октября </w:t>
      </w:r>
      <w:smartTag w:uri="urn:schemas-microsoft-com:office:smarttags" w:element="metricconverter">
        <w:smartTagPr>
          <w:attr w:name="ProductID" w:val="2013 г"/>
        </w:smartTagPr>
        <w:r w:rsidRPr="00067E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. №1155  «…целевые ориент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дошкольного образования определяются независимо от форм реализации Программы, а также от её характера, особенностей развития детей и Орган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зации, реализующей Программу. Целевые ориентиры не подлежат непосре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оценке, в том числе в виде педагогической диагностики (монит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ринга), и не являются основанием для их формального сравнения с реальн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достижениями детей. Они не являются основой объективной оценки </w:t>
      </w:r>
      <w:r w:rsidR="00797B63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r w:rsidR="00797B63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97B63"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ветствия,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требованиям образовательной деятельности и по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готовки детей. Освоение Программы не сопровождается проведением пр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межуточных аттестаций и итоговой аттестации воспитанников…».</w:t>
      </w:r>
    </w:p>
    <w:p w:rsidR="00E06582" w:rsidRPr="00067E7F" w:rsidRDefault="00E06582" w:rsidP="00067E7F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Целевые ориентиры на этапе заве</w:t>
      </w:r>
      <w:r w:rsid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ршения дошкольного образования:</w:t>
      </w:r>
    </w:p>
    <w:p w:rsidR="00E06582" w:rsidRPr="00067E7F" w:rsidRDefault="00E06582" w:rsidP="00067E7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овладевает основными культурными способами деятельн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проявляет инициативу и самостоятельность в разных видах деятельности - игре, общении, познавательно-исследовательской деятельности, констру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ровании и др.; способен выбирать себе род занятий, участников по совмес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деятельности;</w:t>
      </w:r>
    </w:p>
    <w:p w:rsidR="00E06582" w:rsidRPr="00067E7F" w:rsidRDefault="00E06582" w:rsidP="00067E7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венного достоинства; активно взаимодействует со сверстниками и взросл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участвует в совместных играх. Способен договариваться, учитывать и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тересы и чувства других, сопереживать неудачам и радоваться успехам др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гих, адекватно проявляет свои чувства, в том числе чувство веры в себя, ст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рается разрешать конфликты;</w:t>
      </w:r>
    </w:p>
    <w:p w:rsidR="00E06582" w:rsidRPr="00067E7F" w:rsidRDefault="00E06582" w:rsidP="00067E7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обладает развитым воображением, которое реализуется в разных видах деятельности, </w:t>
      </w:r>
    </w:p>
    <w:p w:rsidR="00E06582" w:rsidRPr="00067E7F" w:rsidRDefault="00E06582" w:rsidP="00067E7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чувств и желаний, построения речевого высказывания в ситуации общ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</w:t>
      </w:r>
    </w:p>
    <w:p w:rsidR="00E06582" w:rsidRPr="00067E7F" w:rsidRDefault="00E06582" w:rsidP="00067E7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ребёнка развита крупная и мелкая моторика, может контролировать свои движения и управлять ими;</w:t>
      </w:r>
    </w:p>
    <w:p w:rsidR="00E06582" w:rsidRPr="00067E7F" w:rsidRDefault="00E06582" w:rsidP="00067E7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способен к волевым усилиям, может следовать социальным нормам поведения и правилам в разных видах деятельности, во взаимоотн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шениях со взрослыми и сверстниками, может соблюдать правила безопасн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поведения и личной гигиены;</w:t>
      </w:r>
    </w:p>
    <w:p w:rsidR="00DB4EAF" w:rsidRPr="00067E7F" w:rsidRDefault="00E06582" w:rsidP="00067E7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 придумывать объяснения явлениям природы и поступкам л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дей; склонен наблюдать, экспериментировать. Обладает начальными знани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 себе, о природном и социальном мире, в котором он живёт; знаком с произведениями детской литературы, обладает элементарными представл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деятельности»</w:t>
      </w:r>
    </w:p>
    <w:p w:rsidR="00C203DA" w:rsidRPr="00067E7F" w:rsidRDefault="00C203DA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67E7F" w:rsidRDefault="00067E7F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66D1D" w:rsidRDefault="00C66D1D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66D1D" w:rsidRDefault="00C66D1D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66D1D" w:rsidRDefault="00C66D1D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66D1D" w:rsidRDefault="00C66D1D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66D1D" w:rsidRDefault="00C66D1D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66D1D" w:rsidRDefault="00C66D1D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67E7F" w:rsidRDefault="00067E7F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67E7F" w:rsidRDefault="00067E7F" w:rsidP="005539E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67E7F" w:rsidRDefault="00067E7F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67E7F" w:rsidRDefault="00067E7F" w:rsidP="00067E7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539E7" w:rsidRDefault="005539E7" w:rsidP="006D161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59E0" w:rsidRPr="00067E7F" w:rsidRDefault="008C62C0" w:rsidP="006D161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1.4</w:t>
      </w:r>
      <w:r w:rsidR="005240A2" w:rsidRPr="00067E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</w:t>
      </w:r>
      <w:r w:rsidR="00230A09" w:rsidRPr="00067E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ланируемые</w:t>
      </w:r>
      <w:r w:rsidR="005240A2" w:rsidRPr="00067E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резул</w:t>
      </w:r>
      <w:r w:rsidR="00362B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ьтаты освоения программы </w:t>
      </w:r>
    </w:p>
    <w:p w:rsidR="000759E0" w:rsidRPr="00067E7F" w:rsidRDefault="000759E0" w:rsidP="00067E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          В программе по информатике для дошкольников не ставится цель пр</w:t>
      </w:r>
      <w:r w:rsidRPr="00067E7F">
        <w:rPr>
          <w:rFonts w:ascii="Times New Roman" w:eastAsia="Calibri" w:hAnsi="Times New Roman" w:cs="Times New Roman"/>
          <w:sz w:val="28"/>
          <w:szCs w:val="28"/>
        </w:rPr>
        <w:t>и</w:t>
      </w:r>
      <w:r w:rsidRPr="00067E7F">
        <w:rPr>
          <w:rFonts w:ascii="Times New Roman" w:eastAsia="Calibri" w:hAnsi="Times New Roman" w:cs="Times New Roman"/>
          <w:sz w:val="28"/>
          <w:szCs w:val="28"/>
        </w:rPr>
        <w:t>обретения новых знаний и формирования каких-либо устойчивых навыков.</w:t>
      </w:r>
      <w:r w:rsidR="00B006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Скорее </w:t>
      </w:r>
      <w:r w:rsidR="00067E7F" w:rsidRPr="00067E7F">
        <w:rPr>
          <w:rFonts w:ascii="Times New Roman" w:eastAsia="Calibri" w:hAnsi="Times New Roman" w:cs="Times New Roman"/>
          <w:sz w:val="28"/>
          <w:szCs w:val="28"/>
        </w:rPr>
        <w:t>всего,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 можно</w:t>
      </w:r>
      <w:r w:rsidR="00B006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7E7F">
        <w:rPr>
          <w:rFonts w:ascii="Times New Roman" w:eastAsia="Calibri" w:hAnsi="Times New Roman" w:cs="Times New Roman"/>
          <w:sz w:val="28"/>
          <w:szCs w:val="28"/>
        </w:rPr>
        <w:t>говорить о приобретении и развитии ряда умений.</w:t>
      </w:r>
    </w:p>
    <w:p w:rsidR="000759E0" w:rsidRPr="00067E7F" w:rsidRDefault="000759E0" w:rsidP="00067E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7E7F">
        <w:rPr>
          <w:rFonts w:ascii="Times New Roman" w:eastAsia="Calibri" w:hAnsi="Times New Roman" w:cs="Times New Roman"/>
          <w:b/>
          <w:sz w:val="28"/>
          <w:szCs w:val="28"/>
        </w:rPr>
        <w:t>В результате проведения занятий п</w:t>
      </w:r>
      <w:r w:rsidR="00A02BB7">
        <w:rPr>
          <w:rFonts w:ascii="Times New Roman" w:eastAsia="Calibri" w:hAnsi="Times New Roman" w:cs="Times New Roman"/>
          <w:b/>
          <w:sz w:val="28"/>
          <w:szCs w:val="28"/>
        </w:rPr>
        <w:t>о информатике дети будут уметь: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выделять свойства предметов, находить предметы, обладающие зада</w:t>
      </w:r>
      <w:r w:rsidRPr="00067E7F">
        <w:rPr>
          <w:rFonts w:ascii="Times New Roman" w:eastAsia="Calibri" w:hAnsi="Times New Roman" w:cs="Times New Roman"/>
          <w:sz w:val="28"/>
          <w:szCs w:val="28"/>
        </w:rPr>
        <w:t>н</w:t>
      </w:r>
      <w:r w:rsidRPr="00067E7F">
        <w:rPr>
          <w:rFonts w:ascii="Times New Roman" w:eastAsia="Calibri" w:hAnsi="Times New Roman" w:cs="Times New Roman"/>
          <w:sz w:val="28"/>
          <w:szCs w:val="28"/>
        </w:rPr>
        <w:t>ным свойством или несколькими свойствами, разбивать множество на подмножества, характеризующиеся общим свойством;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обобщать по некоторому признаку, находить закономерность по пр</w:t>
      </w:r>
      <w:r w:rsidRPr="00067E7F">
        <w:rPr>
          <w:rFonts w:ascii="Times New Roman" w:eastAsia="Calibri" w:hAnsi="Times New Roman" w:cs="Times New Roman"/>
          <w:sz w:val="28"/>
          <w:szCs w:val="28"/>
        </w:rPr>
        <w:t>и</w:t>
      </w:r>
      <w:r w:rsidRPr="00067E7F">
        <w:rPr>
          <w:rFonts w:ascii="Times New Roman" w:eastAsia="Calibri" w:hAnsi="Times New Roman" w:cs="Times New Roman"/>
          <w:sz w:val="28"/>
          <w:szCs w:val="28"/>
        </w:rPr>
        <w:t>знаку;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сопоставлять части и целое  предметов и действий;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lastRenderedPageBreak/>
        <w:t>называть главную функцию (назначение) предметов;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расставлять события в правильной последовательности;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выполнять перечисляемую или изображенную последовательность действий;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применять какое- либо действие по отношению к разным предметам;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описывать простой порядок действий для достижения заданной цели;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находить ошибки в неправильной последовательности    простых де</w:t>
      </w:r>
      <w:r w:rsidRPr="00067E7F">
        <w:rPr>
          <w:rFonts w:ascii="Times New Roman" w:eastAsia="Calibri" w:hAnsi="Times New Roman" w:cs="Times New Roman"/>
          <w:sz w:val="28"/>
          <w:szCs w:val="28"/>
        </w:rPr>
        <w:t>й</w:t>
      </w:r>
      <w:r w:rsidRPr="00067E7F">
        <w:rPr>
          <w:rFonts w:ascii="Times New Roman" w:eastAsia="Calibri" w:hAnsi="Times New Roman" w:cs="Times New Roman"/>
          <w:sz w:val="28"/>
          <w:szCs w:val="28"/>
        </w:rPr>
        <w:t>ствий;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приводить примеры истинных и ложных высказываний;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приводить примеры отрицаний (на уровне слов и фраз «наоборот»);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формулировать  отрицание по аналогии;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пользоваться разрешающими и запрещающими знаками;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видеть пользу и вред свойства в разных ситуациях;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проводить аналогию между разными предметами;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находить  похожее  у разных предметов;</w:t>
      </w:r>
    </w:p>
    <w:p w:rsidR="000759E0" w:rsidRPr="00067E7F" w:rsidRDefault="000759E0" w:rsidP="00067E7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представлять себя разными предметами и изображать поведение этих предметов;</w:t>
      </w:r>
    </w:p>
    <w:p w:rsidR="001A3C8F" w:rsidRPr="006D161E" w:rsidRDefault="000759E0" w:rsidP="006D161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переносить сво</w:t>
      </w:r>
      <w:r w:rsidR="00A02BB7">
        <w:rPr>
          <w:rFonts w:ascii="Times New Roman" w:eastAsia="Calibri" w:hAnsi="Times New Roman" w:cs="Times New Roman"/>
          <w:sz w:val="28"/>
          <w:szCs w:val="28"/>
        </w:rPr>
        <w:t>йства одного предмета на другие.</w:t>
      </w:r>
    </w:p>
    <w:p w:rsidR="001A3C8F" w:rsidRDefault="001A3C8F" w:rsidP="008C62C0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59E0" w:rsidRPr="00067E7F" w:rsidRDefault="006B21D7" w:rsidP="008C62C0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6D161E">
        <w:rPr>
          <w:rFonts w:ascii="Times New Roman" w:eastAsia="Calibri" w:hAnsi="Times New Roman" w:cs="Times New Roman"/>
          <w:b/>
          <w:sz w:val="28"/>
          <w:szCs w:val="28"/>
        </w:rPr>
        <w:t>Содержательный раздел</w:t>
      </w:r>
    </w:p>
    <w:p w:rsidR="006D161E" w:rsidRDefault="006B21D7" w:rsidP="00067E7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7E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2.1 </w:t>
      </w:r>
      <w:r w:rsidR="006D161E" w:rsidRPr="00067E7F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 дополнительного образования</w:t>
      </w:r>
    </w:p>
    <w:p w:rsidR="00C66D1D" w:rsidRDefault="00C66D1D" w:rsidP="00C66D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D1D">
        <w:rPr>
          <w:rFonts w:ascii="Times New Roman" w:eastAsia="Calibri" w:hAnsi="Times New Roman" w:cs="Times New Roman"/>
          <w:sz w:val="28"/>
          <w:szCs w:val="28"/>
        </w:rPr>
        <w:t xml:space="preserve">Содержание программы выстраивается с учетом следующих принципов: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66D1D">
        <w:rPr>
          <w:rFonts w:ascii="Times New Roman" w:eastAsia="Calibri" w:hAnsi="Times New Roman" w:cs="Times New Roman"/>
          <w:sz w:val="28"/>
          <w:szCs w:val="28"/>
        </w:rPr>
        <w:t>Принцип целостности восприятия мира предполагает наполнение жизни д</w:t>
      </w:r>
      <w:r w:rsidRPr="00C66D1D">
        <w:rPr>
          <w:rFonts w:ascii="Times New Roman" w:eastAsia="Calibri" w:hAnsi="Times New Roman" w:cs="Times New Roman"/>
          <w:sz w:val="28"/>
          <w:szCs w:val="28"/>
        </w:rPr>
        <w:t>е</w:t>
      </w:r>
      <w:r w:rsidRPr="00C66D1D">
        <w:rPr>
          <w:rFonts w:ascii="Times New Roman" w:eastAsia="Calibri" w:hAnsi="Times New Roman" w:cs="Times New Roman"/>
          <w:sz w:val="28"/>
          <w:szCs w:val="28"/>
        </w:rPr>
        <w:t xml:space="preserve">тей яркими впечатлениями и переживаниями от восприятия окружающего мира. </w:t>
      </w:r>
    </w:p>
    <w:p w:rsidR="00C66D1D" w:rsidRDefault="00C66D1D" w:rsidP="00C66D1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C66D1D">
        <w:rPr>
          <w:rFonts w:ascii="Times New Roman" w:eastAsia="Calibri" w:hAnsi="Times New Roman" w:cs="Times New Roman"/>
          <w:sz w:val="28"/>
          <w:szCs w:val="28"/>
        </w:rPr>
        <w:t>Принцип интегративности программы заключается во взаимосвязи разли</w:t>
      </w:r>
      <w:r w:rsidRPr="00C66D1D">
        <w:rPr>
          <w:rFonts w:ascii="Times New Roman" w:eastAsia="Calibri" w:hAnsi="Times New Roman" w:cs="Times New Roman"/>
          <w:sz w:val="28"/>
          <w:szCs w:val="28"/>
        </w:rPr>
        <w:t>ч</w:t>
      </w:r>
      <w:r w:rsidRPr="00C66D1D">
        <w:rPr>
          <w:rFonts w:ascii="Times New Roman" w:eastAsia="Calibri" w:hAnsi="Times New Roman" w:cs="Times New Roman"/>
          <w:sz w:val="28"/>
          <w:szCs w:val="28"/>
        </w:rPr>
        <w:t>ных видов деятельности старших дошкольников.</w:t>
      </w:r>
    </w:p>
    <w:p w:rsidR="00C66D1D" w:rsidRDefault="00C66D1D" w:rsidP="00C66D1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C66D1D">
        <w:rPr>
          <w:rFonts w:ascii="Times New Roman" w:eastAsia="Calibri" w:hAnsi="Times New Roman" w:cs="Times New Roman"/>
          <w:sz w:val="28"/>
          <w:szCs w:val="28"/>
        </w:rPr>
        <w:t xml:space="preserve"> Принцип сотрудничества основывается на взаимосвязи ребенка и педагога, что обеспечивает психолого-педагогическую поддержку каждому ребенку на пути творческого развития. </w:t>
      </w:r>
    </w:p>
    <w:p w:rsidR="00C66D1D" w:rsidRDefault="00C66D1D" w:rsidP="00C66D1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66D1D">
        <w:rPr>
          <w:rFonts w:ascii="Times New Roman" w:eastAsia="Calibri" w:hAnsi="Times New Roman" w:cs="Times New Roman"/>
          <w:sz w:val="28"/>
          <w:szCs w:val="28"/>
        </w:rPr>
        <w:t xml:space="preserve">Принцип спиральности основывается на наращивании сложности одного и того же понятия на каждом новом этапе обучения. </w:t>
      </w:r>
    </w:p>
    <w:p w:rsidR="00C66D1D" w:rsidRPr="00C66D1D" w:rsidRDefault="00C66D1D" w:rsidP="00C66D1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66D1D">
        <w:rPr>
          <w:rFonts w:ascii="Times New Roman" w:eastAsia="Calibri" w:hAnsi="Times New Roman" w:cs="Times New Roman"/>
          <w:sz w:val="28"/>
          <w:szCs w:val="28"/>
        </w:rPr>
        <w:t>Принцип продуктивности и эффективности в области информационно-коммуникативных техноло</w:t>
      </w:r>
      <w:r>
        <w:rPr>
          <w:rFonts w:ascii="Times New Roman" w:eastAsia="Calibri" w:hAnsi="Times New Roman" w:cs="Times New Roman"/>
          <w:sz w:val="28"/>
          <w:szCs w:val="28"/>
        </w:rPr>
        <w:t>гий.</w:t>
      </w:r>
    </w:p>
    <w:p w:rsidR="00DF1153" w:rsidRPr="00067E7F" w:rsidRDefault="00DF1153" w:rsidP="00067E7F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067E7F">
        <w:rPr>
          <w:rFonts w:ascii="Times New Roman" w:eastAsia="Calibri" w:hAnsi="Times New Roman" w:cs="Times New Roman"/>
          <w:b/>
          <w:sz w:val="28"/>
          <w:szCs w:val="28"/>
        </w:rPr>
        <w:t>Специфические задачи обучения дошкольников информатике мо</w:t>
      </w:r>
      <w:r w:rsidRPr="00067E7F">
        <w:rPr>
          <w:rFonts w:ascii="Times New Roman" w:eastAsia="Calibri" w:hAnsi="Times New Roman" w:cs="Times New Roman"/>
          <w:b/>
          <w:sz w:val="28"/>
          <w:szCs w:val="28"/>
        </w:rPr>
        <w:t>ж</w:t>
      </w:r>
      <w:r w:rsidRPr="00067E7F">
        <w:rPr>
          <w:rFonts w:ascii="Times New Roman" w:eastAsia="Calibri" w:hAnsi="Times New Roman" w:cs="Times New Roman"/>
          <w:b/>
          <w:sz w:val="28"/>
          <w:szCs w:val="28"/>
        </w:rPr>
        <w:t>но условно разделить на три группы:</w:t>
      </w:r>
    </w:p>
    <w:p w:rsidR="00DF1153" w:rsidRPr="00067E7F" w:rsidRDefault="00DF1153" w:rsidP="00067E7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Задачи, связанные с подготовкой к предстоящему обучению - постро</w:t>
      </w:r>
      <w:r w:rsidRPr="00067E7F">
        <w:rPr>
          <w:rFonts w:ascii="Times New Roman" w:eastAsia="Calibri" w:hAnsi="Times New Roman" w:cs="Times New Roman"/>
          <w:sz w:val="28"/>
          <w:szCs w:val="28"/>
        </w:rPr>
        <w:t>е</w:t>
      </w:r>
      <w:r w:rsidRPr="00067E7F">
        <w:rPr>
          <w:rFonts w:ascii="Times New Roman" w:eastAsia="Calibri" w:hAnsi="Times New Roman" w:cs="Times New Roman"/>
          <w:sz w:val="28"/>
          <w:szCs w:val="28"/>
        </w:rPr>
        <w:t>нию информационно-логических моделей, деятельности, требующей прим</w:t>
      </w:r>
      <w:r w:rsidRPr="00067E7F">
        <w:rPr>
          <w:rFonts w:ascii="Times New Roman" w:eastAsia="Calibri" w:hAnsi="Times New Roman" w:cs="Times New Roman"/>
          <w:sz w:val="28"/>
          <w:szCs w:val="28"/>
        </w:rPr>
        <w:t>е</w:t>
      </w:r>
      <w:r w:rsidRPr="00067E7F">
        <w:rPr>
          <w:rFonts w:ascii="Times New Roman" w:eastAsia="Calibri" w:hAnsi="Times New Roman" w:cs="Times New Roman"/>
          <w:sz w:val="28"/>
          <w:szCs w:val="28"/>
        </w:rPr>
        <w:t>нения умственных операций:</w:t>
      </w:r>
      <w:r w:rsidRPr="00067E7F">
        <w:rPr>
          <w:rFonts w:ascii="Times New Roman" w:eastAsia="Calibri" w:hAnsi="Times New Roman" w:cs="Times New Roman"/>
          <w:sz w:val="28"/>
          <w:szCs w:val="28"/>
        </w:rPr>
        <w:tab/>
      </w:r>
    </w:p>
    <w:p w:rsidR="00DF1153" w:rsidRPr="00067E7F" w:rsidRDefault="00DF1153" w:rsidP="00067E7F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абстрагирования;</w:t>
      </w:r>
    </w:p>
    <w:p w:rsidR="00DF1153" w:rsidRPr="00067E7F" w:rsidRDefault="00DF1153" w:rsidP="00067E7F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иерархической декомпозиции (т.е. разделения целого на составные ча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и представление целого в виде иерархии составных частей);</w:t>
      </w:r>
    </w:p>
    <w:p w:rsidR="00DF1153" w:rsidRPr="00067E7F" w:rsidRDefault="00DF1153" w:rsidP="00067E7F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иерархии понятий (т.е. разделение набора понятий на более и менее общие и представление системы понятий в виде иерархии). Об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ектом применения таких операций будут не только предметы, проце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сы, явления, но и действия, которые объекты могут выполнять (или над ними можно выполнять):</w:t>
      </w:r>
    </w:p>
    <w:p w:rsidR="00DF1153" w:rsidRPr="00067E7F" w:rsidRDefault="00DF1153" w:rsidP="00067E7F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выделять свойства предметов, находить предметы, облада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заданным свойством или несколькими свойствами, разбивать множество на подмножества, характеризующиеся общим свойством;</w:t>
      </w:r>
    </w:p>
    <w:p w:rsidR="00DF1153" w:rsidRPr="00067E7F" w:rsidRDefault="00DF1153" w:rsidP="00067E7F">
      <w:pPr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обобщать по признаку, находить закономерность по признаку;</w:t>
      </w:r>
    </w:p>
    <w:p w:rsidR="00DF1153" w:rsidRPr="00067E7F" w:rsidRDefault="00DF1153" w:rsidP="00067E7F">
      <w:pPr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вложенными подмножествами (не вводя термин);</w:t>
      </w:r>
    </w:p>
    <w:p w:rsidR="00DF1153" w:rsidRPr="00067E7F" w:rsidRDefault="00DF1153" w:rsidP="00067E7F">
      <w:pPr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сопоставлять части и целое (для предметов и действий);</w:t>
      </w:r>
    </w:p>
    <w:p w:rsidR="00DF1153" w:rsidRPr="00067E7F" w:rsidRDefault="00DF1153" w:rsidP="00067E7F">
      <w:pPr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главной функцией (назначением) предметов;</w:t>
      </w:r>
    </w:p>
    <w:p w:rsidR="00DF1153" w:rsidRPr="00067E7F" w:rsidRDefault="00DF1153" w:rsidP="00067E7F">
      <w:pPr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расставлять события в правильной последовательности;</w:t>
      </w:r>
    </w:p>
    <w:p w:rsidR="00DF1153" w:rsidRPr="00067E7F" w:rsidRDefault="00DF1153" w:rsidP="00067E7F">
      <w:pPr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описывать свои действия;</w:t>
      </w:r>
    </w:p>
    <w:p w:rsidR="00DF1153" w:rsidRPr="00067E7F" w:rsidRDefault="00DF1153" w:rsidP="00067E7F">
      <w:pPr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научить выполнять перечисляемую или изображенную последовател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действий;</w:t>
      </w:r>
    </w:p>
    <w:p w:rsidR="00DF1153" w:rsidRPr="00067E7F" w:rsidRDefault="00DF1153" w:rsidP="00067E7F">
      <w:pPr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функцией как действием, применяемым по отношению к разным предметам;</w:t>
      </w:r>
    </w:p>
    <w:p w:rsidR="00DF1153" w:rsidRPr="00067E7F" w:rsidRDefault="00DF1153" w:rsidP="00067E7F">
      <w:pPr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описывать порядок действий для достижения заданной цели;</w:t>
      </w:r>
    </w:p>
    <w:p w:rsidR="00DF1153" w:rsidRPr="00067E7F" w:rsidRDefault="00DF1153" w:rsidP="00067E7F">
      <w:pPr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находить ошибки в неправильной последовательности дейс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вий;</w:t>
      </w:r>
    </w:p>
    <w:p w:rsidR="00DF1153" w:rsidRPr="00067E7F" w:rsidRDefault="00DF1153" w:rsidP="00067E7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Задачи, связанные с предстоящим освоением базисного аппарата фо</w:t>
      </w:r>
      <w:r w:rsidRPr="00067E7F">
        <w:rPr>
          <w:rFonts w:ascii="Times New Roman" w:eastAsia="Calibri" w:hAnsi="Times New Roman" w:cs="Times New Roman"/>
          <w:sz w:val="28"/>
          <w:szCs w:val="28"/>
        </w:rPr>
        <w:t>р</w:t>
      </w:r>
      <w:r w:rsidRPr="00067E7F">
        <w:rPr>
          <w:rFonts w:ascii="Times New Roman" w:eastAsia="Calibri" w:hAnsi="Times New Roman" w:cs="Times New Roman"/>
          <w:sz w:val="28"/>
          <w:szCs w:val="28"/>
        </w:rPr>
        <w:t>мальной логики и формированием навыков использования этого аппарата для описания модели рассуждений:</w:t>
      </w:r>
      <w:r w:rsidRPr="00067E7F">
        <w:rPr>
          <w:rFonts w:ascii="Times New Roman" w:eastAsia="Calibri" w:hAnsi="Times New Roman" w:cs="Times New Roman"/>
          <w:sz w:val="28"/>
          <w:szCs w:val="28"/>
        </w:rPr>
        <w:tab/>
      </w:r>
    </w:p>
    <w:p w:rsidR="00DF1153" w:rsidRPr="00067E7F" w:rsidRDefault="00DF1153" w:rsidP="00067E7F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истинными и ложными высказываниями (не вводя те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мина);</w:t>
      </w:r>
    </w:p>
    <w:p w:rsidR="00DF1153" w:rsidRPr="00067E7F" w:rsidRDefault="00DF1153" w:rsidP="00067E7F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отрицанием (не вводя термина);</w:t>
      </w:r>
    </w:p>
    <w:p w:rsidR="00DF1153" w:rsidRPr="00067E7F" w:rsidRDefault="00DF1153" w:rsidP="00067E7F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формулировать отрицание по аналогии;</w:t>
      </w:r>
    </w:p>
    <w:p w:rsidR="00DF1153" w:rsidRPr="00067E7F" w:rsidRDefault="00DF1153" w:rsidP="00067E7F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использованием разрешающих и запрещающих знаков;</w:t>
      </w:r>
    </w:p>
    <w:p w:rsidR="00DF1153" w:rsidRPr="00067E7F" w:rsidRDefault="00DF1153" w:rsidP="00067E7F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логической операцией «И» (не вводя термина);</w:t>
      </w:r>
    </w:p>
    <w:p w:rsidR="00DF1153" w:rsidRPr="00067E7F" w:rsidRDefault="00DF1153" w:rsidP="00067E7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Задачи, связанные с подготовкой к творческой созидательной деятел</w:t>
      </w:r>
      <w:r w:rsidRPr="00067E7F">
        <w:rPr>
          <w:rFonts w:ascii="Times New Roman" w:eastAsia="Calibri" w:hAnsi="Times New Roman" w:cs="Times New Roman"/>
          <w:sz w:val="28"/>
          <w:szCs w:val="28"/>
        </w:rPr>
        <w:t>ь</w:t>
      </w:r>
      <w:r w:rsidRPr="00067E7F">
        <w:rPr>
          <w:rFonts w:ascii="Times New Roman" w:eastAsia="Calibri" w:hAnsi="Times New Roman" w:cs="Times New Roman"/>
          <w:sz w:val="28"/>
          <w:szCs w:val="28"/>
        </w:rPr>
        <w:t>ности, развитием фантазии и воображения:</w:t>
      </w:r>
    </w:p>
    <w:p w:rsidR="00DF1153" w:rsidRPr="00067E7F" w:rsidRDefault="00DF1153" w:rsidP="00067E7F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называть как можно больше свойств и признаков одного об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екта;</w:t>
      </w:r>
    </w:p>
    <w:p w:rsidR="00DF1153" w:rsidRPr="00067E7F" w:rsidRDefault="00DF1153" w:rsidP="00067E7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видеть пользу и вред того или иного свойства в разных ситу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циях;</w:t>
      </w:r>
    </w:p>
    <w:p w:rsidR="00DF1153" w:rsidRPr="00067E7F" w:rsidRDefault="00DF1153" w:rsidP="00067E7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проводить аналогию между разными предметами;</w:t>
      </w:r>
    </w:p>
    <w:p w:rsidR="00DF1153" w:rsidRPr="00067E7F" w:rsidRDefault="00DF1153" w:rsidP="00067E7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находить похожее у разных предметов;</w:t>
      </w:r>
    </w:p>
    <w:p w:rsidR="00DF1153" w:rsidRPr="00067E7F" w:rsidRDefault="00DF1153" w:rsidP="00067E7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переносить свойства одного предмета на другие;</w:t>
      </w:r>
    </w:p>
    <w:p w:rsidR="00DF1153" w:rsidRPr="00067E7F" w:rsidRDefault="00DF1153" w:rsidP="00067E7F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представлять себя разными предметами и изображать повед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этих предметов;</w:t>
      </w:r>
    </w:p>
    <w:p w:rsidR="00DF1153" w:rsidRPr="00067E7F" w:rsidRDefault="00DF1153" w:rsidP="00067E7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Так как многие из этих задач в отношении к сложным объектам, дейс</w:t>
      </w:r>
      <w:r w:rsidRPr="00067E7F">
        <w:rPr>
          <w:rFonts w:ascii="Times New Roman" w:eastAsia="Calibri" w:hAnsi="Times New Roman" w:cs="Times New Roman"/>
          <w:sz w:val="28"/>
          <w:szCs w:val="28"/>
        </w:rPr>
        <w:t>т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виям, высказываниям могут быть весьма сложными (например, задача поиска </w:t>
      </w:r>
      <w:r w:rsidRPr="00067E7F">
        <w:rPr>
          <w:rFonts w:ascii="Times New Roman" w:eastAsia="Calibri" w:hAnsi="Times New Roman" w:cs="Times New Roman"/>
          <w:sz w:val="28"/>
          <w:szCs w:val="28"/>
        </w:rPr>
        <w:lastRenderedPageBreak/>
        <w:t>ошибки в неправильной последовательности действий для сложного дейс</w:t>
      </w:r>
      <w:r w:rsidRPr="00067E7F">
        <w:rPr>
          <w:rFonts w:ascii="Times New Roman" w:eastAsia="Calibri" w:hAnsi="Times New Roman" w:cs="Times New Roman"/>
          <w:sz w:val="28"/>
          <w:szCs w:val="28"/>
        </w:rPr>
        <w:t>т</w:t>
      </w:r>
      <w:r w:rsidRPr="00067E7F">
        <w:rPr>
          <w:rFonts w:ascii="Times New Roman" w:eastAsia="Calibri" w:hAnsi="Times New Roman" w:cs="Times New Roman"/>
          <w:sz w:val="28"/>
          <w:szCs w:val="28"/>
        </w:rPr>
        <w:t>вия), то перечисленные задачи ставятся только в отношении простейших предметов, действий, высказываний.</w:t>
      </w:r>
    </w:p>
    <w:p w:rsidR="00DF1153" w:rsidRPr="00067E7F" w:rsidRDefault="00DF1153" w:rsidP="00067E7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При решении задач по развитию творческого воображения активно пр</w:t>
      </w:r>
      <w:r w:rsidRPr="00067E7F">
        <w:rPr>
          <w:rFonts w:ascii="Times New Roman" w:eastAsia="Calibri" w:hAnsi="Times New Roman" w:cs="Times New Roman"/>
          <w:sz w:val="28"/>
          <w:szCs w:val="28"/>
        </w:rPr>
        <w:t>и</w:t>
      </w:r>
      <w:r w:rsidRPr="00067E7F">
        <w:rPr>
          <w:rFonts w:ascii="Times New Roman" w:eastAsia="Calibri" w:hAnsi="Times New Roman" w:cs="Times New Roman"/>
          <w:sz w:val="28"/>
          <w:szCs w:val="28"/>
        </w:rPr>
        <w:t>меняются приемы, разработанные в системе ТРИЗ (теории решения изобр</w:t>
      </w:r>
      <w:r w:rsidRPr="00067E7F">
        <w:rPr>
          <w:rFonts w:ascii="Times New Roman" w:eastAsia="Calibri" w:hAnsi="Times New Roman" w:cs="Times New Roman"/>
          <w:sz w:val="28"/>
          <w:szCs w:val="28"/>
        </w:rPr>
        <w:t>е</w:t>
      </w:r>
      <w:r w:rsidRPr="00067E7F">
        <w:rPr>
          <w:rFonts w:ascii="Times New Roman" w:eastAsia="Calibri" w:hAnsi="Times New Roman" w:cs="Times New Roman"/>
          <w:sz w:val="28"/>
          <w:szCs w:val="28"/>
        </w:rPr>
        <w:t>тательских задач).</w:t>
      </w:r>
    </w:p>
    <w:p w:rsidR="000759E0" w:rsidRPr="00067E7F" w:rsidRDefault="000759E0" w:rsidP="00067E7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Курс информатики ориентирован на развитие у детей умения рассу</w:t>
      </w:r>
      <w:r w:rsidRPr="00067E7F">
        <w:rPr>
          <w:rFonts w:ascii="Times New Roman" w:eastAsia="Calibri" w:hAnsi="Times New Roman" w:cs="Times New Roman"/>
          <w:sz w:val="28"/>
          <w:szCs w:val="28"/>
        </w:rPr>
        <w:t>ж</w:t>
      </w:r>
      <w:r w:rsidRPr="00067E7F">
        <w:rPr>
          <w:rFonts w:ascii="Times New Roman" w:eastAsia="Calibri" w:hAnsi="Times New Roman" w:cs="Times New Roman"/>
          <w:sz w:val="28"/>
          <w:szCs w:val="28"/>
        </w:rPr>
        <w:t>дать строго логически и одновременно на развитие фантазии и творческого воображения. В процессе освоения курса необходимо заботиться о подгото</w:t>
      </w:r>
      <w:r w:rsidRPr="00067E7F">
        <w:rPr>
          <w:rFonts w:ascii="Times New Roman" w:eastAsia="Calibri" w:hAnsi="Times New Roman" w:cs="Times New Roman"/>
          <w:sz w:val="28"/>
          <w:szCs w:val="28"/>
        </w:rPr>
        <w:t>в</w:t>
      </w:r>
      <w:r w:rsidRPr="00067E7F">
        <w:rPr>
          <w:rFonts w:ascii="Times New Roman" w:eastAsia="Calibri" w:hAnsi="Times New Roman" w:cs="Times New Roman"/>
          <w:sz w:val="28"/>
          <w:szCs w:val="28"/>
        </w:rPr>
        <w:t>ке детей к предстоящему обучению построению информационно-логических моделей деятельности. Ребенку доступно освоение умственных операций, которые будут необходимы ему в последующем школьном обучении: абстр</w:t>
      </w:r>
      <w:r w:rsidRPr="00067E7F">
        <w:rPr>
          <w:rFonts w:ascii="Times New Roman" w:eastAsia="Calibri" w:hAnsi="Times New Roman" w:cs="Times New Roman"/>
          <w:sz w:val="28"/>
          <w:szCs w:val="28"/>
        </w:rPr>
        <w:t>а</w:t>
      </w:r>
      <w:r w:rsidRPr="00067E7F">
        <w:rPr>
          <w:rFonts w:ascii="Times New Roman" w:eastAsia="Calibri" w:hAnsi="Times New Roman" w:cs="Times New Roman"/>
          <w:sz w:val="28"/>
          <w:szCs w:val="28"/>
        </w:rPr>
        <w:t>гирование, иерархическая декомпозиция, создание иерархии понятий.</w:t>
      </w:r>
    </w:p>
    <w:p w:rsidR="000759E0" w:rsidRPr="00067E7F" w:rsidRDefault="000759E0" w:rsidP="00067E7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Педагог создает условия для подготовки дошкольников к творческой с</w:t>
      </w:r>
      <w:r w:rsidRPr="00067E7F">
        <w:rPr>
          <w:rFonts w:ascii="Times New Roman" w:eastAsia="Calibri" w:hAnsi="Times New Roman" w:cs="Times New Roman"/>
          <w:sz w:val="28"/>
          <w:szCs w:val="28"/>
        </w:rPr>
        <w:t>о</w:t>
      </w:r>
      <w:r w:rsidRPr="00067E7F">
        <w:rPr>
          <w:rFonts w:ascii="Times New Roman" w:eastAsia="Calibri" w:hAnsi="Times New Roman" w:cs="Times New Roman"/>
          <w:sz w:val="28"/>
          <w:szCs w:val="28"/>
        </w:rPr>
        <w:t>зидательной деятельности, развития фантазии, воображения.</w:t>
      </w:r>
    </w:p>
    <w:p w:rsidR="000759E0" w:rsidRPr="00067E7F" w:rsidRDefault="000759E0" w:rsidP="00067E7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 Поскольку предполагается, что на занятиях дети могут выполнять зад</w:t>
      </w:r>
      <w:r w:rsidRPr="00067E7F">
        <w:rPr>
          <w:rFonts w:ascii="Times New Roman" w:eastAsia="Calibri" w:hAnsi="Times New Roman" w:cs="Times New Roman"/>
          <w:sz w:val="28"/>
          <w:szCs w:val="28"/>
        </w:rPr>
        <w:t>а</w:t>
      </w:r>
      <w:r w:rsidRPr="00067E7F">
        <w:rPr>
          <w:rFonts w:ascii="Times New Roman" w:eastAsia="Calibri" w:hAnsi="Times New Roman" w:cs="Times New Roman"/>
          <w:sz w:val="28"/>
          <w:szCs w:val="28"/>
        </w:rPr>
        <w:t>ния, относящиеся к разным темам, то на этих занятиях закрепляются и ра</w:t>
      </w:r>
      <w:r w:rsidRPr="00067E7F">
        <w:rPr>
          <w:rFonts w:ascii="Times New Roman" w:eastAsia="Calibri" w:hAnsi="Times New Roman" w:cs="Times New Roman"/>
          <w:sz w:val="28"/>
          <w:szCs w:val="28"/>
        </w:rPr>
        <w:t>с</w:t>
      </w:r>
      <w:r w:rsidRPr="00067E7F">
        <w:rPr>
          <w:rFonts w:ascii="Times New Roman" w:eastAsia="Calibri" w:hAnsi="Times New Roman" w:cs="Times New Roman"/>
          <w:sz w:val="28"/>
          <w:szCs w:val="28"/>
        </w:rPr>
        <w:t>ширяются знания других образовательных областей.</w:t>
      </w:r>
    </w:p>
    <w:p w:rsidR="000759E0" w:rsidRPr="00067E7F" w:rsidRDefault="000759E0" w:rsidP="00067E7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z w:val="28"/>
          <w:szCs w:val="28"/>
        </w:rPr>
        <w:t>В программе по информатике для дошкольников не ставится цель пр</w:t>
      </w:r>
      <w:r w:rsidRPr="00067E7F">
        <w:rPr>
          <w:rFonts w:ascii="Times New Roman" w:eastAsia="Calibri" w:hAnsi="Times New Roman" w:cs="Times New Roman"/>
          <w:sz w:val="28"/>
          <w:szCs w:val="28"/>
        </w:rPr>
        <w:t>и</w:t>
      </w:r>
      <w:r w:rsidRPr="00067E7F">
        <w:rPr>
          <w:rFonts w:ascii="Times New Roman" w:eastAsia="Calibri" w:hAnsi="Times New Roman" w:cs="Times New Roman"/>
          <w:sz w:val="28"/>
          <w:szCs w:val="28"/>
        </w:rPr>
        <w:t>обретения новых знаний, вряд ли можно говорить и о формировании каких-либо устойчивых навыков,  речь идет только о приобретении и развитии ряда умений, поэтому каждое занятие курса  имеет в своей структуре как теорет</w:t>
      </w:r>
      <w:r w:rsidRPr="00067E7F">
        <w:rPr>
          <w:rFonts w:ascii="Times New Roman" w:eastAsia="Calibri" w:hAnsi="Times New Roman" w:cs="Times New Roman"/>
          <w:sz w:val="28"/>
          <w:szCs w:val="28"/>
        </w:rPr>
        <w:t>и</w:t>
      </w:r>
      <w:r w:rsidRPr="00067E7F">
        <w:rPr>
          <w:rFonts w:ascii="Times New Roman" w:eastAsia="Calibri" w:hAnsi="Times New Roman" w:cs="Times New Roman"/>
          <w:sz w:val="28"/>
          <w:szCs w:val="28"/>
        </w:rPr>
        <w:t>ческую, так и практическую части.</w:t>
      </w:r>
    </w:p>
    <w:p w:rsidR="0079050C" w:rsidRPr="00067E7F" w:rsidRDefault="0079050C" w:rsidP="00067E7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F1153" w:rsidRPr="00067E7F" w:rsidRDefault="00DF1153" w:rsidP="00067E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1153" w:rsidRPr="00067E7F" w:rsidRDefault="00DF1153" w:rsidP="00067E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1153" w:rsidRPr="00067E7F" w:rsidRDefault="00DF1153" w:rsidP="00067E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1153" w:rsidRPr="00067E7F" w:rsidRDefault="00DF1153" w:rsidP="00067E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1153" w:rsidRPr="00067E7F" w:rsidRDefault="00DF1153" w:rsidP="00067E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1153" w:rsidRPr="00067E7F" w:rsidRDefault="00DF1153" w:rsidP="00067E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1153" w:rsidRPr="00067E7F" w:rsidRDefault="00DF1153" w:rsidP="00067E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1153" w:rsidRPr="00067E7F" w:rsidRDefault="00DF1153" w:rsidP="00067E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67E7F" w:rsidRDefault="00067E7F" w:rsidP="006D161E">
      <w:pPr>
        <w:tabs>
          <w:tab w:val="left" w:pos="567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7E7F" w:rsidRDefault="00067E7F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7E7F" w:rsidRDefault="00067E7F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D1D" w:rsidRDefault="00C66D1D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D1D" w:rsidRDefault="00C66D1D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D1D" w:rsidRDefault="00C66D1D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D1D" w:rsidRDefault="00C66D1D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D1D" w:rsidRDefault="00C66D1D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D1D" w:rsidRDefault="00C66D1D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D1D" w:rsidRDefault="00C66D1D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D1D" w:rsidRDefault="00C66D1D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D1D" w:rsidRDefault="00C66D1D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D1D" w:rsidRDefault="00C66D1D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D1D" w:rsidRDefault="00C66D1D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D1D" w:rsidRDefault="00C66D1D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D1D" w:rsidRDefault="00C66D1D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D1D" w:rsidRDefault="00C66D1D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D1D" w:rsidRDefault="00C66D1D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D1D" w:rsidRDefault="00C66D1D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7E7F" w:rsidRDefault="00067E7F" w:rsidP="00067E7F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1153" w:rsidRPr="00067E7F" w:rsidRDefault="005D0BDE" w:rsidP="006B21D7">
      <w:pPr>
        <w:tabs>
          <w:tab w:val="left" w:pos="567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2.2 Формы  и методы работы</w:t>
      </w:r>
    </w:p>
    <w:p w:rsidR="00DF1153" w:rsidRPr="00067E7F" w:rsidRDefault="00DF1153" w:rsidP="00067E7F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доступна и интересна дошкольникам, в ней максимально возможно применяются </w:t>
      </w:r>
      <w:r w:rsidRP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следующие методы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позволяющие дать детям перв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начальные основы информатики (структуры, классы, алгоритмы, кодиров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информации и др.):</w:t>
      </w:r>
    </w:p>
    <w:p w:rsidR="00DF1153" w:rsidRPr="00067E7F" w:rsidRDefault="00DF1153" w:rsidP="00067E7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67E7F">
        <w:rPr>
          <w:rFonts w:ascii="Times New Roman" w:eastAsia="Calibri" w:hAnsi="Times New Roman" w:cs="Times New Roman"/>
          <w:bCs/>
          <w:i/>
          <w:spacing w:val="-4"/>
          <w:sz w:val="28"/>
          <w:szCs w:val="28"/>
        </w:rPr>
        <w:t>Словесные</w:t>
      </w:r>
      <w:r w:rsidRPr="00067E7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методы и приемы позволяют в кратчайший срок </w:t>
      </w:r>
      <w:r w:rsidRPr="00067E7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передать детям информацию, ставить перед ними учебную задачу, </w:t>
      </w:r>
      <w:r w:rsidRPr="00067E7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указывать пути ее решения. </w:t>
      </w:r>
      <w:r w:rsidRPr="00067E7F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 xml:space="preserve">Словесные  методы и приемы сочетаются с наглядными, </w:t>
      </w:r>
      <w:r w:rsidRPr="00067E7F">
        <w:rPr>
          <w:rFonts w:ascii="Times New Roman" w:eastAsia="Calibri" w:hAnsi="Times New Roman" w:cs="Times New Roman"/>
          <w:spacing w:val="-3"/>
          <w:sz w:val="28"/>
          <w:szCs w:val="28"/>
        </w:rPr>
        <w:t>игровыми, практич</w:t>
      </w:r>
      <w:r w:rsidRPr="00067E7F">
        <w:rPr>
          <w:rFonts w:ascii="Times New Roman" w:eastAsia="Calibri" w:hAnsi="Times New Roman" w:cs="Times New Roman"/>
          <w:spacing w:val="-3"/>
          <w:sz w:val="28"/>
          <w:szCs w:val="28"/>
        </w:rPr>
        <w:t>е</w:t>
      </w:r>
      <w:r w:rsidRPr="00067E7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скими методами, делая последние более </w:t>
      </w:r>
      <w:r w:rsidRPr="00067E7F">
        <w:rPr>
          <w:rFonts w:ascii="Times New Roman" w:eastAsia="Calibri" w:hAnsi="Times New Roman" w:cs="Times New Roman"/>
          <w:spacing w:val="-4"/>
          <w:sz w:val="28"/>
          <w:szCs w:val="28"/>
        </w:rPr>
        <w:t>результативными.</w:t>
      </w:r>
    </w:p>
    <w:p w:rsidR="00DF1153" w:rsidRPr="00067E7F" w:rsidRDefault="00DF1153" w:rsidP="00067E7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67E7F">
        <w:rPr>
          <w:rFonts w:ascii="Times New Roman" w:eastAsia="Calibri" w:hAnsi="Times New Roman" w:cs="Times New Roman"/>
          <w:spacing w:val="-4"/>
          <w:sz w:val="28"/>
          <w:szCs w:val="28"/>
        </w:rPr>
        <w:t>Беседы, рассказ, загадки, вопросы – без этого не обходится ни одно зан</w:t>
      </w:r>
      <w:r w:rsidRPr="00067E7F">
        <w:rPr>
          <w:rFonts w:ascii="Times New Roman" w:eastAsia="Calibri" w:hAnsi="Times New Roman" w:cs="Times New Roman"/>
          <w:spacing w:val="-4"/>
          <w:sz w:val="28"/>
          <w:szCs w:val="28"/>
        </w:rPr>
        <w:t>я</w:t>
      </w:r>
      <w:r w:rsidRPr="00067E7F">
        <w:rPr>
          <w:rFonts w:ascii="Times New Roman" w:eastAsia="Calibri" w:hAnsi="Times New Roman" w:cs="Times New Roman"/>
          <w:spacing w:val="-4"/>
          <w:sz w:val="28"/>
          <w:szCs w:val="28"/>
        </w:rPr>
        <w:t>тие по программе А.В.Горячего «Все по полочкам».</w:t>
      </w:r>
    </w:p>
    <w:p w:rsidR="00DF1153" w:rsidRPr="00067E7F" w:rsidRDefault="00DF1153" w:rsidP="00067E7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067E7F">
        <w:rPr>
          <w:rFonts w:ascii="Times New Roman" w:eastAsia="Calibri" w:hAnsi="Times New Roman" w:cs="Times New Roman"/>
          <w:spacing w:val="-4"/>
          <w:sz w:val="28"/>
          <w:szCs w:val="28"/>
        </w:rPr>
        <w:t>Некоторые из них строятся на русских народных сказках, пословицах, п</w:t>
      </w:r>
      <w:r w:rsidRPr="00067E7F">
        <w:rPr>
          <w:rFonts w:ascii="Times New Roman" w:eastAsia="Calibri" w:hAnsi="Times New Roman" w:cs="Times New Roman"/>
          <w:spacing w:val="-4"/>
          <w:sz w:val="28"/>
          <w:szCs w:val="28"/>
        </w:rPr>
        <w:t>о</w:t>
      </w:r>
      <w:r w:rsidRPr="00067E7F">
        <w:rPr>
          <w:rFonts w:ascii="Times New Roman" w:eastAsia="Calibri" w:hAnsi="Times New Roman" w:cs="Times New Roman"/>
          <w:spacing w:val="-4"/>
          <w:sz w:val="28"/>
          <w:szCs w:val="28"/>
        </w:rPr>
        <w:t>говорках.</w:t>
      </w:r>
    </w:p>
    <w:p w:rsidR="00DF1153" w:rsidRPr="00067E7F" w:rsidRDefault="00DF1153" w:rsidP="00067E7F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Наглядные методы:</w:t>
      </w:r>
    </w:p>
    <w:p w:rsidR="00DF1153" w:rsidRPr="00067E7F" w:rsidRDefault="00DF1153" w:rsidP="00067E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Наглядность оживляет процесс обучения, способствует побуждению у детей интереса к занятию, </w:t>
      </w:r>
      <w:r w:rsidRPr="00067E7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дает </w:t>
      </w:r>
      <w:r w:rsidRPr="00067E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возможность всматриваться в явления окр</w:t>
      </w:r>
      <w:r w:rsidRPr="00067E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067E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жающего мира, </w:t>
      </w:r>
      <w:r w:rsidRPr="00067E7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выделять в них существенное, основное, замечать происход</w:t>
      </w:r>
      <w:r w:rsidRPr="00067E7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я</w:t>
      </w:r>
      <w:r w:rsidRPr="00067E7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щие изменения, устанавливать их причины, делать выводы.</w:t>
      </w:r>
    </w:p>
    <w:p w:rsidR="00DF1153" w:rsidRPr="00067E7F" w:rsidRDefault="00DF1153" w:rsidP="00067E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Без демонстрации наглядности (презентации, демонстрационного мат</w:t>
      </w:r>
      <w:r w:rsidRPr="00067E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067E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риала, карточек, индивидуальных тетрадей) невозможно провести ни одного </w:t>
      </w:r>
      <w:r w:rsidRPr="00067E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занятия.</w:t>
      </w:r>
    </w:p>
    <w:p w:rsidR="00DF1153" w:rsidRPr="00067E7F" w:rsidRDefault="00DF1153" w:rsidP="00067E7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pacing w:val="-4"/>
          <w:sz w:val="28"/>
          <w:szCs w:val="28"/>
        </w:rPr>
        <w:t>Такие занятия как: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 «Дорожка», «Симметрия» и др. - все они на нагля</w:t>
      </w:r>
      <w:r w:rsidRPr="00067E7F">
        <w:rPr>
          <w:rFonts w:ascii="Times New Roman" w:eastAsia="Calibri" w:hAnsi="Times New Roman" w:cs="Times New Roman"/>
          <w:sz w:val="28"/>
          <w:szCs w:val="28"/>
        </w:rPr>
        <w:t>д</w:t>
      </w:r>
      <w:r w:rsidRPr="00067E7F">
        <w:rPr>
          <w:rFonts w:ascii="Times New Roman" w:eastAsia="Calibri" w:hAnsi="Times New Roman" w:cs="Times New Roman"/>
          <w:sz w:val="28"/>
          <w:szCs w:val="28"/>
        </w:rPr>
        <w:t>ных методах и приемах.  На каждом занятии  показывают ребенку либо сп</w:t>
      </w:r>
      <w:r w:rsidRPr="00067E7F">
        <w:rPr>
          <w:rFonts w:ascii="Times New Roman" w:eastAsia="Calibri" w:hAnsi="Times New Roman" w:cs="Times New Roman"/>
          <w:sz w:val="28"/>
          <w:szCs w:val="28"/>
        </w:rPr>
        <w:t>о</w:t>
      </w:r>
      <w:r w:rsidRPr="00067E7F">
        <w:rPr>
          <w:rFonts w:ascii="Times New Roman" w:eastAsia="Calibri" w:hAnsi="Times New Roman" w:cs="Times New Roman"/>
          <w:sz w:val="28"/>
          <w:szCs w:val="28"/>
        </w:rPr>
        <w:t>соб выполнения задания, либо карточку с заданием,  которое надо выпо</w:t>
      </w:r>
      <w:r w:rsidRPr="00067E7F">
        <w:rPr>
          <w:rFonts w:ascii="Times New Roman" w:eastAsia="Calibri" w:hAnsi="Times New Roman" w:cs="Times New Roman"/>
          <w:sz w:val="28"/>
          <w:szCs w:val="28"/>
        </w:rPr>
        <w:t>л</w:t>
      </w:r>
      <w:r w:rsidRPr="00067E7F">
        <w:rPr>
          <w:rFonts w:ascii="Times New Roman" w:eastAsia="Calibri" w:hAnsi="Times New Roman" w:cs="Times New Roman"/>
          <w:sz w:val="28"/>
          <w:szCs w:val="28"/>
        </w:rPr>
        <w:t>нить.</w:t>
      </w:r>
    </w:p>
    <w:p w:rsidR="00DF1153" w:rsidRPr="00067E7F" w:rsidRDefault="00DF1153" w:rsidP="00067E7F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Демонстрация наглядных заданий на карточках, тетрадях  и с пом</w:t>
      </w:r>
      <w:r w:rsidRP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щью мультимедийной установки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1153" w:rsidRPr="00067E7F" w:rsidRDefault="00DF1153" w:rsidP="00067E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карточки - задания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в обучении анализу, в постро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плана выполнения задания.</w:t>
      </w:r>
    </w:p>
    <w:p w:rsidR="00DF1153" w:rsidRPr="00067E7F" w:rsidRDefault="00DF1153" w:rsidP="00067E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способов действий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способов работы, последовательности ее в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полнения – этот прием помогает раскрыть перед детьми задачу предстоящей деятельности, направляет их внимание, память, мышление. Показ должен быть четким, точным. Необходимо, чтобы дети увидели каждое движение, заметили особенности его выполнения. </w:t>
      </w:r>
    </w:p>
    <w:p w:rsidR="00DF1153" w:rsidRPr="00067E7F" w:rsidRDefault="00DF1153" w:rsidP="00067E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жестом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задания,  можно использовать </w:t>
      </w:r>
      <w:r w:rsidRPr="00067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частичный показ 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выполнение тех или иных игровых действий. Во всех случаях показ сопровождается словесными пояснениями, </w:t>
      </w:r>
    </w:p>
    <w:p w:rsidR="00DF1153" w:rsidRPr="00067E7F" w:rsidRDefault="00DF1153" w:rsidP="00067E7F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Практические методы:</w:t>
      </w:r>
    </w:p>
    <w:p w:rsidR="00DF1153" w:rsidRPr="00067E7F" w:rsidRDefault="00DF1153" w:rsidP="00067E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научить детей, только показывая и рассказывая, не предлагая с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 детям каких - либо действий. Ребенок овладевает опытом только тогда, когда сам участвует в практической деятельности.</w:t>
      </w:r>
    </w:p>
    <w:p w:rsidR="00DF1153" w:rsidRPr="00067E7F" w:rsidRDefault="00DF1153" w:rsidP="00067E7F">
      <w:pPr>
        <w:shd w:val="clear" w:color="auto" w:fill="FFFFFF"/>
        <w:tabs>
          <w:tab w:val="left" w:pos="9355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методы обучения  основаны на </w:t>
      </w:r>
      <w:r w:rsidRP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практической деятельн</w:t>
      </w:r>
      <w:r w:rsidRP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 детей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бы хорош не был образец, насколько бы интересен не был рассказ, дети не научатся,  не упражняясь. Именно с помощью практических  методов формируются практические умения и навыки.</w:t>
      </w:r>
      <w:r w:rsidRPr="00067E7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Практическая де</w:t>
      </w:r>
      <w:r w:rsidRPr="00067E7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я</w:t>
      </w:r>
      <w:r w:rsidRPr="00067E7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тельность направлена на подготовку детей к </w:t>
      </w:r>
      <w:r w:rsidRPr="00067E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восприятию нового материала, на усвоение ими новых знаний и на </w:t>
      </w:r>
      <w:r w:rsidRPr="00067E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закрепление, расширение и совершенствов</w:t>
      </w:r>
      <w:r w:rsidRPr="00067E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067E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ние усвоенных знаний,  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 и навыков.</w:t>
      </w:r>
    </w:p>
    <w:p w:rsidR="00DF1153" w:rsidRPr="00067E7F" w:rsidRDefault="00DF1153" w:rsidP="00067E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Ведущим практическим методом является </w:t>
      </w:r>
      <w:r w:rsidRPr="00067E7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у</w:t>
      </w:r>
      <w:r w:rsidRPr="00067E7F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>пражнение</w:t>
      </w:r>
      <w:r w:rsidRPr="00067E7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:</w:t>
      </w:r>
    </w:p>
    <w:p w:rsidR="00DF1153" w:rsidRPr="00067E7F" w:rsidRDefault="00DF1153" w:rsidP="00067E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Упражнение 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многократное повторение ребенком умственных или практических действий заданного содержания. В обучении дошкольников применяются упражнения разного типа. В одних случаях дети выполняют упражнения, подражая (подражательные упражнения), в других ребенок ре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лизует задачи, аналогичные тем, которые он решал и, наконец, ребенок в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полняет творческие упражнения, требующие комбинирования, иного сочет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знаний и умений, которыми он владеет.</w:t>
      </w:r>
    </w:p>
    <w:p w:rsidR="00DF1153" w:rsidRPr="00067E7F" w:rsidRDefault="00DF1153" w:rsidP="00067E7F">
      <w:pPr>
        <w:tabs>
          <w:tab w:val="left" w:pos="11624"/>
          <w:tab w:val="left" w:pos="11766"/>
          <w:tab w:val="left" w:pos="1219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7E7F">
        <w:rPr>
          <w:rFonts w:ascii="Times New Roman" w:eastAsia="Calibri" w:hAnsi="Times New Roman" w:cs="Times New Roman"/>
          <w:i/>
          <w:spacing w:val="-4"/>
          <w:sz w:val="28"/>
          <w:szCs w:val="28"/>
        </w:rPr>
        <w:t>Игровые методы:</w:t>
      </w:r>
    </w:p>
    <w:p w:rsidR="00DF1153" w:rsidRPr="00067E7F" w:rsidRDefault="00DF1153" w:rsidP="00067E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методы и приемы позволяют четко и полно осуществлять учебные задачи в атмосфере легкости и заинтересованности, активности д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тей.  </w:t>
      </w:r>
    </w:p>
    <w:p w:rsidR="00DF1153" w:rsidRPr="00067E7F" w:rsidRDefault="00DF1153" w:rsidP="00067E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остроты восприятия используются игровые задания, д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дактические игры и упражнения, выполнив которые ребенок легко может у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воить  правила поведения, технику безопасности, гимнастику для глаз</w:t>
      </w:r>
      <w:r w:rsidRPr="00067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F1153" w:rsidRPr="00067E7F" w:rsidRDefault="00DF1153" w:rsidP="00067E7F">
      <w:pPr>
        <w:shd w:val="clear" w:color="auto" w:fill="FFFFFF"/>
        <w:spacing w:after="0" w:line="360" w:lineRule="auto"/>
        <w:ind w:right="55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7E7F">
        <w:rPr>
          <w:rFonts w:ascii="Times New Roman" w:eastAsia="Calibri" w:hAnsi="Times New Roman" w:cs="Times New Roman"/>
          <w:i/>
          <w:spacing w:val="-4"/>
          <w:sz w:val="28"/>
          <w:szCs w:val="28"/>
        </w:rPr>
        <w:t>Метод интерактивной игры</w:t>
      </w:r>
    </w:p>
    <w:p w:rsidR="00DF1153" w:rsidRPr="00067E7F" w:rsidRDefault="00DF1153" w:rsidP="00067E7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iCs/>
          <w:spacing w:val="-1"/>
          <w:sz w:val="28"/>
          <w:szCs w:val="28"/>
        </w:rPr>
        <w:t>В отличие от ак</w:t>
      </w:r>
      <w:r w:rsidRPr="00067E7F">
        <w:rPr>
          <w:rFonts w:ascii="Times New Roman" w:eastAsia="Calibri" w:hAnsi="Times New Roman" w:cs="Times New Roman"/>
          <w:iCs/>
          <w:spacing w:val="-1"/>
          <w:sz w:val="28"/>
          <w:szCs w:val="28"/>
        </w:rPr>
        <w:softHyphen/>
      </w:r>
      <w:r w:rsidRPr="00067E7F">
        <w:rPr>
          <w:rFonts w:ascii="Times New Roman" w:eastAsia="Calibri" w:hAnsi="Times New Roman" w:cs="Times New Roman"/>
          <w:iCs/>
          <w:sz w:val="28"/>
          <w:szCs w:val="28"/>
        </w:rPr>
        <w:t>тивных методов интерактивные ориенти</w:t>
      </w:r>
      <w:r w:rsidRPr="00067E7F">
        <w:rPr>
          <w:rFonts w:ascii="Times New Roman" w:eastAsia="Calibri" w:hAnsi="Times New Roman" w:cs="Times New Roman"/>
          <w:iCs/>
          <w:sz w:val="28"/>
          <w:szCs w:val="28"/>
        </w:rPr>
        <w:softHyphen/>
      </w:r>
      <w:r w:rsidRPr="00067E7F">
        <w:rPr>
          <w:rFonts w:ascii="Times New Roman" w:eastAsia="Calibri" w:hAnsi="Times New Roman" w:cs="Times New Roman"/>
          <w:iCs/>
          <w:spacing w:val="-3"/>
          <w:sz w:val="28"/>
          <w:szCs w:val="28"/>
        </w:rPr>
        <w:t>рованы на более широкое взаимодействие до</w:t>
      </w:r>
      <w:r w:rsidRPr="00067E7F">
        <w:rPr>
          <w:rFonts w:ascii="Times New Roman" w:eastAsia="Calibri" w:hAnsi="Times New Roman" w:cs="Times New Roman"/>
          <w:iCs/>
          <w:spacing w:val="-3"/>
          <w:sz w:val="28"/>
          <w:szCs w:val="28"/>
        </w:rPr>
        <w:softHyphen/>
      </w:r>
      <w:r w:rsidRPr="00067E7F">
        <w:rPr>
          <w:rFonts w:ascii="Times New Roman" w:eastAsia="Calibri" w:hAnsi="Times New Roman" w:cs="Times New Roman"/>
          <w:iCs/>
          <w:sz w:val="28"/>
          <w:szCs w:val="28"/>
        </w:rPr>
        <w:t xml:space="preserve">школьников не только с воспитателем, но и </w:t>
      </w:r>
      <w:r w:rsidRPr="00067E7F">
        <w:rPr>
          <w:rFonts w:ascii="Times New Roman" w:eastAsia="Calibri" w:hAnsi="Times New Roman" w:cs="Times New Roman"/>
          <w:iCs/>
          <w:spacing w:val="-1"/>
          <w:sz w:val="28"/>
          <w:szCs w:val="28"/>
        </w:rPr>
        <w:t>друг с другом и на доминирование активнос</w:t>
      </w:r>
      <w:r w:rsidRPr="00067E7F">
        <w:rPr>
          <w:rFonts w:ascii="Times New Roman" w:eastAsia="Calibri" w:hAnsi="Times New Roman" w:cs="Times New Roman"/>
          <w:iCs/>
          <w:spacing w:val="-1"/>
          <w:sz w:val="28"/>
          <w:szCs w:val="28"/>
        </w:rPr>
        <w:softHyphen/>
      </w:r>
      <w:r w:rsidRPr="00067E7F">
        <w:rPr>
          <w:rFonts w:ascii="Times New Roman" w:eastAsia="Calibri" w:hAnsi="Times New Roman" w:cs="Times New Roman"/>
          <w:iCs/>
          <w:spacing w:val="1"/>
          <w:sz w:val="28"/>
          <w:szCs w:val="28"/>
        </w:rPr>
        <w:t xml:space="preserve">ти дошкольников в процессе обучения. </w:t>
      </w:r>
      <w:r w:rsidRPr="00067E7F">
        <w:rPr>
          <w:rFonts w:ascii="Times New Roman" w:eastAsia="Calibri" w:hAnsi="Times New Roman" w:cs="Times New Roman"/>
          <w:iCs/>
          <w:spacing w:val="1"/>
          <w:sz w:val="28"/>
          <w:szCs w:val="28"/>
        </w:rPr>
        <w:lastRenderedPageBreak/>
        <w:t>Педагогическая р</w:t>
      </w:r>
      <w:r w:rsidRPr="00067E7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оль </w:t>
      </w:r>
      <w:r w:rsidRPr="00067E7F">
        <w:rPr>
          <w:rFonts w:ascii="Times New Roman" w:eastAsia="Calibri" w:hAnsi="Times New Roman" w:cs="Times New Roman"/>
          <w:spacing w:val="3"/>
          <w:sz w:val="28"/>
          <w:szCs w:val="28"/>
        </w:rPr>
        <w:t>в интерактивной игре практи</w:t>
      </w:r>
      <w:r w:rsidRPr="00067E7F">
        <w:rPr>
          <w:rFonts w:ascii="Times New Roman" w:eastAsia="Calibri" w:hAnsi="Times New Roman" w:cs="Times New Roman"/>
          <w:spacing w:val="3"/>
          <w:sz w:val="28"/>
          <w:szCs w:val="28"/>
        </w:rPr>
        <w:softHyphen/>
      </w:r>
      <w:r w:rsidRPr="00067E7F">
        <w:rPr>
          <w:rFonts w:ascii="Times New Roman" w:eastAsia="Calibri" w:hAnsi="Times New Roman" w:cs="Times New Roman"/>
          <w:spacing w:val="2"/>
          <w:sz w:val="28"/>
          <w:szCs w:val="28"/>
        </w:rPr>
        <w:t>чески сводится к напра</w:t>
      </w:r>
      <w:r w:rsidRPr="00067E7F">
        <w:rPr>
          <w:rFonts w:ascii="Times New Roman" w:eastAsia="Calibri" w:hAnsi="Times New Roman" w:cs="Times New Roman"/>
          <w:spacing w:val="2"/>
          <w:sz w:val="28"/>
          <w:szCs w:val="28"/>
        </w:rPr>
        <w:t>в</w:t>
      </w:r>
      <w:r w:rsidRPr="00067E7F">
        <w:rPr>
          <w:rFonts w:ascii="Times New Roman" w:eastAsia="Calibri" w:hAnsi="Times New Roman" w:cs="Times New Roman"/>
          <w:spacing w:val="2"/>
          <w:sz w:val="28"/>
          <w:szCs w:val="28"/>
        </w:rPr>
        <w:t>лению деятельнос</w:t>
      </w:r>
      <w:r w:rsidRPr="00067E7F">
        <w:rPr>
          <w:rFonts w:ascii="Times New Roman" w:eastAsia="Calibri" w:hAnsi="Times New Roman" w:cs="Times New Roman"/>
          <w:spacing w:val="2"/>
          <w:sz w:val="28"/>
          <w:szCs w:val="28"/>
        </w:rPr>
        <w:softHyphen/>
      </w:r>
      <w:r w:rsidRPr="00067E7F">
        <w:rPr>
          <w:rFonts w:ascii="Times New Roman" w:eastAsia="Calibri" w:hAnsi="Times New Roman" w:cs="Times New Roman"/>
          <w:spacing w:val="3"/>
          <w:sz w:val="28"/>
          <w:szCs w:val="28"/>
        </w:rPr>
        <w:t>ти детей на достижение поставленных це</w:t>
      </w:r>
      <w:r w:rsidRPr="00067E7F">
        <w:rPr>
          <w:rFonts w:ascii="Times New Roman" w:eastAsia="Calibri" w:hAnsi="Times New Roman" w:cs="Times New Roman"/>
          <w:spacing w:val="3"/>
          <w:sz w:val="28"/>
          <w:szCs w:val="28"/>
        </w:rPr>
        <w:softHyphen/>
      </w:r>
      <w:r w:rsidRPr="00067E7F">
        <w:rPr>
          <w:rFonts w:ascii="Times New Roman" w:eastAsia="Calibri" w:hAnsi="Times New Roman" w:cs="Times New Roman"/>
          <w:spacing w:val="1"/>
          <w:sz w:val="28"/>
          <w:szCs w:val="28"/>
        </w:rPr>
        <w:t>лей и к разр</w:t>
      </w:r>
      <w:r w:rsidRPr="00067E7F">
        <w:rPr>
          <w:rFonts w:ascii="Times New Roman" w:eastAsia="Calibri" w:hAnsi="Times New Roman" w:cs="Times New Roman"/>
          <w:spacing w:val="1"/>
          <w:sz w:val="28"/>
          <w:szCs w:val="28"/>
        </w:rPr>
        <w:t>а</w:t>
      </w:r>
      <w:r w:rsidRPr="00067E7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ботке плана занятия. </w:t>
      </w:r>
    </w:p>
    <w:p w:rsidR="00DF1153" w:rsidRPr="00067E7F" w:rsidRDefault="00DF1153" w:rsidP="00067E7F">
      <w:pPr>
        <w:shd w:val="clear" w:color="auto" w:fill="FFFFFF"/>
        <w:spacing w:after="0" w:line="360" w:lineRule="auto"/>
        <w:ind w:right="1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7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Главное в организации интерактивной </w:t>
      </w:r>
      <w:r w:rsidRPr="00067E7F">
        <w:rPr>
          <w:rFonts w:ascii="Times New Roman" w:eastAsia="Calibri" w:hAnsi="Times New Roman" w:cs="Times New Roman"/>
          <w:sz w:val="28"/>
          <w:szCs w:val="28"/>
        </w:rPr>
        <w:t>игры с дошкольниками – со</w:t>
      </w:r>
      <w:r w:rsidRPr="00067E7F">
        <w:rPr>
          <w:rFonts w:ascii="Times New Roman" w:eastAsia="Calibri" w:hAnsi="Times New Roman" w:cs="Times New Roman"/>
          <w:sz w:val="28"/>
          <w:szCs w:val="28"/>
        </w:rPr>
        <w:t>з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дать условия </w:t>
      </w:r>
      <w:r w:rsidRPr="00067E7F">
        <w:rPr>
          <w:rFonts w:ascii="Times New Roman" w:eastAsia="Calibri" w:hAnsi="Times New Roman" w:cs="Times New Roman"/>
          <w:spacing w:val="2"/>
          <w:sz w:val="28"/>
          <w:szCs w:val="28"/>
        </w:rPr>
        <w:t>для обретения значимого для них опыта со</w:t>
      </w:r>
      <w:r w:rsidRPr="00067E7F">
        <w:rPr>
          <w:rFonts w:ascii="Times New Roman" w:eastAsia="Calibri" w:hAnsi="Times New Roman" w:cs="Times New Roman"/>
          <w:spacing w:val="2"/>
          <w:sz w:val="28"/>
          <w:szCs w:val="28"/>
        </w:rPr>
        <w:softHyphen/>
        <w:t>циального повед</w:t>
      </w:r>
      <w:r w:rsidRPr="00067E7F">
        <w:rPr>
          <w:rFonts w:ascii="Times New Roman" w:eastAsia="Calibri" w:hAnsi="Times New Roman" w:cs="Times New Roman"/>
          <w:spacing w:val="2"/>
          <w:sz w:val="28"/>
          <w:szCs w:val="28"/>
        </w:rPr>
        <w:t>е</w:t>
      </w:r>
      <w:r w:rsidRPr="00067E7F">
        <w:rPr>
          <w:rFonts w:ascii="Times New Roman" w:eastAsia="Calibri" w:hAnsi="Times New Roman" w:cs="Times New Roman"/>
          <w:spacing w:val="2"/>
          <w:sz w:val="28"/>
          <w:szCs w:val="28"/>
        </w:rPr>
        <w:t>ния. И</w:t>
      </w:r>
      <w:r w:rsidRPr="00067E7F">
        <w:rPr>
          <w:rFonts w:ascii="Times New Roman" w:eastAsia="Calibri" w:hAnsi="Times New Roman" w:cs="Times New Roman"/>
          <w:iCs/>
          <w:spacing w:val="2"/>
          <w:sz w:val="28"/>
          <w:szCs w:val="28"/>
        </w:rPr>
        <w:t xml:space="preserve">нтерактивная </w:t>
      </w:r>
      <w:r w:rsidRPr="00067E7F">
        <w:rPr>
          <w:rFonts w:ascii="Times New Roman" w:eastAsia="Calibri" w:hAnsi="Times New Roman" w:cs="Times New Roman"/>
          <w:iCs/>
          <w:spacing w:val="1"/>
          <w:sz w:val="28"/>
          <w:szCs w:val="28"/>
        </w:rPr>
        <w:t>игра</w:t>
      </w:r>
      <w:r w:rsidRPr="00067E7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-  не просто взаимодейст</w:t>
      </w:r>
      <w:r w:rsidRPr="00067E7F">
        <w:rPr>
          <w:rFonts w:ascii="Times New Roman" w:eastAsia="Calibri" w:hAnsi="Times New Roman" w:cs="Times New Roman"/>
          <w:spacing w:val="1"/>
          <w:sz w:val="28"/>
          <w:szCs w:val="28"/>
        </w:rPr>
        <w:softHyphen/>
      </w:r>
      <w:r w:rsidRPr="00067E7F">
        <w:rPr>
          <w:rFonts w:ascii="Times New Roman" w:eastAsia="Calibri" w:hAnsi="Times New Roman" w:cs="Times New Roman"/>
          <w:spacing w:val="4"/>
          <w:sz w:val="28"/>
          <w:szCs w:val="28"/>
        </w:rPr>
        <w:t>вие дошкольников друг с другом и педаго</w:t>
      </w:r>
      <w:r w:rsidRPr="00067E7F">
        <w:rPr>
          <w:rFonts w:ascii="Times New Roman" w:eastAsia="Calibri" w:hAnsi="Times New Roman" w:cs="Times New Roman"/>
          <w:spacing w:val="4"/>
          <w:sz w:val="28"/>
          <w:szCs w:val="28"/>
        </w:rPr>
        <w:softHyphen/>
      </w:r>
      <w:r w:rsidRPr="00067E7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гом, а </w:t>
      </w:r>
      <w:r w:rsidRPr="00067E7F">
        <w:rPr>
          <w:rFonts w:ascii="Times New Roman" w:eastAsia="Calibri" w:hAnsi="Times New Roman" w:cs="Times New Roman"/>
          <w:iCs/>
          <w:spacing w:val="2"/>
          <w:sz w:val="28"/>
          <w:szCs w:val="28"/>
        </w:rPr>
        <w:t>совместно организованная познава</w:t>
      </w:r>
      <w:r w:rsidRPr="00067E7F">
        <w:rPr>
          <w:rFonts w:ascii="Times New Roman" w:eastAsia="Calibri" w:hAnsi="Times New Roman" w:cs="Times New Roman"/>
          <w:iCs/>
          <w:spacing w:val="2"/>
          <w:sz w:val="28"/>
          <w:szCs w:val="28"/>
        </w:rPr>
        <w:softHyphen/>
      </w:r>
      <w:r w:rsidRPr="00067E7F">
        <w:rPr>
          <w:rFonts w:ascii="Times New Roman" w:eastAsia="Calibri" w:hAnsi="Times New Roman" w:cs="Times New Roman"/>
          <w:iCs/>
          <w:spacing w:val="1"/>
          <w:sz w:val="28"/>
          <w:szCs w:val="28"/>
        </w:rPr>
        <w:t>тельная деятел</w:t>
      </w:r>
      <w:r w:rsidRPr="00067E7F">
        <w:rPr>
          <w:rFonts w:ascii="Times New Roman" w:eastAsia="Calibri" w:hAnsi="Times New Roman" w:cs="Times New Roman"/>
          <w:iCs/>
          <w:spacing w:val="1"/>
          <w:sz w:val="28"/>
          <w:szCs w:val="28"/>
        </w:rPr>
        <w:t>ь</w:t>
      </w:r>
      <w:r w:rsidRPr="00067E7F">
        <w:rPr>
          <w:rFonts w:ascii="Times New Roman" w:eastAsia="Calibri" w:hAnsi="Times New Roman" w:cs="Times New Roman"/>
          <w:iCs/>
          <w:spacing w:val="1"/>
          <w:sz w:val="28"/>
          <w:szCs w:val="28"/>
        </w:rPr>
        <w:t>ность социальной направ</w:t>
      </w:r>
      <w:r w:rsidRPr="00067E7F">
        <w:rPr>
          <w:rFonts w:ascii="Times New Roman" w:eastAsia="Calibri" w:hAnsi="Times New Roman" w:cs="Times New Roman"/>
          <w:iCs/>
          <w:spacing w:val="1"/>
          <w:sz w:val="28"/>
          <w:szCs w:val="28"/>
        </w:rPr>
        <w:softHyphen/>
      </w:r>
      <w:r w:rsidRPr="00067E7F">
        <w:rPr>
          <w:rFonts w:ascii="Times New Roman" w:eastAsia="Calibri" w:hAnsi="Times New Roman" w:cs="Times New Roman"/>
          <w:iCs/>
          <w:sz w:val="28"/>
          <w:szCs w:val="28"/>
        </w:rPr>
        <w:t>ленности.</w:t>
      </w:r>
      <w:r w:rsidR="00B006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67E7F">
        <w:rPr>
          <w:rFonts w:ascii="Times New Roman" w:eastAsia="Calibri" w:hAnsi="Times New Roman" w:cs="Times New Roman"/>
          <w:sz w:val="28"/>
          <w:szCs w:val="28"/>
        </w:rPr>
        <w:t>В такой игре дети учатся узнавать</w:t>
      </w:r>
      <w:r w:rsidRPr="00067E7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новое,  понимать себя и дру</w:t>
      </w:r>
      <w:r w:rsidRPr="00067E7F">
        <w:rPr>
          <w:rFonts w:ascii="Times New Roman" w:eastAsia="Calibri" w:hAnsi="Times New Roman" w:cs="Times New Roman"/>
          <w:spacing w:val="2"/>
          <w:sz w:val="28"/>
          <w:szCs w:val="28"/>
        </w:rPr>
        <w:softHyphen/>
      </w:r>
      <w:r w:rsidRPr="00067E7F">
        <w:rPr>
          <w:rFonts w:ascii="Times New Roman" w:eastAsia="Calibri" w:hAnsi="Times New Roman" w:cs="Times New Roman"/>
          <w:sz w:val="28"/>
          <w:szCs w:val="28"/>
        </w:rPr>
        <w:t>гих и  приобретают собственный опыт.</w:t>
      </w:r>
    </w:p>
    <w:p w:rsidR="00DF1153" w:rsidRPr="00067E7F" w:rsidRDefault="00DF1153" w:rsidP="00067E7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У детей в процессе обучения по данной программе, происходит расш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рение кругозора в областях знаний, тесно связанных с информатикой: зн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комство с графами, лабиринтными и комбинаторными задачами, логическ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играми с выигрышной стратегией («начинают и выигрывают») и некот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7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рыми другими.  Игровая деятельность дошкольников постепенно переходит в радость учения, что так необходимо будущим ученикам.</w:t>
      </w:r>
    </w:p>
    <w:p w:rsidR="00B6221A" w:rsidRDefault="00B6221A" w:rsidP="00067E7F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360" w:lineRule="auto"/>
        <w:ind w:right="-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161E" w:rsidRDefault="006D161E" w:rsidP="00067E7F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360" w:lineRule="auto"/>
        <w:ind w:right="-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161E" w:rsidRDefault="006D161E" w:rsidP="00067E7F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360" w:lineRule="auto"/>
        <w:ind w:right="-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161E" w:rsidRDefault="006D161E" w:rsidP="00067E7F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360" w:lineRule="auto"/>
        <w:ind w:right="-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161E" w:rsidRPr="00067E7F" w:rsidRDefault="006D161E" w:rsidP="00067E7F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360" w:lineRule="auto"/>
        <w:ind w:right="-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221A" w:rsidRDefault="006B21D7" w:rsidP="00067E7F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360" w:lineRule="auto"/>
        <w:ind w:right="-3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21D7">
        <w:rPr>
          <w:rFonts w:ascii="Times New Roman" w:eastAsia="Calibri" w:hAnsi="Times New Roman" w:cs="Times New Roman"/>
          <w:b/>
          <w:sz w:val="28"/>
          <w:szCs w:val="28"/>
        </w:rPr>
        <w:t>2.3 Технологии обучения</w:t>
      </w:r>
    </w:p>
    <w:p w:rsidR="006B21D7" w:rsidRDefault="006B21D7" w:rsidP="006B21D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360" w:lineRule="auto"/>
        <w:ind w:right="-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программе по дополнительному образованию </w:t>
      </w:r>
      <w:r w:rsidRPr="006B21D7">
        <w:rPr>
          <w:rFonts w:ascii="Times New Roman" w:eastAsia="Calibri" w:hAnsi="Times New Roman" w:cs="Times New Roman"/>
          <w:sz w:val="28"/>
          <w:szCs w:val="28"/>
        </w:rPr>
        <w:t>для детей старшего д</w:t>
      </w:r>
      <w:r w:rsidRPr="006B21D7">
        <w:rPr>
          <w:rFonts w:ascii="Times New Roman" w:eastAsia="Calibri" w:hAnsi="Times New Roman" w:cs="Times New Roman"/>
          <w:sz w:val="28"/>
          <w:szCs w:val="28"/>
        </w:rPr>
        <w:t>о</w:t>
      </w:r>
      <w:r w:rsidRPr="006B21D7">
        <w:rPr>
          <w:rFonts w:ascii="Times New Roman" w:eastAsia="Calibri" w:hAnsi="Times New Roman" w:cs="Times New Roman"/>
          <w:sz w:val="28"/>
          <w:szCs w:val="28"/>
        </w:rPr>
        <w:t>школь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возраста </w:t>
      </w:r>
      <w:r w:rsidR="00F36B70">
        <w:rPr>
          <w:rFonts w:ascii="Times New Roman" w:eastAsia="Calibri" w:hAnsi="Times New Roman" w:cs="Times New Roman"/>
          <w:sz w:val="28"/>
          <w:szCs w:val="28"/>
        </w:rPr>
        <w:t>«</w:t>
      </w:r>
      <w:r w:rsidRPr="006B21D7">
        <w:rPr>
          <w:rFonts w:ascii="Times New Roman" w:eastAsia="Calibri" w:hAnsi="Times New Roman" w:cs="Times New Roman"/>
          <w:sz w:val="28"/>
          <w:szCs w:val="28"/>
        </w:rPr>
        <w:t xml:space="preserve"> информатика</w:t>
      </w:r>
      <w:r w:rsidR="00F36B70">
        <w:rPr>
          <w:rFonts w:ascii="Times New Roman" w:eastAsia="Calibri" w:hAnsi="Times New Roman" w:cs="Times New Roman"/>
          <w:sz w:val="28"/>
          <w:szCs w:val="28"/>
        </w:rPr>
        <w:t xml:space="preserve"> детям</w:t>
      </w:r>
      <w:r w:rsidRPr="006B21D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используются следующие техн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логии обучения:</w:t>
      </w:r>
    </w:p>
    <w:p w:rsidR="006B21D7" w:rsidRDefault="006B21D7" w:rsidP="006B21D7">
      <w:pPr>
        <w:pStyle w:val="a6"/>
        <w:numPr>
          <w:ilvl w:val="0"/>
          <w:numId w:val="1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36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игровая технология;</w:t>
      </w:r>
    </w:p>
    <w:p w:rsidR="006B21D7" w:rsidRDefault="006B21D7" w:rsidP="006B21D7">
      <w:pPr>
        <w:pStyle w:val="a6"/>
        <w:numPr>
          <w:ilvl w:val="0"/>
          <w:numId w:val="1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36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технология, опирающиеся на познавательный интерес;</w:t>
      </w:r>
      <w:r w:rsidR="00C925BD">
        <w:rPr>
          <w:rFonts w:ascii="Times New Roman" w:eastAsia="Calibri" w:hAnsi="Times New Roman" w:cs="Times New Roman"/>
          <w:sz w:val="28"/>
          <w:szCs w:val="28"/>
        </w:rPr>
        <w:t>(Л.В.Занков, Д.Б.Эльконин, В.В.Давыдов)</w:t>
      </w:r>
    </w:p>
    <w:p w:rsidR="006B21D7" w:rsidRDefault="00C925BD" w:rsidP="006B21D7">
      <w:pPr>
        <w:pStyle w:val="a6"/>
        <w:numPr>
          <w:ilvl w:val="0"/>
          <w:numId w:val="1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36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технолигия проблемного обучения;</w:t>
      </w:r>
    </w:p>
    <w:p w:rsidR="00C925BD" w:rsidRDefault="00C925BD" w:rsidP="006B21D7">
      <w:pPr>
        <w:pStyle w:val="a6"/>
        <w:numPr>
          <w:ilvl w:val="0"/>
          <w:numId w:val="1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36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пректная технология;</w:t>
      </w:r>
    </w:p>
    <w:p w:rsidR="00067E7F" w:rsidRDefault="00C925BD" w:rsidP="00D57771">
      <w:pPr>
        <w:pStyle w:val="a6"/>
        <w:numPr>
          <w:ilvl w:val="0"/>
          <w:numId w:val="1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36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ИКТ.</w:t>
      </w:r>
    </w:p>
    <w:p w:rsidR="00C66D1D" w:rsidRPr="00C66D1D" w:rsidRDefault="00C66D1D" w:rsidP="00C66D1D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360" w:lineRule="auto"/>
        <w:ind w:right="-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D1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2.4 Структура занятия</w:t>
      </w:r>
    </w:p>
    <w:p w:rsidR="00067E7F" w:rsidRDefault="00C66D1D" w:rsidP="00D577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нагрузка составлена с учётом требований инструктивно - методич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письма Министерства образования РФ от 14.03.2000г. №65</w:t>
      </w:r>
      <w:r w:rsidR="00B94736" w:rsidRPr="00B9473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94736">
        <w:rPr>
          <w:rFonts w:ascii="Times New Roman" w:eastAsia="Times New Roman" w:hAnsi="Times New Roman" w:cs="Times New Roman"/>
          <w:sz w:val="28"/>
          <w:szCs w:val="28"/>
          <w:lang w:eastAsia="ru-RU"/>
        </w:rPr>
        <w:t>23-16 «О гигиенических требованиях возраста в организационных формах обучения» и в соответствии с «Постановлением Главного Государственного Санитарного врача РФ от 26.03.2003 №24»</w:t>
      </w:r>
    </w:p>
    <w:p w:rsidR="00B94736" w:rsidRDefault="00B94736" w:rsidP="00D577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занятие в неделю продолжительность 20 -30 минут.</w:t>
      </w:r>
    </w:p>
    <w:p w:rsidR="00B94736" w:rsidRDefault="00B94736" w:rsidP="00D577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занятие комплексное ( включает в себя 3 этапа)</w:t>
      </w:r>
    </w:p>
    <w:p w:rsidR="00B94736" w:rsidRDefault="00B94736" w:rsidP="00D577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94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– подготовительный.</w:t>
      </w:r>
    </w:p>
    <w:p w:rsidR="00B94736" w:rsidRPr="00B94736" w:rsidRDefault="00B94736" w:rsidP="00D577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 погружение ребёнка в сюжет занятия через развивающие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ры,логические задачи, беседы, конкурсы, соревнования, которые помогут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бёнку справиться с поставленной задачей.</w:t>
      </w:r>
    </w:p>
    <w:p w:rsidR="00B94736" w:rsidRDefault="00B94736" w:rsidP="00D577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основной.</w:t>
      </w:r>
    </w:p>
    <w:p w:rsidR="00B94736" w:rsidRDefault="00B94736" w:rsidP="00D577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рабочей тетради, в дидактических карточках,</w:t>
      </w:r>
      <w:r w:rsidR="0028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логических задач</w:t>
      </w:r>
      <w:r w:rsidR="00280AD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за компьютером.</w:t>
      </w:r>
    </w:p>
    <w:p w:rsidR="00280ADF" w:rsidRPr="00280ADF" w:rsidRDefault="00280ADF" w:rsidP="00280A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выполнение задания (7–10 минут для детей 5–6 лет, 10–15 минут для детей 6–7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Физминутка</w:t>
      </w:r>
    </w:p>
    <w:p w:rsidR="00B94736" w:rsidRDefault="00B94736" w:rsidP="00D577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280A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8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заключительный.</w:t>
      </w:r>
    </w:p>
    <w:p w:rsidR="00280ADF" w:rsidRDefault="00280ADF" w:rsidP="00D577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 для снятия зрительного напряжения.</w:t>
      </w:r>
    </w:p>
    <w:p w:rsidR="00280ADF" w:rsidRPr="00280ADF" w:rsidRDefault="00280ADF" w:rsidP="00D577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гимнастика для глаз. физминутки,точечный массаж, самомассаж.</w:t>
      </w:r>
    </w:p>
    <w:p w:rsidR="00940A12" w:rsidRPr="00940A12" w:rsidRDefault="00940A12" w:rsidP="00940A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54F9" w:rsidRPr="005539E7" w:rsidRDefault="00C66D1D" w:rsidP="006463F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2.5</w:t>
      </w:r>
      <w:r w:rsidR="006463F2" w:rsidRPr="005539E7">
        <w:rPr>
          <w:rFonts w:ascii="Times New Roman" w:eastAsia="Calibri" w:hAnsi="Times New Roman" w:cs="Times New Roman"/>
          <w:b/>
          <w:sz w:val="28"/>
          <w:szCs w:val="28"/>
        </w:rPr>
        <w:t xml:space="preserve"> Тематический план </w:t>
      </w:r>
      <w:r w:rsidR="00144FDD" w:rsidRPr="005539E7">
        <w:rPr>
          <w:rFonts w:ascii="Times New Roman" w:eastAsia="Calibri" w:hAnsi="Times New Roman" w:cs="Times New Roman"/>
          <w:b/>
          <w:sz w:val="28"/>
          <w:szCs w:val="28"/>
        </w:rPr>
        <w:t>(для детей от 5 – 6 лет)</w:t>
      </w:r>
    </w:p>
    <w:p w:rsidR="00144FDD" w:rsidRDefault="00144FDD" w:rsidP="006463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4FDD" w:rsidRDefault="00144FDD" w:rsidP="006463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6503"/>
        <w:gridCol w:w="2144"/>
      </w:tblGrid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144FDD" w:rsidRPr="00940A12" w:rsidTr="002B53C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компьютером. Техника безопасн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сти.Рабочий стол. Манитор «мышь»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280ADF" w:rsidP="00280A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ADF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нформация? Признаки предметов.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2B53C1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280ADF" w:rsidP="00280A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ADF">
              <w:rPr>
                <w:rFonts w:ascii="Times New Roman" w:eastAsia="Calibri" w:hAnsi="Times New Roman" w:cs="Times New Roman"/>
                <w:sz w:val="28"/>
                <w:szCs w:val="28"/>
              </w:rPr>
              <w:t>Узнавание пре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дметов по выделенным признакам.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27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Сравнение признаков предметов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280ADF" w:rsidP="00280A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AD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бобщение предметов по признаку.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2B53C1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Разбиение группы на подгруппы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2B53C1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Выделение подгруппы в группы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5D0BDE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2B53C1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Соотнесение элементов двух групп между собой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5D0BDE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по признаку.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Выделение главных свойств предметов.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2B53C1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понятий «ч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асть и целое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тем о свойствах,  обобщении по пр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знакам.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144FDD" w:rsidRPr="00940A12" w:rsidTr="002B53C1">
        <w:trPr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FDD" w:rsidRPr="00940A12" w:rsidRDefault="002B53C1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Закономерность в расположение предметов.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B53C1" w:rsidRPr="00940A12" w:rsidTr="002B53C1">
        <w:trPr>
          <w:trHeight w:val="690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C1" w:rsidRPr="00940A12" w:rsidRDefault="002B53C1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C1" w:rsidRDefault="002B53C1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Вложенность множеств  предметов  с общими сво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ствами.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C1" w:rsidRPr="00940A12" w:rsidRDefault="002B53C1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2B53C1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Действия при наличии разрешающих и запреща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щих знаков.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Упорядочение серии предметов по разным призн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кам.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Последовательность событий.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Расстановки и перестановки.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</w:t>
            </w:r>
            <w:r w:rsidR="001A3C8F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шутки(на внимание и логические рассу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дения)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на развития воображения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21,22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тем: упорядочение, последовательность действий. Логические операции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1A3C8F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целое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Сравнивание объектов. Отличия.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Объединение множеств, задаваемых свойством.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Вложенность множеств, характеризуемых свойс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вами.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кодирования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A3C8F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Развития творческого воображения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Функции (назначение предметов)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Отображение множеств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Выделение свойств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4FDD" w:rsidRPr="00940A12" w:rsidTr="002B53C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tabs>
                <w:tab w:val="left" w:pos="1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DD" w:rsidRPr="00940A12" w:rsidRDefault="00144FDD" w:rsidP="005539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144FDD" w:rsidRDefault="00144FDD" w:rsidP="006463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4FDD" w:rsidRPr="005539E7" w:rsidRDefault="00144FDD" w:rsidP="006463F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0A12" w:rsidRPr="005539E7" w:rsidRDefault="001A3C8F" w:rsidP="00940A1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539E7">
        <w:rPr>
          <w:rFonts w:ascii="Times New Roman" w:eastAsia="Calibri" w:hAnsi="Times New Roman" w:cs="Times New Roman"/>
          <w:b/>
          <w:sz w:val="28"/>
          <w:szCs w:val="28"/>
        </w:rPr>
        <w:t>(для детей 6-7лет)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6503"/>
        <w:gridCol w:w="2144"/>
      </w:tblGrid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940A12" w:rsidRPr="00940A12" w:rsidTr="00940A1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Сравнение предметов по свойству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знакомству с отрицанием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введению понятий «истина» и «ложь»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27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Отрицание по аналогии. Поиск закономерностей.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Подмножества с общим свойством. Часть и целое.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последовательности действий.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Функции (назначения ) предметов. Логическая оп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рация «И».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кодирования. Симметрия по образцу.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5D0BDE" w:rsidRDefault="005D0BDE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по признаку.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Выделение главных свойств предметов.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Разбиение множеств на подмножества  с общим свойством.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5D0BDE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тем о свойствах,  обобщении по пр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знакам.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Вложенность множеств  предметов  с общими сво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ствами.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Действия при наличии разрешающих и запреща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щих знаков.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введению понятия «Алгоритм».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Упорядочение серии предметов по разным призн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кам.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Последовательность событий.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Расстановки и перестановки.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</w:t>
            </w:r>
            <w:r w:rsidR="001A3C8F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шутки(на внимание и логические рассу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дения)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на развития воображения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21,22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тем: упорядочение, последовательность действий. Логические операции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1A3C8F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целое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Сравнивание объектов. Отличия.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Объединение множеств, задаваемых свойством.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Вложенность множеств, характеризуемых свойс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вами.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кодирования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Простейшие алгоритмы расстановки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Функции (назначение предметов)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Отображение множеств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Выделение свойств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40A12" w:rsidRPr="00940A12" w:rsidTr="00940A1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940A12" w:rsidP="00940A12">
            <w:pPr>
              <w:tabs>
                <w:tab w:val="left" w:pos="1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A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A12" w:rsidRPr="00940A12" w:rsidRDefault="00144FDD" w:rsidP="00940A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940A12" w:rsidRDefault="00940A12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616C2C" w:rsidP="00940A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 Мониторинг достижения детьми планируемых результ</w:t>
      </w:r>
      <w:r w:rsidR="002F4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атов освоения программы «</w:t>
      </w:r>
      <w:r w:rsidRPr="0061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информатика</w:t>
      </w:r>
      <w:r w:rsidR="002F4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детям</w:t>
      </w:r>
      <w:r w:rsidRPr="0061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16C2C" w:rsidRDefault="00616C2C" w:rsidP="00616C2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C2C" w:rsidRDefault="001A3C8F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A3C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достижения детьми плнироруемых результатов освоения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A3C8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E7F">
        <w:rPr>
          <w:rFonts w:ascii="Times New Roman" w:eastAsia="Calibri" w:hAnsi="Times New Roman" w:cs="Times New Roman"/>
          <w:sz w:val="28"/>
          <w:szCs w:val="28"/>
        </w:rPr>
        <w:t xml:space="preserve">проводится 2 раза в год (в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начале </w:t>
      </w:r>
      <w:r w:rsidRPr="00067E7F">
        <w:rPr>
          <w:rFonts w:ascii="Times New Roman" w:eastAsia="Calibri" w:hAnsi="Times New Roman" w:cs="Times New Roman"/>
          <w:sz w:val="28"/>
          <w:szCs w:val="28"/>
        </w:rPr>
        <w:t>и в конце года</w:t>
      </w:r>
      <w:r w:rsidR="00616C2C">
        <w:rPr>
          <w:rFonts w:ascii="Times New Roman" w:eastAsia="Calibri" w:hAnsi="Times New Roman" w:cs="Times New Roman"/>
          <w:sz w:val="28"/>
          <w:szCs w:val="28"/>
        </w:rPr>
        <w:t>) и исплользуется и</w:t>
      </w:r>
      <w:r w:rsidR="00616C2C">
        <w:rPr>
          <w:rFonts w:ascii="Times New Roman" w:eastAsia="Calibri" w:hAnsi="Times New Roman" w:cs="Times New Roman"/>
          <w:sz w:val="28"/>
          <w:szCs w:val="28"/>
        </w:rPr>
        <w:t>с</w:t>
      </w:r>
      <w:r w:rsidR="00616C2C">
        <w:rPr>
          <w:rFonts w:ascii="Times New Roman" w:eastAsia="Calibri" w:hAnsi="Times New Roman" w:cs="Times New Roman"/>
          <w:sz w:val="28"/>
          <w:szCs w:val="28"/>
        </w:rPr>
        <w:t>ключительно для решения следующих образовательных задач:</w:t>
      </w:r>
    </w:p>
    <w:p w:rsidR="00616C2C" w:rsidRDefault="00616C2C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индивидуализация образования ( в том числе поддержки ребёнка, постро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ния его образовательной траектории )</w:t>
      </w:r>
    </w:p>
    <w:p w:rsidR="00616C2C" w:rsidRDefault="00616C2C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оптимизация работы с группой детей</w:t>
      </w:r>
    </w:p>
    <w:p w:rsidR="00616C2C" w:rsidRDefault="00616C2C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Мониторинг достижения детьми планируемых результатов освоения пр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граммы  вкл</w:t>
      </w:r>
      <w:r w:rsidR="00406351">
        <w:rPr>
          <w:rFonts w:ascii="Times New Roman" w:eastAsia="Calibri" w:hAnsi="Times New Roman" w:cs="Times New Roman"/>
          <w:sz w:val="28"/>
          <w:szCs w:val="28"/>
        </w:rPr>
        <w:t>ючает в себе следующие задания.</w:t>
      </w:r>
    </w:p>
    <w:p w:rsidR="00406351" w:rsidRDefault="00616C2C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3183">
        <w:rPr>
          <w:rFonts w:ascii="Times New Roman" w:eastAsia="Calibri" w:hAnsi="Times New Roman" w:cs="Times New Roman"/>
          <w:b/>
          <w:sz w:val="28"/>
          <w:szCs w:val="28"/>
        </w:rPr>
        <w:t>Задание 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06351">
        <w:rPr>
          <w:rFonts w:ascii="Times New Roman" w:eastAsia="Calibri" w:hAnsi="Times New Roman" w:cs="Times New Roman"/>
          <w:sz w:val="28"/>
          <w:szCs w:val="28"/>
        </w:rPr>
        <w:t xml:space="preserve"> На листе бумаги изображены геометрические фигуры, разные по размеру, цвету и форме.</w:t>
      </w:r>
    </w:p>
    <w:p w:rsidR="00406351" w:rsidRDefault="00406351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-Рассмотри фигуры. Сколько их всего? Обведи в круг только одинаковые? И т. д. </w:t>
      </w:r>
    </w:p>
    <w:p w:rsidR="00406351" w:rsidRDefault="00406351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Цель: выявит умение классифицировать геометрические фигру по заданному признаку.</w:t>
      </w:r>
    </w:p>
    <w:p w:rsidR="00406351" w:rsidRDefault="00406351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3183">
        <w:rPr>
          <w:rFonts w:ascii="Times New Roman" w:eastAsia="Calibri" w:hAnsi="Times New Roman" w:cs="Times New Roman"/>
          <w:b/>
          <w:sz w:val="28"/>
          <w:szCs w:val="28"/>
        </w:rPr>
        <w:t>Задание 2</w:t>
      </w:r>
      <w:r>
        <w:rPr>
          <w:rFonts w:ascii="Times New Roman" w:eastAsia="Calibri" w:hAnsi="Times New Roman" w:cs="Times New Roman"/>
          <w:sz w:val="28"/>
          <w:szCs w:val="28"/>
        </w:rPr>
        <w:t>. Ваня выше Лены, а Лена выше Саши.</w:t>
      </w:r>
    </w:p>
    <w:p w:rsidR="00406351" w:rsidRDefault="00406351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Кто самый высокий и самый низкий?</w:t>
      </w:r>
    </w:p>
    <w:p w:rsidR="00406351" w:rsidRDefault="00406351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Цель: выявит умения решать логические задачи.</w:t>
      </w:r>
    </w:p>
    <w:p w:rsidR="00135AFC" w:rsidRDefault="00135AFC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3183">
        <w:rPr>
          <w:rFonts w:ascii="Times New Roman" w:eastAsia="Calibri" w:hAnsi="Times New Roman" w:cs="Times New Roman"/>
          <w:b/>
          <w:sz w:val="28"/>
          <w:szCs w:val="28"/>
        </w:rPr>
        <w:t>Задание 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35C0D">
        <w:rPr>
          <w:rFonts w:ascii="Times New Roman" w:eastAsia="Calibri" w:hAnsi="Times New Roman" w:cs="Times New Roman"/>
          <w:sz w:val="28"/>
          <w:szCs w:val="28"/>
        </w:rPr>
        <w:t>Что произойдёт если у тебя вырастут крылья?</w:t>
      </w:r>
    </w:p>
    <w:p w:rsidR="00335C0D" w:rsidRDefault="00335C0D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Цель: выявить умения устанавливать причино – следственные связи.</w:t>
      </w:r>
    </w:p>
    <w:p w:rsidR="00335C0D" w:rsidRDefault="00335C0D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3183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4. </w:t>
      </w:r>
      <w:r w:rsidR="00950E9A" w:rsidRPr="00950E9A">
        <w:rPr>
          <w:rFonts w:ascii="Times New Roman" w:eastAsia="Calibri" w:hAnsi="Times New Roman" w:cs="Times New Roman"/>
          <w:sz w:val="28"/>
          <w:szCs w:val="28"/>
        </w:rPr>
        <w:t>Составь цепочку событий (алгоритм)</w:t>
      </w:r>
    </w:p>
    <w:p w:rsidR="00950E9A" w:rsidRDefault="00950E9A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Цель: сотавить правильную последовательность событий.</w:t>
      </w:r>
    </w:p>
    <w:p w:rsidR="00950E9A" w:rsidRPr="00060407" w:rsidRDefault="00950E9A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50E9A">
        <w:rPr>
          <w:rFonts w:ascii="Times New Roman" w:eastAsia="Calibri" w:hAnsi="Times New Roman" w:cs="Times New Roman"/>
          <w:b/>
          <w:sz w:val="28"/>
          <w:szCs w:val="28"/>
        </w:rPr>
        <w:t>Задание 5.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60407">
        <w:rPr>
          <w:rFonts w:ascii="Times New Roman" w:eastAsia="Calibri" w:hAnsi="Times New Roman" w:cs="Times New Roman"/>
          <w:sz w:val="28"/>
          <w:szCs w:val="28"/>
        </w:rPr>
        <w:t>Сотавить группу предметов по признакам.</w:t>
      </w:r>
    </w:p>
    <w:p w:rsidR="00950E9A" w:rsidRDefault="00950E9A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60407">
        <w:rPr>
          <w:rFonts w:ascii="Times New Roman" w:eastAsia="Calibri" w:hAnsi="Times New Roman" w:cs="Times New Roman"/>
          <w:sz w:val="28"/>
          <w:szCs w:val="28"/>
        </w:rPr>
        <w:t xml:space="preserve">Цель: выявить знания детей </w:t>
      </w:r>
      <w:r w:rsidR="00060407" w:rsidRPr="00060407">
        <w:rPr>
          <w:rFonts w:ascii="Times New Roman" w:eastAsia="Calibri" w:hAnsi="Times New Roman" w:cs="Times New Roman"/>
          <w:sz w:val="28"/>
          <w:szCs w:val="28"/>
        </w:rPr>
        <w:t>обощать предметы в одну группу.</w:t>
      </w:r>
    </w:p>
    <w:p w:rsidR="00060407" w:rsidRPr="00060407" w:rsidRDefault="00060407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60407">
        <w:rPr>
          <w:rFonts w:ascii="Times New Roman" w:eastAsia="Calibri" w:hAnsi="Times New Roman" w:cs="Times New Roman"/>
          <w:b/>
          <w:sz w:val="28"/>
          <w:szCs w:val="28"/>
        </w:rPr>
        <w:t>Задание 6.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60407">
        <w:rPr>
          <w:rFonts w:ascii="Times New Roman" w:eastAsia="Calibri" w:hAnsi="Times New Roman" w:cs="Times New Roman"/>
          <w:sz w:val="28"/>
          <w:szCs w:val="28"/>
        </w:rPr>
        <w:t>Цель: выявить умение логически правильно строить вопросы</w:t>
      </w:r>
    </w:p>
    <w:p w:rsidR="00060407" w:rsidRDefault="00060407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60407">
        <w:rPr>
          <w:rFonts w:ascii="Times New Roman" w:eastAsia="Calibri" w:hAnsi="Times New Roman" w:cs="Times New Roman"/>
          <w:sz w:val="28"/>
          <w:szCs w:val="28"/>
        </w:rPr>
        <w:t>Игра «Задай вопрос»</w:t>
      </w:r>
    </w:p>
    <w:p w:rsidR="00060407" w:rsidRPr="00F53152" w:rsidRDefault="00060407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Задание 7.  </w:t>
      </w:r>
      <w:r w:rsidRPr="00F53152">
        <w:rPr>
          <w:rFonts w:ascii="Times New Roman" w:eastAsia="Calibri" w:hAnsi="Times New Roman" w:cs="Times New Roman"/>
          <w:sz w:val="28"/>
          <w:szCs w:val="28"/>
        </w:rPr>
        <w:t>Цель: выявить умение  детей  определять где истинное и ложное высказывание.</w:t>
      </w:r>
    </w:p>
    <w:p w:rsidR="00060407" w:rsidRDefault="00060407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Игра «</w:t>
      </w:r>
      <w:r w:rsidR="00F53152">
        <w:rPr>
          <w:rFonts w:ascii="Times New Roman" w:eastAsia="Calibri" w:hAnsi="Times New Roman" w:cs="Times New Roman"/>
          <w:sz w:val="28"/>
          <w:szCs w:val="28"/>
        </w:rPr>
        <w:t xml:space="preserve"> Истина или ложь»</w:t>
      </w:r>
    </w:p>
    <w:p w:rsidR="00F53152" w:rsidRDefault="00F53152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5315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Задание 8</w:t>
      </w:r>
      <w:r>
        <w:rPr>
          <w:rFonts w:ascii="Times New Roman" w:eastAsia="Calibri" w:hAnsi="Times New Roman" w:cs="Times New Roman"/>
          <w:sz w:val="28"/>
          <w:szCs w:val="28"/>
        </w:rPr>
        <w:t>. Цель: выявить умение составлять логические задачи.</w:t>
      </w:r>
    </w:p>
    <w:p w:rsidR="00F53152" w:rsidRDefault="00F53152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Составление задач по рисункам.</w:t>
      </w:r>
    </w:p>
    <w:p w:rsidR="00F53152" w:rsidRDefault="00F53152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53152">
        <w:rPr>
          <w:rFonts w:ascii="Times New Roman" w:eastAsia="Calibri" w:hAnsi="Times New Roman" w:cs="Times New Roman"/>
          <w:b/>
          <w:sz w:val="28"/>
          <w:szCs w:val="28"/>
        </w:rPr>
        <w:t>Задание 9.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Цель: выявить умения сотавлять из частей целое.</w:t>
      </w:r>
    </w:p>
    <w:p w:rsidR="00F53152" w:rsidRPr="00F53152" w:rsidRDefault="00F53152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F53152" w:rsidRPr="00060407" w:rsidRDefault="00F53152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06351" w:rsidRDefault="00406351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06351" w:rsidRPr="00616C2C" w:rsidRDefault="00406351" w:rsidP="001A3C8F">
      <w:pPr>
        <w:spacing w:after="24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  <w:sectPr w:rsidR="00406351" w:rsidRPr="00616C2C" w:rsidSect="00DF1153">
          <w:footerReference w:type="default" r:id="rId8"/>
          <w:pgSz w:w="11906" w:h="16838"/>
          <w:pgMar w:top="1134" w:right="850" w:bottom="1134" w:left="1701" w:header="708" w:footer="0" w:gutter="0"/>
          <w:cols w:space="708"/>
          <w:docGrid w:linePitch="360"/>
        </w:sectPr>
      </w:pPr>
    </w:p>
    <w:p w:rsidR="008C62C0" w:rsidRPr="005539E7" w:rsidRDefault="005539E7" w:rsidP="005539E7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39E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III. Организационный раздел</w:t>
      </w:r>
      <w:r w:rsidRPr="005539E7">
        <w:rPr>
          <w:rFonts w:ascii="Times New Roman" w:hAnsi="Times New Roman" w:cs="Times New Roman"/>
          <w:b/>
          <w:sz w:val="28"/>
          <w:szCs w:val="28"/>
          <w:lang w:eastAsia="ru-RU"/>
        </w:rPr>
        <w:cr/>
      </w:r>
    </w:p>
    <w:p w:rsidR="00AA74E8" w:rsidRDefault="005539E7" w:rsidP="005539E7">
      <w:pPr>
        <w:pStyle w:val="af0"/>
        <w:jc w:val="left"/>
      </w:pPr>
      <w:bookmarkStart w:id="4" w:name="_Toc400731119"/>
      <w:bookmarkStart w:id="5" w:name="_Toc400730835"/>
      <w:bookmarkStart w:id="6" w:name="_Toc400730808"/>
      <w:r w:rsidRPr="005539E7">
        <w:t xml:space="preserve">3.1 </w:t>
      </w:r>
      <w:r w:rsidR="00AA74E8">
        <w:t>Особенности организации образовательного процесса</w:t>
      </w:r>
      <w:bookmarkEnd w:id="4"/>
      <w:bookmarkEnd w:id="5"/>
      <w:bookmarkEnd w:id="6"/>
    </w:p>
    <w:p w:rsidR="005539E7" w:rsidRPr="007D7A49" w:rsidRDefault="005539E7" w:rsidP="005539E7">
      <w:pPr>
        <w:rPr>
          <w:rFonts w:ascii="Times New Roman" w:hAnsi="Times New Roman" w:cs="Times New Roman"/>
          <w:sz w:val="28"/>
          <w:szCs w:val="28"/>
        </w:rPr>
      </w:pPr>
      <w:r w:rsidRPr="007D7A49">
        <w:rPr>
          <w:rFonts w:ascii="Times New Roman" w:hAnsi="Times New Roman" w:cs="Times New Roman"/>
          <w:sz w:val="28"/>
          <w:szCs w:val="28"/>
        </w:rPr>
        <w:t>Занятие проводится один раз в неделю. Продолжительность занятия 20 – 30 м</w:t>
      </w:r>
      <w:r w:rsidRPr="007D7A49">
        <w:rPr>
          <w:rFonts w:ascii="Times New Roman" w:hAnsi="Times New Roman" w:cs="Times New Roman"/>
          <w:sz w:val="28"/>
          <w:szCs w:val="28"/>
        </w:rPr>
        <w:t>и</w:t>
      </w:r>
      <w:r w:rsidRPr="007D7A49">
        <w:rPr>
          <w:rFonts w:ascii="Times New Roman" w:hAnsi="Times New Roman" w:cs="Times New Roman"/>
          <w:sz w:val="28"/>
          <w:szCs w:val="28"/>
        </w:rPr>
        <w:t>нут. Каждое занятия включает в себя 3 этапа.</w:t>
      </w:r>
    </w:p>
    <w:p w:rsidR="005539E7" w:rsidRPr="007D7A49" w:rsidRDefault="005539E7" w:rsidP="005539E7">
      <w:pPr>
        <w:rPr>
          <w:rFonts w:ascii="Times New Roman" w:hAnsi="Times New Roman" w:cs="Times New Roman"/>
          <w:sz w:val="28"/>
          <w:szCs w:val="28"/>
        </w:rPr>
      </w:pPr>
      <w:r w:rsidRPr="007D7A49">
        <w:rPr>
          <w:rFonts w:ascii="Times New Roman" w:hAnsi="Times New Roman" w:cs="Times New Roman"/>
          <w:sz w:val="28"/>
          <w:szCs w:val="28"/>
        </w:rPr>
        <w:t>1 этап -  подготовительный ( 5 минут)</w:t>
      </w:r>
    </w:p>
    <w:p w:rsidR="005539E7" w:rsidRPr="007D7A49" w:rsidRDefault="007D7A49" w:rsidP="005539E7">
      <w:pPr>
        <w:rPr>
          <w:rFonts w:ascii="Times New Roman" w:hAnsi="Times New Roman" w:cs="Times New Roman"/>
          <w:sz w:val="28"/>
          <w:szCs w:val="28"/>
        </w:rPr>
      </w:pPr>
      <w:r w:rsidRPr="007D7A49">
        <w:rPr>
          <w:rFonts w:ascii="Times New Roman" w:hAnsi="Times New Roman" w:cs="Times New Roman"/>
          <w:sz w:val="28"/>
          <w:szCs w:val="28"/>
        </w:rPr>
        <w:t>Идет погружения ребёнка в сюжет занятия через развивающие игры, беседы, л</w:t>
      </w:r>
      <w:r w:rsidRPr="007D7A49">
        <w:rPr>
          <w:rFonts w:ascii="Times New Roman" w:hAnsi="Times New Roman" w:cs="Times New Roman"/>
          <w:sz w:val="28"/>
          <w:szCs w:val="28"/>
        </w:rPr>
        <w:t>о</w:t>
      </w:r>
      <w:r w:rsidRPr="007D7A49">
        <w:rPr>
          <w:rFonts w:ascii="Times New Roman" w:hAnsi="Times New Roman" w:cs="Times New Roman"/>
          <w:sz w:val="28"/>
          <w:szCs w:val="28"/>
        </w:rPr>
        <w:t>гические задачи.</w:t>
      </w:r>
    </w:p>
    <w:p w:rsidR="005539E7" w:rsidRPr="007D7A49" w:rsidRDefault="005539E7" w:rsidP="005539E7">
      <w:pPr>
        <w:rPr>
          <w:rFonts w:ascii="Times New Roman" w:hAnsi="Times New Roman" w:cs="Times New Roman"/>
          <w:sz w:val="28"/>
          <w:szCs w:val="28"/>
        </w:rPr>
      </w:pPr>
      <w:r w:rsidRPr="007D7A49">
        <w:rPr>
          <w:rFonts w:ascii="Times New Roman" w:hAnsi="Times New Roman" w:cs="Times New Roman"/>
          <w:sz w:val="28"/>
          <w:szCs w:val="28"/>
        </w:rPr>
        <w:t>2  этап – основной (20 минут)</w:t>
      </w:r>
    </w:p>
    <w:p w:rsidR="007D7A49" w:rsidRPr="007D7A49" w:rsidRDefault="007D7A49" w:rsidP="005539E7">
      <w:pPr>
        <w:rPr>
          <w:rFonts w:ascii="Times New Roman" w:hAnsi="Times New Roman" w:cs="Times New Roman"/>
          <w:sz w:val="28"/>
          <w:szCs w:val="28"/>
        </w:rPr>
      </w:pPr>
      <w:r w:rsidRPr="007D7A49">
        <w:rPr>
          <w:rFonts w:ascii="Times New Roman" w:hAnsi="Times New Roman" w:cs="Times New Roman"/>
          <w:sz w:val="28"/>
          <w:szCs w:val="28"/>
        </w:rPr>
        <w:t>Решение логических  задач, физ.минутка, конкурсы, соревнования.</w:t>
      </w:r>
    </w:p>
    <w:p w:rsidR="005539E7" w:rsidRPr="007D7A49" w:rsidRDefault="005539E7" w:rsidP="005539E7">
      <w:pPr>
        <w:rPr>
          <w:rFonts w:ascii="Times New Roman" w:hAnsi="Times New Roman" w:cs="Times New Roman"/>
          <w:sz w:val="28"/>
          <w:szCs w:val="28"/>
        </w:rPr>
      </w:pPr>
      <w:r w:rsidRPr="007D7A49">
        <w:rPr>
          <w:rFonts w:ascii="Times New Roman" w:hAnsi="Times New Roman" w:cs="Times New Roman"/>
          <w:sz w:val="28"/>
          <w:szCs w:val="28"/>
        </w:rPr>
        <w:t>3 этап – заключительный (5 минут)</w:t>
      </w:r>
    </w:p>
    <w:p w:rsidR="007D7A49" w:rsidRPr="007D7A49" w:rsidRDefault="007D7A49" w:rsidP="005539E7">
      <w:pPr>
        <w:rPr>
          <w:rFonts w:ascii="Times New Roman" w:hAnsi="Times New Roman" w:cs="Times New Roman"/>
          <w:sz w:val="28"/>
          <w:szCs w:val="28"/>
        </w:rPr>
      </w:pPr>
      <w:r w:rsidRPr="007D7A49">
        <w:rPr>
          <w:rFonts w:ascii="Times New Roman" w:hAnsi="Times New Roman" w:cs="Times New Roman"/>
          <w:sz w:val="28"/>
          <w:szCs w:val="28"/>
        </w:rPr>
        <w:t>Необходим для снятия зрительного напряжения.</w:t>
      </w:r>
    </w:p>
    <w:p w:rsidR="00AA74E8" w:rsidRPr="005539E7" w:rsidRDefault="005539E7" w:rsidP="001A3C8F">
      <w:pPr>
        <w:rPr>
          <w:rFonts w:ascii="Times New Roman" w:eastAsia="Times New Roman" w:hAnsi="Times New Roman"/>
          <w:b/>
          <w:sz w:val="28"/>
          <w:szCs w:val="28"/>
        </w:rPr>
      </w:pPr>
      <w:r w:rsidRPr="005539E7">
        <w:rPr>
          <w:rFonts w:ascii="Times New Roman" w:eastAsia="Times New Roman" w:hAnsi="Times New Roman"/>
          <w:b/>
          <w:sz w:val="28"/>
          <w:szCs w:val="28"/>
        </w:rPr>
        <w:t>3.2</w:t>
      </w:r>
      <w:r w:rsidR="00AA74E8" w:rsidRPr="005539E7">
        <w:rPr>
          <w:rFonts w:ascii="Times New Roman" w:eastAsia="Times New Roman" w:hAnsi="Times New Roman"/>
          <w:b/>
          <w:sz w:val="28"/>
          <w:szCs w:val="28"/>
        </w:rPr>
        <w:t>Предметно – пространственная развивающая среда</w:t>
      </w:r>
    </w:p>
    <w:p w:rsidR="00AA74E8" w:rsidRPr="0082715F" w:rsidRDefault="008F5EA6" w:rsidP="00AA74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Наглядно-дидактическое пособие. </w:t>
      </w:r>
    </w:p>
    <w:p w:rsidR="00AA74E8" w:rsidRPr="0082715F" w:rsidRDefault="008F5EA6" w:rsidP="00AA74E8">
      <w:p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.   Компьютерная техника</w:t>
      </w:r>
    </w:p>
    <w:p w:rsidR="00AA74E8" w:rsidRPr="0082715F" w:rsidRDefault="002F7FF6" w:rsidP="00AA74E8">
      <w:p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 ;</w:t>
      </w:r>
    </w:p>
    <w:p w:rsidR="00AA74E8" w:rsidRPr="0082715F" w:rsidRDefault="00AA74E8" w:rsidP="00AA74E8">
      <w:p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Принтер;</w:t>
      </w:r>
    </w:p>
    <w:p w:rsidR="00AA74E8" w:rsidRPr="0082715F" w:rsidRDefault="00AA74E8" w:rsidP="00AA74E8">
      <w:p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 проектор;</w:t>
      </w:r>
    </w:p>
    <w:p w:rsidR="00AA74E8" w:rsidRPr="0082715F" w:rsidRDefault="00AA74E8" w:rsidP="00AA74E8">
      <w:p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доска;</w:t>
      </w:r>
    </w:p>
    <w:p w:rsidR="00AA74E8" w:rsidRPr="0082715F" w:rsidRDefault="00AA74E8" w:rsidP="00AA74E8">
      <w:p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Сканер. </w:t>
      </w:r>
    </w:p>
    <w:p w:rsidR="00AA74E8" w:rsidRPr="0082715F" w:rsidRDefault="00AA74E8" w:rsidP="00AA74E8">
      <w:p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техника имеет гигиеническое заключение, подтверждающее ее безопасность для детей.</w:t>
      </w:r>
    </w:p>
    <w:p w:rsidR="00AA74E8" w:rsidRPr="0082715F" w:rsidRDefault="002F7FF6" w:rsidP="00AA74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учебном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 выделено место  для игротеки. Это дидактические, разв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вающие и логико-математические игры, направленные на развитие логического действия сравнения, логических операций классификации, сериации, узнавание по описанию, воссоздание, преобразование, ориентировку по схеме, модели, на осуществление контрольно-проверочных действий («Так бывает?», «Найди оши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 художника»), на следование и чередование и др. Например, для развития лог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это игры с логическими блоками Дьенеша, «Логический поезд», «Логический домик», «4-й лишний», «Поиск 9- го», «Найди отличия».  Познавательные книги для дошкольников. Также представлены игры на развитие умений счетной и в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числительной деятельности. Замечено, что старшие дошкольники, умеющие и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рать в разные игры с правилами, успешно осваивают учебную деятельность в школе. Игр с правилами огромное многообразие, это и лото, и домино, и ма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шрутные игры  («ходилки»). Главный принцип отбора — игры должны быть и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тересными для детей, носить соревновательный характер, вызывать желание и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A74E8" w:rsidRPr="008271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рать и без участия взрослого.</w:t>
      </w:r>
    </w:p>
    <w:p w:rsidR="007D7A49" w:rsidRDefault="007D7A49" w:rsidP="001A3C8F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49" w:rsidRDefault="007D7A49" w:rsidP="001A3C8F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49" w:rsidRDefault="007D7A49" w:rsidP="001A3C8F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49" w:rsidRDefault="007D7A49" w:rsidP="001A3C8F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49" w:rsidRDefault="007D7A49" w:rsidP="001A3C8F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49" w:rsidRDefault="007D7A49" w:rsidP="001A3C8F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49" w:rsidRDefault="007D7A49" w:rsidP="001A3C8F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49" w:rsidRDefault="007D7A49" w:rsidP="001A3C8F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49" w:rsidRDefault="007D7A49" w:rsidP="001A3C8F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49" w:rsidRDefault="007D7A49" w:rsidP="001A3C8F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49" w:rsidRDefault="007D7A49" w:rsidP="001A3C8F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49" w:rsidRDefault="007D7A49" w:rsidP="001A3C8F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49" w:rsidRDefault="007D7A49" w:rsidP="001A3C8F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49" w:rsidRDefault="007D7A49" w:rsidP="001A3C8F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2C0" w:rsidRPr="00067E7F" w:rsidRDefault="008F5EA6" w:rsidP="001A3C8F">
      <w:pPr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="001A3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245A6" w:rsidRPr="00067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62C0" w:rsidRPr="00067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 – методический комплекс</w:t>
      </w:r>
    </w:p>
    <w:p w:rsidR="008C62C0" w:rsidRPr="00067E7F" w:rsidRDefault="008C62C0" w:rsidP="008C62C0">
      <w:pPr>
        <w:numPr>
          <w:ilvl w:val="0"/>
          <w:numId w:val="4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</w:pPr>
      <w:r w:rsidRPr="00067E7F">
        <w:rPr>
          <w:rFonts w:ascii="Times New Roman" w:eastAsia="Calibri" w:hAnsi="Times New Roman" w:cs="Times New Roman"/>
          <w:sz w:val="28"/>
          <w:szCs w:val="28"/>
          <w:lang w:eastAsia="ru-RU"/>
        </w:rPr>
        <w:t>Основная образовательная программа МБДОУ «Детский сад «Звёздочка»</w:t>
      </w:r>
    </w:p>
    <w:p w:rsidR="008C62C0" w:rsidRPr="00067E7F" w:rsidRDefault="008C62C0" w:rsidP="008C62C0">
      <w:pPr>
        <w:pStyle w:val="1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E7F">
        <w:rPr>
          <w:rFonts w:ascii="Times New Roman" w:hAnsi="Times New Roman"/>
          <w:sz w:val="28"/>
          <w:szCs w:val="28"/>
        </w:rPr>
        <w:t>Горячев А.В. «Все по полочкам. Учебник-тетрадь для дошкольников». – М., Ювента, 2002 .</w:t>
      </w:r>
    </w:p>
    <w:p w:rsidR="008C62C0" w:rsidRPr="00067E7F" w:rsidRDefault="008C62C0" w:rsidP="008C62C0">
      <w:pPr>
        <w:pStyle w:val="1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E7F">
        <w:rPr>
          <w:rFonts w:ascii="Times New Roman" w:hAnsi="Times New Roman"/>
          <w:sz w:val="28"/>
          <w:szCs w:val="28"/>
        </w:rPr>
        <w:t xml:space="preserve">Абрамов С.А., Зима Е.В. Начала информатики - М., Наука, 1989. </w:t>
      </w:r>
    </w:p>
    <w:p w:rsidR="008C62C0" w:rsidRPr="00067E7F" w:rsidRDefault="008C62C0" w:rsidP="008C62C0">
      <w:pPr>
        <w:pStyle w:val="1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E7F">
        <w:rPr>
          <w:rFonts w:ascii="Times New Roman" w:hAnsi="Times New Roman"/>
          <w:sz w:val="28"/>
          <w:szCs w:val="28"/>
        </w:rPr>
        <w:t>Бабаева Т. И. У школьного порога. - М.: Просвещение, 2000.</w:t>
      </w:r>
    </w:p>
    <w:p w:rsidR="008C62C0" w:rsidRPr="00067E7F" w:rsidRDefault="008C62C0" w:rsidP="008C62C0">
      <w:pPr>
        <w:pStyle w:val="1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E7F">
        <w:rPr>
          <w:rFonts w:ascii="Times New Roman" w:hAnsi="Times New Roman"/>
          <w:sz w:val="28"/>
          <w:szCs w:val="28"/>
        </w:rPr>
        <w:t>Бугуславская З. М., Смирнова Е. О. Развивающие игры для детей дошкольного возраста, М. 2002.</w:t>
      </w:r>
    </w:p>
    <w:p w:rsidR="008C62C0" w:rsidRPr="00067E7F" w:rsidRDefault="008C62C0" w:rsidP="008C62C0">
      <w:pPr>
        <w:pStyle w:val="1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E7F">
        <w:rPr>
          <w:rFonts w:ascii="Times New Roman" w:hAnsi="Times New Roman"/>
          <w:sz w:val="28"/>
          <w:szCs w:val="28"/>
        </w:rPr>
        <w:t>Венгер А. А., Дьяченко О М. Игры и упражнения по развитию умственных способностей у детей дошкольного возраста., М. 2001.</w:t>
      </w:r>
    </w:p>
    <w:p w:rsidR="008C62C0" w:rsidRPr="00067E7F" w:rsidRDefault="008C62C0" w:rsidP="008C62C0">
      <w:pPr>
        <w:pStyle w:val="1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E7F">
        <w:rPr>
          <w:rFonts w:ascii="Times New Roman" w:hAnsi="Times New Roman"/>
          <w:sz w:val="28"/>
          <w:szCs w:val="28"/>
        </w:rPr>
        <w:t xml:space="preserve">Горячев А.В., Лесневский А.С. Информатика 1-6 класс. Пропедевтический курс - М, Изд. дом «Дрофа», 2001. </w:t>
      </w:r>
    </w:p>
    <w:p w:rsidR="008C62C0" w:rsidRPr="00067E7F" w:rsidRDefault="008C62C0" w:rsidP="008C62C0">
      <w:pPr>
        <w:pStyle w:val="1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E7F">
        <w:rPr>
          <w:rFonts w:ascii="Times New Roman" w:hAnsi="Times New Roman"/>
          <w:sz w:val="28"/>
          <w:szCs w:val="28"/>
        </w:rPr>
        <w:t>Клименко В. В. Как воспитать вундеркинда. - Харьков: Фолио, Санкт-Петербург: Кристалл, 1996.</w:t>
      </w:r>
    </w:p>
    <w:p w:rsidR="008C62C0" w:rsidRPr="00067E7F" w:rsidRDefault="008C62C0" w:rsidP="008C62C0">
      <w:pPr>
        <w:pStyle w:val="1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E7F">
        <w:rPr>
          <w:rFonts w:ascii="Times New Roman" w:hAnsi="Times New Roman"/>
          <w:sz w:val="28"/>
          <w:szCs w:val="28"/>
        </w:rPr>
        <w:t>Коган И. Д., Леонас В.В. Эта книга без затей про компьютер для детей. М., П</w:t>
      </w:r>
      <w:r w:rsidRPr="00067E7F">
        <w:rPr>
          <w:rFonts w:ascii="Times New Roman" w:hAnsi="Times New Roman"/>
          <w:sz w:val="28"/>
          <w:szCs w:val="28"/>
        </w:rPr>
        <w:t>е</w:t>
      </w:r>
      <w:r w:rsidRPr="00067E7F">
        <w:rPr>
          <w:rFonts w:ascii="Times New Roman" w:hAnsi="Times New Roman"/>
          <w:sz w:val="28"/>
          <w:szCs w:val="28"/>
        </w:rPr>
        <w:t>дагогика, 1999.</w:t>
      </w:r>
    </w:p>
    <w:p w:rsidR="008C62C0" w:rsidRPr="00067E7F" w:rsidRDefault="008C62C0" w:rsidP="008C62C0">
      <w:pPr>
        <w:pStyle w:val="1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E7F">
        <w:rPr>
          <w:rFonts w:ascii="Times New Roman" w:hAnsi="Times New Roman"/>
          <w:sz w:val="28"/>
          <w:szCs w:val="28"/>
        </w:rPr>
        <w:t>Никашин А. И. Дидактические игры для развития творческого воображения детей. М.: Просвещение, 2004.</w:t>
      </w:r>
    </w:p>
    <w:p w:rsidR="008C62C0" w:rsidRPr="00067E7F" w:rsidRDefault="008C62C0" w:rsidP="008C62C0">
      <w:pPr>
        <w:pStyle w:val="1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E7F">
        <w:rPr>
          <w:rFonts w:ascii="Times New Roman" w:hAnsi="Times New Roman"/>
          <w:sz w:val="28"/>
          <w:szCs w:val="28"/>
        </w:rPr>
        <w:t>Новицкая Н., Науменко Г. Раз, два, три, четыре, пять, мы идем с тобой играть. - М.: Просвещение, 1995.</w:t>
      </w:r>
    </w:p>
    <w:p w:rsidR="008C62C0" w:rsidRPr="00067E7F" w:rsidRDefault="008C62C0" w:rsidP="008C62C0">
      <w:pPr>
        <w:pStyle w:val="1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E7F">
        <w:rPr>
          <w:rFonts w:ascii="Times New Roman" w:hAnsi="Times New Roman"/>
          <w:sz w:val="28"/>
          <w:szCs w:val="28"/>
        </w:rPr>
        <w:t>Никитин Б. П. Развивающие игры. - 5-е изд. доп. - М.: Знание, 1994.</w:t>
      </w:r>
    </w:p>
    <w:p w:rsidR="008C62C0" w:rsidRPr="00067E7F" w:rsidRDefault="008C62C0" w:rsidP="008C62C0">
      <w:pPr>
        <w:pStyle w:val="1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E7F">
        <w:rPr>
          <w:rFonts w:ascii="Times New Roman" w:hAnsi="Times New Roman"/>
          <w:sz w:val="28"/>
          <w:szCs w:val="28"/>
        </w:rPr>
        <w:t>Павлов Д. Методические разработки по использованию компьютера в образ</w:t>
      </w:r>
      <w:r w:rsidRPr="00067E7F">
        <w:rPr>
          <w:rFonts w:ascii="Times New Roman" w:hAnsi="Times New Roman"/>
          <w:sz w:val="28"/>
          <w:szCs w:val="28"/>
        </w:rPr>
        <w:t>о</w:t>
      </w:r>
      <w:r w:rsidRPr="00067E7F">
        <w:rPr>
          <w:rFonts w:ascii="Times New Roman" w:hAnsi="Times New Roman"/>
          <w:sz w:val="28"/>
          <w:szCs w:val="28"/>
        </w:rPr>
        <w:t>вании. - Челябинск: Челябинский областной институт усовершенствования учителей, 2000, с. 36.</w:t>
      </w:r>
    </w:p>
    <w:p w:rsidR="008C62C0" w:rsidRPr="00067E7F" w:rsidRDefault="008C62C0" w:rsidP="008C62C0">
      <w:pPr>
        <w:pStyle w:val="1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E7F">
        <w:rPr>
          <w:rFonts w:ascii="Times New Roman" w:hAnsi="Times New Roman"/>
          <w:sz w:val="28"/>
          <w:szCs w:val="28"/>
        </w:rPr>
        <w:t>Михайлова З. А. Игровые занимательные задачи для дошкольников. Книга для воспитателя детского сада. - М.: Просвещение, 1999.</w:t>
      </w:r>
    </w:p>
    <w:p w:rsidR="008C62C0" w:rsidRPr="00362B28" w:rsidRDefault="008C62C0" w:rsidP="00362B28">
      <w:pPr>
        <w:pStyle w:val="1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E7F">
        <w:rPr>
          <w:rFonts w:ascii="Times New Roman" w:hAnsi="Times New Roman"/>
          <w:sz w:val="28"/>
          <w:szCs w:val="28"/>
        </w:rPr>
        <w:t>Русакова О.Л. Информатика: уроки развития. Материалы для занятий с дошк</w:t>
      </w:r>
      <w:r w:rsidRPr="00067E7F">
        <w:rPr>
          <w:rFonts w:ascii="Times New Roman" w:hAnsi="Times New Roman"/>
          <w:sz w:val="28"/>
          <w:szCs w:val="28"/>
        </w:rPr>
        <w:t>о</w:t>
      </w:r>
      <w:r w:rsidRPr="00067E7F">
        <w:rPr>
          <w:rFonts w:ascii="Times New Roman" w:hAnsi="Times New Roman"/>
          <w:sz w:val="28"/>
          <w:szCs w:val="28"/>
        </w:rPr>
        <w:t>льниками - Информатика, № 31, 2004</w:t>
      </w:r>
    </w:p>
    <w:sectPr w:rsidR="008C62C0" w:rsidRPr="00362B28" w:rsidSect="00C16E04">
      <w:footerReference w:type="default" r:id="rId9"/>
      <w:pgSz w:w="11906" w:h="16838"/>
      <w:pgMar w:top="993" w:right="993" w:bottom="851" w:left="99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9F8" w:rsidRDefault="008709F8">
      <w:pPr>
        <w:spacing w:after="0" w:line="240" w:lineRule="auto"/>
      </w:pPr>
      <w:r>
        <w:separator/>
      </w:r>
    </w:p>
  </w:endnote>
  <w:endnote w:type="continuationSeparator" w:id="0">
    <w:p w:rsidR="008709F8" w:rsidRDefault="0087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1F" w:rsidRDefault="00986F4B">
    <w:pPr>
      <w:pStyle w:val="ad"/>
      <w:jc w:val="right"/>
    </w:pPr>
    <w:fldSimple w:instr=" PAGE   \* MERGEFORMAT ">
      <w:r w:rsidR="00FF743D">
        <w:rPr>
          <w:noProof/>
        </w:rPr>
        <w:t>1</w:t>
      </w:r>
    </w:fldSimple>
  </w:p>
  <w:p w:rsidR="0076751F" w:rsidRDefault="0076751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1F" w:rsidRDefault="00986F4B">
    <w:pPr>
      <w:pStyle w:val="ad"/>
      <w:jc w:val="right"/>
    </w:pPr>
    <w:fldSimple w:instr=" PAGE   \* MERGEFORMAT ">
      <w:r w:rsidR="00FF743D">
        <w:rPr>
          <w:noProof/>
        </w:rPr>
        <w:t>33</w:t>
      </w:r>
    </w:fldSimple>
  </w:p>
  <w:p w:rsidR="0076751F" w:rsidRDefault="0076751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9F8" w:rsidRDefault="008709F8">
      <w:pPr>
        <w:spacing w:after="0" w:line="240" w:lineRule="auto"/>
      </w:pPr>
      <w:r>
        <w:separator/>
      </w:r>
    </w:p>
  </w:footnote>
  <w:footnote w:type="continuationSeparator" w:id="0">
    <w:p w:rsidR="008709F8" w:rsidRDefault="00870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</w:abstractNum>
  <w:abstractNum w:abstractNumId="1">
    <w:nsid w:val="00004AE1"/>
    <w:multiLevelType w:val="hybridMultilevel"/>
    <w:tmpl w:val="00003D6C"/>
    <w:lvl w:ilvl="0" w:tplc="00002CD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88062A"/>
    <w:multiLevelType w:val="multilevel"/>
    <w:tmpl w:val="AE28D3B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  <w:sz w:val="22"/>
      </w:rPr>
    </w:lvl>
  </w:abstractNum>
  <w:abstractNum w:abstractNumId="3">
    <w:nsid w:val="010371BD"/>
    <w:multiLevelType w:val="hybridMultilevel"/>
    <w:tmpl w:val="C9DEE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C5472"/>
    <w:multiLevelType w:val="multilevel"/>
    <w:tmpl w:val="BC3825D8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  <w:b/>
        <w:color w:val="373737"/>
        <w:sz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373737"/>
        <w:sz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373737"/>
        <w:sz w:val="3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  <w:color w:val="373737"/>
        <w:sz w:val="3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373737"/>
        <w:sz w:val="3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  <w:color w:val="373737"/>
        <w:sz w:val="3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/>
        <w:color w:val="373737"/>
        <w:sz w:val="3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/>
        <w:color w:val="373737"/>
        <w:sz w:val="3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/>
        <w:color w:val="373737"/>
        <w:sz w:val="32"/>
      </w:rPr>
    </w:lvl>
  </w:abstractNum>
  <w:abstractNum w:abstractNumId="5">
    <w:nsid w:val="1CF2260A"/>
    <w:multiLevelType w:val="hybridMultilevel"/>
    <w:tmpl w:val="406E0FB8"/>
    <w:lvl w:ilvl="0" w:tplc="9C0AD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B0F5E"/>
    <w:multiLevelType w:val="hybridMultilevel"/>
    <w:tmpl w:val="8A28A1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8A23E4"/>
    <w:multiLevelType w:val="hybridMultilevel"/>
    <w:tmpl w:val="20A479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C82735"/>
    <w:multiLevelType w:val="hybridMultilevel"/>
    <w:tmpl w:val="A99417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ACA3C0A"/>
    <w:multiLevelType w:val="multilevel"/>
    <w:tmpl w:val="31C017C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5C9D4371"/>
    <w:multiLevelType w:val="hybridMultilevel"/>
    <w:tmpl w:val="97B6ABB6"/>
    <w:lvl w:ilvl="0" w:tplc="CE1A6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F807961"/>
    <w:multiLevelType w:val="hybridMultilevel"/>
    <w:tmpl w:val="B802C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F1552D"/>
    <w:multiLevelType w:val="hybridMultilevel"/>
    <w:tmpl w:val="8DE28042"/>
    <w:lvl w:ilvl="0" w:tplc="0B003A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C26C9A"/>
    <w:multiLevelType w:val="hybridMultilevel"/>
    <w:tmpl w:val="62C8F9F8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4">
    <w:nsid w:val="67E4576C"/>
    <w:multiLevelType w:val="hybridMultilevel"/>
    <w:tmpl w:val="AB66F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16A30"/>
    <w:multiLevelType w:val="hybridMultilevel"/>
    <w:tmpl w:val="06845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957FAD"/>
    <w:multiLevelType w:val="hybridMultilevel"/>
    <w:tmpl w:val="AE5EDA8E"/>
    <w:lvl w:ilvl="0" w:tplc="CE1A6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9BB3E07"/>
    <w:multiLevelType w:val="hybridMultilevel"/>
    <w:tmpl w:val="C2389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9"/>
  </w:num>
  <w:num w:numId="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</w:num>
  <w:num w:numId="7">
    <w:abstractNumId w:val="13"/>
  </w:num>
  <w:num w:numId="8">
    <w:abstractNumId w:val="6"/>
  </w:num>
  <w:num w:numId="9">
    <w:abstractNumId w:val="7"/>
  </w:num>
  <w:num w:numId="10">
    <w:abstractNumId w:val="3"/>
  </w:num>
  <w:num w:numId="11">
    <w:abstractNumId w:val="14"/>
  </w:num>
  <w:num w:numId="12">
    <w:abstractNumId w:val="17"/>
  </w:num>
  <w:num w:numId="13">
    <w:abstractNumId w:val="11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0"/>
  </w:num>
  <w:num w:numId="17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F1C"/>
    <w:rsid w:val="000201D4"/>
    <w:rsid w:val="0002477E"/>
    <w:rsid w:val="00046CA4"/>
    <w:rsid w:val="00060407"/>
    <w:rsid w:val="00067E7F"/>
    <w:rsid w:val="000759E0"/>
    <w:rsid w:val="000E09F9"/>
    <w:rsid w:val="00112D96"/>
    <w:rsid w:val="001137ED"/>
    <w:rsid w:val="00135AFC"/>
    <w:rsid w:val="00136080"/>
    <w:rsid w:val="00144FDD"/>
    <w:rsid w:val="00162479"/>
    <w:rsid w:val="00172C3A"/>
    <w:rsid w:val="001A1600"/>
    <w:rsid w:val="001A3C8F"/>
    <w:rsid w:val="001E3841"/>
    <w:rsid w:val="00204CDE"/>
    <w:rsid w:val="002146B6"/>
    <w:rsid w:val="00222BC1"/>
    <w:rsid w:val="002262F1"/>
    <w:rsid w:val="002264E2"/>
    <w:rsid w:val="00230A09"/>
    <w:rsid w:val="00261577"/>
    <w:rsid w:val="00280ADF"/>
    <w:rsid w:val="002861C8"/>
    <w:rsid w:val="00292DCA"/>
    <w:rsid w:val="002A38D7"/>
    <w:rsid w:val="002B53C1"/>
    <w:rsid w:val="002F48AC"/>
    <w:rsid w:val="002F7FF6"/>
    <w:rsid w:val="00310AA4"/>
    <w:rsid w:val="0031470A"/>
    <w:rsid w:val="00325046"/>
    <w:rsid w:val="00335C0D"/>
    <w:rsid w:val="00341B5A"/>
    <w:rsid w:val="00362B28"/>
    <w:rsid w:val="0037671A"/>
    <w:rsid w:val="003853FB"/>
    <w:rsid w:val="003B6B3D"/>
    <w:rsid w:val="003F4402"/>
    <w:rsid w:val="003F5307"/>
    <w:rsid w:val="00401C25"/>
    <w:rsid w:val="00406351"/>
    <w:rsid w:val="004413BA"/>
    <w:rsid w:val="00444997"/>
    <w:rsid w:val="004473DD"/>
    <w:rsid w:val="0045712E"/>
    <w:rsid w:val="00484311"/>
    <w:rsid w:val="004935C0"/>
    <w:rsid w:val="004A3791"/>
    <w:rsid w:val="004C197E"/>
    <w:rsid w:val="004C2A8A"/>
    <w:rsid w:val="004C428C"/>
    <w:rsid w:val="004E7AC8"/>
    <w:rsid w:val="004F5AE2"/>
    <w:rsid w:val="0052329A"/>
    <w:rsid w:val="005240A2"/>
    <w:rsid w:val="005539E7"/>
    <w:rsid w:val="005754B0"/>
    <w:rsid w:val="005B613F"/>
    <w:rsid w:val="005D0BDE"/>
    <w:rsid w:val="005E385F"/>
    <w:rsid w:val="005F0304"/>
    <w:rsid w:val="00603E32"/>
    <w:rsid w:val="00616C2C"/>
    <w:rsid w:val="006463F2"/>
    <w:rsid w:val="00676102"/>
    <w:rsid w:val="00687ED5"/>
    <w:rsid w:val="006A061C"/>
    <w:rsid w:val="006B21D7"/>
    <w:rsid w:val="006D161E"/>
    <w:rsid w:val="00745D96"/>
    <w:rsid w:val="0076751F"/>
    <w:rsid w:val="007849FB"/>
    <w:rsid w:val="0079050C"/>
    <w:rsid w:val="007923A6"/>
    <w:rsid w:val="00793A70"/>
    <w:rsid w:val="00797B63"/>
    <w:rsid w:val="007A69EA"/>
    <w:rsid w:val="007B77BC"/>
    <w:rsid w:val="007D15E3"/>
    <w:rsid w:val="007D7A49"/>
    <w:rsid w:val="007E2E61"/>
    <w:rsid w:val="0082715F"/>
    <w:rsid w:val="008312CE"/>
    <w:rsid w:val="00840330"/>
    <w:rsid w:val="008709F8"/>
    <w:rsid w:val="008B6B33"/>
    <w:rsid w:val="008C62C0"/>
    <w:rsid w:val="008F5EA6"/>
    <w:rsid w:val="00940A12"/>
    <w:rsid w:val="00950E9A"/>
    <w:rsid w:val="0097243E"/>
    <w:rsid w:val="0098136D"/>
    <w:rsid w:val="00986F4B"/>
    <w:rsid w:val="009F2C32"/>
    <w:rsid w:val="00A02BB7"/>
    <w:rsid w:val="00A2144C"/>
    <w:rsid w:val="00A607C2"/>
    <w:rsid w:val="00A90157"/>
    <w:rsid w:val="00A94576"/>
    <w:rsid w:val="00AA06E1"/>
    <w:rsid w:val="00AA2AAF"/>
    <w:rsid w:val="00AA4379"/>
    <w:rsid w:val="00AA74E8"/>
    <w:rsid w:val="00B0068C"/>
    <w:rsid w:val="00B025BB"/>
    <w:rsid w:val="00B077F5"/>
    <w:rsid w:val="00B33455"/>
    <w:rsid w:val="00B40AF0"/>
    <w:rsid w:val="00B54311"/>
    <w:rsid w:val="00B6221A"/>
    <w:rsid w:val="00B811B8"/>
    <w:rsid w:val="00B94736"/>
    <w:rsid w:val="00BC115F"/>
    <w:rsid w:val="00BC1A73"/>
    <w:rsid w:val="00C01C5F"/>
    <w:rsid w:val="00C16E04"/>
    <w:rsid w:val="00C203DA"/>
    <w:rsid w:val="00C35ECF"/>
    <w:rsid w:val="00C5571E"/>
    <w:rsid w:val="00C654F9"/>
    <w:rsid w:val="00C66D1D"/>
    <w:rsid w:val="00C7098A"/>
    <w:rsid w:val="00C86094"/>
    <w:rsid w:val="00C925BD"/>
    <w:rsid w:val="00CD04F7"/>
    <w:rsid w:val="00D17EF2"/>
    <w:rsid w:val="00D43183"/>
    <w:rsid w:val="00D57771"/>
    <w:rsid w:val="00DA2AAB"/>
    <w:rsid w:val="00DB4EAF"/>
    <w:rsid w:val="00DD5E87"/>
    <w:rsid w:val="00DE248D"/>
    <w:rsid w:val="00DE433E"/>
    <w:rsid w:val="00DF1153"/>
    <w:rsid w:val="00E06582"/>
    <w:rsid w:val="00E125C1"/>
    <w:rsid w:val="00E1765E"/>
    <w:rsid w:val="00E3066E"/>
    <w:rsid w:val="00E614EC"/>
    <w:rsid w:val="00F121D3"/>
    <w:rsid w:val="00F23A83"/>
    <w:rsid w:val="00F245A6"/>
    <w:rsid w:val="00F36B70"/>
    <w:rsid w:val="00F53152"/>
    <w:rsid w:val="00F535DE"/>
    <w:rsid w:val="00F668CA"/>
    <w:rsid w:val="00F90F1C"/>
    <w:rsid w:val="00FF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6E"/>
  </w:style>
  <w:style w:type="paragraph" w:styleId="1">
    <w:name w:val="heading 1"/>
    <w:basedOn w:val="a"/>
    <w:next w:val="a"/>
    <w:link w:val="10"/>
    <w:qFormat/>
    <w:rsid w:val="00B62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3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C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385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1A1600"/>
  </w:style>
  <w:style w:type="paragraph" w:styleId="a7">
    <w:name w:val="Body Text"/>
    <w:basedOn w:val="a"/>
    <w:link w:val="a8"/>
    <w:uiPriority w:val="99"/>
    <w:unhideWhenUsed/>
    <w:rsid w:val="001A1600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A1600"/>
    <w:rPr>
      <w:rFonts w:eastAsia="Times New Roman"/>
      <w:lang w:eastAsia="ru-RU"/>
    </w:rPr>
  </w:style>
  <w:style w:type="table" w:customStyle="1" w:styleId="12">
    <w:name w:val="Сетка таблицы1"/>
    <w:basedOn w:val="a1"/>
    <w:next w:val="a3"/>
    <w:uiPriority w:val="59"/>
    <w:rsid w:val="001A16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basedOn w:val="a0"/>
    <w:uiPriority w:val="99"/>
    <w:rsid w:val="001A1600"/>
    <w:rPr>
      <w:rFonts w:ascii="Times New Roman" w:hAnsi="Times New Roman" w:cs="Times New Roman"/>
      <w:sz w:val="22"/>
      <w:szCs w:val="22"/>
    </w:rPr>
  </w:style>
  <w:style w:type="character" w:styleId="a9">
    <w:name w:val="Hyperlink"/>
    <w:uiPriority w:val="99"/>
    <w:semiHidden/>
    <w:unhideWhenUsed/>
    <w:rsid w:val="00B6221A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B6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B6221A"/>
    <w:pPr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62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B6221A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203D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Body Text First Indent"/>
    <w:basedOn w:val="a7"/>
    <w:link w:val="ac"/>
    <w:uiPriority w:val="99"/>
    <w:semiHidden/>
    <w:unhideWhenUsed/>
    <w:rsid w:val="00C203DA"/>
    <w:pPr>
      <w:spacing w:after="200"/>
      <w:ind w:firstLine="360"/>
    </w:pPr>
    <w:rPr>
      <w:rFonts w:eastAsiaTheme="minorHAnsi"/>
      <w:lang w:eastAsia="en-US"/>
    </w:rPr>
  </w:style>
  <w:style w:type="character" w:customStyle="1" w:styleId="ac">
    <w:name w:val="Красная строка Знак"/>
    <w:basedOn w:val="a8"/>
    <w:link w:val="ab"/>
    <w:uiPriority w:val="99"/>
    <w:semiHidden/>
    <w:rsid w:val="00C203DA"/>
    <w:rPr>
      <w:rFonts w:eastAsia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75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759E0"/>
  </w:style>
  <w:style w:type="paragraph" w:customStyle="1" w:styleId="14">
    <w:name w:val="Абзац списка1"/>
    <w:basedOn w:val="a"/>
    <w:rsid w:val="00067E7F"/>
    <w:pPr>
      <w:ind w:left="720"/>
    </w:pPr>
    <w:rPr>
      <w:rFonts w:ascii="Calibri" w:eastAsia="Times New Roman" w:hAnsi="Calibri" w:cs="Times New Roman"/>
      <w:lang w:eastAsia="ru-RU"/>
    </w:rPr>
  </w:style>
  <w:style w:type="character" w:styleId="af">
    <w:name w:val="Emphasis"/>
    <w:qFormat/>
    <w:rsid w:val="00AA74E8"/>
    <w:rPr>
      <w:rFonts w:ascii="Times New Roman" w:hAnsi="Times New Roman" w:cs="Times New Roman" w:hint="default"/>
      <w:i w:val="0"/>
      <w:iCs w:val="0"/>
      <w:sz w:val="28"/>
    </w:rPr>
  </w:style>
  <w:style w:type="paragraph" w:styleId="af0">
    <w:name w:val="Subtitle"/>
    <w:basedOn w:val="a"/>
    <w:next w:val="a"/>
    <w:link w:val="af1"/>
    <w:qFormat/>
    <w:rsid w:val="00AA74E8"/>
    <w:pPr>
      <w:spacing w:after="6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1">
    <w:name w:val="Подзаголовок Знак"/>
    <w:basedOn w:val="a0"/>
    <w:link w:val="af0"/>
    <w:rsid w:val="00AA74E8"/>
    <w:rPr>
      <w:rFonts w:ascii="Times New Roman" w:eastAsia="Times New Roman" w:hAnsi="Times New Roman" w:cs="Times New Roman"/>
      <w:b/>
      <w:sz w:val="28"/>
      <w:szCs w:val="24"/>
    </w:rPr>
  </w:style>
  <w:style w:type="paragraph" w:styleId="af2">
    <w:name w:val="No Spacing"/>
    <w:qFormat/>
    <w:rsid w:val="00AA74E8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header"/>
    <w:basedOn w:val="a"/>
    <w:link w:val="af4"/>
    <w:uiPriority w:val="99"/>
    <w:semiHidden/>
    <w:unhideWhenUsed/>
    <w:rsid w:val="0076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767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3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C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385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1A1600"/>
  </w:style>
  <w:style w:type="paragraph" w:styleId="a7">
    <w:name w:val="Body Text"/>
    <w:basedOn w:val="a"/>
    <w:link w:val="a8"/>
    <w:uiPriority w:val="99"/>
    <w:unhideWhenUsed/>
    <w:rsid w:val="001A1600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A1600"/>
    <w:rPr>
      <w:rFonts w:eastAsia="Times New Roman"/>
      <w:lang w:eastAsia="ru-RU"/>
    </w:rPr>
  </w:style>
  <w:style w:type="table" w:customStyle="1" w:styleId="12">
    <w:name w:val="Сетка таблицы1"/>
    <w:basedOn w:val="a1"/>
    <w:next w:val="a3"/>
    <w:uiPriority w:val="59"/>
    <w:rsid w:val="001A16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basedOn w:val="a0"/>
    <w:uiPriority w:val="99"/>
    <w:rsid w:val="001A1600"/>
    <w:rPr>
      <w:rFonts w:ascii="Times New Roman" w:hAnsi="Times New Roman" w:cs="Times New Roman"/>
      <w:sz w:val="22"/>
      <w:szCs w:val="22"/>
    </w:rPr>
  </w:style>
  <w:style w:type="character" w:styleId="a9">
    <w:name w:val="Hyperlink"/>
    <w:uiPriority w:val="99"/>
    <w:semiHidden/>
    <w:unhideWhenUsed/>
    <w:rsid w:val="00B6221A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B6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B6221A"/>
    <w:pPr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62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B6221A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203D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Body Text First Indent"/>
    <w:basedOn w:val="a7"/>
    <w:link w:val="ac"/>
    <w:uiPriority w:val="99"/>
    <w:semiHidden/>
    <w:unhideWhenUsed/>
    <w:rsid w:val="00C203DA"/>
    <w:pPr>
      <w:spacing w:after="200"/>
      <w:ind w:firstLine="360"/>
    </w:pPr>
    <w:rPr>
      <w:rFonts w:eastAsiaTheme="minorHAnsi"/>
      <w:lang w:eastAsia="en-US"/>
    </w:rPr>
  </w:style>
  <w:style w:type="character" w:customStyle="1" w:styleId="ac">
    <w:name w:val="Красная строка Знак"/>
    <w:basedOn w:val="a8"/>
    <w:link w:val="ab"/>
    <w:uiPriority w:val="99"/>
    <w:semiHidden/>
    <w:rsid w:val="00C203DA"/>
    <w:rPr>
      <w:rFonts w:eastAsia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75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759E0"/>
  </w:style>
  <w:style w:type="paragraph" w:customStyle="1" w:styleId="14">
    <w:name w:val="Абзац списка1"/>
    <w:basedOn w:val="a"/>
    <w:rsid w:val="00067E7F"/>
    <w:pPr>
      <w:ind w:left="720"/>
    </w:pPr>
    <w:rPr>
      <w:rFonts w:ascii="Calibri" w:eastAsia="Times New Roman" w:hAnsi="Calibri" w:cs="Times New Roman"/>
      <w:lang w:eastAsia="ru-RU"/>
    </w:rPr>
  </w:style>
  <w:style w:type="character" w:styleId="af">
    <w:name w:val="Emphasis"/>
    <w:qFormat/>
    <w:rsid w:val="00AA74E8"/>
    <w:rPr>
      <w:rFonts w:ascii="Times New Roman" w:hAnsi="Times New Roman" w:cs="Times New Roman" w:hint="default"/>
      <w:i w:val="0"/>
      <w:iCs w:val="0"/>
      <w:sz w:val="28"/>
    </w:rPr>
  </w:style>
  <w:style w:type="paragraph" w:styleId="af0">
    <w:name w:val="Subtitle"/>
    <w:basedOn w:val="a"/>
    <w:next w:val="a"/>
    <w:link w:val="af1"/>
    <w:qFormat/>
    <w:rsid w:val="00AA74E8"/>
    <w:pPr>
      <w:spacing w:after="6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1">
    <w:name w:val="Подзаголовок Знак"/>
    <w:basedOn w:val="a0"/>
    <w:link w:val="af0"/>
    <w:rsid w:val="00AA74E8"/>
    <w:rPr>
      <w:rFonts w:ascii="Times New Roman" w:eastAsia="Times New Roman" w:hAnsi="Times New Roman" w:cs="Times New Roman"/>
      <w:b/>
      <w:sz w:val="28"/>
      <w:szCs w:val="24"/>
    </w:rPr>
  </w:style>
  <w:style w:type="paragraph" w:styleId="af2">
    <w:name w:val="No Spacing"/>
    <w:qFormat/>
    <w:rsid w:val="00AA74E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3740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9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A0DC-6148-4950-B7B0-61358BB7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6618</Words>
  <Characters>37726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PC-HP</cp:lastModifiedBy>
  <cp:revision>16</cp:revision>
  <cp:lastPrinted>2015-12-19T11:42:00Z</cp:lastPrinted>
  <dcterms:created xsi:type="dcterms:W3CDTF">2017-09-13T14:33:00Z</dcterms:created>
  <dcterms:modified xsi:type="dcterms:W3CDTF">2023-01-06T09:53:00Z</dcterms:modified>
</cp:coreProperties>
</file>