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15" w:rsidRPr="00833715" w:rsidRDefault="00833715" w:rsidP="00833715">
      <w:pPr>
        <w:tabs>
          <w:tab w:val="left" w:pos="2265"/>
          <w:tab w:val="right" w:pos="992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715">
        <w:rPr>
          <w:rFonts w:ascii="Times New Roman" w:eastAsia="Calibri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833715" w:rsidRPr="00833715" w:rsidRDefault="00833715" w:rsidP="00833715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3715">
        <w:rPr>
          <w:rFonts w:ascii="Times New Roman" w:eastAsia="Calibri" w:hAnsi="Times New Roman" w:cs="Times New Roman"/>
          <w:sz w:val="24"/>
          <w:szCs w:val="24"/>
        </w:rPr>
        <w:t>«Средняя общеобразовательная школа № 19 им. Л.А. Попугаевой»</w:t>
      </w:r>
    </w:p>
    <w:p w:rsidR="009518EB" w:rsidRPr="009518EB" w:rsidRDefault="009518EB" w:rsidP="009518EB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715" w:rsidRDefault="00833715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72307" w:rsidRDefault="00572307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3715" w:rsidRDefault="00833715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3715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ДОПОЛНИТЕЛЬНОГО ОБРАЗОВАНИЯ</w:t>
      </w: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Pr="00833715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«ДИЗАЙНЕРСКАЯ МАСТЕРСКАЯ»</w:t>
      </w: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3715" w:rsidRDefault="00833715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371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обучающихся </w:t>
      </w:r>
      <w:r w:rsidR="005723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7-9 </w:t>
      </w:r>
      <w:r w:rsidRPr="00833715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классов</w:t>
      </w: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307" w:rsidRPr="00833715" w:rsidRDefault="00572307" w:rsidP="0083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33715" w:rsidRDefault="00833715" w:rsidP="0083371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3715" w:rsidRDefault="00833715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3715" w:rsidRDefault="00833715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72307" w:rsidRPr="00572307" w:rsidRDefault="00572307" w:rsidP="0057230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72307">
        <w:rPr>
          <w:rFonts w:ascii="Times New Roman" w:eastAsia="Calibri" w:hAnsi="Times New Roman" w:cs="Times New Roman"/>
          <w:sz w:val="24"/>
          <w:szCs w:val="24"/>
        </w:rPr>
        <w:t>Учитель технологии Прилепа О</w:t>
      </w:r>
      <w:r>
        <w:rPr>
          <w:rFonts w:ascii="Times New Roman" w:eastAsia="Calibri" w:hAnsi="Times New Roman" w:cs="Times New Roman"/>
          <w:sz w:val="24"/>
          <w:szCs w:val="24"/>
        </w:rPr>
        <w:t>ксана Вячеславовна</w:t>
      </w:r>
    </w:p>
    <w:p w:rsidR="00572307" w:rsidRDefault="00572307" w:rsidP="0057230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Учитель по ИЗО Боровик Алиса Александровна</w:t>
      </w:r>
    </w:p>
    <w:p w:rsidR="00572307" w:rsidRPr="00572307" w:rsidRDefault="00572307" w:rsidP="0057230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Логопед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Багдасаева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Мария Александровна</w:t>
      </w:r>
    </w:p>
    <w:p w:rsidR="00572307" w:rsidRDefault="00572307" w:rsidP="005723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307" w:rsidRDefault="00572307" w:rsidP="005723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307" w:rsidRDefault="00572307" w:rsidP="005723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307" w:rsidRDefault="00572307" w:rsidP="005723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307" w:rsidRDefault="00572307" w:rsidP="005723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307" w:rsidRPr="00572307" w:rsidRDefault="00572307" w:rsidP="0057230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307" w:rsidRPr="00572307" w:rsidRDefault="00572307" w:rsidP="0057230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2307">
        <w:rPr>
          <w:rFonts w:ascii="Times New Roman" w:eastAsia="Calibri" w:hAnsi="Times New Roman" w:cs="Times New Roman"/>
          <w:sz w:val="24"/>
          <w:szCs w:val="24"/>
        </w:rPr>
        <w:t>г. Удачный</w:t>
      </w:r>
    </w:p>
    <w:p w:rsidR="00833715" w:rsidRPr="00572307" w:rsidRDefault="00572307" w:rsidP="0057230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72307">
        <w:rPr>
          <w:rFonts w:ascii="Times New Roman" w:eastAsia="Calibri" w:hAnsi="Times New Roman" w:cs="Times New Roman"/>
          <w:sz w:val="24"/>
          <w:szCs w:val="24"/>
        </w:rPr>
        <w:t>2022/2023уч.год</w:t>
      </w:r>
      <w:bookmarkStart w:id="0" w:name="_GoBack"/>
      <w:bookmarkEnd w:id="0"/>
    </w:p>
    <w:p w:rsidR="00833715" w:rsidRDefault="00833715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записка.</w:t>
      </w:r>
    </w:p>
    <w:p w:rsidR="009518EB" w:rsidRPr="00D5386B" w:rsidRDefault="009518EB" w:rsidP="005336E0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концепции модернизации дополнительного образования детей обозначена важность создания условий для творческого развития личностных потребностей детей в образовании.</w:t>
      </w:r>
    </w:p>
    <w:p w:rsidR="009518EB" w:rsidRPr="00D5386B" w:rsidRDefault="009518EB" w:rsidP="005336E0">
      <w:pPr>
        <w:shd w:val="clear" w:color="auto" w:fill="FFFFFF"/>
        <w:spacing w:after="135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Исходя из практической деятельности, образовательная программа "</w:t>
      </w:r>
      <w:r w:rsidR="007C3449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Дизайнерская мастерская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составлена в соответствии с интересами и потребностями учащихся, учитываются реальные возможности их удовлетворения, что помогает ребёнку сформировать собственную ценностную и действенную позицию, стимулирует его самообразование, способствует профессиональному самоопределению и влияет на личностную реализацию. 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Направленность программы.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</w:t>
      </w:r>
      <w:r w:rsidR="007C3449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Дизайнерская мастерская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является по содержанию художественно - эстетической; по функциональному предназначению - прикладной; по форме организации - кружковой; по времени реализации - двухгодичной. Программа является основой для дальнейшего знакомства детей среднего</w:t>
      </w:r>
      <w:r w:rsidR="007C3449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старшего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школьного возраста с элементами дизайна, декоративно - прикладного искусства.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Новизна программы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Используются</w:t>
      </w:r>
      <w:proofErr w:type="gramEnd"/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нестандартные формы проведения занятий и методы работы с творчески одарёнными детьми - программа дополнена элементами свободного творчества. Реализация данной программы является </w:t>
      </w: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педагогически целесообразной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так как базовые знания, которые дети получают в общеобразовательной школе на уроках технологии, углубляются и расширяются на кружковых занятиях, что способствует осмыслению и восприятию окружающей действительности через творчество, обогащает внутренний мир ребёнка, позволяет с пользой провести свободное время.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 программа "</w:t>
      </w:r>
      <w:r w:rsidR="007C3449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Дизайнерская мастерская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разработана с учётом современных образовательных технологий, которые отражаются в следующем:</w:t>
      </w:r>
    </w:p>
    <w:p w:rsidR="009518EB" w:rsidRPr="00D5386B" w:rsidRDefault="009518EB" w:rsidP="00D53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принципы обучения (индивидуальность, доступность, преемственность, результативность);</w:t>
      </w:r>
    </w:p>
    <w:p w:rsidR="009518EB" w:rsidRPr="00D5386B" w:rsidRDefault="009518EB" w:rsidP="00D53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и методы обучения (активные методы дистанционного обучения, дифференцированное обучение, занятия, конкурсы, соревнования, экскурсии, походы и т.д.);</w:t>
      </w:r>
    </w:p>
    <w:p w:rsidR="009518EB" w:rsidRPr="00D5386B" w:rsidRDefault="009518EB" w:rsidP="00D53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контроля и управления образовательным процессом (тестирование, анализ результатов конкурсов и т. д.);</w:t>
      </w:r>
    </w:p>
    <w:p w:rsidR="009518EB" w:rsidRPr="00D5386B" w:rsidRDefault="009518EB" w:rsidP="00D538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средства обучения (дидактический, наглядный, раздаточный материал; инструменты, приспособления, оборудование).</w:t>
      </w:r>
    </w:p>
    <w:p w:rsidR="007C3449" w:rsidRPr="00D5386B" w:rsidRDefault="007C3449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Цель и задачи: </w:t>
      </w:r>
    </w:p>
    <w:p w:rsidR="007C3449" w:rsidRPr="00D5386B" w:rsidRDefault="007C3449" w:rsidP="00D5386B">
      <w:pPr>
        <w:pStyle w:val="a3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3449" w:rsidRPr="00D5386B" w:rsidRDefault="007C3449" w:rsidP="00D5386B">
      <w:pPr>
        <w:pStyle w:val="a3"/>
        <w:numPr>
          <w:ilvl w:val="0"/>
          <w:numId w:val="6"/>
        </w:numPr>
        <w:shd w:val="clear" w:color="auto" w:fill="FFFFFF"/>
        <w:spacing w:after="135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</w:t>
      </w:r>
      <w:r w:rsidR="009518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азвитие творческих способностей и индивидуальных дарований детей средствами декоративно - прикладного искусства, формирование у них нравственно- личностных качеств, эстетического воспитания, высокой коммуникативной культуры, дальнейшей профориентации; </w:t>
      </w:r>
    </w:p>
    <w:p w:rsidR="007C3449" w:rsidRPr="00D5386B" w:rsidRDefault="009518EB" w:rsidP="00D5386B">
      <w:pPr>
        <w:pStyle w:val="a3"/>
        <w:numPr>
          <w:ilvl w:val="0"/>
          <w:numId w:val="6"/>
        </w:numPr>
        <w:shd w:val="clear" w:color="auto" w:fill="FFFFFF"/>
        <w:spacing w:after="135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у детей устойчивого интереса к художественно - творческой деятельности; </w:t>
      </w:r>
    </w:p>
    <w:p w:rsidR="007C3449" w:rsidRPr="00D5386B" w:rsidRDefault="009518EB" w:rsidP="00D5386B">
      <w:pPr>
        <w:pStyle w:val="a3"/>
        <w:numPr>
          <w:ilvl w:val="0"/>
          <w:numId w:val="6"/>
        </w:numPr>
        <w:shd w:val="clear" w:color="auto" w:fill="FFFFFF"/>
        <w:spacing w:after="135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обучение умению моделировать и конструировать изделия из </w:t>
      </w:r>
      <w:r w:rsidR="007C3449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бумаги, из ткани и других материалов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7C3449" w:rsidRPr="00D5386B" w:rsidRDefault="009518EB" w:rsidP="00D5386B">
      <w:pPr>
        <w:pStyle w:val="a3"/>
        <w:numPr>
          <w:ilvl w:val="0"/>
          <w:numId w:val="6"/>
        </w:numPr>
        <w:shd w:val="clear" w:color="auto" w:fill="FFFFFF"/>
        <w:spacing w:after="135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воспитание аккуратности, усидчивости в работе, стремления доводить начатое дело до конца, умения работать в коллективе;</w:t>
      </w:r>
    </w:p>
    <w:p w:rsidR="009518EB" w:rsidRPr="00D5386B" w:rsidRDefault="009518EB" w:rsidP="00D5386B">
      <w:pPr>
        <w:pStyle w:val="a3"/>
        <w:numPr>
          <w:ilvl w:val="0"/>
          <w:numId w:val="6"/>
        </w:numPr>
        <w:shd w:val="clear" w:color="auto" w:fill="FFFFFF"/>
        <w:spacing w:after="135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развитие фантазии, ассоциативного, образного и логического мышления, художественного вкуса, и эмоционально.</w:t>
      </w:r>
    </w:p>
    <w:p w:rsidR="007C3449" w:rsidRPr="00D5386B" w:rsidRDefault="007C3449" w:rsidP="00D5386B">
      <w:pPr>
        <w:pStyle w:val="a3"/>
        <w:numPr>
          <w:ilvl w:val="0"/>
          <w:numId w:val="6"/>
        </w:numPr>
        <w:shd w:val="clear" w:color="auto" w:fill="FFFFFF"/>
        <w:spacing w:after="135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развитие умения работать в группах;</w:t>
      </w:r>
    </w:p>
    <w:p w:rsidR="007C3449" w:rsidRPr="00D5386B" w:rsidRDefault="007C3449" w:rsidP="00D5386B">
      <w:pPr>
        <w:pStyle w:val="a3"/>
        <w:numPr>
          <w:ilvl w:val="0"/>
          <w:numId w:val="6"/>
        </w:numPr>
        <w:shd w:val="clear" w:color="auto" w:fill="FFFFFF"/>
        <w:spacing w:after="135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оформлять сцены, рекреации школы для любых </w:t>
      </w:r>
      <w:proofErr w:type="gramStart"/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 ,</w:t>
      </w:r>
      <w:proofErr w:type="gramEnd"/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проводимых в школе.</w:t>
      </w:r>
    </w:p>
    <w:p w:rsidR="007C3449" w:rsidRPr="00D5386B" w:rsidRDefault="007C3449" w:rsidP="00D5386B">
      <w:pPr>
        <w:pStyle w:val="a3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3449" w:rsidRPr="00D5386B" w:rsidRDefault="007C3449" w:rsidP="00D5386B">
      <w:pPr>
        <w:pStyle w:val="a3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C3449" w:rsidRPr="00D5386B" w:rsidRDefault="007C3449" w:rsidP="00D5386B">
      <w:pPr>
        <w:pStyle w:val="a3"/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"</w:t>
      </w:r>
      <w:r w:rsidR="007C3449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Дизайнерская мастерская 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имеет </w:t>
      </w: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ряд отличительных особенностей</w:t>
      </w:r>
      <w:r w:rsidRPr="005336E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уже существующих в этой области программ: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Образовательный процесс организуется как гибкая система, адаптированная к различным ситуациям личностного развития ребёнка;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является сквозной, т. е. большинство тем просматривается на протяжении двух лет обучения;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Организация обучения построена таким образом, что каждый </w:t>
      </w:r>
      <w:r w:rsidR="007C3449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учащийся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вовлекается в процесс самостоятельного поиска и "открытия" новых знаний, решает задачи проблемного характера;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ориентирована на применение широкого комплекса приёмов и методов работы с </w:t>
      </w:r>
      <w:r w:rsidR="007C3449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разными материалами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Практические задания способствуют развитию у детей творческих способностей, умения создавать авторские </w:t>
      </w:r>
      <w:r w:rsidR="007C3449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работы и изделия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Разнообразие творческих заданий поддерживает у учащихся высокий уровень интереса к кружковым занятиям и значительно расширяет диапазон теоретических познаний и практических навыков;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Указанный в программе план занятий по годам обучения не предполагает прохождения тем в строгой последовательности;</w:t>
      </w:r>
    </w:p>
    <w:p w:rsidR="009518EB" w:rsidRPr="005336E0" w:rsidRDefault="009518EB" w:rsidP="005336E0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материала в основном происходит в процессе практической творческой деятельности.</w:t>
      </w:r>
    </w:p>
    <w:p w:rsidR="009518EB" w:rsidRPr="00D5386B" w:rsidRDefault="009518EB" w:rsidP="005336E0">
      <w:pPr>
        <w:shd w:val="clear" w:color="auto" w:fill="FFFFFF"/>
        <w:spacing w:after="135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проведение учебно-творческого и воспитательного процессов строятся с учётом возрастных и индивидуальных особенностей развития каждого ребёнка. В ходе усвоения детьми содержания программы учитываются темп развития специальных умений и навыков, степень продвинутости по образовательному маршруту, уровень самостоятельности. Тематика занятий строится с учётом интересов учащихся, возможности их самовыражения. При необходимости проводятся дополнительные упражнения для отработки тех или иных навыков и умений, используется система проектов, это способствует развитию компетентной личности.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Возраст детей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участвующих в реализации программы, - от </w:t>
      </w:r>
      <w:r w:rsidR="005B70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</w:t>
      </w:r>
      <w:r w:rsidR="005B70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B70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лет. Дети данного возраста способны на высоком уровне выполнять предлагаемые задания.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рассчитана на </w:t>
      </w:r>
      <w:r w:rsidR="003A641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один год</w:t>
      </w: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обучения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Количество детей в </w:t>
      </w:r>
      <w:r w:rsidR="003A6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мастерской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обучения - 15 человек, занятия проводятся два раза в неделю по два часа, продолжительность занятий - 40 мин., перерыв 10 мин. 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"</w:t>
      </w:r>
      <w:r w:rsidR="005B70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Дизайнерская мастерская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реализуется поэтапно, каждый этап - это </w:t>
      </w:r>
      <w:r w:rsidR="003A6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полугодие 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обучения в </w:t>
      </w:r>
      <w:r w:rsidR="003A6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мастерской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На первом этапе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идет ознакомление детей с материалами, инструментами, приемами работы с ними, обработкой материала, соблюдением ТБ. Ребенок овладевает различными приемами и способами обработки </w:t>
      </w:r>
      <w:r w:rsidR="005B70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материалов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резанием, склеиванием</w:t>
      </w:r>
      <w:r w:rsidR="005B70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шитьем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учится работать с шаблонами, чертежами, используя при этом измерительные инструменты; приобретает навыки, способствующие развитию мелкой моторики, совершенствованию координации движений, точности в выполнении действий. На этом этапе ребенок учится работать в коллективе, оказывать помощь и поддержку. Дети изготавливают простейшие изделия из </w:t>
      </w:r>
      <w:r w:rsidR="005B70E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бумаги и ткани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все операции выполняются совместно с педагогом.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lastRenderedPageBreak/>
        <w:t>На втором этапе</w:t>
      </w:r>
      <w:r w:rsidRPr="00D538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продолжается формирование навыков обработки 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материалов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усвоение и расширение знаний, правил и приемов выполнения различных операций при условии большей самостоятельности. Продолжается обогащение словаря детей. Осваиваются сложные способы обработки 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ткани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механическим способом, решаются задачи приобщения детей к народной культуре. Отделка и украшение изделий из 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бумаги и ткани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развивают образное и пространственное мышление ребёнка, учат его решать композиционные задачи. В процессе изготовления изделий из 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ткани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данными способами дети учатся работать обеими руками, начинают чувствовать материал и определённый ритм движения пальцев.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Работы </w:t>
      </w:r>
      <w:r w:rsidR="003A64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юных мастеров</w:t>
      </w:r>
      <w:r w:rsidRPr="00D5386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приобретают общественную значимость: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их показывают на выставках, работы украшают 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сцены и рекреации в школе к разным мероприятиям, проводимых по воспитательному планы школы.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Формы занятий:</w:t>
      </w:r>
    </w:p>
    <w:p w:rsidR="009518EB" w:rsidRPr="00D5386B" w:rsidRDefault="009518EB" w:rsidP="00D53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количеству детей, участвующих в занятии, - индивидуальная, фронтальная и групповая, в зависимости от задач и материала, из которого создается поделка;</w:t>
      </w:r>
    </w:p>
    <w:p w:rsidR="009518EB" w:rsidRPr="00D5386B" w:rsidRDefault="009518EB" w:rsidP="00D53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особенностям коммуникативного взаимодействия педагога и детей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деловая игра, тренинг, способствующие развитию трудовых навыков и интеллекта, викторина, игра, мастерская, лаборатория, практикум, выставка с просмотром и обсуждением детских работ, открытое занятие с родителями. Максимально используется наглядность, опорные схемы, технологические карты, учебные элементы;</w:t>
      </w:r>
    </w:p>
    <w:p w:rsidR="009518EB" w:rsidRPr="00D5386B" w:rsidRDefault="009518EB" w:rsidP="00D5386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дидактической цели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вводное занятие, занятие по углублению знаний, практическое занятие, занятие по систематизации и обобщению знаний, по контролю знаний, умений и навыков, комбинированные формы занятий.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Методы обучения.</w:t>
      </w:r>
      <w:r w:rsidRPr="00D538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того, чтобы подвести детей 1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- 1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лет к освоению навыков работы с различными материалами (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бумага, ткань</w:t>
      </w:r>
      <w:r w:rsidR="003A6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3A64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изолон</w:t>
      </w:r>
      <w:proofErr w:type="spellEnd"/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др.) и изготовлению предметов быта разной степени сложности, используются следующие методы обучения:</w:t>
      </w:r>
    </w:p>
    <w:p w:rsidR="009518EB" w:rsidRPr="00D5386B" w:rsidRDefault="009518EB" w:rsidP="00D538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видам деятельности: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объяснительно-иллюстративный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метод- применяется устное или печатное слово, а также наблюдаемые предметы, явления, наглядные пособия, направлен на получение новых знаний; 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репродуктивный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 применяется на практической части занятия - учитель показывает, ученик старается повторить, направлен на развитие практических навыков; при выполнении творческих проектов применяются методы: 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проблемного изложения и частично - поисковый -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 посильной информации предлагается уч-ся для самостоятельного поиска и изучения, а поставленные задачи для самостоятельного решения, направлены на развитие творческого воображения, конструкторских способностей, умения самостоятельно мыслить и действовать.</w:t>
      </w:r>
    </w:p>
    <w:p w:rsidR="009518EB" w:rsidRPr="00D5386B" w:rsidRDefault="009518EB" w:rsidP="00D5386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источникам информации: 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словесный -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объяснение, инструкция, беседа, лекция; 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демонстрационный -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применяются картинки, рисунки, иллюстрации, фотографии с описанием выполнения работы; 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практический - 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 на практической деятельности уч-ся, формирует практические умения и навыки.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занятий в кружке применяются методы, учитывающие характер своеобразия и восприятия искусства, удовлетворяющие современным требованиям педагогики сотрудничества. Реализация программы требует от учащихся накопления определённых теоретических знаний, практических умений и навыков выполнения творческих заданий. Кружковцы должны уметь выполнять сложные задания по эскизам, с применением приёмов </w:t>
      </w:r>
      <w:proofErr w:type="gramStart"/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</w:t>
      </w:r>
      <w:proofErr w:type="gramEnd"/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указанных в программе и достичь такой степени совершенства, когда выполненное 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изделие приобретает оригинальные, самобытные черты, и его по праву можно считать авторским.</w:t>
      </w:r>
    </w:p>
    <w:p w:rsidR="009518EB" w:rsidRPr="003A641A" w:rsidRDefault="009518EB" w:rsidP="005336E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3A641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Ожидаемые результаты освоения программы к концу первого года обучения: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Учащиеся должны знать: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иды материалов, обозначенные в программе их свойства, название, назначение и способы обработки; приемы правильной и безопасной работы с инструментами и приспособлениями; последовательность изготовления несложных изделий: разметка, резание, сборка, оформление; способы соединения деталей: клеем, 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нитками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подвижным соединением; способы контроля по шаблону; словарь терминов; все изученные способы обработки древесины.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Учащиеся должны уметь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 о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рганизовывать рабочее место в соответствии с используемым материалом и поддерживать порядок во время работы; изготавливать изделия по образцу, рисунку, технологическими картам; работать самостоятельно инструментами и материалами, указанными в программе; использовать различные материалы в изготовлении одной поделки; применять разные способы соединения деталей; обрабатывать </w:t>
      </w:r>
      <w:r w:rsidR="00D5386B"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ткань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всеми изученными способами и под руководством педагога проводить анализ изделия, планировать последовательность его изготовления и осуществлять контроль результата практической работы по шаблону, образцу изделия, рисунку; работать индивидуально и группами.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Учащиеся могут знать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 с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пособы изготовления изделий из материалов, не указанных в программе; приемы работы с инструментами приспособлениями, не изучаемыми на данном этапе.</w:t>
      </w:r>
    </w:p>
    <w:p w:rsidR="009518EB" w:rsidRPr="00D5386B" w:rsidRDefault="009518EB" w:rsidP="00D5386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5386B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Учащиеся могут уметь</w:t>
      </w:r>
      <w:r w:rsidRPr="00D5386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 с</w:t>
      </w:r>
      <w:r w:rsidRPr="00D538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амостоятельно выпиливать простейшие детали без шаблона; использовать в оформлении изделий материалы, не указанные в программе; пользоваться инструментами и приспособлениями, не изучаемыми подробно на данном этапе.</w:t>
      </w:r>
    </w:p>
    <w:p w:rsidR="009518EB" w:rsidRPr="005336E0" w:rsidRDefault="009518EB" w:rsidP="005430CA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Содержание программы. </w:t>
      </w:r>
    </w:p>
    <w:p w:rsidR="006E18A5" w:rsidRPr="003A641A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Вводное занятие. </w:t>
      </w:r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знакомление с планом работы </w:t>
      </w:r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мастерской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организацией занятий, правилами по ТБ, правами и обязанностями </w:t>
      </w:r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I. Основные сведения о </w:t>
      </w:r>
      <w:r w:rsidR="006E18A5"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материалах и инструментах</w:t>
      </w: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1.1 </w:t>
      </w:r>
      <w:r w:rsidR="006E18A5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Виды материалов и инструментов используемых в дизайнерской деятельности</w:t>
      </w: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Бумага, ткани, ножницы, горячий клей, стиплер, фен и др.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1.2 Основные свойства </w:t>
      </w:r>
      <w:r w:rsidR="006E18A5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тканей, бумаги, </w:t>
      </w:r>
      <w:proofErr w:type="spellStart"/>
      <w:r w:rsidR="006E18A5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изолона</w:t>
      </w:r>
      <w:proofErr w:type="spellEnd"/>
      <w:r w:rsidR="006E18A5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, </w:t>
      </w:r>
      <w:proofErr w:type="spellStart"/>
      <w:r w:rsidR="006E18A5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фоамирана</w:t>
      </w:r>
      <w:proofErr w:type="spellEnd"/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Физические свойства. Внешний вид. Текстура. Блеск и запах. Плотность. </w:t>
      </w:r>
      <w:proofErr w:type="spellStart"/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Гидроскопичность</w:t>
      </w:r>
      <w:proofErr w:type="spellEnd"/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Механические и технологические свойства древесины: твёрдость, износостойкость, прочность, </w:t>
      </w:r>
      <w:proofErr w:type="spellStart"/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раскалываемость</w:t>
      </w:r>
      <w:proofErr w:type="spellEnd"/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упругость, пластичность.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Раздел II. Обработка </w:t>
      </w:r>
      <w:r w:rsidR="006E18A5"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материалов</w:t>
      </w:r>
      <w:r w:rsidR="0058560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 </w:t>
      </w:r>
      <w:r w:rsidR="005856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="0058560E"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зготовление элементов украшений для оформления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2.1. </w:t>
      </w:r>
      <w:r w:rsidR="006E18A5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Организация рабочего места</w:t>
      </w: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Правила безопасной работы с инструментами. Необходимые инструменты: </w:t>
      </w:r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ножницы горячие, пистолет для горячего клея, </w:t>
      </w:r>
      <w:proofErr w:type="spellStart"/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выжигатель</w:t>
      </w:r>
      <w:proofErr w:type="spellEnd"/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фен промышленный, утюг, швейная машина, </w:t>
      </w:r>
      <w:proofErr w:type="spellStart"/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оверлог</w:t>
      </w:r>
      <w:proofErr w:type="spellEnd"/>
      <w:r w:rsidR="006E18A5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2.2. Основы </w:t>
      </w:r>
      <w:r w:rsidR="006E18A5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операции при обработки материалов</w:t>
      </w: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 </w:t>
      </w:r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Стачивание, резание, склеивание, работа с феном при обработке </w:t>
      </w:r>
      <w:proofErr w:type="spellStart"/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изолона</w:t>
      </w:r>
      <w:proofErr w:type="spellEnd"/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фоамирана</w:t>
      </w:r>
      <w:proofErr w:type="spellEnd"/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2.3. Разметочные работы</w:t>
      </w: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понятия. Инструменты для разметки и пользование ими: линейка, угольник, </w:t>
      </w:r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сантиметровая лента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карандаш, </w:t>
      </w:r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мелок.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Практическая работа.</w:t>
      </w:r>
    </w:p>
    <w:p w:rsidR="009518EB" w:rsidRPr="005336E0" w:rsidRDefault="0058560E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2.4</w:t>
      </w:r>
      <w:r w:rsidR="009518EB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r w:rsidR="005336E0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Цветы из бумаги, </w:t>
      </w:r>
      <w:proofErr w:type="spellStart"/>
      <w:r w:rsidR="005336E0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изолона</w:t>
      </w:r>
      <w:proofErr w:type="spellEnd"/>
      <w:r w:rsidR="005336E0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 </w:t>
      </w:r>
      <w:proofErr w:type="spellStart"/>
      <w:r w:rsidR="005336E0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фоамирана</w:t>
      </w:r>
      <w:proofErr w:type="spellEnd"/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работа.</w:t>
      </w:r>
    </w:p>
    <w:p w:rsidR="009518EB" w:rsidRPr="005336E0" w:rsidRDefault="0058560E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2.5</w:t>
      </w:r>
      <w:r w:rsidR="009518EB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. </w:t>
      </w:r>
      <w:r w:rsidR="005336E0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Реквизиты для фотозон</w:t>
      </w:r>
      <w:r w:rsidR="009518EB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="005336E0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(изготавливаются по тематике мероприятия) </w:t>
      </w:r>
      <w:r w:rsidR="005336E0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работа</w:t>
      </w:r>
      <w:r w:rsidR="009518EB"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</w:p>
    <w:p w:rsidR="009518EB" w:rsidRDefault="0058560E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2.6</w:t>
      </w:r>
      <w:r w:rsidR="009518EB"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="005336E0"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Снежинки, гирлянды, звёзды и др.</w:t>
      </w:r>
      <w:r w:rsidR="009518EB"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9518EB"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Практическая работа</w:t>
      </w:r>
    </w:p>
    <w:p w:rsidR="005336E0" w:rsidRPr="005336E0" w:rsidRDefault="0058560E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2.7</w:t>
      </w:r>
      <w:r w:rsidR="005336E0" w:rsidRPr="005336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  <w:r w:rsid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336E0" w:rsidRPr="005336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с тканью, изготовление фона для фотозон, драпировка ткани для сцены и т.д.</w:t>
      </w:r>
      <w:r w:rsid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Практическая работа.</w:t>
      </w:r>
    </w:p>
    <w:p w:rsidR="003A641A" w:rsidRDefault="003A641A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Выставки. 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Отбор оформление работ. Участие в городских и </w:t>
      </w:r>
      <w:r w:rsid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республиканских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выставках. Подведение итогов. Награждение </w:t>
      </w:r>
      <w:r w:rsid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учащихся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Свободное творчество. 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и совершенствование навыков по изготовлению изделий с использованием ранее изученных материалов. Практическая работа</w:t>
      </w:r>
      <w:r w:rsidRPr="005336E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9518EB" w:rsidRPr="005336E0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Изготовление изделий по выбору с применением ранее полученных знаний, умений и навыков.</w:t>
      </w:r>
    </w:p>
    <w:p w:rsidR="009518EB" w:rsidRDefault="009518EB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6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Итоговое занятие. </w:t>
      </w:r>
      <w:r w:rsidRPr="005336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Подведение итогов за год. Участие в закрытии кружкового сезона. Поощрение наиболее активных учащихся. </w:t>
      </w:r>
    </w:p>
    <w:p w:rsidR="005430CA" w:rsidRPr="005336E0" w:rsidRDefault="005430CA" w:rsidP="005336E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30CA" w:rsidRPr="00851848" w:rsidRDefault="005430CA" w:rsidP="005430CA">
      <w:pPr>
        <w:jc w:val="center"/>
        <w:rPr>
          <w:b/>
        </w:rPr>
      </w:pPr>
      <w:r>
        <w:rPr>
          <w:b/>
        </w:rPr>
        <w:t>Календарно-тематический план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710"/>
        <w:gridCol w:w="720"/>
        <w:gridCol w:w="11"/>
        <w:gridCol w:w="709"/>
        <w:gridCol w:w="22"/>
        <w:gridCol w:w="731"/>
      </w:tblGrid>
      <w:tr w:rsidR="005430CA" w:rsidRPr="005430CA" w:rsidTr="0058560E">
        <w:trPr>
          <w:cantSplit/>
          <w:trHeight w:val="1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1D7E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1D7E6A">
            <w:pPr>
              <w:jc w:val="center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1D7E6A">
            <w:pPr>
              <w:jc w:val="center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  <w:lang w:val="en-US"/>
              </w:rPr>
              <w:t>I</w:t>
            </w:r>
            <w:r w:rsidRPr="005430CA">
              <w:rPr>
                <w:rFonts w:ascii="Times New Roman" w:hAnsi="Times New Roman" w:cs="Times New Roman"/>
              </w:rPr>
              <w:t xml:space="preserve"> год </w:t>
            </w:r>
            <w:proofErr w:type="spellStart"/>
            <w:r w:rsidRPr="005430CA">
              <w:rPr>
                <w:rFonts w:ascii="Times New Roman" w:hAnsi="Times New Roman" w:cs="Times New Roman"/>
              </w:rPr>
              <w:t>обуч</w:t>
            </w:r>
            <w:proofErr w:type="spellEnd"/>
            <w:r w:rsidRPr="005430CA">
              <w:rPr>
                <w:rFonts w:ascii="Times New Roman" w:hAnsi="Times New Roman" w:cs="Times New Roman"/>
              </w:rPr>
              <w:t xml:space="preserve">. </w:t>
            </w:r>
          </w:p>
          <w:p w:rsidR="005430CA" w:rsidRPr="005430CA" w:rsidRDefault="005430CA" w:rsidP="001D7E6A">
            <w:pPr>
              <w:jc w:val="center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Часы</w:t>
            </w:r>
          </w:p>
        </w:tc>
      </w:tr>
      <w:tr w:rsidR="005430CA" w:rsidRPr="005430CA" w:rsidTr="0058560E">
        <w:trPr>
          <w:cantSplit/>
          <w:trHeight w:val="15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A" w:rsidRPr="005430CA" w:rsidRDefault="005430CA" w:rsidP="001D7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CA" w:rsidRPr="005430CA" w:rsidRDefault="005430CA" w:rsidP="001D7E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30CA" w:rsidRPr="005430CA" w:rsidRDefault="005430CA" w:rsidP="001D7E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30CA" w:rsidRPr="005430CA" w:rsidRDefault="005430CA" w:rsidP="001D7E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</w:t>
            </w:r>
            <w:r w:rsidRPr="005430CA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30CA" w:rsidRPr="005430CA" w:rsidRDefault="005430CA" w:rsidP="001D7E6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Всего</w:t>
            </w:r>
          </w:p>
        </w:tc>
      </w:tr>
      <w:tr w:rsidR="005430CA" w:rsidRPr="005430CA" w:rsidTr="005856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5430CA">
            <w:pPr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 xml:space="preserve">Вводное занятие 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1D7E6A">
            <w:pPr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1D7E6A">
            <w:pPr>
              <w:jc w:val="center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2</w:t>
            </w:r>
          </w:p>
        </w:tc>
      </w:tr>
      <w:tr w:rsidR="005430CA" w:rsidRPr="005430CA" w:rsidTr="0058560E">
        <w:tc>
          <w:tcPr>
            <w:tcW w:w="9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5430C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336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I. Основные сведения о материалах и инструментах.</w:t>
            </w:r>
          </w:p>
        </w:tc>
      </w:tr>
      <w:tr w:rsidR="005430CA" w:rsidRPr="005430CA" w:rsidTr="005856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E" w:rsidRPr="005430CA" w:rsidRDefault="0058560E" w:rsidP="0083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8337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8560E" w:rsidRDefault="005430CA" w:rsidP="0058560E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430C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1.1 Виды материалов и инструментов используемых в дизайнерской деятельности.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560E" w:rsidRPr="005430CA" w:rsidTr="005856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E" w:rsidRDefault="00833715" w:rsidP="0083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8560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E" w:rsidRPr="005430CA" w:rsidRDefault="0058560E" w:rsidP="0058560E">
            <w:pPr>
              <w:shd w:val="clear" w:color="auto" w:fill="FFFFFF"/>
              <w:spacing w:after="135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</w:pPr>
            <w:r w:rsidRPr="005430C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 xml:space="preserve">1.2 Основные свойства тканей, бумаги, </w:t>
            </w:r>
            <w:proofErr w:type="spellStart"/>
            <w:r w:rsidRPr="005430C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изолона</w:t>
            </w:r>
            <w:proofErr w:type="spellEnd"/>
            <w:r w:rsidRPr="005430C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30CA">
              <w:rPr>
                <w:rFonts w:ascii="Times New Roman" w:eastAsia="Times New Roman" w:hAnsi="Times New Roman" w:cs="Times New Roman"/>
                <w:bCs/>
                <w:iCs/>
                <w:color w:val="333333"/>
                <w:sz w:val="24"/>
                <w:szCs w:val="24"/>
                <w:lang w:eastAsia="ru-RU"/>
              </w:rPr>
              <w:t>фоамирана</w:t>
            </w:r>
            <w:proofErr w:type="spellEnd"/>
            <w:r w:rsidRPr="005430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E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E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0E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30CA" w:rsidRPr="005430CA" w:rsidTr="0058560E">
        <w:tc>
          <w:tcPr>
            <w:tcW w:w="9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8560E" w:rsidRDefault="005430CA" w:rsidP="005430CA">
            <w:pPr>
              <w:shd w:val="clear" w:color="auto" w:fill="FFFFFF"/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8560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II. Обработка материалов</w:t>
            </w:r>
            <w:r w:rsidR="0058560E" w:rsidRPr="0058560E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и </w:t>
            </w:r>
            <w:r w:rsidR="0058560E" w:rsidRPr="0058560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</w:t>
            </w:r>
            <w:r w:rsidR="0058560E" w:rsidRPr="0058560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зготовление элементов украшений для оформления</w:t>
            </w:r>
          </w:p>
        </w:tc>
      </w:tr>
      <w:tr w:rsidR="005430CA" w:rsidRPr="005430CA" w:rsidTr="0058560E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83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1D7E6A">
            <w:pPr>
              <w:jc w:val="both"/>
              <w:rPr>
                <w:rFonts w:ascii="Times New Roman" w:hAnsi="Times New Roman" w:cs="Times New Roman"/>
              </w:rPr>
            </w:pPr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2.1. Организация рабочего места. 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5430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430CA" w:rsidRPr="005430CA" w:rsidTr="0058560E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83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both"/>
              <w:rPr>
                <w:rFonts w:ascii="Times New Roman" w:hAnsi="Times New Roman" w:cs="Times New Roman"/>
              </w:rPr>
            </w:pPr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2.2. Основы операции при обработки материалов. 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3715" w:rsidRPr="005430CA" w:rsidTr="0058560E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336E0" w:rsidRDefault="00833715" w:rsidP="001D7E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2.3. Разметочные работы</w:t>
            </w:r>
            <w:r w:rsidRPr="005336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3715" w:rsidRPr="005430CA" w:rsidTr="0058560E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336E0" w:rsidRDefault="00833715" w:rsidP="001D7E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2.4</w:t>
            </w:r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Цветы из бумаги, </w:t>
            </w:r>
            <w:proofErr w:type="spellStart"/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изолона</w:t>
            </w:r>
            <w:proofErr w:type="spellEnd"/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фоамирана</w:t>
            </w:r>
            <w:proofErr w:type="spellEnd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33715" w:rsidRPr="005430CA" w:rsidTr="0058560E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25-28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2.5</w:t>
            </w:r>
            <w:r w:rsidRPr="005336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 Реквизиты для фотозон (изготавливаются по тематике мероприятия)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33715" w:rsidRPr="005430CA" w:rsidTr="0058560E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29-32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2.6</w:t>
            </w:r>
            <w:r w:rsidRPr="005336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 Снежинки, гирлянды, звёзды и др. 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33715" w:rsidRPr="005430CA" w:rsidTr="0058560E">
        <w:trPr>
          <w:trHeight w:val="7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83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33-36</w:t>
            </w:r>
          </w:p>
        </w:tc>
        <w:tc>
          <w:tcPr>
            <w:tcW w:w="6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2.7</w:t>
            </w:r>
            <w:r w:rsidRPr="005336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336E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Работа с тканью, изготовление фона для фотозон, драпировка ткани для сцены и т.д.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430CA" w:rsidRPr="005430CA" w:rsidTr="0058560E">
        <w:tc>
          <w:tcPr>
            <w:tcW w:w="7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1D7E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творчество.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833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430CA" w:rsidRPr="005430CA" w:rsidTr="0058560E">
        <w:trPr>
          <w:trHeight w:val="514"/>
        </w:trPr>
        <w:tc>
          <w:tcPr>
            <w:tcW w:w="7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430CA" w:rsidP="001D7E6A">
            <w:pPr>
              <w:jc w:val="both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 xml:space="preserve"> Итоговое занятие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58560E" w:rsidP="00585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CA" w:rsidRPr="005430CA" w:rsidRDefault="00833715" w:rsidP="001D7E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3715" w:rsidRPr="005430CA" w:rsidTr="001E2AD7">
        <w:trPr>
          <w:trHeight w:val="180"/>
        </w:trPr>
        <w:tc>
          <w:tcPr>
            <w:tcW w:w="7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430CA" w:rsidRDefault="00833715" w:rsidP="001D7E6A">
            <w:pPr>
              <w:jc w:val="both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430CA" w:rsidRDefault="00833715" w:rsidP="001D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430CA" w:rsidRDefault="00833715" w:rsidP="008337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430CA" w:rsidRDefault="00833715" w:rsidP="001D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833715" w:rsidRPr="005430CA" w:rsidTr="00ED072B">
        <w:trPr>
          <w:trHeight w:val="180"/>
        </w:trPr>
        <w:tc>
          <w:tcPr>
            <w:tcW w:w="7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430CA" w:rsidRDefault="00833715" w:rsidP="001D7E6A">
            <w:pPr>
              <w:jc w:val="both"/>
              <w:rPr>
                <w:rFonts w:ascii="Times New Roman" w:hAnsi="Times New Roman" w:cs="Times New Roman"/>
              </w:rPr>
            </w:pPr>
            <w:r w:rsidRPr="005430C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15" w:rsidRPr="005430CA" w:rsidRDefault="00833715" w:rsidP="001D7E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3F6C21" w:rsidRPr="005336E0" w:rsidRDefault="003F6C21" w:rsidP="005336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6C21" w:rsidRPr="0053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C796A"/>
    <w:multiLevelType w:val="multilevel"/>
    <w:tmpl w:val="3D4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4121F"/>
    <w:multiLevelType w:val="multilevel"/>
    <w:tmpl w:val="E004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17B5E"/>
    <w:multiLevelType w:val="hybridMultilevel"/>
    <w:tmpl w:val="439AE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80502"/>
    <w:multiLevelType w:val="multilevel"/>
    <w:tmpl w:val="B58C722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">
    <w:nsid w:val="5E2B5148"/>
    <w:multiLevelType w:val="multilevel"/>
    <w:tmpl w:val="1840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F7827"/>
    <w:multiLevelType w:val="multilevel"/>
    <w:tmpl w:val="879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47079E"/>
    <w:multiLevelType w:val="hybridMultilevel"/>
    <w:tmpl w:val="DC64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449D3"/>
    <w:multiLevelType w:val="multilevel"/>
    <w:tmpl w:val="F338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EB"/>
    <w:rsid w:val="003A641A"/>
    <w:rsid w:val="003F6C21"/>
    <w:rsid w:val="005336E0"/>
    <w:rsid w:val="005430CA"/>
    <w:rsid w:val="00572307"/>
    <w:rsid w:val="0058560E"/>
    <w:rsid w:val="005B70EB"/>
    <w:rsid w:val="006E18A5"/>
    <w:rsid w:val="007C3449"/>
    <w:rsid w:val="00833715"/>
    <w:rsid w:val="009518EB"/>
    <w:rsid w:val="00D5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A61AAD-243F-4476-8605-F1C723FE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92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Сотрудник</cp:lastModifiedBy>
  <cp:revision>2</cp:revision>
  <dcterms:created xsi:type="dcterms:W3CDTF">2023-01-26T07:07:00Z</dcterms:created>
  <dcterms:modified xsi:type="dcterms:W3CDTF">2023-01-26T07:07:00Z</dcterms:modified>
</cp:coreProperties>
</file>