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52" w:rsidRPr="008B0452" w:rsidRDefault="00646BD7" w:rsidP="004F174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452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автономное учреждение</w:t>
      </w:r>
    </w:p>
    <w:p w:rsidR="00B048EE" w:rsidRPr="008B0452" w:rsidRDefault="00646BD7" w:rsidP="004F174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452">
        <w:rPr>
          <w:rFonts w:ascii="Times New Roman" w:hAnsi="Times New Roman" w:cs="Times New Roman"/>
          <w:b/>
          <w:sz w:val="28"/>
          <w:szCs w:val="28"/>
        </w:rPr>
        <w:t xml:space="preserve"> «Гимназия №8 имени Льва </w:t>
      </w:r>
      <w:proofErr w:type="spellStart"/>
      <w:r w:rsidRPr="008B0452">
        <w:rPr>
          <w:rFonts w:ascii="Times New Roman" w:hAnsi="Times New Roman" w:cs="Times New Roman"/>
          <w:b/>
          <w:sz w:val="28"/>
          <w:szCs w:val="28"/>
        </w:rPr>
        <w:t>Таикешева</w:t>
      </w:r>
      <w:proofErr w:type="spellEnd"/>
      <w:r w:rsidR="00B048EE" w:rsidRPr="008B0452">
        <w:rPr>
          <w:rFonts w:ascii="Times New Roman" w:hAnsi="Times New Roman" w:cs="Times New Roman"/>
          <w:b/>
          <w:sz w:val="28"/>
          <w:szCs w:val="28"/>
        </w:rPr>
        <w:t>»</w:t>
      </w:r>
    </w:p>
    <w:p w:rsidR="00B048EE" w:rsidRDefault="00B048EE" w:rsidP="004F17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6074" w:rsidRDefault="00676074" w:rsidP="004F17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1742" w:rsidRDefault="004F1742" w:rsidP="004F17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1742" w:rsidRDefault="004F1742" w:rsidP="004F17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1742" w:rsidRDefault="004F1742" w:rsidP="004F17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E7841" w:rsidRDefault="005E7841" w:rsidP="004F17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E7841" w:rsidRDefault="005E7841" w:rsidP="004F17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E7841" w:rsidRDefault="005E7841" w:rsidP="004F17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1742" w:rsidRDefault="004F1742" w:rsidP="004F17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048EE" w:rsidRDefault="00B048EE" w:rsidP="004F17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48EE" w:rsidRPr="00676074" w:rsidRDefault="0053423C" w:rsidP="004F1742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6074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B048EE" w:rsidRPr="00676074" w:rsidRDefault="00B048EE" w:rsidP="004F1742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6074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822E0D">
        <w:rPr>
          <w:rFonts w:ascii="Times New Roman" w:hAnsi="Times New Roman" w:cs="Times New Roman"/>
          <w:b/>
          <w:sz w:val="40"/>
          <w:szCs w:val="40"/>
        </w:rPr>
        <w:t>Защита экосистемы в руках каждого человека</w:t>
      </w:r>
      <w:r w:rsidRPr="00676074">
        <w:rPr>
          <w:rFonts w:ascii="Times New Roman" w:hAnsi="Times New Roman" w:cs="Times New Roman"/>
          <w:b/>
          <w:sz w:val="40"/>
          <w:szCs w:val="40"/>
        </w:rPr>
        <w:t>».</w:t>
      </w:r>
    </w:p>
    <w:p w:rsidR="00B048EE" w:rsidRDefault="00B048EE" w:rsidP="004F1742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5E7841" w:rsidRDefault="005E7841" w:rsidP="004F17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1742" w:rsidRDefault="004F1742" w:rsidP="004F17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7D5F" w:rsidRDefault="00B07D5F" w:rsidP="004F17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1742" w:rsidRDefault="004F1742" w:rsidP="004F17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3B3D" w:rsidRDefault="00953B3D" w:rsidP="004F17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7002" w:rsidRDefault="00CD3B40" w:rsidP="00942B5B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187002" w:rsidRDefault="00187002" w:rsidP="00942B5B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Алёхина Варвара Алексеевна</w:t>
      </w:r>
    </w:p>
    <w:p w:rsidR="00CD3B40" w:rsidRDefault="00CD3B40" w:rsidP="00942B5B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11б</w:t>
      </w:r>
    </w:p>
    <w:p w:rsidR="00CD3B40" w:rsidRDefault="00CD3B40" w:rsidP="00942B5B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187002" w:rsidRDefault="0053423C" w:rsidP="00942B5B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Донцова </w:t>
      </w:r>
      <w:r w:rsidR="00187002">
        <w:rPr>
          <w:rFonts w:ascii="Times New Roman" w:hAnsi="Times New Roman" w:cs="Times New Roman"/>
          <w:sz w:val="28"/>
          <w:szCs w:val="28"/>
        </w:rPr>
        <w:t>Алёна Сергеевна</w:t>
      </w:r>
      <w:r w:rsidR="00CD3B40">
        <w:rPr>
          <w:rFonts w:ascii="Times New Roman" w:hAnsi="Times New Roman" w:cs="Times New Roman"/>
          <w:sz w:val="28"/>
          <w:szCs w:val="28"/>
        </w:rPr>
        <w:t>,</w:t>
      </w:r>
    </w:p>
    <w:p w:rsidR="00676074" w:rsidRDefault="00CD3B40" w:rsidP="00942B5B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676074" w:rsidRDefault="00676074" w:rsidP="004F17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1742" w:rsidRDefault="004F1742" w:rsidP="004F17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1742" w:rsidRDefault="004F1742" w:rsidP="004F17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1742" w:rsidRDefault="004F1742" w:rsidP="004F17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E7841" w:rsidRDefault="005E7841" w:rsidP="004F17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E7841" w:rsidRDefault="005E7841" w:rsidP="004F17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1742" w:rsidRDefault="004F1742" w:rsidP="004F17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1742" w:rsidRDefault="004F1742" w:rsidP="004F17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6074" w:rsidRDefault="00676074" w:rsidP="004F17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6074" w:rsidRDefault="00676074" w:rsidP="004F17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D3B40" w:rsidRPr="00953B3D" w:rsidRDefault="00CD3B40" w:rsidP="004F17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345840">
        <w:rPr>
          <w:rFonts w:ascii="Times New Roman" w:hAnsi="Times New Roman" w:cs="Times New Roman"/>
          <w:sz w:val="28"/>
          <w:szCs w:val="28"/>
        </w:rPr>
        <w:t xml:space="preserve"> </w:t>
      </w:r>
      <w:r w:rsidR="00187002">
        <w:rPr>
          <w:rFonts w:ascii="Times New Roman" w:hAnsi="Times New Roman" w:cs="Times New Roman"/>
          <w:sz w:val="28"/>
          <w:szCs w:val="28"/>
        </w:rPr>
        <w:t>Оренбург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742">
        <w:rPr>
          <w:rFonts w:ascii="Times New Roman" w:hAnsi="Times New Roman" w:cs="Times New Roman"/>
          <w:sz w:val="28"/>
          <w:szCs w:val="28"/>
        </w:rPr>
        <w:t>–</w:t>
      </w:r>
      <w:r w:rsidR="00187002">
        <w:rPr>
          <w:rFonts w:ascii="Times New Roman" w:hAnsi="Times New Roman" w:cs="Times New Roman"/>
          <w:sz w:val="28"/>
          <w:szCs w:val="28"/>
        </w:rPr>
        <w:t xml:space="preserve"> 2023</w:t>
      </w:r>
      <w:r w:rsidR="004F1742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521924814"/>
        <w:docPartObj>
          <w:docPartGallery w:val="Table of Contents"/>
          <w:docPartUnique/>
        </w:docPartObj>
      </w:sdtPr>
      <w:sdtEndPr/>
      <w:sdtContent>
        <w:p w:rsidR="00662F37" w:rsidRDefault="00662F37" w:rsidP="004F1742">
          <w:pPr>
            <w:pStyle w:val="ae"/>
            <w:contextualSpacing/>
            <w:jc w:val="center"/>
          </w:pPr>
          <w:r w:rsidRPr="00662F37">
            <w:rPr>
              <w:rStyle w:val="20"/>
              <w:rFonts w:eastAsiaTheme="majorEastAsia"/>
              <w:b/>
              <w:color w:val="262626" w:themeColor="text1" w:themeTint="D9"/>
            </w:rPr>
            <w:t>ОГЛАВЛЕНИЕ</w:t>
          </w:r>
        </w:p>
        <w:p w:rsidR="00795F78" w:rsidRDefault="00A277B8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662F37">
            <w:instrText xml:space="preserve"> TOC \o "1-3" \h \z \u </w:instrText>
          </w:r>
          <w:r>
            <w:fldChar w:fldCharType="separate"/>
          </w:r>
          <w:hyperlink w:anchor="_Toc130566794" w:history="1">
            <w:r w:rsidR="00795F78" w:rsidRPr="006615E8">
              <w:rPr>
                <w:rStyle w:val="a8"/>
                <w:noProof/>
              </w:rPr>
              <w:t>ВВЕДЕНИЕ</w:t>
            </w:r>
            <w:r w:rsidR="00795F78">
              <w:rPr>
                <w:noProof/>
                <w:webHidden/>
              </w:rPr>
              <w:tab/>
            </w:r>
            <w:r w:rsidR="00795F78">
              <w:rPr>
                <w:noProof/>
                <w:webHidden/>
              </w:rPr>
              <w:fldChar w:fldCharType="begin"/>
            </w:r>
            <w:r w:rsidR="00795F78">
              <w:rPr>
                <w:noProof/>
                <w:webHidden/>
              </w:rPr>
              <w:instrText xml:space="preserve"> PAGEREF _Toc130566794 \h </w:instrText>
            </w:r>
            <w:r w:rsidR="00795F78">
              <w:rPr>
                <w:noProof/>
                <w:webHidden/>
              </w:rPr>
            </w:r>
            <w:r w:rsidR="00795F78">
              <w:rPr>
                <w:noProof/>
                <w:webHidden/>
              </w:rPr>
              <w:fldChar w:fldCharType="separate"/>
            </w:r>
            <w:r w:rsidR="00795F78">
              <w:rPr>
                <w:noProof/>
                <w:webHidden/>
              </w:rPr>
              <w:t>3</w:t>
            </w:r>
            <w:r w:rsidR="00795F78">
              <w:rPr>
                <w:noProof/>
                <w:webHidden/>
              </w:rPr>
              <w:fldChar w:fldCharType="end"/>
            </w:r>
          </w:hyperlink>
        </w:p>
        <w:p w:rsidR="00795F78" w:rsidRDefault="00795F78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130566795" w:history="1">
            <w:r w:rsidRPr="006615E8">
              <w:rPr>
                <w:rStyle w:val="a8"/>
                <w:noProof/>
              </w:rPr>
              <w:t>1. ИСПОЛЬЗУЕМЫЕ В МИРЕ СПОСОБЫ ВОЗДЕЙСТВИЯ НА СИСТЕМУ ОБРАЩЕНИЯ С БЫТОВЫМ МУСОРОМ.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_Toc130566795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F78" w:rsidRDefault="00795F78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130566796" w:history="1">
            <w:r w:rsidRPr="006615E8">
              <w:rPr>
                <w:rStyle w:val="a8"/>
                <w:noProof/>
                <w:shd w:val="clear" w:color="auto" w:fill="FFFFFF"/>
              </w:rPr>
              <w:t>2. ПРОБЛЕМА СОРТИРОВКИ МУСОРА В РОССИИ.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_Toc130566796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F78" w:rsidRDefault="00795F78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130566797" w:history="1">
            <w:r w:rsidRPr="006615E8">
              <w:rPr>
                <w:rStyle w:val="a8"/>
                <w:noProof/>
              </w:rPr>
              <w:t>3. ВНЕДРЕНИЕ РАЗДЕЛЬНОГО СБОРА МУСОРА В ОРЕНБУРГЕ.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_Toc130566797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F78" w:rsidRDefault="00795F78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130566798" w:history="1">
            <w:r w:rsidRPr="006615E8">
              <w:rPr>
                <w:rStyle w:val="a8"/>
                <w:noProof/>
              </w:rPr>
              <w:t>4. ЭКОЛОГИЧЕСКОЕ ВОСПИТАНИЕ УЧЕНИКОВ ГИМНАЗИИ В СФЕРЕ РАЗДЕЛЬНОГО СБОРА МУСОРА.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_Toc130566798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F78" w:rsidRDefault="00795F78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130566799" w:history="1">
            <w:r w:rsidRPr="006615E8">
              <w:rPr>
                <w:rStyle w:val="a8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_Toc130566799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F78" w:rsidRDefault="00795F78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130566800" w:history="1">
            <w:r w:rsidRPr="006615E8">
              <w:rPr>
                <w:rStyle w:val="a8"/>
                <w:noProof/>
              </w:rPr>
              <w:t>СПИСОК РЕСУРСОВ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_Toc130566800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F78" w:rsidRDefault="00795F78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130566801" w:history="1">
            <w:r w:rsidRPr="006615E8">
              <w:rPr>
                <w:rStyle w:val="a8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_Toc130566801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2F37" w:rsidRDefault="00A277B8" w:rsidP="004F1742">
          <w:pPr>
            <w:contextualSpacing/>
          </w:pPr>
          <w:r>
            <w:fldChar w:fldCharType="end"/>
          </w:r>
        </w:p>
      </w:sdtContent>
    </w:sdt>
    <w:p w:rsidR="00CD3B40" w:rsidRDefault="00187002" w:rsidP="004F17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4557" w:rsidRPr="00B14557" w:rsidRDefault="00B14557" w:rsidP="004F1742">
      <w:pPr>
        <w:pStyle w:val="2"/>
        <w:contextualSpacing/>
        <w:jc w:val="center"/>
      </w:pPr>
      <w:bookmarkStart w:id="0" w:name="_Toc130566794"/>
      <w:r w:rsidRPr="00B14557">
        <w:lastRenderedPageBreak/>
        <w:t>ВВЕДЕНИЕ</w:t>
      </w:r>
      <w:bookmarkEnd w:id="0"/>
    </w:p>
    <w:p w:rsidR="00B1438E" w:rsidRPr="002129CF" w:rsidRDefault="00B1438E" w:rsidP="004F17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557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2129CF">
        <w:rPr>
          <w:rFonts w:ascii="Times New Roman" w:hAnsi="Times New Roman" w:cs="Times New Roman"/>
          <w:sz w:val="28"/>
          <w:szCs w:val="28"/>
        </w:rPr>
        <w:t xml:space="preserve"> </w:t>
      </w:r>
      <w:r w:rsidR="00795F78">
        <w:rPr>
          <w:rFonts w:ascii="Times New Roman" w:hAnsi="Times New Roman" w:cs="Times New Roman"/>
          <w:sz w:val="28"/>
          <w:szCs w:val="28"/>
        </w:rPr>
        <w:t>Проблема сортировки</w:t>
      </w:r>
      <w:r w:rsidR="00676074" w:rsidRPr="00676074">
        <w:rPr>
          <w:rFonts w:ascii="Times New Roman" w:hAnsi="Times New Roman" w:cs="Times New Roman"/>
          <w:sz w:val="28"/>
          <w:szCs w:val="28"/>
        </w:rPr>
        <w:t xml:space="preserve"> бытового мусора в Гимназии №8 и способы её решения</w:t>
      </w:r>
      <w:r w:rsidRPr="002129CF">
        <w:rPr>
          <w:rFonts w:ascii="Times New Roman" w:hAnsi="Times New Roman" w:cs="Times New Roman"/>
          <w:sz w:val="28"/>
          <w:szCs w:val="28"/>
        </w:rPr>
        <w:t>.</w:t>
      </w:r>
    </w:p>
    <w:p w:rsidR="000626C7" w:rsidRDefault="00B14557" w:rsidP="004F1742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557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2129CF">
        <w:rPr>
          <w:rFonts w:ascii="Times New Roman" w:hAnsi="Times New Roman" w:cs="Times New Roman"/>
          <w:sz w:val="28"/>
          <w:szCs w:val="28"/>
        </w:rPr>
        <w:t xml:space="preserve"> </w:t>
      </w:r>
      <w:r w:rsidR="0007720A" w:rsidRPr="002129CF">
        <w:rPr>
          <w:rFonts w:ascii="Times New Roman" w:hAnsi="Times New Roman" w:cs="Times New Roman"/>
          <w:sz w:val="28"/>
          <w:szCs w:val="28"/>
        </w:rPr>
        <w:t xml:space="preserve">Окружающая среда в </w:t>
      </w:r>
      <w:r w:rsidR="00943545" w:rsidRPr="002129CF">
        <w:rPr>
          <w:rFonts w:ascii="Times New Roman" w:hAnsi="Times New Roman" w:cs="Times New Roman"/>
          <w:sz w:val="28"/>
          <w:szCs w:val="28"/>
        </w:rPr>
        <w:t>мире</w:t>
      </w:r>
      <w:r w:rsidR="0019375F" w:rsidRPr="002129CF">
        <w:rPr>
          <w:rFonts w:ascii="Times New Roman" w:hAnsi="Times New Roman" w:cs="Times New Roman"/>
          <w:sz w:val="28"/>
          <w:szCs w:val="28"/>
        </w:rPr>
        <w:t xml:space="preserve"> на данный момент находится в </w:t>
      </w:r>
      <w:r w:rsidR="0007720A" w:rsidRPr="002129CF">
        <w:rPr>
          <w:rFonts w:ascii="Times New Roman" w:hAnsi="Times New Roman" w:cs="Times New Roman"/>
          <w:sz w:val="28"/>
          <w:szCs w:val="28"/>
        </w:rPr>
        <w:t>состоянии</w:t>
      </w:r>
      <w:r w:rsidR="0019375F" w:rsidRPr="002129CF">
        <w:rPr>
          <w:rFonts w:ascii="Times New Roman" w:hAnsi="Times New Roman" w:cs="Times New Roman"/>
          <w:sz w:val="28"/>
          <w:szCs w:val="28"/>
        </w:rPr>
        <w:t xml:space="preserve"> загрязнения</w:t>
      </w:r>
      <w:r w:rsidR="0007720A" w:rsidRPr="002129CF">
        <w:rPr>
          <w:rFonts w:ascii="Times New Roman" w:hAnsi="Times New Roman" w:cs="Times New Roman"/>
          <w:sz w:val="28"/>
          <w:szCs w:val="28"/>
        </w:rPr>
        <w:t xml:space="preserve">. </w:t>
      </w:r>
      <w:r w:rsidR="00943545" w:rsidRPr="002129CF">
        <w:rPr>
          <w:rFonts w:ascii="Times New Roman" w:hAnsi="Times New Roman" w:cs="Times New Roman"/>
          <w:sz w:val="28"/>
          <w:szCs w:val="28"/>
        </w:rPr>
        <w:t>Безответственная человеческая деятельность, вырубка лесов</w:t>
      </w:r>
      <w:r w:rsidR="007A5BCE" w:rsidRPr="002129CF">
        <w:rPr>
          <w:rFonts w:ascii="Times New Roman" w:hAnsi="Times New Roman" w:cs="Times New Roman"/>
          <w:sz w:val="28"/>
          <w:szCs w:val="28"/>
        </w:rPr>
        <w:t xml:space="preserve">, индустриализация, выброс </w:t>
      </w:r>
      <w:r w:rsidR="00844B0B" w:rsidRPr="002129CF">
        <w:rPr>
          <w:rFonts w:ascii="Times New Roman" w:hAnsi="Times New Roman" w:cs="Times New Roman"/>
          <w:sz w:val="28"/>
          <w:szCs w:val="28"/>
        </w:rPr>
        <w:t>многочисленных отходов уже приве</w:t>
      </w:r>
      <w:r w:rsidR="007A5BCE" w:rsidRPr="002129CF">
        <w:rPr>
          <w:rFonts w:ascii="Times New Roman" w:hAnsi="Times New Roman" w:cs="Times New Roman"/>
          <w:sz w:val="28"/>
          <w:szCs w:val="28"/>
        </w:rPr>
        <w:t>л</w:t>
      </w:r>
      <w:r w:rsidR="00844B0B" w:rsidRPr="002129CF">
        <w:rPr>
          <w:rFonts w:ascii="Times New Roman" w:hAnsi="Times New Roman" w:cs="Times New Roman"/>
          <w:sz w:val="28"/>
          <w:szCs w:val="28"/>
        </w:rPr>
        <w:t>и</w:t>
      </w:r>
      <w:r w:rsidR="00943545" w:rsidRPr="002129CF">
        <w:rPr>
          <w:rFonts w:ascii="Times New Roman" w:hAnsi="Times New Roman" w:cs="Times New Roman"/>
          <w:sz w:val="28"/>
          <w:szCs w:val="28"/>
        </w:rPr>
        <w:t xml:space="preserve"> к </w:t>
      </w:r>
      <w:r w:rsidR="00A42ABD" w:rsidRPr="002129CF">
        <w:rPr>
          <w:rFonts w:ascii="Times New Roman" w:hAnsi="Times New Roman" w:cs="Times New Roman"/>
          <w:sz w:val="28"/>
          <w:szCs w:val="28"/>
        </w:rPr>
        <w:t>вымиранию</w:t>
      </w:r>
      <w:r w:rsidR="00943545" w:rsidRPr="002129CF">
        <w:rPr>
          <w:rFonts w:ascii="Times New Roman" w:hAnsi="Times New Roman" w:cs="Times New Roman"/>
          <w:sz w:val="28"/>
          <w:szCs w:val="28"/>
        </w:rPr>
        <w:t xml:space="preserve"> многих видов растений и животных</w:t>
      </w:r>
      <w:r w:rsidR="007A5BCE" w:rsidRPr="002129CF">
        <w:rPr>
          <w:rFonts w:ascii="Times New Roman" w:hAnsi="Times New Roman" w:cs="Times New Roman"/>
          <w:sz w:val="28"/>
          <w:szCs w:val="28"/>
        </w:rPr>
        <w:t>, загрязнению атмосферы, мирового океана, по</w:t>
      </w:r>
      <w:r w:rsidR="00A62545" w:rsidRPr="002129CF">
        <w:rPr>
          <w:rFonts w:ascii="Times New Roman" w:hAnsi="Times New Roman" w:cs="Times New Roman"/>
          <w:sz w:val="28"/>
          <w:szCs w:val="28"/>
        </w:rPr>
        <w:t>чвы, уничтожению озонового слоя</w:t>
      </w:r>
      <w:r w:rsidR="007A5BCE" w:rsidRPr="002129CF">
        <w:rPr>
          <w:rFonts w:ascii="Times New Roman" w:hAnsi="Times New Roman" w:cs="Times New Roman"/>
          <w:sz w:val="28"/>
          <w:szCs w:val="28"/>
        </w:rPr>
        <w:t>.</w:t>
      </w:r>
      <w:r w:rsidR="00A62545" w:rsidRPr="002129CF">
        <w:rPr>
          <w:rFonts w:ascii="Times New Roman" w:hAnsi="Times New Roman" w:cs="Times New Roman"/>
          <w:sz w:val="28"/>
          <w:szCs w:val="28"/>
        </w:rPr>
        <w:t xml:space="preserve"> Если ничего не предпринимать, в будущем это приведёт к ещё большим проблемам.</w:t>
      </w:r>
    </w:p>
    <w:p w:rsidR="001D3451" w:rsidRDefault="001D3451" w:rsidP="004F1742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D34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Исходя из данных, собранных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Всемирной организацией</w:t>
      </w:r>
      <w:r w:rsidRPr="001D345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здравоохранения</w:t>
      </w:r>
      <w:r w:rsidRPr="001D34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Россия по </w:t>
      </w:r>
      <w:r w:rsidR="006F0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уровню загрязнения окружающей среды на 2019</w:t>
      </w:r>
      <w:r w:rsidRPr="001D34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 занимает </w:t>
      </w:r>
      <w:r w:rsidR="006F0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54</w:t>
      </w:r>
      <w:r w:rsidRPr="001D34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-е место из 1</w:t>
      </w:r>
      <w:r w:rsidR="006F0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09</w:t>
      </w:r>
      <w:r w:rsidR="00795F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-ти</w:t>
      </w:r>
      <w:r w:rsidRPr="001D34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но ситуация в стране только ухудшается, и есть риск снижения показателей индекса экологической активности. Оренбургская область по данным рейтинга </w:t>
      </w:r>
      <w:r w:rsidRPr="001D3451">
        <w:rPr>
          <w:rStyle w:val="a5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Общероссийской общественной организации «Зеленый патруль»</w:t>
      </w:r>
      <w:r w:rsidR="00C87D24">
        <w:rPr>
          <w:rStyle w:val="a5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по индексу экологического развития</w:t>
      </w:r>
      <w:r w:rsidRPr="001D3451">
        <w:rPr>
          <w:rStyle w:val="a5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в 202</w:t>
      </w:r>
      <w:r w:rsidR="00730E7E">
        <w:rPr>
          <w:rStyle w:val="a5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2</w:t>
      </w:r>
      <w:r w:rsidRPr="001D3451">
        <w:rPr>
          <w:rStyle w:val="a5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году</w:t>
      </w:r>
      <w:r w:rsidRPr="001D34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занимала 7</w:t>
      </w:r>
      <w:r w:rsidR="00730E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0-е место среди всех 85</w:t>
      </w:r>
      <w:r w:rsidR="00795F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-ти</w:t>
      </w:r>
      <w:r w:rsidRPr="001D34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субъектов.</w:t>
      </w:r>
    </w:p>
    <w:p w:rsidR="0089066E" w:rsidRPr="0089066E" w:rsidRDefault="0089066E" w:rsidP="004F1742">
      <w:pPr>
        <w:spacing w:line="360" w:lineRule="auto"/>
        <w:contextualSpacing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89066E">
        <w:rPr>
          <w:rFonts w:ascii="Times New Roman" w:hAnsi="Times New Roman" w:cs="Times New Roman"/>
          <w:sz w:val="28"/>
          <w:szCs w:val="28"/>
        </w:rPr>
        <w:t>Многочисленные мусорные свалки бытовых отходов являются одной из главных причин загрязнения почв Оренбурга. При гниении хранящегося на них мусора в почву и воду попадают вредные вещества, отравляя их. В почвах уже обнаружено превышение допустимых норм содержания меди, свинца, кадми</w:t>
      </w:r>
      <w:r w:rsidR="00795F78">
        <w:rPr>
          <w:rFonts w:ascii="Times New Roman" w:hAnsi="Times New Roman" w:cs="Times New Roman"/>
          <w:sz w:val="28"/>
          <w:szCs w:val="28"/>
        </w:rPr>
        <w:t xml:space="preserve">я, серы, ртути, мышьяка, </w:t>
      </w:r>
      <w:proofErr w:type="spellStart"/>
      <w:r w:rsidR="00795F78">
        <w:rPr>
          <w:rFonts w:ascii="Times New Roman" w:hAnsi="Times New Roman" w:cs="Times New Roman"/>
          <w:sz w:val="28"/>
          <w:szCs w:val="28"/>
        </w:rPr>
        <w:t>бензапи</w:t>
      </w:r>
      <w:r w:rsidRPr="0089066E">
        <w:rPr>
          <w:rFonts w:ascii="Times New Roman" w:hAnsi="Times New Roman" w:cs="Times New Roman"/>
          <w:sz w:val="28"/>
          <w:szCs w:val="28"/>
        </w:rPr>
        <w:t>рена</w:t>
      </w:r>
      <w:proofErr w:type="spellEnd"/>
      <w:r w:rsidRPr="0089066E">
        <w:rPr>
          <w:rFonts w:ascii="Times New Roman" w:hAnsi="Times New Roman" w:cs="Times New Roman"/>
          <w:sz w:val="28"/>
          <w:szCs w:val="28"/>
        </w:rPr>
        <w:t xml:space="preserve">. При сжигании отходов на полигонах выделяется огромное количество метана. Также свалки занимают </w:t>
      </w:r>
      <w:r w:rsidR="00795F78">
        <w:rPr>
          <w:rFonts w:ascii="Times New Roman" w:hAnsi="Times New Roman" w:cs="Times New Roman"/>
          <w:sz w:val="28"/>
          <w:szCs w:val="28"/>
        </w:rPr>
        <w:t>большие</w:t>
      </w:r>
      <w:r w:rsidRPr="0089066E">
        <w:rPr>
          <w:rFonts w:ascii="Times New Roman" w:hAnsi="Times New Roman" w:cs="Times New Roman"/>
          <w:sz w:val="28"/>
          <w:szCs w:val="28"/>
        </w:rPr>
        <w:t xml:space="preserve">, постоянно увеличивающиеся, территории. Всё это в </w:t>
      </w:r>
      <w:r w:rsidRPr="0089066E">
        <w:rPr>
          <w:rFonts w:ascii="Times New Roman" w:hAnsi="Times New Roman" w:cs="Times New Roman"/>
          <w:color w:val="1E1E1E"/>
          <w:sz w:val="28"/>
          <w:szCs w:val="28"/>
        </w:rPr>
        <w:t>свою очередь оказывает прямое влияние на природу и на здоровье самих людей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, вызывая различные заболевания. </w:t>
      </w:r>
      <w:r w:rsidR="00260F85">
        <w:rPr>
          <w:rFonts w:ascii="Times New Roman" w:hAnsi="Times New Roman" w:cs="Times New Roman"/>
          <w:color w:val="1E1E1E"/>
          <w:sz w:val="28"/>
          <w:szCs w:val="28"/>
        </w:rPr>
        <w:t>Если не решать эту проблему, состояние экологии города будет только ухудшаться.</w:t>
      </w:r>
    </w:p>
    <w:p w:rsidR="00455769" w:rsidRDefault="003D1880" w:rsidP="004F17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9CF">
        <w:rPr>
          <w:rFonts w:ascii="Times New Roman" w:hAnsi="Times New Roman" w:cs="Times New Roman"/>
          <w:sz w:val="28"/>
          <w:szCs w:val="28"/>
        </w:rPr>
        <w:t xml:space="preserve">В </w:t>
      </w:r>
      <w:r w:rsidR="00222A37">
        <w:rPr>
          <w:rFonts w:ascii="Times New Roman" w:hAnsi="Times New Roman" w:cs="Times New Roman"/>
          <w:sz w:val="28"/>
          <w:szCs w:val="28"/>
        </w:rPr>
        <w:t xml:space="preserve">Степном районе </w:t>
      </w:r>
      <w:r w:rsidRPr="002129CF">
        <w:rPr>
          <w:rFonts w:ascii="Times New Roman" w:hAnsi="Times New Roman" w:cs="Times New Roman"/>
          <w:sz w:val="28"/>
          <w:szCs w:val="28"/>
        </w:rPr>
        <w:t>Оренбург</w:t>
      </w:r>
      <w:r w:rsidR="00222A37">
        <w:rPr>
          <w:rFonts w:ascii="Times New Roman" w:hAnsi="Times New Roman" w:cs="Times New Roman"/>
          <w:sz w:val="28"/>
          <w:szCs w:val="28"/>
        </w:rPr>
        <w:t xml:space="preserve">а </w:t>
      </w:r>
      <w:r w:rsidRPr="002129CF">
        <w:rPr>
          <w:rFonts w:ascii="Times New Roman" w:hAnsi="Times New Roman" w:cs="Times New Roman"/>
          <w:sz w:val="28"/>
          <w:szCs w:val="28"/>
        </w:rPr>
        <w:t xml:space="preserve">уже насчитывается </w:t>
      </w:r>
      <w:r w:rsidR="00222A37">
        <w:rPr>
          <w:rFonts w:ascii="Times New Roman" w:hAnsi="Times New Roman" w:cs="Times New Roman"/>
          <w:sz w:val="28"/>
          <w:szCs w:val="28"/>
        </w:rPr>
        <w:t>множество</w:t>
      </w:r>
      <w:r w:rsidRPr="002129CF">
        <w:rPr>
          <w:rFonts w:ascii="Times New Roman" w:hAnsi="Times New Roman" w:cs="Times New Roman"/>
          <w:sz w:val="28"/>
          <w:szCs w:val="28"/>
        </w:rPr>
        <w:t xml:space="preserve"> свалок.</w:t>
      </w:r>
      <w:r w:rsidR="00DD6819" w:rsidRPr="002129CF">
        <w:rPr>
          <w:rFonts w:ascii="Times New Roman" w:hAnsi="Times New Roman" w:cs="Times New Roman"/>
          <w:sz w:val="28"/>
          <w:szCs w:val="28"/>
        </w:rPr>
        <w:t xml:space="preserve"> Это происходит из-за слишком большого количества </w:t>
      </w:r>
      <w:r w:rsidR="0098043E" w:rsidRPr="002129CF">
        <w:rPr>
          <w:rFonts w:ascii="Times New Roman" w:hAnsi="Times New Roman" w:cs="Times New Roman"/>
          <w:sz w:val="28"/>
          <w:szCs w:val="28"/>
        </w:rPr>
        <w:t>мусора, образуемого людьми.</w:t>
      </w:r>
      <w:r w:rsidR="002D2A6C" w:rsidRPr="002129CF">
        <w:rPr>
          <w:rFonts w:ascii="Times New Roman" w:hAnsi="Times New Roman" w:cs="Times New Roman"/>
          <w:sz w:val="28"/>
          <w:szCs w:val="28"/>
        </w:rPr>
        <w:t xml:space="preserve"> </w:t>
      </w:r>
      <w:r w:rsidR="00952EB9" w:rsidRPr="002129CF">
        <w:rPr>
          <w:rFonts w:ascii="Times New Roman" w:hAnsi="Times New Roman" w:cs="Times New Roman"/>
          <w:sz w:val="28"/>
          <w:szCs w:val="28"/>
        </w:rPr>
        <w:lastRenderedPageBreak/>
        <w:t xml:space="preserve">Решить эту проблему поможет </w:t>
      </w:r>
      <w:r w:rsidR="000F1E5E" w:rsidRPr="002129CF">
        <w:rPr>
          <w:rFonts w:ascii="Times New Roman" w:hAnsi="Times New Roman" w:cs="Times New Roman"/>
          <w:sz w:val="28"/>
          <w:szCs w:val="28"/>
        </w:rPr>
        <w:t>раздельный выброс</w:t>
      </w:r>
      <w:r w:rsidR="00952EB9" w:rsidRPr="002129CF">
        <w:rPr>
          <w:rFonts w:ascii="Times New Roman" w:hAnsi="Times New Roman" w:cs="Times New Roman"/>
          <w:sz w:val="28"/>
          <w:szCs w:val="28"/>
        </w:rPr>
        <w:t xml:space="preserve"> </w:t>
      </w:r>
      <w:r w:rsidR="0019375F" w:rsidRPr="002129CF">
        <w:rPr>
          <w:rFonts w:ascii="Times New Roman" w:hAnsi="Times New Roman" w:cs="Times New Roman"/>
          <w:sz w:val="28"/>
          <w:szCs w:val="28"/>
        </w:rPr>
        <w:t>бытово</w:t>
      </w:r>
      <w:r w:rsidR="002D2A6C" w:rsidRPr="002129CF">
        <w:rPr>
          <w:rFonts w:ascii="Times New Roman" w:hAnsi="Times New Roman" w:cs="Times New Roman"/>
          <w:sz w:val="28"/>
          <w:szCs w:val="28"/>
        </w:rPr>
        <w:t>го</w:t>
      </w:r>
      <w:r w:rsidR="0019375F" w:rsidRPr="002129CF">
        <w:rPr>
          <w:rFonts w:ascii="Times New Roman" w:hAnsi="Times New Roman" w:cs="Times New Roman"/>
          <w:sz w:val="28"/>
          <w:szCs w:val="28"/>
        </w:rPr>
        <w:t xml:space="preserve"> мусор</w:t>
      </w:r>
      <w:r w:rsidR="00952EB9" w:rsidRPr="002129CF">
        <w:rPr>
          <w:rFonts w:ascii="Times New Roman" w:hAnsi="Times New Roman" w:cs="Times New Roman"/>
          <w:sz w:val="28"/>
          <w:szCs w:val="28"/>
        </w:rPr>
        <w:t>а, котор</w:t>
      </w:r>
      <w:r w:rsidR="000F1E5E" w:rsidRPr="002129CF">
        <w:rPr>
          <w:rFonts w:ascii="Times New Roman" w:hAnsi="Times New Roman" w:cs="Times New Roman"/>
          <w:sz w:val="28"/>
          <w:szCs w:val="28"/>
        </w:rPr>
        <w:t>ый</w:t>
      </w:r>
      <w:r w:rsidR="00952EB9" w:rsidRPr="002129CF">
        <w:rPr>
          <w:rFonts w:ascii="Times New Roman" w:hAnsi="Times New Roman" w:cs="Times New Roman"/>
          <w:sz w:val="28"/>
          <w:szCs w:val="28"/>
        </w:rPr>
        <w:t xml:space="preserve"> будет развиваться в нашей стране</w:t>
      </w:r>
      <w:r w:rsidRPr="002129CF">
        <w:rPr>
          <w:rFonts w:ascii="Times New Roman" w:hAnsi="Times New Roman" w:cs="Times New Roman"/>
          <w:sz w:val="28"/>
          <w:szCs w:val="28"/>
        </w:rPr>
        <w:t>,</w:t>
      </w:r>
      <w:r w:rsidR="00952EB9" w:rsidRPr="002129CF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B751A0">
        <w:rPr>
          <w:rFonts w:ascii="Times New Roman" w:hAnsi="Times New Roman" w:cs="Times New Roman"/>
          <w:sz w:val="28"/>
          <w:szCs w:val="28"/>
        </w:rPr>
        <w:t xml:space="preserve"> </w:t>
      </w:r>
      <w:r w:rsidR="00B751A0" w:rsidRPr="00B751A0">
        <w:rPr>
          <w:rFonts w:ascii="Times New Roman" w:hAnsi="Times New Roman" w:cs="Times New Roman"/>
          <w:sz w:val="28"/>
          <w:szCs w:val="28"/>
        </w:rPr>
        <w:t>федерально</w:t>
      </w:r>
      <w:r w:rsidR="00B751A0">
        <w:rPr>
          <w:rFonts w:ascii="Times New Roman" w:hAnsi="Times New Roman" w:cs="Times New Roman"/>
          <w:sz w:val="28"/>
          <w:szCs w:val="28"/>
        </w:rPr>
        <w:t>му проекту</w:t>
      </w:r>
      <w:r w:rsidR="00B751A0" w:rsidRPr="00B751A0">
        <w:rPr>
          <w:rFonts w:ascii="Times New Roman" w:hAnsi="Times New Roman" w:cs="Times New Roman"/>
          <w:sz w:val="28"/>
          <w:szCs w:val="28"/>
        </w:rPr>
        <w:t xml:space="preserve"> «Ком</w:t>
      </w:r>
      <w:r w:rsidR="00054B37">
        <w:rPr>
          <w:rFonts w:ascii="Times New Roman" w:hAnsi="Times New Roman" w:cs="Times New Roman"/>
          <w:sz w:val="28"/>
          <w:szCs w:val="28"/>
        </w:rPr>
        <w:t>плексная система обращения с твё</w:t>
      </w:r>
      <w:r w:rsidR="00B751A0" w:rsidRPr="00B751A0">
        <w:rPr>
          <w:rFonts w:ascii="Times New Roman" w:hAnsi="Times New Roman" w:cs="Times New Roman"/>
          <w:sz w:val="28"/>
          <w:szCs w:val="28"/>
        </w:rPr>
        <w:t>рдыми коммунальными отходами»</w:t>
      </w:r>
      <w:r w:rsidR="00952EB9" w:rsidRPr="002129CF">
        <w:rPr>
          <w:rFonts w:ascii="Times New Roman" w:hAnsi="Times New Roman" w:cs="Times New Roman"/>
          <w:sz w:val="28"/>
          <w:szCs w:val="28"/>
        </w:rPr>
        <w:t xml:space="preserve"> </w:t>
      </w:r>
      <w:r w:rsidR="00B751A0">
        <w:rPr>
          <w:rFonts w:ascii="Times New Roman" w:hAnsi="Times New Roman" w:cs="Times New Roman"/>
          <w:sz w:val="28"/>
          <w:szCs w:val="28"/>
        </w:rPr>
        <w:t>национального проекта</w:t>
      </w:r>
      <w:r w:rsidR="00952EB9" w:rsidRPr="002129CF">
        <w:rPr>
          <w:rFonts w:ascii="Times New Roman" w:hAnsi="Times New Roman" w:cs="Times New Roman"/>
          <w:sz w:val="28"/>
          <w:szCs w:val="28"/>
        </w:rPr>
        <w:t xml:space="preserve"> «Экология».</w:t>
      </w:r>
    </w:p>
    <w:p w:rsidR="00FD5960" w:rsidRPr="002129CF" w:rsidRDefault="00FD5960" w:rsidP="004F17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для проведения </w:t>
      </w:r>
      <w:r w:rsidR="00AF6D61">
        <w:rPr>
          <w:rFonts w:ascii="Times New Roman" w:hAnsi="Times New Roman" w:cs="Times New Roman"/>
          <w:sz w:val="28"/>
          <w:szCs w:val="28"/>
        </w:rPr>
        <w:t xml:space="preserve">этого мероприятия, в нём должно принимать участие большинство граждан. Сами люди должны понимать важность сортировки мусора, добровольно выполнять необходимые требования, уметь делать это правильно. Наиболее полезными эти знания будут для подрастающего поколения. </w:t>
      </w:r>
      <w:r w:rsidR="004E4737">
        <w:rPr>
          <w:rFonts w:ascii="Times New Roman" w:hAnsi="Times New Roman" w:cs="Times New Roman"/>
          <w:sz w:val="28"/>
          <w:szCs w:val="28"/>
        </w:rPr>
        <w:t>Именно им нужно оказать услугу экологического воспитания в первую очередь.</w:t>
      </w:r>
    </w:p>
    <w:p w:rsidR="006338B2" w:rsidRDefault="006338B2" w:rsidP="004F17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557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2129CF">
        <w:rPr>
          <w:rFonts w:ascii="Times New Roman" w:hAnsi="Times New Roman" w:cs="Times New Roman"/>
          <w:sz w:val="28"/>
          <w:szCs w:val="28"/>
        </w:rPr>
        <w:t xml:space="preserve"> выявить проблемы в действующей системе обращения с бытовым мусором</w:t>
      </w:r>
      <w:r w:rsidR="00222A37">
        <w:rPr>
          <w:rFonts w:ascii="Times New Roman" w:hAnsi="Times New Roman" w:cs="Times New Roman"/>
          <w:sz w:val="28"/>
          <w:szCs w:val="28"/>
        </w:rPr>
        <w:t xml:space="preserve"> в </w:t>
      </w:r>
      <w:r w:rsidR="00676074">
        <w:rPr>
          <w:rFonts w:ascii="Times New Roman" w:hAnsi="Times New Roman" w:cs="Times New Roman"/>
          <w:sz w:val="28"/>
          <w:szCs w:val="28"/>
        </w:rPr>
        <w:t>Гимназии №8</w:t>
      </w:r>
      <w:r w:rsidRPr="002129CF">
        <w:rPr>
          <w:rFonts w:ascii="Times New Roman" w:hAnsi="Times New Roman" w:cs="Times New Roman"/>
          <w:sz w:val="28"/>
          <w:szCs w:val="28"/>
        </w:rPr>
        <w:t xml:space="preserve"> и разработать</w:t>
      </w:r>
      <w:r w:rsidR="0051353E">
        <w:rPr>
          <w:rFonts w:ascii="Times New Roman" w:hAnsi="Times New Roman" w:cs="Times New Roman"/>
          <w:sz w:val="28"/>
          <w:szCs w:val="28"/>
        </w:rPr>
        <w:t xml:space="preserve"> до 2023 года</w:t>
      </w:r>
      <w:r w:rsidRPr="002129CF">
        <w:rPr>
          <w:rFonts w:ascii="Times New Roman" w:hAnsi="Times New Roman" w:cs="Times New Roman"/>
          <w:sz w:val="28"/>
          <w:szCs w:val="28"/>
        </w:rPr>
        <w:t xml:space="preserve"> </w:t>
      </w:r>
      <w:r w:rsidR="00222A37">
        <w:rPr>
          <w:rFonts w:ascii="Times New Roman" w:hAnsi="Times New Roman" w:cs="Times New Roman"/>
          <w:sz w:val="28"/>
          <w:szCs w:val="28"/>
        </w:rPr>
        <w:t>рекомендации</w:t>
      </w:r>
      <w:r w:rsidR="004F1742">
        <w:rPr>
          <w:rFonts w:ascii="Times New Roman" w:hAnsi="Times New Roman" w:cs="Times New Roman"/>
          <w:sz w:val="28"/>
          <w:szCs w:val="28"/>
        </w:rPr>
        <w:t xml:space="preserve"> для учащихся</w:t>
      </w:r>
      <w:r w:rsidR="00684B7A">
        <w:rPr>
          <w:rFonts w:ascii="Times New Roman" w:hAnsi="Times New Roman" w:cs="Times New Roman"/>
          <w:sz w:val="28"/>
          <w:szCs w:val="28"/>
        </w:rPr>
        <w:t xml:space="preserve"> в формате плаката</w:t>
      </w:r>
      <w:r w:rsidR="00222A37">
        <w:rPr>
          <w:rFonts w:ascii="Times New Roman" w:hAnsi="Times New Roman" w:cs="Times New Roman"/>
          <w:sz w:val="28"/>
          <w:szCs w:val="28"/>
        </w:rPr>
        <w:t xml:space="preserve">, </w:t>
      </w:r>
      <w:r w:rsidR="00953B3D">
        <w:rPr>
          <w:rFonts w:ascii="Times New Roman" w:hAnsi="Times New Roman" w:cs="Times New Roman"/>
          <w:sz w:val="28"/>
          <w:szCs w:val="28"/>
        </w:rPr>
        <w:t>которые позволят повысить эффективность переработки ТБО</w:t>
      </w:r>
      <w:r w:rsidRPr="002129CF">
        <w:rPr>
          <w:rFonts w:ascii="Times New Roman" w:hAnsi="Times New Roman" w:cs="Times New Roman"/>
          <w:sz w:val="28"/>
          <w:szCs w:val="28"/>
        </w:rPr>
        <w:t>.</w:t>
      </w:r>
    </w:p>
    <w:p w:rsidR="0051353E" w:rsidRPr="002129CF" w:rsidRDefault="0051353E" w:rsidP="004F17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проекта: </w:t>
      </w:r>
      <w:r w:rsidRPr="001773EC">
        <w:rPr>
          <w:rFonts w:ascii="Times New Roman" w:hAnsi="Times New Roman" w:cs="Times New Roman"/>
          <w:sz w:val="28"/>
          <w:szCs w:val="28"/>
        </w:rPr>
        <w:t>социальный.</w:t>
      </w:r>
    </w:p>
    <w:p w:rsidR="006338B2" w:rsidRPr="00B14557" w:rsidRDefault="006338B2" w:rsidP="004F174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55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38B2" w:rsidRPr="002129CF" w:rsidRDefault="006338B2" w:rsidP="004F17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9CF">
        <w:rPr>
          <w:rFonts w:ascii="Times New Roman" w:hAnsi="Times New Roman" w:cs="Times New Roman"/>
          <w:sz w:val="28"/>
          <w:szCs w:val="28"/>
        </w:rPr>
        <w:t xml:space="preserve">1) Исследовать проблему экологического загрязнения, обращения с  бытовым мусором в </w:t>
      </w:r>
      <w:r w:rsidR="00676074">
        <w:rPr>
          <w:rFonts w:ascii="Times New Roman" w:hAnsi="Times New Roman" w:cs="Times New Roman"/>
          <w:sz w:val="28"/>
          <w:szCs w:val="28"/>
        </w:rPr>
        <w:t>Гимназии №8</w:t>
      </w:r>
      <w:r w:rsidRPr="002129CF">
        <w:rPr>
          <w:rFonts w:ascii="Times New Roman" w:hAnsi="Times New Roman" w:cs="Times New Roman"/>
          <w:sz w:val="28"/>
          <w:szCs w:val="28"/>
        </w:rPr>
        <w:t>.</w:t>
      </w:r>
    </w:p>
    <w:p w:rsidR="006338B2" w:rsidRPr="002129CF" w:rsidRDefault="006338B2" w:rsidP="004F17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9CF">
        <w:rPr>
          <w:rFonts w:ascii="Times New Roman" w:hAnsi="Times New Roman" w:cs="Times New Roman"/>
          <w:sz w:val="28"/>
          <w:szCs w:val="28"/>
        </w:rPr>
        <w:t>2) Изучить способы</w:t>
      </w:r>
      <w:r w:rsidR="00EC12D1">
        <w:rPr>
          <w:rFonts w:ascii="Times New Roman" w:hAnsi="Times New Roman" w:cs="Times New Roman"/>
          <w:sz w:val="28"/>
          <w:szCs w:val="28"/>
        </w:rPr>
        <w:t xml:space="preserve"> воздействия на систему обращения с ТБО, позволяющие решить</w:t>
      </w:r>
      <w:r w:rsidR="00822E0D">
        <w:rPr>
          <w:rFonts w:ascii="Times New Roman" w:hAnsi="Times New Roman" w:cs="Times New Roman"/>
          <w:sz w:val="28"/>
          <w:szCs w:val="28"/>
        </w:rPr>
        <w:t xml:space="preserve"> экологическую проблему</w:t>
      </w:r>
      <w:r w:rsidRPr="002129CF">
        <w:rPr>
          <w:rFonts w:ascii="Times New Roman" w:hAnsi="Times New Roman" w:cs="Times New Roman"/>
          <w:sz w:val="28"/>
          <w:szCs w:val="28"/>
        </w:rPr>
        <w:t>.</w:t>
      </w:r>
    </w:p>
    <w:p w:rsidR="006338B2" w:rsidRPr="002129CF" w:rsidRDefault="006338B2" w:rsidP="004F17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9CF">
        <w:rPr>
          <w:rFonts w:ascii="Times New Roman" w:hAnsi="Times New Roman" w:cs="Times New Roman"/>
          <w:sz w:val="28"/>
          <w:szCs w:val="28"/>
        </w:rPr>
        <w:t xml:space="preserve">3) Разработать </w:t>
      </w:r>
      <w:r w:rsidR="00EC12D1">
        <w:rPr>
          <w:rFonts w:ascii="Times New Roman" w:hAnsi="Times New Roman" w:cs="Times New Roman"/>
          <w:sz w:val="28"/>
          <w:szCs w:val="28"/>
        </w:rPr>
        <w:t>рекомендации</w:t>
      </w:r>
      <w:r w:rsidR="009E18C7">
        <w:rPr>
          <w:rFonts w:ascii="Times New Roman" w:hAnsi="Times New Roman" w:cs="Times New Roman"/>
          <w:sz w:val="28"/>
          <w:szCs w:val="28"/>
        </w:rPr>
        <w:t xml:space="preserve"> для учеников</w:t>
      </w:r>
      <w:r w:rsidR="00684B7A">
        <w:rPr>
          <w:rFonts w:ascii="Times New Roman" w:hAnsi="Times New Roman" w:cs="Times New Roman"/>
          <w:sz w:val="28"/>
          <w:szCs w:val="28"/>
        </w:rPr>
        <w:t xml:space="preserve"> в формате плаката</w:t>
      </w:r>
      <w:r w:rsidR="00EC12D1">
        <w:rPr>
          <w:rFonts w:ascii="Times New Roman" w:hAnsi="Times New Roman" w:cs="Times New Roman"/>
          <w:sz w:val="28"/>
          <w:szCs w:val="28"/>
        </w:rPr>
        <w:t>, способные помочь повысить эффективность переработки бытового мусора</w:t>
      </w:r>
      <w:r w:rsidRPr="002129CF">
        <w:rPr>
          <w:rFonts w:ascii="Times New Roman" w:hAnsi="Times New Roman" w:cs="Times New Roman"/>
          <w:sz w:val="28"/>
          <w:szCs w:val="28"/>
        </w:rPr>
        <w:t>.</w:t>
      </w:r>
    </w:p>
    <w:p w:rsidR="006338B2" w:rsidRPr="002129CF" w:rsidRDefault="006338B2" w:rsidP="004F17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9CF">
        <w:rPr>
          <w:rFonts w:ascii="Times New Roman" w:hAnsi="Times New Roman" w:cs="Times New Roman"/>
          <w:sz w:val="28"/>
          <w:szCs w:val="28"/>
        </w:rPr>
        <w:t xml:space="preserve">Проблема исследования: Экология в </w:t>
      </w:r>
      <w:r w:rsidR="004E4737">
        <w:rPr>
          <w:rFonts w:ascii="Times New Roman" w:hAnsi="Times New Roman" w:cs="Times New Roman"/>
          <w:sz w:val="28"/>
          <w:szCs w:val="28"/>
        </w:rPr>
        <w:t xml:space="preserve">Степном районе Оренбурга </w:t>
      </w:r>
      <w:r w:rsidRPr="002129CF">
        <w:rPr>
          <w:rFonts w:ascii="Times New Roman" w:hAnsi="Times New Roman" w:cs="Times New Roman"/>
          <w:sz w:val="28"/>
          <w:szCs w:val="28"/>
        </w:rPr>
        <w:t xml:space="preserve">находится в состоянии загрязнения, это нужно исправить с помощью </w:t>
      </w:r>
      <w:r w:rsidR="00B71B9B">
        <w:rPr>
          <w:rFonts w:ascii="Times New Roman" w:hAnsi="Times New Roman" w:cs="Times New Roman"/>
          <w:sz w:val="28"/>
          <w:szCs w:val="28"/>
        </w:rPr>
        <w:t>рекомендаций по повышению</w:t>
      </w:r>
      <w:r w:rsidRPr="002129CF">
        <w:rPr>
          <w:rFonts w:ascii="Times New Roman" w:hAnsi="Times New Roman" w:cs="Times New Roman"/>
          <w:sz w:val="28"/>
          <w:szCs w:val="28"/>
        </w:rPr>
        <w:t xml:space="preserve"> </w:t>
      </w:r>
      <w:r w:rsidR="00A67DD4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2129CF">
        <w:rPr>
          <w:rFonts w:ascii="Times New Roman" w:hAnsi="Times New Roman" w:cs="Times New Roman"/>
          <w:sz w:val="28"/>
          <w:szCs w:val="28"/>
        </w:rPr>
        <w:t>переработки бытового мусора.</w:t>
      </w:r>
    </w:p>
    <w:p w:rsidR="0053423C" w:rsidRDefault="006338B2" w:rsidP="004F17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9CF">
        <w:rPr>
          <w:rFonts w:ascii="Times New Roman" w:hAnsi="Times New Roman" w:cs="Times New Roman"/>
          <w:sz w:val="28"/>
          <w:szCs w:val="28"/>
        </w:rPr>
        <w:t xml:space="preserve">Гипотеза: Экологическая обстановка </w:t>
      </w:r>
      <w:r w:rsidR="004E4737">
        <w:rPr>
          <w:rFonts w:ascii="Times New Roman" w:hAnsi="Times New Roman" w:cs="Times New Roman"/>
          <w:sz w:val="28"/>
          <w:szCs w:val="28"/>
        </w:rPr>
        <w:t xml:space="preserve">Степного </w:t>
      </w:r>
      <w:r w:rsidR="009F2369">
        <w:rPr>
          <w:rFonts w:ascii="Times New Roman" w:hAnsi="Times New Roman" w:cs="Times New Roman"/>
          <w:sz w:val="28"/>
          <w:szCs w:val="28"/>
        </w:rPr>
        <w:t>района</w:t>
      </w:r>
      <w:r w:rsidR="00A67DD4">
        <w:rPr>
          <w:rFonts w:ascii="Times New Roman" w:hAnsi="Times New Roman" w:cs="Times New Roman"/>
          <w:sz w:val="28"/>
          <w:szCs w:val="28"/>
        </w:rPr>
        <w:t xml:space="preserve"> </w:t>
      </w:r>
      <w:r w:rsidR="004E4737">
        <w:rPr>
          <w:rFonts w:ascii="Times New Roman" w:hAnsi="Times New Roman" w:cs="Times New Roman"/>
          <w:sz w:val="28"/>
          <w:szCs w:val="28"/>
        </w:rPr>
        <w:t>Оренбурга</w:t>
      </w:r>
      <w:r w:rsidRPr="002129CF">
        <w:rPr>
          <w:rFonts w:ascii="Times New Roman" w:hAnsi="Times New Roman" w:cs="Times New Roman"/>
          <w:sz w:val="28"/>
          <w:szCs w:val="28"/>
        </w:rPr>
        <w:t xml:space="preserve"> может измениться в лучшую сторону после внедрения разработанных мной рекомендаций по сортировке бытового мусора.</w:t>
      </w:r>
    </w:p>
    <w:p w:rsidR="0053423C" w:rsidRDefault="0053423C" w:rsidP="004F17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38B2" w:rsidRDefault="00C724E5" w:rsidP="00C724E5">
      <w:pPr>
        <w:pStyle w:val="2"/>
        <w:contextualSpacing/>
      </w:pPr>
      <w:bookmarkStart w:id="1" w:name="_Toc130566795"/>
      <w:r w:rsidRPr="00C724E5">
        <w:rPr>
          <w:b w:val="0"/>
          <w:bCs w:val="0"/>
        </w:rPr>
        <w:lastRenderedPageBreak/>
        <w:t>1.</w:t>
      </w:r>
      <w:r>
        <w:t xml:space="preserve"> </w:t>
      </w:r>
      <w:r w:rsidR="00191742">
        <w:t>ИСПОЛЬЗУЕМЫЕ В МИРЕ СПОСОБЫ ВОЗДЕЙСТВИЯ НА СИСТЕМУ ОБРАЩЕНИЯ С БЫТОВЫМ МУСОРОМ.</w:t>
      </w:r>
      <w:bookmarkEnd w:id="1"/>
    </w:p>
    <w:p w:rsidR="0053423C" w:rsidRDefault="0053423C" w:rsidP="004F17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9CF">
        <w:rPr>
          <w:rFonts w:ascii="Times New Roman" w:hAnsi="Times New Roman" w:cs="Times New Roman"/>
          <w:sz w:val="28"/>
          <w:szCs w:val="28"/>
        </w:rPr>
        <w:t>Раздельный выброс мусора – это процесс, при котором люди разделяют бытовые отходы по определённым категориям и выбрасывают их в соответствующие мусорные баки. Делается это для того, чтобы определённые, пригодные для этого группы отходов можно было перерабо</w:t>
      </w:r>
      <w:r w:rsidR="00E57C2E">
        <w:rPr>
          <w:rFonts w:ascii="Times New Roman" w:hAnsi="Times New Roman" w:cs="Times New Roman"/>
          <w:sz w:val="28"/>
          <w:szCs w:val="28"/>
        </w:rPr>
        <w:t xml:space="preserve">тать и повторно использовать, ведь </w:t>
      </w:r>
      <w:r w:rsidR="00E57C2E" w:rsidRPr="00E57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 производство товаров повседневного спроса расходуется множество природных ресурсов</w:t>
      </w:r>
      <w:r w:rsidR="00E57C2E">
        <w:rPr>
          <w:rFonts w:ascii="Times New Roman" w:hAnsi="Times New Roman" w:cs="Times New Roman"/>
          <w:sz w:val="28"/>
          <w:szCs w:val="28"/>
        </w:rPr>
        <w:t>.</w:t>
      </w:r>
      <w:r w:rsidRPr="002129CF">
        <w:rPr>
          <w:rFonts w:ascii="Times New Roman" w:hAnsi="Times New Roman" w:cs="Times New Roman"/>
          <w:sz w:val="28"/>
          <w:szCs w:val="28"/>
        </w:rPr>
        <w:t xml:space="preserve"> Например, изделия из металла и стекла </w:t>
      </w:r>
      <w:r w:rsidRPr="002129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могут перерабатываться бесконечное количество раз, из бумаги - от 5 до 7,</w:t>
      </w:r>
      <w:r w:rsidRPr="002129CF">
        <w:rPr>
          <w:sz w:val="28"/>
          <w:szCs w:val="28"/>
        </w:rPr>
        <w:t xml:space="preserve"> </w:t>
      </w:r>
      <w:r w:rsidRPr="002129CF">
        <w:rPr>
          <w:rFonts w:ascii="Times New Roman" w:hAnsi="Times New Roman" w:cs="Times New Roman"/>
          <w:sz w:val="28"/>
          <w:szCs w:val="28"/>
        </w:rPr>
        <w:t>а пластик - один или два раза, что очень важно, ведь он, при попадании в окружающую среду, оказывает на неё очень вредное влияние, выделяя химические вещества.</w:t>
      </w:r>
      <w:r w:rsidR="00280725">
        <w:rPr>
          <w:rFonts w:ascii="Times New Roman" w:hAnsi="Times New Roman" w:cs="Times New Roman"/>
          <w:sz w:val="28"/>
          <w:szCs w:val="28"/>
        </w:rPr>
        <w:t xml:space="preserve"> </w:t>
      </w:r>
      <w:r w:rsidR="00E57C2E">
        <w:rPr>
          <w:rFonts w:ascii="Times New Roman" w:hAnsi="Times New Roman" w:cs="Times New Roman"/>
          <w:sz w:val="28"/>
          <w:szCs w:val="28"/>
        </w:rPr>
        <w:t xml:space="preserve">Преимуществом этого процесса является и </w:t>
      </w:r>
      <w:r w:rsidR="008668E9">
        <w:rPr>
          <w:rFonts w:ascii="Times New Roman" w:hAnsi="Times New Roman" w:cs="Times New Roman"/>
          <w:sz w:val="28"/>
          <w:szCs w:val="28"/>
        </w:rPr>
        <w:t>его экономичность.</w:t>
      </w:r>
      <w:r w:rsidR="00E57C2E">
        <w:rPr>
          <w:rFonts w:ascii="Times New Roman" w:hAnsi="Times New Roman" w:cs="Times New Roman"/>
          <w:sz w:val="28"/>
          <w:szCs w:val="28"/>
        </w:rPr>
        <w:t xml:space="preserve"> </w:t>
      </w:r>
      <w:r w:rsidR="008668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2129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роизводство продукции из вторсырья</w:t>
      </w:r>
      <w:r w:rsidR="00E57C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975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более дешёвое</w:t>
      </w:r>
      <w:r w:rsidR="00E57C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оно</w:t>
      </w:r>
      <w:r w:rsidRPr="002129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требует меньшего количества ресурсов, позволяя их экономить. В случае с бумажными изделиями это способствует уменьшению числа вырубаемых деревьев.</w:t>
      </w:r>
      <w:r w:rsidR="008668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Или, например, переработанный мусор можно использовать для выработки электроэнергии. </w:t>
      </w:r>
      <w:r w:rsidR="008668E9">
        <w:rPr>
          <w:rFonts w:ascii="Times New Roman" w:hAnsi="Times New Roman" w:cs="Times New Roman"/>
          <w:sz w:val="28"/>
          <w:szCs w:val="28"/>
        </w:rPr>
        <w:t>На свалки и полигоны отправляет</w:t>
      </w:r>
      <w:r w:rsidRPr="002129CF">
        <w:rPr>
          <w:rFonts w:ascii="Times New Roman" w:hAnsi="Times New Roman" w:cs="Times New Roman"/>
          <w:sz w:val="28"/>
          <w:szCs w:val="28"/>
        </w:rPr>
        <w:t xml:space="preserve">ся только </w:t>
      </w:r>
      <w:proofErr w:type="spellStart"/>
      <w:r w:rsidRPr="002129CF">
        <w:rPr>
          <w:rFonts w:ascii="Times New Roman" w:hAnsi="Times New Roman" w:cs="Times New Roman"/>
          <w:sz w:val="28"/>
          <w:szCs w:val="28"/>
        </w:rPr>
        <w:t>неперерабатываемый</w:t>
      </w:r>
      <w:proofErr w:type="spellEnd"/>
      <w:r w:rsidRPr="002129CF">
        <w:rPr>
          <w:rFonts w:ascii="Times New Roman" w:hAnsi="Times New Roman" w:cs="Times New Roman"/>
          <w:sz w:val="28"/>
          <w:szCs w:val="28"/>
        </w:rPr>
        <w:t xml:space="preserve"> мусор</w:t>
      </w:r>
      <w:r w:rsidR="0015126E">
        <w:rPr>
          <w:rFonts w:ascii="Times New Roman" w:hAnsi="Times New Roman" w:cs="Times New Roman"/>
          <w:sz w:val="28"/>
          <w:szCs w:val="28"/>
        </w:rPr>
        <w:t>.</w:t>
      </w:r>
      <w:r w:rsidRPr="002129CF">
        <w:rPr>
          <w:rFonts w:ascii="Times New Roman" w:hAnsi="Times New Roman" w:cs="Times New Roman"/>
          <w:sz w:val="28"/>
          <w:szCs w:val="28"/>
        </w:rPr>
        <w:t xml:space="preserve"> </w:t>
      </w:r>
      <w:r w:rsidR="00E57C2E">
        <w:rPr>
          <w:rFonts w:ascii="Times New Roman" w:hAnsi="Times New Roman" w:cs="Times New Roman"/>
          <w:sz w:val="28"/>
          <w:szCs w:val="28"/>
        </w:rPr>
        <w:t xml:space="preserve">Это уменьшит их количество, что также </w:t>
      </w:r>
      <w:r w:rsidR="0015126E">
        <w:rPr>
          <w:rFonts w:ascii="Times New Roman" w:hAnsi="Times New Roman" w:cs="Times New Roman"/>
          <w:sz w:val="28"/>
          <w:szCs w:val="28"/>
        </w:rPr>
        <w:t>положительно повлияет на окружающую среду.</w:t>
      </w:r>
    </w:p>
    <w:p w:rsidR="00B16456" w:rsidRDefault="00B16456" w:rsidP="004F17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р</w:t>
      </w:r>
      <w:r w:rsidRPr="002129CF">
        <w:rPr>
          <w:rFonts w:ascii="Times New Roman" w:hAnsi="Times New Roman" w:cs="Times New Roman"/>
          <w:sz w:val="28"/>
          <w:szCs w:val="28"/>
        </w:rPr>
        <w:t>аздельный выброс мусора</w:t>
      </w:r>
      <w:r>
        <w:rPr>
          <w:rFonts w:ascii="Times New Roman" w:hAnsi="Times New Roman" w:cs="Times New Roman"/>
          <w:sz w:val="28"/>
          <w:szCs w:val="28"/>
        </w:rPr>
        <w:t xml:space="preserve"> был введён во множестве</w:t>
      </w:r>
      <w:r w:rsidR="00E50AD9">
        <w:rPr>
          <w:rFonts w:ascii="Times New Roman" w:hAnsi="Times New Roman" w:cs="Times New Roman"/>
          <w:sz w:val="28"/>
          <w:szCs w:val="28"/>
        </w:rPr>
        <w:t xml:space="preserve"> развитых</w:t>
      </w:r>
      <w:r>
        <w:rPr>
          <w:rFonts w:ascii="Times New Roman" w:hAnsi="Times New Roman" w:cs="Times New Roman"/>
          <w:sz w:val="28"/>
          <w:szCs w:val="28"/>
        </w:rPr>
        <w:t xml:space="preserve"> стран</w:t>
      </w:r>
      <w:r w:rsidR="00B87B92">
        <w:rPr>
          <w:rFonts w:ascii="Times New Roman" w:hAnsi="Times New Roman" w:cs="Times New Roman"/>
          <w:sz w:val="28"/>
          <w:szCs w:val="28"/>
        </w:rPr>
        <w:t>, имея при этом особую систему в каждой из них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0903">
        <w:rPr>
          <w:rFonts w:ascii="Times New Roman" w:hAnsi="Times New Roman" w:cs="Times New Roman"/>
          <w:sz w:val="28"/>
          <w:szCs w:val="28"/>
        </w:rPr>
        <w:t xml:space="preserve"> Однако основные способы регулирования сортировки ТБО везде очень </w:t>
      </w:r>
      <w:r w:rsidR="00A9759F">
        <w:rPr>
          <w:rFonts w:ascii="Times New Roman" w:hAnsi="Times New Roman" w:cs="Times New Roman"/>
          <w:sz w:val="28"/>
          <w:szCs w:val="28"/>
        </w:rPr>
        <w:t>похожи</w:t>
      </w:r>
      <w:r w:rsidR="00DF0903">
        <w:rPr>
          <w:rFonts w:ascii="Times New Roman" w:hAnsi="Times New Roman" w:cs="Times New Roman"/>
          <w:sz w:val="28"/>
          <w:szCs w:val="28"/>
        </w:rPr>
        <w:t>.</w:t>
      </w:r>
    </w:p>
    <w:p w:rsidR="00917D64" w:rsidRDefault="00E50AD9" w:rsidP="004F17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191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Германии</w:t>
      </w:r>
      <w:r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создана одна из самых эффективных систем борьбы с коммунальным мусором. Она начала складываться еще с </w:t>
      </w:r>
      <w:r w:rsidR="00431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80-х годов, сейчас во всех немецких городах действует система глубокой сортировки мусора по установленным правилам.</w:t>
      </w:r>
      <w:r w:rsidR="00917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стране предусмотрены следующие меры:</w:t>
      </w:r>
    </w:p>
    <w:p w:rsidR="00917D64" w:rsidRPr="007D183F" w:rsidRDefault="00E50AD9" w:rsidP="007D183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каждой придомовой п</w:t>
      </w:r>
      <w:r w:rsidR="00A97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лощадке для отходов устанавливаю</w:t>
      </w:r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</w:t>
      </w:r>
      <w:r w:rsidR="00917D64"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контейнеры </w:t>
      </w:r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917D64"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разного вида</w:t>
      </w:r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отходов</w:t>
      </w:r>
      <w:r w:rsidR="00917D64"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Специальные общественные баки на каждой улице установлены для приема стеклянных банок и другой тары. </w:t>
      </w:r>
      <w:r w:rsidR="00917D64"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приема батареек предусмотрены коробки в магазинах.</w:t>
      </w:r>
    </w:p>
    <w:p w:rsidR="00917D64" w:rsidRPr="007D183F" w:rsidRDefault="00917D64" w:rsidP="007D183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Старую одежду можно отдать в благотворительную организацию.</w:t>
      </w:r>
    </w:p>
    <w:p w:rsidR="007D183F" w:rsidRPr="007D183F" w:rsidRDefault="00E50AD9" w:rsidP="007D183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Особое отношение к пластиковым бутылкам и другой таре от напитков. </w:t>
      </w:r>
      <w:proofErr w:type="gramStart"/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стоимость изначально включена в цену напитка, и, чтобы вернуть эту пере</w:t>
      </w:r>
      <w:r w:rsidR="00A97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плату, покупатель должен сдать ё</w:t>
      </w:r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мкость в специальный </w:t>
      </w:r>
      <w:proofErr w:type="spellStart"/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фандомат</w:t>
      </w:r>
      <w:proofErr w:type="spellEnd"/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магазине.</w:t>
      </w:r>
      <w:proofErr w:type="gramEnd"/>
    </w:p>
    <w:p w:rsidR="00917D64" w:rsidRPr="007D183F" w:rsidRDefault="00917D64" w:rsidP="007D183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Крупногабаритный мусор должен сразу вывозиться на свалку.</w:t>
      </w:r>
    </w:p>
    <w:p w:rsidR="007D183F" w:rsidRPr="007D183F" w:rsidRDefault="00E50AD9" w:rsidP="007D183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несоблюдение </w:t>
      </w:r>
      <w:r w:rsidR="00D76751"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обращения с мусором</w:t>
      </w:r>
      <w:r w:rsidR="00917D64" w:rsidRPr="007D1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751"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предусмотрены штрафы</w:t>
      </w:r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6751" w:rsidRPr="007D183F" w:rsidRDefault="00E50AD9" w:rsidP="007D183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Утилизация отходов не только благоприятно влияет на экологическую ситуацию, но и способствует улучшению экономики страны: ежегодный оборот в этом бизнесе достигает 70 миллиардов евро, а мусороперерабатывающи</w:t>
      </w:r>
      <w:r w:rsid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предприятия</w:t>
      </w:r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обеспечивают больше рабочих мест</w:t>
      </w:r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D183F" w:rsidRDefault="00D76751" w:rsidP="004F1742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Франции для борьбы с загрязнением окружающей сред</w:t>
      </w:r>
      <w:r w:rsid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предусмотрены следующие меры:</w:t>
      </w:r>
    </w:p>
    <w:p w:rsidR="00D76751" w:rsidRPr="007D183F" w:rsidRDefault="00D76751" w:rsidP="007D183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Раздельный сбор мусора с глубокой сортировкой. </w:t>
      </w:r>
    </w:p>
    <w:p w:rsidR="00D76751" w:rsidRPr="007D183F" w:rsidRDefault="00D76751" w:rsidP="007D183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Крупногабаритные предметы вывозятся на специальные пункты.</w:t>
      </w:r>
    </w:p>
    <w:p w:rsidR="00D76751" w:rsidRPr="007D183F" w:rsidRDefault="00D76751" w:rsidP="007D183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Замена опасного для природы пластика на альтернативные безопасные материалы.</w:t>
      </w:r>
    </w:p>
    <w:p w:rsidR="00D76751" w:rsidRPr="007D183F" w:rsidRDefault="00D76751" w:rsidP="007D183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специальных центров для ремонта и последующей перепродажи различных товаров для бедных слоёв населения.</w:t>
      </w:r>
    </w:p>
    <w:p w:rsidR="00B972DF" w:rsidRPr="00DA76BF" w:rsidRDefault="00D76751" w:rsidP="004F17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Франция также активно использует различные технологии переработки мусора. </w:t>
      </w:r>
      <w:r w:rsid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например,</w:t>
      </w:r>
      <w:r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позволяют не просто сжигать отходы, а перерабатывать их в полезное сырье, которое может использоваться повторно. Некоторые </w:t>
      </w:r>
      <w:r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мусороперерабатывающие предприятия расположены под землей: это позвол</w:t>
      </w:r>
      <w:r w:rsidR="00A97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яет</w:t>
      </w:r>
      <w:r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решить проблему вредных</w:t>
      </w:r>
      <w:r w:rsidR="0051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выбросов и неприятного запаха.</w:t>
      </w:r>
    </w:p>
    <w:p w:rsidR="00B972DF" w:rsidRPr="00DA76BF" w:rsidRDefault="00191742" w:rsidP="00B972D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Соединённых Штатах Америки д</w:t>
      </w:r>
      <w:r w:rsidR="00B972DF"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решения проблемы в каждом населенном пункте устанавливаются свои требования к работе с отходами различных типов. Практически во всех штатах для решения проблемы предпринимаются следующие меры: </w:t>
      </w:r>
    </w:p>
    <w:p w:rsidR="00B972DF" w:rsidRPr="007D183F" w:rsidRDefault="00B972DF" w:rsidP="007D183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Раздельный сбор отходов с помощью специальных емкостей. Для нарушителей предусмотрена система крупных штрафов.</w:t>
      </w:r>
    </w:p>
    <w:p w:rsidR="00B972DF" w:rsidRPr="007D183F" w:rsidRDefault="00B972DF" w:rsidP="007D183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 использованной тары. Чтобы стимулировать граждан сдавать банки и бутылки, в стоимость напитков сразу включается утилизационный сбор в размере 10 центов. Чтобы вернуть деньги, необходимо отнести тару в пункт приема.</w:t>
      </w:r>
    </w:p>
    <w:p w:rsidR="00B972DF" w:rsidRPr="007D183F" w:rsidRDefault="00B972DF" w:rsidP="007D183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уборки крупногабаритных предметов и различного утиля гражданам необходимо обращаться в специализированные компании, они могут быть как государственными, так и частными.</w:t>
      </w:r>
    </w:p>
    <w:p w:rsidR="00EB5DFC" w:rsidRDefault="00B972DF" w:rsidP="00EB5DF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 ведется борьба с одноразовой продукцией из пластика. </w:t>
      </w:r>
    </w:p>
    <w:p w:rsidR="00E50AD9" w:rsidRPr="005153F4" w:rsidRDefault="00B972DF" w:rsidP="005153F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стране активно развивается изготовление сжиженного газа из утилизированных биологических отходов, а также другие современные технологии по использованию бытового мусора.</w:t>
      </w:r>
    </w:p>
    <w:p w:rsidR="00DA76BF" w:rsidRPr="00DA76BF" w:rsidRDefault="00191742" w:rsidP="00B972D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Японии е</w:t>
      </w:r>
      <w:r w:rsidR="00B972DF"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 с 1970-х ходов сформирована культура раздельного сбора мусора: все виды отходов обязательно сортируются и собираются по отдельности в специальные контейнеры. Жильцы квартир обязаны сортировать мусор, а крупногабаритные предметы будут вывозиться на свалку только после оплаты специального сбора. </w:t>
      </w:r>
      <w:r w:rsidR="0051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972DF"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</w:t>
      </w:r>
      <w:r w:rsidR="00A97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многократном</w:t>
      </w:r>
      <w:r w:rsidR="00B972DF"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несоблюдении правил на </w:t>
      </w:r>
      <w:r w:rsidR="0051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жильца</w:t>
      </w:r>
      <w:r w:rsid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054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кладывается</w:t>
      </w:r>
      <w:r w:rsid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крупный штраф</w:t>
      </w:r>
      <w:proofErr w:type="gramEnd"/>
      <w:r w:rsidR="00B972DF"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76BF" w:rsidRPr="00DA76BF" w:rsidRDefault="00B972DF" w:rsidP="00B972D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стране ежегодно производится до 44 млн. тонн отходов, </w:t>
      </w:r>
      <w:r w:rsidR="00DA76BF"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них перерабатывается до 46%. </w:t>
      </w:r>
      <w:r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 этот показатель ниже, чем у других развитых стран, Япония добилась хороших результатов по переработке отдель</w:t>
      </w:r>
      <w:r w:rsidR="00DA76BF"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</w:t>
      </w:r>
      <w:r w:rsidR="00DA76BF"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значимых категорий мусора: в</w:t>
      </w:r>
      <w:r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стране повторно используется до 85% пластиковых бутылок</w:t>
      </w:r>
      <w:r w:rsidR="00DA76BF"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ерерабатывается или повторно использу</w:t>
      </w:r>
      <w:r w:rsidR="00DA76BF"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до 90% металлических банок</w:t>
      </w:r>
      <w:r w:rsidR="007D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0AD9" w:rsidRDefault="00B972DF" w:rsidP="004F17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Важную роль в этом играет менталитет жителей: система раздельного сбора мусора стала важной частью культуры Японии.</w:t>
      </w:r>
    </w:p>
    <w:p w:rsidR="00AE4123" w:rsidRDefault="00706302" w:rsidP="004F17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состояние экологии в этих странах характеризуется наличием ряда проблем, связанных с их сильной индустриализацией. Однако сортировка ТБО</w:t>
      </w:r>
      <w:r w:rsidR="005C7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десятки лет своего существования смог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="005C7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оказать положительное влияние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природную среду </w:t>
      </w:r>
      <w:r w:rsidR="005C7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этих стран.</w:t>
      </w:r>
      <w:r w:rsidR="00AE4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Заметно улучшение состояния рек, уменьшение количества выбросов в атмосферу, площадей свалок.</w:t>
      </w:r>
    </w:p>
    <w:p w:rsidR="00E50AD9" w:rsidRDefault="00C724E5" w:rsidP="00C724E5">
      <w:pPr>
        <w:pStyle w:val="2"/>
        <w:rPr>
          <w:shd w:val="clear" w:color="auto" w:fill="FFFFFF"/>
        </w:rPr>
      </w:pPr>
      <w:bookmarkStart w:id="2" w:name="_Toc130566796"/>
      <w:r>
        <w:rPr>
          <w:shd w:val="clear" w:color="auto" w:fill="FFFFFF"/>
        </w:rPr>
        <w:t>2. ПРОБЛЕМА СОРТИРОВКИ МУСОРА В РОССИИ.</w:t>
      </w:r>
      <w:bookmarkEnd w:id="2"/>
    </w:p>
    <w:p w:rsidR="00AC3442" w:rsidRDefault="00AC3442" w:rsidP="00B751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442">
        <w:rPr>
          <w:rFonts w:ascii="Times New Roman" w:hAnsi="Times New Roman" w:cs="Times New Roman"/>
          <w:sz w:val="28"/>
          <w:szCs w:val="28"/>
        </w:rPr>
        <w:t xml:space="preserve">В России и разделение, и переработка </w:t>
      </w:r>
      <w:r>
        <w:rPr>
          <w:rFonts w:ascii="Times New Roman" w:hAnsi="Times New Roman" w:cs="Times New Roman"/>
          <w:sz w:val="28"/>
          <w:szCs w:val="28"/>
        </w:rPr>
        <w:t>мусора</w:t>
      </w:r>
      <w:r w:rsidR="00054B37">
        <w:rPr>
          <w:rFonts w:ascii="Times New Roman" w:hAnsi="Times New Roman" w:cs="Times New Roman"/>
          <w:sz w:val="28"/>
          <w:szCs w:val="28"/>
        </w:rPr>
        <w:t xml:space="preserve"> находят</w:t>
      </w:r>
      <w:r w:rsidRPr="00AC3442">
        <w:rPr>
          <w:rFonts w:ascii="Times New Roman" w:hAnsi="Times New Roman" w:cs="Times New Roman"/>
          <w:sz w:val="28"/>
          <w:szCs w:val="28"/>
        </w:rPr>
        <w:t xml:space="preserve">ся лишь </w:t>
      </w:r>
      <w:r w:rsidR="00054B37">
        <w:rPr>
          <w:rFonts w:ascii="Times New Roman" w:hAnsi="Times New Roman" w:cs="Times New Roman"/>
          <w:sz w:val="28"/>
          <w:szCs w:val="28"/>
        </w:rPr>
        <w:t>на</w:t>
      </w:r>
      <w:r w:rsidRPr="00AC3442">
        <w:rPr>
          <w:rFonts w:ascii="Times New Roman" w:hAnsi="Times New Roman" w:cs="Times New Roman"/>
          <w:sz w:val="28"/>
          <w:szCs w:val="28"/>
        </w:rPr>
        <w:t xml:space="preserve"> начальной стадии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5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51A0">
        <w:rPr>
          <w:rFonts w:ascii="Times New Roman" w:hAnsi="Times New Roman" w:cs="Times New Roman"/>
          <w:sz w:val="28"/>
          <w:szCs w:val="28"/>
        </w:rPr>
        <w:t xml:space="preserve">Реформа </w:t>
      </w:r>
      <w:r w:rsidR="00B751A0" w:rsidRPr="00B751A0">
        <w:rPr>
          <w:rFonts w:ascii="Times New Roman" w:hAnsi="Times New Roman" w:cs="Times New Roman"/>
          <w:sz w:val="28"/>
          <w:szCs w:val="28"/>
        </w:rPr>
        <w:t>пере</w:t>
      </w:r>
      <w:r w:rsidR="00B751A0">
        <w:rPr>
          <w:rFonts w:ascii="Times New Roman" w:hAnsi="Times New Roman" w:cs="Times New Roman"/>
          <w:sz w:val="28"/>
          <w:szCs w:val="28"/>
        </w:rPr>
        <w:t>хода</w:t>
      </w:r>
      <w:r w:rsidR="00B751A0" w:rsidRPr="00B751A0">
        <w:rPr>
          <w:rFonts w:ascii="Times New Roman" w:hAnsi="Times New Roman" w:cs="Times New Roman"/>
          <w:sz w:val="28"/>
          <w:szCs w:val="28"/>
        </w:rPr>
        <w:t xml:space="preserve"> от накопительн</w:t>
      </w:r>
      <w:r w:rsidR="00B751A0">
        <w:rPr>
          <w:rFonts w:ascii="Times New Roman" w:hAnsi="Times New Roman" w:cs="Times New Roman"/>
          <w:sz w:val="28"/>
          <w:szCs w:val="28"/>
        </w:rPr>
        <w:t>ой модели обращения с отходами к</w:t>
      </w:r>
      <w:r w:rsidR="00B751A0" w:rsidRPr="00B751A0">
        <w:rPr>
          <w:rFonts w:ascii="Times New Roman" w:hAnsi="Times New Roman" w:cs="Times New Roman"/>
          <w:sz w:val="28"/>
          <w:szCs w:val="28"/>
        </w:rPr>
        <w:t xml:space="preserve"> перерабатывающей</w:t>
      </w:r>
      <w:r w:rsidR="00B751A0">
        <w:rPr>
          <w:rFonts w:ascii="Times New Roman" w:hAnsi="Times New Roman" w:cs="Times New Roman"/>
          <w:sz w:val="28"/>
          <w:szCs w:val="28"/>
        </w:rPr>
        <w:t xml:space="preserve"> начала проводиться только в 2019 году</w:t>
      </w:r>
      <w:r w:rsidR="004A08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08E4">
        <w:rPr>
          <w:rFonts w:ascii="Times New Roman" w:hAnsi="Times New Roman" w:cs="Times New Roman"/>
          <w:sz w:val="28"/>
          <w:szCs w:val="28"/>
        </w:rPr>
        <w:t xml:space="preserve"> </w:t>
      </w:r>
      <w:r w:rsidR="00B751A0" w:rsidRPr="004A08E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Проект </w:t>
      </w:r>
      <w:r w:rsidR="004A08E4">
        <w:rPr>
          <w:rFonts w:ascii="Times New Roman" w:hAnsi="Times New Roman" w:cs="Times New Roman"/>
          <w:color w:val="262729"/>
          <w:sz w:val="28"/>
          <w:szCs w:val="28"/>
          <w:shd w:val="clear" w:color="auto" w:fill="FFFFFF"/>
        </w:rPr>
        <w:t>«</w:t>
      </w:r>
      <w:r w:rsidR="004A08E4" w:rsidRPr="00B751A0">
        <w:rPr>
          <w:rFonts w:ascii="Times New Roman" w:hAnsi="Times New Roman" w:cs="Times New Roman"/>
          <w:sz w:val="28"/>
          <w:szCs w:val="28"/>
        </w:rPr>
        <w:t>Ком</w:t>
      </w:r>
      <w:r w:rsidR="00054B37">
        <w:rPr>
          <w:rFonts w:ascii="Times New Roman" w:hAnsi="Times New Roman" w:cs="Times New Roman"/>
          <w:sz w:val="28"/>
          <w:szCs w:val="28"/>
        </w:rPr>
        <w:t>плексная система обращения с твё</w:t>
      </w:r>
      <w:r w:rsidR="004A08E4" w:rsidRPr="00B751A0">
        <w:rPr>
          <w:rFonts w:ascii="Times New Roman" w:hAnsi="Times New Roman" w:cs="Times New Roman"/>
          <w:sz w:val="28"/>
          <w:szCs w:val="28"/>
        </w:rPr>
        <w:t>рдыми коммунальными отходами»</w:t>
      </w:r>
      <w:r w:rsidR="004A08E4">
        <w:rPr>
          <w:rFonts w:ascii="Times New Roman" w:hAnsi="Times New Roman" w:cs="Times New Roman"/>
          <w:sz w:val="28"/>
          <w:szCs w:val="28"/>
        </w:rPr>
        <w:t xml:space="preserve"> планируется реализовать до конца 2024 года. В его рамках</w:t>
      </w:r>
      <w:r w:rsidR="00AC7046">
        <w:rPr>
          <w:rFonts w:ascii="Times New Roman" w:hAnsi="Times New Roman" w:cs="Times New Roman"/>
          <w:sz w:val="28"/>
          <w:szCs w:val="28"/>
        </w:rPr>
        <w:t xml:space="preserve"> буд</w:t>
      </w:r>
      <w:r w:rsidR="000F3AC6">
        <w:rPr>
          <w:rFonts w:ascii="Times New Roman" w:hAnsi="Times New Roman" w:cs="Times New Roman"/>
          <w:sz w:val="28"/>
          <w:szCs w:val="28"/>
        </w:rPr>
        <w:t>ут</w:t>
      </w:r>
      <w:r w:rsidR="00054B37">
        <w:rPr>
          <w:rFonts w:ascii="Times New Roman" w:hAnsi="Times New Roman" w:cs="Times New Roman"/>
          <w:sz w:val="28"/>
          <w:szCs w:val="28"/>
        </w:rPr>
        <w:t xml:space="preserve"> введены системы</w:t>
      </w:r>
      <w:r w:rsidR="00AC7046">
        <w:rPr>
          <w:rFonts w:ascii="Times New Roman" w:hAnsi="Times New Roman" w:cs="Times New Roman"/>
          <w:sz w:val="28"/>
          <w:szCs w:val="28"/>
        </w:rPr>
        <w:t xml:space="preserve"> сбора, сортировки и переработки твёрдых коммунальных отходов, построена необходимая инфраструктура. К первым результатам</w:t>
      </w:r>
      <w:r w:rsidR="00AC7046" w:rsidRPr="00AC7046">
        <w:rPr>
          <w:rFonts w:ascii="Times New Roman" w:hAnsi="Times New Roman" w:cs="Times New Roman"/>
          <w:sz w:val="28"/>
          <w:szCs w:val="28"/>
        </w:rPr>
        <w:t xml:space="preserve"> федеральной программы</w:t>
      </w:r>
      <w:r w:rsidR="00AC7046">
        <w:rPr>
          <w:rFonts w:ascii="Times New Roman" w:hAnsi="Times New Roman" w:cs="Times New Roman"/>
          <w:sz w:val="28"/>
          <w:szCs w:val="28"/>
        </w:rPr>
        <w:t xml:space="preserve"> относ</w:t>
      </w:r>
      <w:r w:rsidR="000F3AC6">
        <w:rPr>
          <w:rFonts w:ascii="Times New Roman" w:hAnsi="Times New Roman" w:cs="Times New Roman"/>
          <w:sz w:val="28"/>
          <w:szCs w:val="28"/>
        </w:rPr>
        <w:t>я</w:t>
      </w:r>
      <w:r w:rsidR="00AC7046">
        <w:rPr>
          <w:rFonts w:ascii="Times New Roman" w:hAnsi="Times New Roman" w:cs="Times New Roman"/>
          <w:sz w:val="28"/>
          <w:szCs w:val="28"/>
        </w:rPr>
        <w:t>тся создание электронной федеральной схемы</w:t>
      </w:r>
      <w:r w:rsidR="00AC7046" w:rsidRPr="00AC7046">
        <w:rPr>
          <w:rFonts w:ascii="Times New Roman" w:hAnsi="Times New Roman" w:cs="Times New Roman"/>
          <w:sz w:val="28"/>
          <w:szCs w:val="28"/>
        </w:rPr>
        <w:t xml:space="preserve"> обращения с </w:t>
      </w:r>
      <w:r w:rsidR="000F3AC6">
        <w:rPr>
          <w:rFonts w:ascii="Times New Roman" w:hAnsi="Times New Roman" w:cs="Times New Roman"/>
          <w:sz w:val="28"/>
          <w:szCs w:val="28"/>
        </w:rPr>
        <w:t>ТБО,</w:t>
      </w:r>
      <w:r w:rsidR="00AC7046" w:rsidRPr="00AC7046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0F3AC6">
        <w:rPr>
          <w:rFonts w:ascii="Times New Roman" w:hAnsi="Times New Roman" w:cs="Times New Roman"/>
          <w:sz w:val="28"/>
          <w:szCs w:val="28"/>
        </w:rPr>
        <w:t>ка</w:t>
      </w:r>
      <w:r w:rsidR="00AC7046" w:rsidRPr="00AC7046">
        <w:rPr>
          <w:rFonts w:ascii="Times New Roman" w:hAnsi="Times New Roman" w:cs="Times New Roman"/>
          <w:sz w:val="28"/>
          <w:szCs w:val="28"/>
        </w:rPr>
        <w:t xml:space="preserve"> нормативно-правово</w:t>
      </w:r>
      <w:r w:rsidR="000F3AC6">
        <w:rPr>
          <w:rFonts w:ascii="Times New Roman" w:hAnsi="Times New Roman" w:cs="Times New Roman"/>
          <w:sz w:val="28"/>
          <w:szCs w:val="28"/>
        </w:rPr>
        <w:t>го обеспечения</w:t>
      </w:r>
      <w:r w:rsidR="00AC7046" w:rsidRPr="00AC7046">
        <w:rPr>
          <w:rFonts w:ascii="Times New Roman" w:hAnsi="Times New Roman" w:cs="Times New Roman"/>
          <w:sz w:val="28"/>
          <w:szCs w:val="28"/>
        </w:rPr>
        <w:t xml:space="preserve"> ко</w:t>
      </w:r>
      <w:r w:rsidR="000F3AC6">
        <w:rPr>
          <w:rFonts w:ascii="Times New Roman" w:hAnsi="Times New Roman" w:cs="Times New Roman"/>
          <w:sz w:val="28"/>
          <w:szCs w:val="28"/>
        </w:rPr>
        <w:t>мплексной системы обращения с ТБ</w:t>
      </w:r>
      <w:r w:rsidR="00AC7046" w:rsidRPr="00AC7046">
        <w:rPr>
          <w:rFonts w:ascii="Times New Roman" w:hAnsi="Times New Roman" w:cs="Times New Roman"/>
          <w:sz w:val="28"/>
          <w:szCs w:val="28"/>
        </w:rPr>
        <w:t>О.</w:t>
      </w:r>
    </w:p>
    <w:p w:rsidR="00C10E29" w:rsidRDefault="00C10E29" w:rsidP="00B751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«Российского экологического оператора» конца 2021 года раздельный сбор мусора был частично внедрён в большей части регионов страны. Около трети россиян стали раздельно собирать мусор.</w:t>
      </w:r>
      <w:r w:rsidR="00134B78">
        <w:rPr>
          <w:rFonts w:ascii="Times New Roman" w:hAnsi="Times New Roman" w:cs="Times New Roman"/>
          <w:sz w:val="28"/>
          <w:szCs w:val="28"/>
        </w:rPr>
        <w:t xml:space="preserve"> При этом по данным опроса 93% </w:t>
      </w:r>
      <w:proofErr w:type="gramStart"/>
      <w:r w:rsidR="00134B78">
        <w:rPr>
          <w:rFonts w:ascii="Times New Roman" w:hAnsi="Times New Roman" w:cs="Times New Roman"/>
          <w:sz w:val="28"/>
          <w:szCs w:val="28"/>
        </w:rPr>
        <w:t>принявших</w:t>
      </w:r>
      <w:proofErr w:type="gramEnd"/>
      <w:r w:rsidR="00134B78">
        <w:rPr>
          <w:rFonts w:ascii="Times New Roman" w:hAnsi="Times New Roman" w:cs="Times New Roman"/>
          <w:sz w:val="28"/>
          <w:szCs w:val="28"/>
        </w:rPr>
        <w:t xml:space="preserve"> участие в той или иной степени осведомлены о том, как сортировать мусор.</w:t>
      </w:r>
    </w:p>
    <w:p w:rsidR="00134B78" w:rsidRDefault="005153F4" w:rsidP="00B751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34B78">
        <w:rPr>
          <w:rFonts w:ascii="Times New Roman" w:hAnsi="Times New Roman" w:cs="Times New Roman"/>
          <w:sz w:val="28"/>
          <w:szCs w:val="28"/>
        </w:rPr>
        <w:t xml:space="preserve">о данным опроса Минприроды России 93% порошенных согласны с тем, что отходы нужно сортировать. Это говорит о понимании населением важности этого </w:t>
      </w:r>
      <w:r w:rsidR="000F6B5E">
        <w:rPr>
          <w:rFonts w:ascii="Times New Roman" w:hAnsi="Times New Roman" w:cs="Times New Roman"/>
          <w:sz w:val="28"/>
          <w:szCs w:val="28"/>
        </w:rPr>
        <w:t>процесса.</w:t>
      </w:r>
    </w:p>
    <w:p w:rsidR="000F6B5E" w:rsidRDefault="000F6B5E" w:rsidP="00B751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большая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граждан России не сортир</w:t>
      </w:r>
      <w:r w:rsidR="00684B7A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ТБО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Одни из часто называемых причин </w:t>
      </w:r>
      <w:r w:rsidRPr="000F6B5E">
        <w:rPr>
          <w:rFonts w:ascii="Times New Roman" w:hAnsi="Times New Roman" w:cs="Times New Roman"/>
          <w:sz w:val="28"/>
          <w:szCs w:val="28"/>
        </w:rPr>
        <w:t xml:space="preserve">- отсутствие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</w:t>
      </w:r>
      <w:r w:rsidRPr="000F6B5E">
        <w:rPr>
          <w:rFonts w:ascii="Times New Roman" w:hAnsi="Times New Roman" w:cs="Times New Roman"/>
          <w:sz w:val="28"/>
          <w:szCs w:val="28"/>
        </w:rPr>
        <w:t>йнеров</w:t>
      </w:r>
      <w:proofErr w:type="spellEnd"/>
      <w:r w:rsidRPr="000F6B5E">
        <w:rPr>
          <w:rFonts w:ascii="Times New Roman" w:hAnsi="Times New Roman" w:cs="Times New Roman"/>
          <w:sz w:val="28"/>
          <w:szCs w:val="28"/>
        </w:rPr>
        <w:t xml:space="preserve"> для раздельного сбора </w:t>
      </w:r>
      <w:r>
        <w:rPr>
          <w:rFonts w:ascii="Times New Roman" w:hAnsi="Times New Roman" w:cs="Times New Roman"/>
          <w:sz w:val="28"/>
          <w:szCs w:val="28"/>
        </w:rPr>
        <w:t xml:space="preserve">мусора в шаговой доступности или недостаточное их число. Система сортировки ТБО в стране всё ещё продолжает </w:t>
      </w:r>
      <w:r w:rsidR="005153F4">
        <w:rPr>
          <w:rFonts w:ascii="Times New Roman" w:hAnsi="Times New Roman" w:cs="Times New Roman"/>
          <w:sz w:val="28"/>
          <w:szCs w:val="28"/>
        </w:rPr>
        <w:t>развиваться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B5E" w:rsidRPr="00AC7046" w:rsidRDefault="00C724E5" w:rsidP="00C724E5">
      <w:pPr>
        <w:pStyle w:val="2"/>
      </w:pPr>
      <w:bookmarkStart w:id="3" w:name="_Toc130566797"/>
      <w:r>
        <w:t>3. ВНЕДРЕНИЕ РАЗДЕЛЬНОГО СБОРА МУСОРА В ОРЕНБУРГЕ.</w:t>
      </w:r>
      <w:bookmarkEnd w:id="3"/>
    </w:p>
    <w:p w:rsidR="00E50AD9" w:rsidRDefault="00FC7130" w:rsidP="004F1742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Оренбургской области уже началось внедрение раздельного сбора мусора. В самом</w:t>
      </w:r>
      <w:r w:rsidR="00B07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Оренбурге</w:t>
      </w:r>
      <w:r w:rsidR="00BC2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муниципальному проекту «Охрана окружающей среды»</w:t>
      </w:r>
      <w:r w:rsidR="00533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происходит строительство нужной инфраструктуры, транспортировка отходов при помощи регионального оператор</w:t>
      </w:r>
      <w:proofErr w:type="gramStart"/>
      <w:r w:rsidR="00533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ООО</w:t>
      </w:r>
      <w:proofErr w:type="gramEnd"/>
      <w:r w:rsidR="00533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«Природа», </w:t>
      </w:r>
      <w:r w:rsidR="00B07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07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иваются</w:t>
      </w:r>
      <w:r w:rsidR="00BC2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специальные контейнеры.</w:t>
      </w:r>
      <w:r w:rsidR="00407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данный момент на территории города работает уже несколько предприятий по переработке вторсырья</w:t>
      </w:r>
      <w:r w:rsidR="00AF1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например, </w:t>
      </w:r>
      <w:r w:rsidR="00AF1981">
        <w:rPr>
          <w:rFonts w:ascii="Helvetica" w:hAnsi="Helvetica" w:cs="Helvetica"/>
          <w:color w:val="FFFFFF"/>
          <w:sz w:val="14"/>
          <w:szCs w:val="14"/>
          <w:shd w:val="clear" w:color="auto" w:fill="FFFFFF"/>
        </w:rPr>
        <w:t>​</w:t>
      </w:r>
      <w:r w:rsidR="00AF1981" w:rsidRPr="00AF1981">
        <w:rPr>
          <w:rFonts w:ascii="Times New Roman" w:hAnsi="Times New Roman" w:cs="Times New Roman"/>
          <w:sz w:val="28"/>
          <w:szCs w:val="28"/>
        </w:rPr>
        <w:t xml:space="preserve">ООО </w:t>
      </w:r>
      <w:r w:rsidR="00AF19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F1981" w:rsidRPr="00AF1981">
        <w:rPr>
          <w:rFonts w:ascii="Times New Roman" w:hAnsi="Times New Roman" w:cs="Times New Roman"/>
          <w:sz w:val="28"/>
          <w:szCs w:val="28"/>
        </w:rPr>
        <w:t>ОренбургВторЦветМет</w:t>
      </w:r>
      <w:proofErr w:type="spellEnd"/>
      <w:r w:rsidR="00AF1981">
        <w:rPr>
          <w:rFonts w:ascii="Times New Roman" w:hAnsi="Times New Roman" w:cs="Times New Roman"/>
          <w:sz w:val="28"/>
          <w:szCs w:val="28"/>
        </w:rPr>
        <w:t xml:space="preserve">», </w:t>
      </w:r>
      <w:r w:rsidR="00AF1981" w:rsidRPr="00AF1981">
        <w:rPr>
          <w:rFonts w:ascii="Times New Roman" w:hAnsi="Times New Roman" w:cs="Times New Roman"/>
          <w:sz w:val="28"/>
          <w:szCs w:val="28"/>
        </w:rPr>
        <w:t xml:space="preserve">​ООО </w:t>
      </w:r>
      <w:r w:rsidR="00AF19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F1981" w:rsidRPr="00AF1981">
        <w:rPr>
          <w:rFonts w:ascii="Times New Roman" w:hAnsi="Times New Roman" w:cs="Times New Roman"/>
          <w:sz w:val="28"/>
          <w:szCs w:val="28"/>
        </w:rPr>
        <w:t>ЭкоСпутник</w:t>
      </w:r>
      <w:proofErr w:type="spellEnd"/>
      <w:r w:rsidR="00AF1981">
        <w:rPr>
          <w:rFonts w:ascii="Times New Roman" w:hAnsi="Times New Roman" w:cs="Times New Roman"/>
          <w:sz w:val="28"/>
          <w:szCs w:val="28"/>
        </w:rPr>
        <w:t>», ООО «Природа»</w:t>
      </w:r>
      <w:r w:rsidR="00F406BC">
        <w:rPr>
          <w:rFonts w:ascii="Times New Roman" w:hAnsi="Times New Roman" w:cs="Times New Roman"/>
          <w:sz w:val="28"/>
          <w:szCs w:val="28"/>
        </w:rPr>
        <w:t>.</w:t>
      </w:r>
    </w:p>
    <w:p w:rsidR="001A1FE6" w:rsidRDefault="001A1FE6" w:rsidP="004F1742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согласно результатам опроса Единого портала государственных услуг, проведённого в 2022 году, только 29% процентов опрошенных сортируют мусор, 45% стали бы это делать, если бы у них была такая возможность. Те, кто отказывается от сортировки, называют в качестве причины неудобство </w:t>
      </w:r>
      <w:r w:rsidR="00431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</w:t>
      </w:r>
      <w:r w:rsidR="00431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отсутствие специальных контейнеров, вывоз и выброс мусора вперемешку.</w:t>
      </w:r>
    </w:p>
    <w:p w:rsidR="00E50AD9" w:rsidRPr="00020971" w:rsidRDefault="004313F3" w:rsidP="004F1742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говорит о наличии трудностей как в системе сбора и переработки ТБО Оренбурга, так и в вовле</w:t>
      </w:r>
      <w:r w:rsidR="000F0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чённости самих горожан в решение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</w:t>
      </w:r>
      <w:r w:rsidR="000F0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423C" w:rsidRPr="002129CF" w:rsidRDefault="0053423C" w:rsidP="004F17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423C" w:rsidRPr="002129CF" w:rsidRDefault="00850613" w:rsidP="00850613">
      <w:pPr>
        <w:pStyle w:val="2"/>
        <w:contextualSpacing/>
      </w:pPr>
      <w:bookmarkStart w:id="4" w:name="_Toc130566798"/>
      <w:r>
        <w:lastRenderedPageBreak/>
        <w:t>4. ЭКОЛОГИЧЕСКОЕ ВОСПИТАНИЕ УЧЕНИКОВ ГИМНАЗИИ В СФЕРЕ РАЗДЕЛЬНОГО СБОРА МУСОРА.</w:t>
      </w:r>
      <w:bookmarkEnd w:id="4"/>
    </w:p>
    <w:p w:rsidR="005153F4" w:rsidRDefault="005153F4" w:rsidP="004F17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странах с раз</w:t>
      </w:r>
      <w:r w:rsidR="00020971">
        <w:rPr>
          <w:rFonts w:ascii="Times New Roman" w:hAnsi="Times New Roman" w:cs="Times New Roman"/>
          <w:sz w:val="28"/>
          <w:szCs w:val="28"/>
        </w:rPr>
        <w:t>витой системой сортировки за несоблюдение правил обращения с ТБО устанавливаются штрафы. Однако перед появлением таких законов этот процесс долго внедрялся в жизнь граждан этих стран. Только через множество лет они оказались готовы к обязательному разделению мусора. Сейчас это стало неотъемлемой частью их жизни, сортировке ТБО они учатся с малых лет.</w:t>
      </w:r>
    </w:p>
    <w:p w:rsidR="00020971" w:rsidRPr="00C7038C" w:rsidRDefault="00020971" w:rsidP="004F17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таких же результатов</w:t>
      </w:r>
      <w:r w:rsidR="00F747DB">
        <w:rPr>
          <w:rFonts w:ascii="Times New Roman" w:hAnsi="Times New Roman" w:cs="Times New Roman"/>
          <w:sz w:val="28"/>
          <w:szCs w:val="28"/>
        </w:rPr>
        <w:t xml:space="preserve"> нам также нужно воспитывать граждан, особенно молодое поколение, осознавать важность проблемы, принимать участие в её решении.</w:t>
      </w:r>
      <w:r w:rsidR="00C7038C" w:rsidRPr="00C7038C">
        <w:rPr>
          <w:rFonts w:ascii="Times New Roman" w:hAnsi="Times New Roman" w:cs="Times New Roman"/>
          <w:sz w:val="28"/>
          <w:szCs w:val="28"/>
        </w:rPr>
        <w:t xml:space="preserve"> </w:t>
      </w:r>
      <w:r w:rsidR="00C7038C">
        <w:rPr>
          <w:rFonts w:ascii="Times New Roman" w:hAnsi="Times New Roman" w:cs="Times New Roman"/>
          <w:sz w:val="28"/>
          <w:szCs w:val="28"/>
        </w:rPr>
        <w:t xml:space="preserve">Деятельность проекта будет распространяться на учеников МОАУ </w:t>
      </w:r>
      <w:r w:rsidR="000B12D2">
        <w:rPr>
          <w:rFonts w:ascii="Times New Roman" w:hAnsi="Times New Roman" w:cs="Times New Roman"/>
          <w:sz w:val="28"/>
          <w:szCs w:val="28"/>
        </w:rPr>
        <w:t>«</w:t>
      </w:r>
      <w:r w:rsidR="00C7038C">
        <w:rPr>
          <w:rFonts w:ascii="Times New Roman" w:hAnsi="Times New Roman" w:cs="Times New Roman"/>
          <w:sz w:val="28"/>
          <w:szCs w:val="28"/>
        </w:rPr>
        <w:t>Гимнази</w:t>
      </w:r>
      <w:r w:rsidR="000B12D2">
        <w:rPr>
          <w:rFonts w:ascii="Times New Roman" w:hAnsi="Times New Roman" w:cs="Times New Roman"/>
          <w:sz w:val="28"/>
          <w:szCs w:val="28"/>
        </w:rPr>
        <w:t>я»</w:t>
      </w:r>
      <w:r w:rsidR="00C7038C">
        <w:rPr>
          <w:rFonts w:ascii="Times New Roman" w:hAnsi="Times New Roman" w:cs="Times New Roman"/>
          <w:sz w:val="28"/>
          <w:szCs w:val="28"/>
        </w:rPr>
        <w:t xml:space="preserve"> №8.</w:t>
      </w:r>
    </w:p>
    <w:p w:rsidR="00676074" w:rsidRDefault="0047693A" w:rsidP="004F17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нужно определить </w:t>
      </w:r>
      <w:r w:rsidR="00C7038C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="00676074" w:rsidRPr="002129CF">
        <w:rPr>
          <w:rFonts w:ascii="Times New Roman" w:hAnsi="Times New Roman" w:cs="Times New Roman"/>
          <w:sz w:val="28"/>
          <w:szCs w:val="28"/>
        </w:rPr>
        <w:t xml:space="preserve">к проблеме </w:t>
      </w:r>
      <w:r w:rsidRPr="006760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ортировки</w:t>
      </w:r>
      <w:r w:rsidRPr="00676074">
        <w:rPr>
          <w:rFonts w:ascii="Times New Roman" w:hAnsi="Times New Roman" w:cs="Times New Roman"/>
          <w:sz w:val="28"/>
          <w:szCs w:val="28"/>
        </w:rPr>
        <w:t xml:space="preserve"> бытового мусора</w:t>
      </w:r>
      <w:r>
        <w:rPr>
          <w:rFonts w:ascii="Times New Roman" w:hAnsi="Times New Roman" w:cs="Times New Roman"/>
          <w:sz w:val="28"/>
          <w:szCs w:val="28"/>
        </w:rPr>
        <w:t>. Для этого были проведены опросы.</w:t>
      </w:r>
    </w:p>
    <w:p w:rsidR="00795F78" w:rsidRDefault="00795F78" w:rsidP="00795F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опроса:</w:t>
      </w:r>
    </w:p>
    <w:p w:rsidR="00795F78" w:rsidRPr="00795F78" w:rsidRDefault="00795F78" w:rsidP="00795F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F78">
        <w:rPr>
          <w:rFonts w:ascii="Times New Roman" w:hAnsi="Times New Roman" w:cs="Times New Roman"/>
          <w:sz w:val="28"/>
          <w:szCs w:val="28"/>
        </w:rPr>
        <w:t>1.Хотели бы Вы, чтобы экология была спасена?</w:t>
      </w:r>
    </w:p>
    <w:p w:rsidR="00795F78" w:rsidRPr="00795F78" w:rsidRDefault="00795F78" w:rsidP="00795F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F78">
        <w:rPr>
          <w:rFonts w:ascii="Times New Roman" w:hAnsi="Times New Roman" w:cs="Times New Roman"/>
          <w:sz w:val="28"/>
          <w:szCs w:val="28"/>
        </w:rPr>
        <w:t>2.Знаете ли Вы, какой вред наносит её разлагающийся мусор?</w:t>
      </w:r>
    </w:p>
    <w:p w:rsidR="00795F78" w:rsidRPr="00795F78" w:rsidRDefault="00795F78" w:rsidP="00795F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F78">
        <w:rPr>
          <w:rFonts w:ascii="Times New Roman" w:hAnsi="Times New Roman" w:cs="Times New Roman"/>
          <w:sz w:val="28"/>
          <w:szCs w:val="28"/>
        </w:rPr>
        <w:t>3.Как Вы думаете, поможет ли сортировка мусора решить эту проблему?</w:t>
      </w:r>
    </w:p>
    <w:p w:rsidR="00795F78" w:rsidRPr="00795F78" w:rsidRDefault="00795F78" w:rsidP="00795F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F78">
        <w:rPr>
          <w:rFonts w:ascii="Times New Roman" w:hAnsi="Times New Roman" w:cs="Times New Roman"/>
          <w:sz w:val="28"/>
          <w:szCs w:val="28"/>
        </w:rPr>
        <w:t>4.Сортируете ли Вы мусор? Если нет, объясните причину.</w:t>
      </w:r>
    </w:p>
    <w:p w:rsidR="00795F78" w:rsidRPr="00795F78" w:rsidRDefault="00795F78" w:rsidP="00795F78">
      <w:pPr>
        <w:tabs>
          <w:tab w:val="left" w:pos="420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F78">
        <w:rPr>
          <w:rFonts w:ascii="Times New Roman" w:hAnsi="Times New Roman" w:cs="Times New Roman"/>
          <w:sz w:val="28"/>
          <w:szCs w:val="28"/>
        </w:rPr>
        <w:t>5.Разделите мусор по группам.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5F78" w:rsidRPr="00795F78" w:rsidRDefault="00795F78" w:rsidP="00795F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F78">
        <w:rPr>
          <w:rFonts w:ascii="Times New Roman" w:hAnsi="Times New Roman" w:cs="Times New Roman"/>
          <w:sz w:val="28"/>
          <w:szCs w:val="28"/>
        </w:rPr>
        <w:t xml:space="preserve">Группы: стекло, пластик, макулатура, </w:t>
      </w:r>
      <w:proofErr w:type="spellStart"/>
      <w:r w:rsidRPr="00795F78">
        <w:rPr>
          <w:rFonts w:ascii="Times New Roman" w:hAnsi="Times New Roman" w:cs="Times New Roman"/>
          <w:sz w:val="28"/>
          <w:szCs w:val="28"/>
        </w:rPr>
        <w:t>неперерабатываемые</w:t>
      </w:r>
      <w:proofErr w:type="spellEnd"/>
      <w:r w:rsidRPr="00795F78">
        <w:rPr>
          <w:rFonts w:ascii="Times New Roman" w:hAnsi="Times New Roman" w:cs="Times New Roman"/>
          <w:sz w:val="28"/>
          <w:szCs w:val="28"/>
        </w:rPr>
        <w:t xml:space="preserve"> отходы.</w:t>
      </w:r>
    </w:p>
    <w:p w:rsidR="00795F78" w:rsidRPr="002129CF" w:rsidRDefault="00795F78" w:rsidP="00795F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F78">
        <w:rPr>
          <w:rFonts w:ascii="Times New Roman" w:hAnsi="Times New Roman" w:cs="Times New Roman"/>
          <w:sz w:val="28"/>
          <w:szCs w:val="28"/>
        </w:rPr>
        <w:t>Мусор: битое стекло, газета, фольга, банки из-под таблеток, одежда, книга с оторванной обложкой, коробка из-под молока, бутылка  из-под молока, остатки пищи, коробка из-под сока с крышечкой, салфетки, листья.</w:t>
      </w:r>
      <w:proofErr w:type="gramEnd"/>
    </w:p>
    <w:p w:rsidR="00676074" w:rsidRPr="002129CF" w:rsidRDefault="00676074" w:rsidP="004F17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9CF">
        <w:rPr>
          <w:rFonts w:ascii="Times New Roman" w:hAnsi="Times New Roman" w:cs="Times New Roman"/>
          <w:sz w:val="28"/>
          <w:szCs w:val="28"/>
        </w:rPr>
        <w:t xml:space="preserve">В первом опросе приняло участие 14 человек. </w:t>
      </w:r>
      <w:proofErr w:type="gramStart"/>
      <w:r w:rsidRPr="002129CF">
        <w:rPr>
          <w:rFonts w:ascii="Times New Roman" w:hAnsi="Times New Roman" w:cs="Times New Roman"/>
          <w:sz w:val="28"/>
          <w:szCs w:val="28"/>
        </w:rPr>
        <w:t>По его результатам 86% опрошенных хотели бы, чтобы экологическая обстановка улучшилась, 93% знают, какой вред наносит ей бытовой мусор, абсолютно все из них считают, что переработка ТБО поможет решить эту пробле</w:t>
      </w:r>
      <w:r w:rsidR="00795F78">
        <w:rPr>
          <w:rFonts w:ascii="Times New Roman" w:hAnsi="Times New Roman" w:cs="Times New Roman"/>
          <w:sz w:val="28"/>
          <w:szCs w:val="28"/>
        </w:rPr>
        <w:t>му.</w:t>
      </w:r>
      <w:proofErr w:type="gramEnd"/>
      <w:r w:rsidR="00795F78">
        <w:rPr>
          <w:rFonts w:ascii="Times New Roman" w:hAnsi="Times New Roman" w:cs="Times New Roman"/>
          <w:sz w:val="28"/>
          <w:szCs w:val="28"/>
        </w:rPr>
        <w:t xml:space="preserve"> Также 86% ответили, что они </w:t>
      </w:r>
      <w:r w:rsidRPr="002129CF">
        <w:rPr>
          <w:rFonts w:ascii="Times New Roman" w:hAnsi="Times New Roman" w:cs="Times New Roman"/>
          <w:sz w:val="28"/>
          <w:szCs w:val="28"/>
        </w:rPr>
        <w:t>сортир</w:t>
      </w:r>
      <w:r w:rsidR="00795F78">
        <w:rPr>
          <w:rFonts w:ascii="Times New Roman" w:hAnsi="Times New Roman" w:cs="Times New Roman"/>
          <w:sz w:val="28"/>
          <w:szCs w:val="28"/>
        </w:rPr>
        <w:t>уют</w:t>
      </w:r>
      <w:r w:rsidRPr="002129CF">
        <w:rPr>
          <w:rFonts w:ascii="Times New Roman" w:hAnsi="Times New Roman" w:cs="Times New Roman"/>
          <w:sz w:val="28"/>
          <w:szCs w:val="28"/>
        </w:rPr>
        <w:t xml:space="preserve"> бытовой мусор, остальные 14% не собираются этим заниматься, </w:t>
      </w:r>
      <w:r w:rsidRPr="002129CF">
        <w:rPr>
          <w:rFonts w:ascii="Times New Roman" w:hAnsi="Times New Roman" w:cs="Times New Roman"/>
          <w:sz w:val="28"/>
          <w:szCs w:val="28"/>
        </w:rPr>
        <w:lastRenderedPageBreak/>
        <w:t>и половина из них указала причину: лень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5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таб.1</w:t>
      </w:r>
      <w:r w:rsidRPr="00B14557">
        <w:rPr>
          <w:rFonts w:ascii="Times New Roman" w:hAnsi="Times New Roman" w:cs="Times New Roman"/>
          <w:sz w:val="28"/>
          <w:szCs w:val="28"/>
        </w:rPr>
        <w:t>]</w:t>
      </w:r>
      <w:r w:rsidRPr="002129CF">
        <w:rPr>
          <w:rFonts w:ascii="Times New Roman" w:hAnsi="Times New Roman" w:cs="Times New Roman"/>
          <w:sz w:val="28"/>
          <w:szCs w:val="28"/>
        </w:rPr>
        <w:t xml:space="preserve">. Следующие вопросы были посвящены проверке знаний на распределение ТБО на категории. Ответы на них были верными в среднем у 60-90% участников опроса. Таким образом, большинство </w:t>
      </w:r>
      <w:proofErr w:type="gramStart"/>
      <w:r w:rsidRPr="002129CF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2129CF">
        <w:rPr>
          <w:rFonts w:ascii="Times New Roman" w:hAnsi="Times New Roman" w:cs="Times New Roman"/>
          <w:sz w:val="28"/>
          <w:szCs w:val="28"/>
        </w:rPr>
        <w:t xml:space="preserve"> поддерживает идею переработки ТБО и прин</w:t>
      </w:r>
      <w:r w:rsidR="00654397">
        <w:rPr>
          <w:rFonts w:ascii="Times New Roman" w:hAnsi="Times New Roman" w:cs="Times New Roman"/>
          <w:sz w:val="28"/>
          <w:szCs w:val="28"/>
        </w:rPr>
        <w:t xml:space="preserve">имает </w:t>
      </w:r>
      <w:r w:rsidRPr="002129CF">
        <w:rPr>
          <w:rFonts w:ascii="Times New Roman" w:hAnsi="Times New Roman" w:cs="Times New Roman"/>
          <w:sz w:val="28"/>
          <w:szCs w:val="28"/>
        </w:rPr>
        <w:t xml:space="preserve">участие в этом </w:t>
      </w:r>
      <w:r w:rsidR="00654397">
        <w:rPr>
          <w:rFonts w:ascii="Times New Roman" w:hAnsi="Times New Roman" w:cs="Times New Roman"/>
          <w:sz w:val="28"/>
          <w:szCs w:val="28"/>
        </w:rPr>
        <w:t xml:space="preserve">процессе. Однако есть и те, кто </w:t>
      </w:r>
      <w:r w:rsidRPr="002129CF">
        <w:rPr>
          <w:rFonts w:ascii="Times New Roman" w:hAnsi="Times New Roman" w:cs="Times New Roman"/>
          <w:sz w:val="28"/>
          <w:szCs w:val="28"/>
        </w:rPr>
        <w:t>от этого отказ</w:t>
      </w:r>
      <w:r w:rsidR="00654397">
        <w:rPr>
          <w:rFonts w:ascii="Times New Roman" w:hAnsi="Times New Roman" w:cs="Times New Roman"/>
          <w:sz w:val="28"/>
          <w:szCs w:val="28"/>
        </w:rPr>
        <w:t>ывает</w:t>
      </w:r>
      <w:bookmarkStart w:id="5" w:name="_GoBack"/>
      <w:bookmarkEnd w:id="5"/>
      <w:r w:rsidRPr="002129CF">
        <w:rPr>
          <w:rFonts w:ascii="Times New Roman" w:hAnsi="Times New Roman" w:cs="Times New Roman"/>
          <w:sz w:val="28"/>
          <w:szCs w:val="28"/>
        </w:rPr>
        <w:t>ся. Также большинство из них обладает основными знаниями распределения бытового мусора, но довольно часто встречаются ошибки.</w:t>
      </w:r>
    </w:p>
    <w:p w:rsidR="00676074" w:rsidRDefault="00676074" w:rsidP="004F17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9CF">
        <w:rPr>
          <w:rFonts w:ascii="Times New Roman" w:hAnsi="Times New Roman" w:cs="Times New Roman"/>
          <w:sz w:val="28"/>
          <w:szCs w:val="28"/>
        </w:rPr>
        <w:t xml:space="preserve">Во втором опросе, имеющем такое же содержание, приняло участие 60 человек. По его результатам 97% </w:t>
      </w:r>
      <w:proofErr w:type="gramStart"/>
      <w:r w:rsidRPr="002129CF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2129CF">
        <w:rPr>
          <w:rFonts w:ascii="Times New Roman" w:hAnsi="Times New Roman" w:cs="Times New Roman"/>
          <w:sz w:val="28"/>
          <w:szCs w:val="28"/>
        </w:rPr>
        <w:t xml:space="preserve"> заинтересованно в улучшении экологической обстановки, 93% знают, какой вред наносит ей бытовой мусор, и только 85% считают, что переработка ТБО поможет решить эту проблему. 78,6% опрошенных ответили, что сортируют мусор. Ученики, отказавшиеся делать это, указали причины: лень, отсутствие баков для сортировки возле дома, непредусмотренная для сортировки мусора структура Оренбурга, отсутствие места для сортировки, отсутствие необходимости, вывоз сортированного мусора на одну свалку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5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таб.2</w:t>
      </w:r>
      <w:r w:rsidRPr="00B14557">
        <w:rPr>
          <w:rFonts w:ascii="Times New Roman" w:hAnsi="Times New Roman" w:cs="Times New Roman"/>
          <w:sz w:val="28"/>
          <w:szCs w:val="28"/>
        </w:rPr>
        <w:t>]</w:t>
      </w:r>
      <w:r w:rsidRPr="002129CF">
        <w:rPr>
          <w:rFonts w:ascii="Times New Roman" w:hAnsi="Times New Roman" w:cs="Times New Roman"/>
          <w:sz w:val="28"/>
          <w:szCs w:val="28"/>
        </w:rPr>
        <w:t xml:space="preserve">. Ответы на вопросы, посвящённые проверке знаний на распределение ТБО, были верными в среднем у 50-90% опрошенных. Таким </w:t>
      </w:r>
      <w:proofErr w:type="gramStart"/>
      <w:r w:rsidRPr="002129C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2129CF">
        <w:rPr>
          <w:rFonts w:ascii="Times New Roman" w:hAnsi="Times New Roman" w:cs="Times New Roman"/>
          <w:sz w:val="28"/>
          <w:szCs w:val="28"/>
        </w:rPr>
        <w:t xml:space="preserve"> число учеников, согласных с необходимостью улучшения экологической обстановки, увеличилось. Но их количество, поддерживающее идею переработки ТБО, уменьшилось. Большинство принимает участие в сортировке. Также знания о распределении бытового мусора снизились.</w:t>
      </w:r>
    </w:p>
    <w:p w:rsidR="00A424F9" w:rsidRDefault="00C7038C" w:rsidP="004F17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6338B2" w:rsidRPr="002129CF">
        <w:rPr>
          <w:rFonts w:ascii="Times New Roman" w:hAnsi="Times New Roman" w:cs="Times New Roman"/>
          <w:sz w:val="28"/>
          <w:szCs w:val="28"/>
        </w:rPr>
        <w:t>, способн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6338B2" w:rsidRPr="002129CF">
        <w:rPr>
          <w:rFonts w:ascii="Times New Roman" w:hAnsi="Times New Roman" w:cs="Times New Roman"/>
          <w:sz w:val="28"/>
          <w:szCs w:val="28"/>
        </w:rPr>
        <w:t xml:space="preserve"> помочь в решении проблемы переработки бытового мусора</w:t>
      </w:r>
      <w:r>
        <w:rPr>
          <w:rFonts w:ascii="Times New Roman" w:hAnsi="Times New Roman" w:cs="Times New Roman"/>
          <w:sz w:val="28"/>
          <w:szCs w:val="28"/>
        </w:rPr>
        <w:t xml:space="preserve"> среди учеников</w:t>
      </w:r>
      <w:r w:rsidR="006338B2" w:rsidRPr="00212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Гимназии – составление агитационного плаката.</w:t>
      </w:r>
    </w:p>
    <w:p w:rsidR="00112260" w:rsidRDefault="00112260" w:rsidP="004F17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будет нести цели:</w:t>
      </w:r>
    </w:p>
    <w:p w:rsidR="00112260" w:rsidRDefault="00112260" w:rsidP="0011226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читателей о правильной сортировке мусора по категориям. Для этого в нём будет содержаться памятка по верному распределению отходов.</w:t>
      </w:r>
    </w:p>
    <w:p w:rsidR="00112260" w:rsidRPr="00112260" w:rsidRDefault="00112260" w:rsidP="00F715EC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Убеждение читателей в необходимости проведения этого мероприятия. Для этого в нём будут перечислены и разобраны главные аргументы против сортировки мусора, которые были встречены в ходе опроса.</w:t>
      </w:r>
    </w:p>
    <w:p w:rsidR="00C7038C" w:rsidRDefault="00C94D4B" w:rsidP="00F715E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по распределению отходов.</w:t>
      </w:r>
    </w:p>
    <w:p w:rsidR="00C94D4B" w:rsidRDefault="00C94D4B" w:rsidP="00F715E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Оренбурге отходы сортируются на четыре категории: макулатура, стекло, пластик и </w:t>
      </w:r>
      <w:proofErr w:type="spellStart"/>
      <w:r w:rsidR="00415715">
        <w:rPr>
          <w:rFonts w:ascii="Times New Roman" w:hAnsi="Times New Roman" w:cs="Times New Roman"/>
          <w:sz w:val="28"/>
          <w:szCs w:val="28"/>
        </w:rPr>
        <w:t>неперерабатываемый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мусор.</w:t>
      </w:r>
    </w:p>
    <w:p w:rsidR="000B12D2" w:rsidRDefault="000E6253" w:rsidP="008716EB">
      <w:pPr>
        <w:pStyle w:val="a3"/>
        <w:numPr>
          <w:ilvl w:val="0"/>
          <w:numId w:val="1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Макулатура</w:t>
      </w:r>
      <w:r w:rsidR="006F7BEE">
        <w:rPr>
          <w:rFonts w:ascii="Times New Roman" w:hAnsi="Times New Roman" w:cs="Times New Roman"/>
          <w:sz w:val="28"/>
          <w:szCs w:val="28"/>
        </w:rPr>
        <w:t xml:space="preserve"> (синие контейнеры)</w:t>
      </w:r>
      <w:r>
        <w:rPr>
          <w:rFonts w:ascii="Times New Roman" w:hAnsi="Times New Roman" w:cs="Times New Roman"/>
          <w:sz w:val="28"/>
          <w:szCs w:val="28"/>
        </w:rPr>
        <w:t xml:space="preserve">. Отделять: </w:t>
      </w:r>
      <w:r w:rsidRPr="000E6253">
        <w:rPr>
          <w:rFonts w:ascii="Times New Roman" w:hAnsi="Times New Roman" w:cs="Times New Roman"/>
          <w:sz w:val="28"/>
          <w:szCs w:val="28"/>
        </w:rPr>
        <w:t>незагрязненные бумагу и картон</w:t>
      </w:r>
      <w:r w:rsidR="008716EB">
        <w:rPr>
          <w:rFonts w:ascii="Times New Roman" w:hAnsi="Times New Roman" w:cs="Times New Roman"/>
          <w:sz w:val="28"/>
          <w:szCs w:val="28"/>
        </w:rPr>
        <w:t xml:space="preserve">, </w:t>
      </w:r>
      <w:r w:rsidR="008716EB" w:rsidRPr="008716EB">
        <w:rPr>
          <w:rFonts w:ascii="Times New Roman" w:hAnsi="Times New Roman" w:cs="Times New Roman"/>
          <w:sz w:val="28"/>
          <w:szCs w:val="28"/>
        </w:rPr>
        <w:t>коробки из-под сока, молока, кефира.</w:t>
      </w:r>
    </w:p>
    <w:p w:rsidR="000E6253" w:rsidRPr="000B12D2" w:rsidRDefault="000E6253" w:rsidP="000B12D2">
      <w:pPr>
        <w:pStyle w:val="a3"/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B12D2">
        <w:rPr>
          <w:rFonts w:ascii="Times New Roman" w:hAnsi="Times New Roman" w:cs="Times New Roman"/>
          <w:sz w:val="28"/>
          <w:szCs w:val="28"/>
        </w:rPr>
        <w:t>Не отделять: чеки, туалетную бумагу, салфетки, одноразовые бумажные стаканчики, пачки из-под сигарет, подложки из-под яиц.</w:t>
      </w:r>
    </w:p>
    <w:p w:rsidR="000E6253" w:rsidRDefault="000E6253" w:rsidP="008716EB">
      <w:pPr>
        <w:pStyle w:val="a3"/>
        <w:numPr>
          <w:ilvl w:val="0"/>
          <w:numId w:val="1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8755C">
        <w:rPr>
          <w:rFonts w:ascii="Times New Roman" w:hAnsi="Times New Roman" w:cs="Times New Roman"/>
          <w:sz w:val="28"/>
          <w:szCs w:val="28"/>
        </w:rPr>
        <w:t>Стекло</w:t>
      </w:r>
      <w:r w:rsidR="006F7BEE">
        <w:rPr>
          <w:rFonts w:ascii="Times New Roman" w:hAnsi="Times New Roman" w:cs="Times New Roman"/>
          <w:sz w:val="28"/>
          <w:szCs w:val="28"/>
        </w:rPr>
        <w:t xml:space="preserve"> (красные контейнеры)</w:t>
      </w:r>
      <w:r w:rsidRPr="0028755C">
        <w:rPr>
          <w:rFonts w:ascii="Times New Roman" w:hAnsi="Times New Roman" w:cs="Times New Roman"/>
          <w:sz w:val="28"/>
          <w:szCs w:val="28"/>
        </w:rPr>
        <w:t>. Отделять: бутылки и банки, разбитое стекло.</w:t>
      </w:r>
      <w:r w:rsidRPr="0028755C">
        <w:rPr>
          <w:rFonts w:ascii="Times New Roman" w:hAnsi="Times New Roman" w:cs="Times New Roman"/>
          <w:sz w:val="28"/>
          <w:szCs w:val="28"/>
        </w:rPr>
        <w:br/>
      </w:r>
      <w:r w:rsidR="0028755C">
        <w:rPr>
          <w:rFonts w:ascii="Times New Roman" w:hAnsi="Times New Roman" w:cs="Times New Roman"/>
          <w:sz w:val="28"/>
          <w:szCs w:val="28"/>
        </w:rPr>
        <w:t>Не отделять</w:t>
      </w:r>
      <w:r w:rsidRPr="0028755C">
        <w:rPr>
          <w:rFonts w:ascii="Times New Roman" w:hAnsi="Times New Roman" w:cs="Times New Roman"/>
          <w:sz w:val="28"/>
          <w:szCs w:val="28"/>
        </w:rPr>
        <w:t>: лампочки накаливания.</w:t>
      </w:r>
    </w:p>
    <w:p w:rsidR="0028755C" w:rsidRPr="0028755C" w:rsidRDefault="0028755C" w:rsidP="008716EB">
      <w:pPr>
        <w:pStyle w:val="a3"/>
        <w:numPr>
          <w:ilvl w:val="0"/>
          <w:numId w:val="1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</w:t>
      </w:r>
      <w:r w:rsidR="006F7BEE">
        <w:rPr>
          <w:rFonts w:ascii="Times New Roman" w:hAnsi="Times New Roman" w:cs="Times New Roman"/>
          <w:sz w:val="28"/>
          <w:szCs w:val="28"/>
        </w:rPr>
        <w:t xml:space="preserve"> (жёлтые контейнеры)</w:t>
      </w:r>
      <w:r>
        <w:rPr>
          <w:rFonts w:ascii="Times New Roman" w:hAnsi="Times New Roman" w:cs="Times New Roman"/>
          <w:sz w:val="28"/>
          <w:szCs w:val="28"/>
        </w:rPr>
        <w:t xml:space="preserve">. Его существует несколько видов. </w:t>
      </w:r>
      <w:r w:rsidR="00F8592E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из них име</w:t>
      </w:r>
      <w:r w:rsidR="00F8592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свою маркировку.</w:t>
      </w:r>
    </w:p>
    <w:p w:rsidR="000E6253" w:rsidRPr="0028755C" w:rsidRDefault="0028755C" w:rsidP="006F7BEE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Отделять</w:t>
      </w:r>
      <w:r w:rsidR="000E6253" w:rsidRPr="0028755C">
        <w:rPr>
          <w:rFonts w:ascii="Times New Roman" w:hAnsi="Times New Roman" w:cs="Times New Roman"/>
          <w:sz w:val="28"/>
          <w:szCs w:val="28"/>
        </w:rPr>
        <w:t>:</w:t>
      </w:r>
      <w:r w:rsidR="000E6253" w:rsidRPr="0028755C">
        <w:rPr>
          <w:rFonts w:ascii="Times New Roman" w:hAnsi="Times New Roman" w:cs="Times New Roman"/>
          <w:sz w:val="28"/>
          <w:szCs w:val="28"/>
        </w:rPr>
        <w:br/>
      </w:r>
      <w:r w:rsidR="00E76F93">
        <w:rPr>
          <w:rFonts w:ascii="Times New Roman" w:hAnsi="Times New Roman" w:cs="Times New Roman"/>
          <w:sz w:val="28"/>
          <w:szCs w:val="28"/>
          <w:lang w:val="en-US"/>
        </w:rPr>
        <w:t>PET</w:t>
      </w:r>
      <w:r w:rsidR="00E76F93" w:rsidRPr="00E76F93">
        <w:rPr>
          <w:rFonts w:ascii="Times New Roman" w:hAnsi="Times New Roman" w:cs="Times New Roman"/>
          <w:sz w:val="28"/>
          <w:szCs w:val="28"/>
        </w:rPr>
        <w:t>/</w:t>
      </w:r>
      <w:r w:rsidR="00E76F93">
        <w:rPr>
          <w:rFonts w:ascii="Times New Roman" w:hAnsi="Times New Roman" w:cs="Times New Roman"/>
          <w:sz w:val="28"/>
          <w:szCs w:val="28"/>
          <w:lang w:val="en-US"/>
        </w:rPr>
        <w:t>PETE</w:t>
      </w:r>
      <w:r w:rsidR="00E76F93" w:rsidRPr="00E76F93">
        <w:rPr>
          <w:rFonts w:ascii="Times New Roman" w:hAnsi="Times New Roman" w:cs="Times New Roman"/>
          <w:sz w:val="28"/>
          <w:szCs w:val="28"/>
        </w:rPr>
        <w:t>/</w:t>
      </w:r>
      <w:r w:rsidR="000E6253" w:rsidRPr="0028755C">
        <w:rPr>
          <w:rFonts w:ascii="Times New Roman" w:hAnsi="Times New Roman" w:cs="Times New Roman"/>
          <w:sz w:val="28"/>
          <w:szCs w:val="28"/>
        </w:rPr>
        <w:t xml:space="preserve">ПЭТ/ПЭТФ/1 (выпуклая точка на дне): бутылки из-под </w:t>
      </w:r>
      <w:r w:rsidR="00F8592E">
        <w:rPr>
          <w:rFonts w:ascii="Times New Roman" w:hAnsi="Times New Roman" w:cs="Times New Roman"/>
          <w:sz w:val="28"/>
          <w:szCs w:val="28"/>
        </w:rPr>
        <w:t>воды и других напитков, упаковки</w:t>
      </w:r>
      <w:r w:rsidR="000E6253" w:rsidRPr="0028755C">
        <w:rPr>
          <w:rFonts w:ascii="Times New Roman" w:hAnsi="Times New Roman" w:cs="Times New Roman"/>
          <w:sz w:val="28"/>
          <w:szCs w:val="28"/>
        </w:rPr>
        <w:t xml:space="preserve"> для пищевых продуктов, баночки из-под шампуней и другой косметики.</w:t>
      </w:r>
    </w:p>
    <w:p w:rsidR="000E6253" w:rsidRPr="005E7841" w:rsidRDefault="00E76F93" w:rsidP="006F7BEE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HDPE</w:t>
      </w:r>
      <w:r w:rsidRPr="00E76F9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E76F93">
        <w:rPr>
          <w:rFonts w:ascii="Times New Roman" w:hAnsi="Times New Roman" w:cs="Times New Roman"/>
          <w:sz w:val="28"/>
          <w:szCs w:val="28"/>
        </w:rPr>
        <w:t>/</w:t>
      </w:r>
      <w:r w:rsidR="00F8592E">
        <w:rPr>
          <w:rFonts w:ascii="Times New Roman" w:hAnsi="Times New Roman" w:cs="Times New Roman"/>
          <w:sz w:val="28"/>
          <w:szCs w:val="28"/>
        </w:rPr>
        <w:t>ПД/2 (шов на дне): упаковки</w:t>
      </w:r>
      <w:r w:rsidR="000E6253" w:rsidRPr="0028755C">
        <w:rPr>
          <w:rFonts w:ascii="Times New Roman" w:hAnsi="Times New Roman" w:cs="Times New Roman"/>
          <w:sz w:val="28"/>
          <w:szCs w:val="28"/>
        </w:rPr>
        <w:t xml:space="preserve"> из-под бытовой химии, косметики, канистры, баночки из-под питьевых йогуртов.</w:t>
      </w:r>
    </w:p>
    <w:p w:rsidR="001D6C96" w:rsidRPr="005E7841" w:rsidRDefault="001D6C96" w:rsidP="001D6C96">
      <w:pPr>
        <w:tabs>
          <w:tab w:val="left" w:pos="2505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PVC</w:t>
      </w:r>
      <w:r w:rsidRPr="00E76F93">
        <w:rPr>
          <w:rFonts w:ascii="Times New Roman" w:hAnsi="Times New Roman" w:cs="Times New Roman"/>
          <w:sz w:val="28"/>
          <w:szCs w:val="28"/>
        </w:rPr>
        <w:t>/</w:t>
      </w:r>
      <w:r w:rsidRPr="0028755C">
        <w:rPr>
          <w:rFonts w:ascii="Times New Roman" w:hAnsi="Times New Roman" w:cs="Times New Roman"/>
          <w:sz w:val="28"/>
          <w:szCs w:val="28"/>
        </w:rPr>
        <w:t>ПВХ/3: упаковка из-под кондитерских изделий и других продуктов.</w:t>
      </w:r>
    </w:p>
    <w:p w:rsidR="000E6253" w:rsidRPr="0028755C" w:rsidRDefault="00E76F93" w:rsidP="006F7BEE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LDPE</w:t>
      </w:r>
      <w:r w:rsidRPr="00E76F9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E76F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LD</w:t>
      </w:r>
      <w:r w:rsidRPr="00E76F93">
        <w:rPr>
          <w:rFonts w:ascii="Times New Roman" w:hAnsi="Times New Roman" w:cs="Times New Roman"/>
          <w:sz w:val="28"/>
          <w:szCs w:val="28"/>
        </w:rPr>
        <w:t>/</w:t>
      </w:r>
      <w:r w:rsidR="000E6253" w:rsidRPr="0028755C">
        <w:rPr>
          <w:rFonts w:ascii="Times New Roman" w:hAnsi="Times New Roman" w:cs="Times New Roman"/>
          <w:sz w:val="28"/>
          <w:szCs w:val="28"/>
        </w:rPr>
        <w:t>ПНД/4: прозрачная плёнка, пакеты, мягкие пакеты из-под молочной продукции, порошка, упаковка из-под косметических изделий.</w:t>
      </w:r>
    </w:p>
    <w:p w:rsidR="000E6253" w:rsidRPr="0028755C" w:rsidRDefault="00E76F93" w:rsidP="006F7BEE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E76F93">
        <w:rPr>
          <w:rFonts w:ascii="Times New Roman" w:hAnsi="Times New Roman" w:cs="Times New Roman"/>
          <w:sz w:val="28"/>
          <w:szCs w:val="28"/>
        </w:rPr>
        <w:t>/</w:t>
      </w:r>
      <w:r w:rsidR="00F8592E">
        <w:rPr>
          <w:rFonts w:ascii="Times New Roman" w:hAnsi="Times New Roman" w:cs="Times New Roman"/>
          <w:sz w:val="28"/>
          <w:szCs w:val="28"/>
        </w:rPr>
        <w:t>ПП/5: упаковки</w:t>
      </w:r>
      <w:r w:rsidR="000E6253" w:rsidRPr="0028755C">
        <w:rPr>
          <w:rFonts w:ascii="Times New Roman" w:hAnsi="Times New Roman" w:cs="Times New Roman"/>
          <w:sz w:val="28"/>
          <w:szCs w:val="28"/>
        </w:rPr>
        <w:t xml:space="preserve"> из-под йогуртов, творога и других пищевых продуктов, одноразовые стаканчики, контейнеры для еды, ящики.</w:t>
      </w:r>
    </w:p>
    <w:p w:rsidR="000E6253" w:rsidRPr="0028755C" w:rsidRDefault="00E76F93" w:rsidP="006F7BEE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E76F93">
        <w:rPr>
          <w:rFonts w:ascii="Times New Roman" w:hAnsi="Times New Roman" w:cs="Times New Roman"/>
          <w:sz w:val="28"/>
          <w:szCs w:val="28"/>
        </w:rPr>
        <w:t>/</w:t>
      </w:r>
      <w:r w:rsidR="00F8592E">
        <w:rPr>
          <w:rFonts w:ascii="Times New Roman" w:hAnsi="Times New Roman" w:cs="Times New Roman"/>
          <w:sz w:val="28"/>
          <w:szCs w:val="28"/>
        </w:rPr>
        <w:t>ПС/6: упаковки</w:t>
      </w:r>
      <w:r w:rsidR="000E6253" w:rsidRPr="0028755C">
        <w:rPr>
          <w:rFonts w:ascii="Times New Roman" w:hAnsi="Times New Roman" w:cs="Times New Roman"/>
          <w:sz w:val="28"/>
          <w:szCs w:val="28"/>
        </w:rPr>
        <w:t xml:space="preserve"> из-под йогуртов</w:t>
      </w:r>
      <w:r w:rsidR="00F8592E">
        <w:rPr>
          <w:rFonts w:ascii="Times New Roman" w:hAnsi="Times New Roman" w:cs="Times New Roman"/>
          <w:sz w:val="28"/>
          <w:szCs w:val="28"/>
        </w:rPr>
        <w:t>,</w:t>
      </w:r>
      <w:r w:rsidR="000E6253" w:rsidRPr="0028755C">
        <w:rPr>
          <w:rFonts w:ascii="Times New Roman" w:hAnsi="Times New Roman" w:cs="Times New Roman"/>
          <w:sz w:val="28"/>
          <w:szCs w:val="28"/>
        </w:rPr>
        <w:t xml:space="preserve"> сметаны и других продуктов, подложки из-под яиц.</w:t>
      </w:r>
    </w:p>
    <w:p w:rsidR="000E6253" w:rsidRPr="0028755C" w:rsidRDefault="000E6253" w:rsidP="006F7BEE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55C">
        <w:rPr>
          <w:rFonts w:ascii="Times New Roman" w:hAnsi="Times New Roman" w:cs="Times New Roman"/>
          <w:sz w:val="28"/>
          <w:szCs w:val="28"/>
        </w:rPr>
        <w:lastRenderedPageBreak/>
        <w:t>Вспененный полистирол: подложки из-под овощей, одноразовые контейнеры для обедов с собой.</w:t>
      </w:r>
    </w:p>
    <w:p w:rsidR="00F8592E" w:rsidRDefault="00F8592E" w:rsidP="006F7BEE">
      <w:pPr>
        <w:tabs>
          <w:tab w:val="left" w:pos="2505"/>
        </w:tabs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отделять</w:t>
      </w:r>
      <w:r w:rsidR="000E6253" w:rsidRPr="0028755C">
        <w:rPr>
          <w:rFonts w:ascii="Times New Roman" w:hAnsi="Times New Roman" w:cs="Times New Roman"/>
          <w:sz w:val="28"/>
          <w:szCs w:val="28"/>
        </w:rPr>
        <w:t>:</w:t>
      </w:r>
      <w:r w:rsidRPr="00287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253" w:rsidRDefault="00E76F93" w:rsidP="006F7BEE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OTHER</w:t>
      </w:r>
      <w:r w:rsidRPr="00E76F93">
        <w:rPr>
          <w:rFonts w:ascii="Times New Roman" w:hAnsi="Times New Roman" w:cs="Times New Roman"/>
          <w:sz w:val="28"/>
          <w:szCs w:val="28"/>
        </w:rPr>
        <w:t>/</w:t>
      </w:r>
      <w:r w:rsidR="00F8592E">
        <w:rPr>
          <w:rFonts w:ascii="Times New Roman" w:hAnsi="Times New Roman" w:cs="Times New Roman"/>
          <w:sz w:val="28"/>
          <w:szCs w:val="28"/>
        </w:rPr>
        <w:t>ОСТАЛЬНЫЕ</w:t>
      </w:r>
      <w:r w:rsidR="00F8592E" w:rsidRPr="00F8592E">
        <w:rPr>
          <w:rFonts w:ascii="Times New Roman" w:hAnsi="Times New Roman" w:cs="Times New Roman"/>
          <w:sz w:val="28"/>
          <w:szCs w:val="28"/>
        </w:rPr>
        <w:t>/</w:t>
      </w:r>
      <w:r w:rsidR="000E6253" w:rsidRPr="0028755C">
        <w:rPr>
          <w:rFonts w:ascii="Times New Roman" w:hAnsi="Times New Roman" w:cs="Times New Roman"/>
          <w:sz w:val="28"/>
          <w:szCs w:val="28"/>
        </w:rPr>
        <w:t>7: тюбики из-под зубной пасты и другая комбинированная уп</w:t>
      </w:r>
      <w:r w:rsidR="0028755C">
        <w:rPr>
          <w:rFonts w:ascii="Times New Roman" w:hAnsi="Times New Roman" w:cs="Times New Roman"/>
          <w:sz w:val="28"/>
          <w:szCs w:val="28"/>
        </w:rPr>
        <w:t>аковка.</w:t>
      </w:r>
    </w:p>
    <w:p w:rsidR="00CD594F" w:rsidRPr="00CD594F" w:rsidRDefault="00CD594F" w:rsidP="00CD594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Неперерабатываемые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отходы. К ним относится весь остальной мусор.</w:t>
      </w:r>
    </w:p>
    <w:p w:rsidR="000E6253" w:rsidRDefault="00F8592E" w:rsidP="008716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="008716EB">
        <w:rPr>
          <w:rFonts w:ascii="Times New Roman" w:hAnsi="Times New Roman" w:cs="Times New Roman"/>
          <w:sz w:val="28"/>
          <w:szCs w:val="28"/>
        </w:rPr>
        <w:t xml:space="preserve"> промывать упаковки от пищевых продуктов, снимать с них этикетки, отделять крышечки.</w:t>
      </w:r>
      <w:r w:rsidR="00CD594F">
        <w:rPr>
          <w:rFonts w:ascii="Times New Roman" w:hAnsi="Times New Roman" w:cs="Times New Roman"/>
          <w:sz w:val="28"/>
          <w:szCs w:val="28"/>
        </w:rPr>
        <w:t xml:space="preserve"> Сортировать мусор нужно в квартире, складывая вторсырьё в вёдра, контейнеры или пакеты, которые могут находиться в любом свободном месте.</w:t>
      </w:r>
    </w:p>
    <w:p w:rsidR="00F715EC" w:rsidRDefault="003742AB" w:rsidP="008716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0C3535">
        <w:rPr>
          <w:rFonts w:ascii="Times New Roman" w:hAnsi="Times New Roman" w:cs="Times New Roman"/>
          <w:sz w:val="28"/>
          <w:szCs w:val="28"/>
        </w:rPr>
        <w:t>аргументы против сортировки мусора</w:t>
      </w:r>
      <w:r w:rsidR="000F0D6A">
        <w:rPr>
          <w:rFonts w:ascii="Times New Roman" w:hAnsi="Times New Roman" w:cs="Times New Roman"/>
          <w:sz w:val="28"/>
          <w:szCs w:val="28"/>
        </w:rPr>
        <w:t xml:space="preserve"> и их разбор</w:t>
      </w:r>
      <w:r w:rsidR="000C3535">
        <w:rPr>
          <w:rFonts w:ascii="Times New Roman" w:hAnsi="Times New Roman" w:cs="Times New Roman"/>
          <w:sz w:val="28"/>
          <w:szCs w:val="28"/>
        </w:rPr>
        <w:t>:</w:t>
      </w:r>
    </w:p>
    <w:p w:rsidR="00B44246" w:rsidRDefault="000C3535" w:rsidP="00B44246">
      <w:pPr>
        <w:pStyle w:val="a3"/>
        <w:numPr>
          <w:ilvl w:val="0"/>
          <w:numId w:val="1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баков для сортировки возле дома.</w:t>
      </w:r>
    </w:p>
    <w:p w:rsidR="000F0D6A" w:rsidRPr="00B44246" w:rsidRDefault="000F0D6A" w:rsidP="00B44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46">
        <w:rPr>
          <w:rFonts w:ascii="Times New Roman" w:hAnsi="Times New Roman" w:cs="Times New Roman"/>
          <w:sz w:val="28"/>
          <w:szCs w:val="28"/>
        </w:rPr>
        <w:t xml:space="preserve">Такие трудности могут возникать в связи с тем, что процесс внедрения </w:t>
      </w:r>
      <w:r w:rsidR="0058398F" w:rsidRPr="00B44246">
        <w:rPr>
          <w:rFonts w:ascii="Times New Roman" w:hAnsi="Times New Roman" w:cs="Times New Roman"/>
          <w:sz w:val="28"/>
          <w:szCs w:val="28"/>
        </w:rPr>
        <w:t>системы раздельного сбора ТБО в Оренбурге ещё не доведён до конца. Если в каких-либо местах баки отсутствуют, они будут установлены там позже.</w:t>
      </w:r>
    </w:p>
    <w:p w:rsidR="00B44246" w:rsidRDefault="000C3535" w:rsidP="00B44246">
      <w:pPr>
        <w:pStyle w:val="a3"/>
        <w:numPr>
          <w:ilvl w:val="0"/>
          <w:numId w:val="1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Оренбурга не предусмотрена для сортировки мусора.</w:t>
      </w:r>
    </w:p>
    <w:p w:rsidR="002013F6" w:rsidRPr="00B44246" w:rsidRDefault="002013F6" w:rsidP="00B44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46">
        <w:rPr>
          <w:rFonts w:ascii="Times New Roman" w:hAnsi="Times New Roman" w:cs="Times New Roman"/>
          <w:sz w:val="28"/>
          <w:szCs w:val="28"/>
        </w:rPr>
        <w:t>Оренбург не предусмотрен для этого, так как на его территории нет предприятий, перерабатывающих ТБО. Однако они могут быть построены за городом и таким образом выполнять свои функции с такой же эффективностью. Система раздельного сбора отходов может быть внедрена, так как она уже вводится.</w:t>
      </w:r>
    </w:p>
    <w:p w:rsidR="00B44246" w:rsidRDefault="000C3535" w:rsidP="00B44246">
      <w:pPr>
        <w:pStyle w:val="a3"/>
        <w:numPr>
          <w:ilvl w:val="0"/>
          <w:numId w:val="1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места для сортировки мусора.</w:t>
      </w:r>
    </w:p>
    <w:p w:rsidR="002013F6" w:rsidRPr="00B44246" w:rsidRDefault="004D0AA1" w:rsidP="00B44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46">
        <w:rPr>
          <w:rFonts w:ascii="Times New Roman" w:hAnsi="Times New Roman" w:cs="Times New Roman"/>
          <w:sz w:val="28"/>
          <w:szCs w:val="28"/>
        </w:rPr>
        <w:t>При</w:t>
      </w:r>
      <w:r w:rsidR="002013F6" w:rsidRPr="00B44246">
        <w:rPr>
          <w:rFonts w:ascii="Times New Roman" w:hAnsi="Times New Roman" w:cs="Times New Roman"/>
          <w:sz w:val="28"/>
          <w:szCs w:val="28"/>
        </w:rPr>
        <w:t xml:space="preserve"> сорти</w:t>
      </w:r>
      <w:r w:rsidRPr="00B44246">
        <w:rPr>
          <w:rFonts w:ascii="Times New Roman" w:hAnsi="Times New Roman" w:cs="Times New Roman"/>
          <w:sz w:val="28"/>
          <w:szCs w:val="28"/>
        </w:rPr>
        <w:t>ровке</w:t>
      </w:r>
      <w:r w:rsidR="002013F6" w:rsidRPr="00B44246">
        <w:rPr>
          <w:rFonts w:ascii="Times New Roman" w:hAnsi="Times New Roman" w:cs="Times New Roman"/>
          <w:sz w:val="28"/>
          <w:szCs w:val="28"/>
        </w:rPr>
        <w:t xml:space="preserve"> отходы, предусмотренные для переработки, нужно помещать в отдельные вёдра, контейнеры или пакеты, которые не занимают много места. Если смывать со стекла и пластика пищевые остатки, контейнеры для </w:t>
      </w:r>
      <w:r w:rsidR="002013F6" w:rsidRPr="00B44246">
        <w:rPr>
          <w:rFonts w:ascii="Times New Roman" w:hAnsi="Times New Roman" w:cs="Times New Roman"/>
          <w:sz w:val="28"/>
          <w:szCs w:val="28"/>
        </w:rPr>
        <w:lastRenderedPageBreak/>
        <w:t xml:space="preserve">перерабатываемого мусора </w:t>
      </w:r>
      <w:r w:rsidRPr="00B44246">
        <w:rPr>
          <w:rFonts w:ascii="Times New Roman" w:hAnsi="Times New Roman" w:cs="Times New Roman"/>
          <w:sz w:val="28"/>
          <w:szCs w:val="28"/>
        </w:rPr>
        <w:t>можно поместить в любое место квартиры, так как от них не будет исходить неприятного запаха.</w:t>
      </w:r>
    </w:p>
    <w:p w:rsidR="00B44246" w:rsidRDefault="000C3535" w:rsidP="00B44246">
      <w:pPr>
        <w:pStyle w:val="a3"/>
        <w:numPr>
          <w:ilvl w:val="0"/>
          <w:numId w:val="1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мусор вывозят на одну свалку.</w:t>
      </w:r>
    </w:p>
    <w:p w:rsidR="004D0AA1" w:rsidRPr="00B44246" w:rsidRDefault="004D0AA1" w:rsidP="00B44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46">
        <w:rPr>
          <w:rFonts w:ascii="Times New Roman" w:hAnsi="Times New Roman" w:cs="Times New Roman"/>
          <w:sz w:val="28"/>
          <w:szCs w:val="28"/>
        </w:rPr>
        <w:t>Такие проблемы также возникают из-за несовершенства системы сбора ТБО в Оренбурге. В будущем они должны быть решены. До этого момента каждому стоит приготовиться и привыкнуть сортировать мусор.</w:t>
      </w:r>
    </w:p>
    <w:p w:rsidR="00B44246" w:rsidRDefault="000C3535" w:rsidP="00B44246">
      <w:pPr>
        <w:pStyle w:val="a3"/>
        <w:numPr>
          <w:ilvl w:val="0"/>
          <w:numId w:val="1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денег.</w:t>
      </w:r>
    </w:p>
    <w:p w:rsidR="004D0AA1" w:rsidRPr="00B44246" w:rsidRDefault="004D0AA1" w:rsidP="00B44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46">
        <w:rPr>
          <w:rFonts w:ascii="Times New Roman" w:hAnsi="Times New Roman" w:cs="Times New Roman"/>
          <w:sz w:val="28"/>
          <w:szCs w:val="28"/>
        </w:rPr>
        <w:t xml:space="preserve">Каждый житель города по умолчанию оплачивает </w:t>
      </w:r>
      <w:r w:rsidR="00860BDE" w:rsidRPr="00B44246">
        <w:rPr>
          <w:rFonts w:ascii="Times New Roman" w:hAnsi="Times New Roman" w:cs="Times New Roman"/>
          <w:sz w:val="28"/>
          <w:szCs w:val="28"/>
        </w:rPr>
        <w:t>работу этой системы, платя налоги, ведь компании, предоставляющие необходимые услуги, получают средства из бюджета. Кроме этого деньги ни на что тратить не нужно.</w:t>
      </w:r>
    </w:p>
    <w:p w:rsidR="00B44246" w:rsidRDefault="000C3535" w:rsidP="00B44246">
      <w:pPr>
        <w:pStyle w:val="a3"/>
        <w:numPr>
          <w:ilvl w:val="0"/>
          <w:numId w:val="1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Лень сортировать мусор.</w:t>
      </w:r>
    </w:p>
    <w:p w:rsidR="001C1BE7" w:rsidRPr="000C3535" w:rsidRDefault="00860BDE" w:rsidP="00B44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46">
        <w:rPr>
          <w:rFonts w:ascii="Times New Roman" w:hAnsi="Times New Roman" w:cs="Times New Roman"/>
          <w:sz w:val="28"/>
          <w:szCs w:val="28"/>
        </w:rPr>
        <w:t xml:space="preserve">Не обязательно заставлять себя сортировать сразу всё. Начать можно с </w:t>
      </w:r>
      <w:r w:rsidR="001C1BE7" w:rsidRPr="00B44246">
        <w:rPr>
          <w:rFonts w:ascii="Times New Roman" w:hAnsi="Times New Roman" w:cs="Times New Roman"/>
          <w:sz w:val="28"/>
          <w:szCs w:val="28"/>
        </w:rPr>
        <w:t>отделения только одной категории, например</w:t>
      </w:r>
      <w:proofErr w:type="gramStart"/>
      <w:r w:rsidR="001C1BE7" w:rsidRPr="00B442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C1BE7" w:rsidRPr="00B44246">
        <w:rPr>
          <w:rFonts w:ascii="Times New Roman" w:hAnsi="Times New Roman" w:cs="Times New Roman"/>
          <w:sz w:val="28"/>
          <w:szCs w:val="28"/>
        </w:rPr>
        <w:t xml:space="preserve"> макулатуры, так как её не надо мыть, и только потом, по мере привыкания начать сортировать и другие виды.</w:t>
      </w:r>
      <w:r w:rsidR="00B44246">
        <w:rPr>
          <w:rFonts w:ascii="Times New Roman" w:hAnsi="Times New Roman" w:cs="Times New Roman"/>
          <w:sz w:val="28"/>
          <w:szCs w:val="28"/>
        </w:rPr>
        <w:t xml:space="preserve"> </w:t>
      </w:r>
      <w:r w:rsidR="001C1BE7">
        <w:rPr>
          <w:rFonts w:ascii="Times New Roman" w:hAnsi="Times New Roman" w:cs="Times New Roman"/>
          <w:sz w:val="28"/>
          <w:szCs w:val="28"/>
        </w:rPr>
        <w:t>Также не нужно распределять весь мусор. Иногда, если нет желания этим заниматься, можно делать перерывы. Это</w:t>
      </w:r>
      <w:r w:rsidR="00B44246">
        <w:rPr>
          <w:rFonts w:ascii="Times New Roman" w:hAnsi="Times New Roman" w:cs="Times New Roman"/>
          <w:sz w:val="28"/>
          <w:szCs w:val="28"/>
        </w:rPr>
        <w:t xml:space="preserve"> поможет постепенно привыкнуть к</w:t>
      </w:r>
      <w:r w:rsidR="001C1BE7">
        <w:rPr>
          <w:rFonts w:ascii="Times New Roman" w:hAnsi="Times New Roman" w:cs="Times New Roman"/>
          <w:sz w:val="28"/>
          <w:szCs w:val="28"/>
        </w:rPr>
        <w:t xml:space="preserve"> постоянной сортировке</w:t>
      </w:r>
      <w:r w:rsidR="00B44246">
        <w:rPr>
          <w:rFonts w:ascii="Times New Roman" w:hAnsi="Times New Roman" w:cs="Times New Roman"/>
          <w:sz w:val="28"/>
          <w:szCs w:val="28"/>
        </w:rPr>
        <w:t xml:space="preserve"> и не вызвать отторжение </w:t>
      </w:r>
      <w:r w:rsidR="00346E9B">
        <w:rPr>
          <w:rFonts w:ascii="Times New Roman" w:hAnsi="Times New Roman" w:cs="Times New Roman"/>
          <w:sz w:val="28"/>
          <w:szCs w:val="28"/>
        </w:rPr>
        <w:t>к этому процессу</w:t>
      </w:r>
      <w:r w:rsidR="00B44246">
        <w:rPr>
          <w:rFonts w:ascii="Times New Roman" w:hAnsi="Times New Roman" w:cs="Times New Roman"/>
          <w:sz w:val="28"/>
          <w:szCs w:val="28"/>
        </w:rPr>
        <w:t>.</w:t>
      </w:r>
    </w:p>
    <w:p w:rsidR="0090670C" w:rsidRDefault="0090670C">
      <w:r>
        <w:br w:type="page"/>
      </w:r>
    </w:p>
    <w:p w:rsidR="0090670C" w:rsidRDefault="0090670C" w:rsidP="0090670C">
      <w:pPr>
        <w:pStyle w:val="2"/>
        <w:jc w:val="center"/>
      </w:pPr>
      <w:bookmarkStart w:id="6" w:name="_Toc130566799"/>
      <w:r>
        <w:lastRenderedPageBreak/>
        <w:t>ЗАКЛЮЧЕНИЕ</w:t>
      </w:r>
      <w:bookmarkEnd w:id="6"/>
    </w:p>
    <w:p w:rsidR="0090670C" w:rsidRDefault="00795633" w:rsidP="000C75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планировала оказать влияние на систему обращения с бытовым мусором в Гимназии №8. Передо мной была поставлена цель</w:t>
      </w:r>
      <w:r w:rsidR="000C753B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разработ</w:t>
      </w:r>
      <w:r w:rsidR="000C753B">
        <w:rPr>
          <w:rFonts w:ascii="Times New Roman" w:hAnsi="Times New Roman" w:cs="Times New Roman"/>
          <w:sz w:val="28"/>
          <w:szCs w:val="28"/>
        </w:rPr>
        <w:t xml:space="preserve">ке </w:t>
      </w:r>
      <w:r>
        <w:rPr>
          <w:rFonts w:ascii="Times New Roman" w:hAnsi="Times New Roman" w:cs="Times New Roman"/>
          <w:sz w:val="28"/>
          <w:szCs w:val="28"/>
        </w:rPr>
        <w:t>рекомендаци</w:t>
      </w:r>
      <w:r w:rsidR="000C753B">
        <w:rPr>
          <w:rFonts w:ascii="Times New Roman" w:hAnsi="Times New Roman" w:cs="Times New Roman"/>
          <w:sz w:val="28"/>
          <w:szCs w:val="28"/>
        </w:rPr>
        <w:t>й для учащихся в формате плаката для повышения эффективности сортировки ТБО.</w:t>
      </w:r>
    </w:p>
    <w:p w:rsidR="000C753B" w:rsidRDefault="000C753B" w:rsidP="000C75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задачи проекта были выполнены. Для этого планировалось воспользоваться методами: дедукци</w:t>
      </w:r>
      <w:r w:rsidR="00AC730A">
        <w:rPr>
          <w:rFonts w:ascii="Times New Roman" w:hAnsi="Times New Roman" w:cs="Times New Roman"/>
          <w:sz w:val="28"/>
          <w:szCs w:val="28"/>
        </w:rPr>
        <w:t>ей</w:t>
      </w:r>
      <w:r w:rsidRPr="001773EC">
        <w:rPr>
          <w:rFonts w:ascii="Times New Roman" w:hAnsi="Times New Roman" w:cs="Times New Roman"/>
          <w:sz w:val="28"/>
          <w:szCs w:val="28"/>
        </w:rPr>
        <w:t>, анализ</w:t>
      </w:r>
      <w:r w:rsidR="00AC730A">
        <w:rPr>
          <w:rFonts w:ascii="Times New Roman" w:hAnsi="Times New Roman" w:cs="Times New Roman"/>
          <w:sz w:val="28"/>
          <w:szCs w:val="28"/>
        </w:rPr>
        <w:t>ом</w:t>
      </w:r>
      <w:r w:rsidRPr="001773EC">
        <w:rPr>
          <w:rFonts w:ascii="Times New Roman" w:hAnsi="Times New Roman" w:cs="Times New Roman"/>
          <w:sz w:val="28"/>
          <w:szCs w:val="28"/>
        </w:rPr>
        <w:t xml:space="preserve"> инфор</w:t>
      </w:r>
      <w:r>
        <w:rPr>
          <w:rFonts w:ascii="Times New Roman" w:hAnsi="Times New Roman" w:cs="Times New Roman"/>
          <w:sz w:val="28"/>
          <w:szCs w:val="28"/>
        </w:rPr>
        <w:t>мации, анкетирование</w:t>
      </w:r>
      <w:r w:rsidR="00AC73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описание</w:t>
      </w:r>
      <w:r w:rsidR="00AC730A">
        <w:rPr>
          <w:rFonts w:ascii="Times New Roman" w:hAnsi="Times New Roman" w:cs="Times New Roman"/>
          <w:sz w:val="28"/>
          <w:szCs w:val="28"/>
        </w:rPr>
        <w:t>м</w:t>
      </w:r>
      <w:r w:rsidRPr="001773EC">
        <w:rPr>
          <w:rFonts w:ascii="Times New Roman" w:hAnsi="Times New Roman" w:cs="Times New Roman"/>
          <w:sz w:val="28"/>
          <w:szCs w:val="28"/>
        </w:rPr>
        <w:t>, ранжирование</w:t>
      </w:r>
      <w:r w:rsidR="00AC730A">
        <w:rPr>
          <w:rFonts w:ascii="Times New Roman" w:hAnsi="Times New Roman" w:cs="Times New Roman"/>
          <w:sz w:val="28"/>
          <w:szCs w:val="28"/>
        </w:rPr>
        <w:t>м</w:t>
      </w:r>
      <w:r w:rsidRPr="001773EC">
        <w:rPr>
          <w:rFonts w:ascii="Times New Roman" w:hAnsi="Times New Roman" w:cs="Times New Roman"/>
          <w:sz w:val="28"/>
          <w:szCs w:val="28"/>
        </w:rPr>
        <w:t>, сравнение</w:t>
      </w:r>
      <w:r w:rsidR="00AC730A">
        <w:rPr>
          <w:rFonts w:ascii="Times New Roman" w:hAnsi="Times New Roman" w:cs="Times New Roman"/>
          <w:sz w:val="28"/>
          <w:szCs w:val="28"/>
        </w:rPr>
        <w:t>м</w:t>
      </w:r>
      <w:r w:rsidRPr="001773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Они все использовались в процессе работы.</w:t>
      </w:r>
    </w:p>
    <w:p w:rsidR="00AC730A" w:rsidRPr="00795633" w:rsidRDefault="00810598" w:rsidP="000C75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730A">
        <w:rPr>
          <w:rFonts w:ascii="Times New Roman" w:hAnsi="Times New Roman" w:cs="Times New Roman"/>
          <w:sz w:val="28"/>
          <w:szCs w:val="28"/>
        </w:rPr>
        <w:t>се этапы проекта завершены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730A">
        <w:rPr>
          <w:rFonts w:ascii="Times New Roman" w:hAnsi="Times New Roman" w:cs="Times New Roman"/>
          <w:sz w:val="28"/>
          <w:szCs w:val="28"/>
        </w:rPr>
        <w:t>Результат в виде повышения эффективности сортировки ТБО и их переработки ещё не был получен.</w:t>
      </w:r>
    </w:p>
    <w:p w:rsidR="0090670C" w:rsidRPr="0090670C" w:rsidRDefault="003E3739" w:rsidP="00F715EC">
      <w:pPr>
        <w:spacing w:line="360" w:lineRule="auto"/>
        <w:jc w:val="both"/>
      </w:pPr>
      <w:r>
        <w:br w:type="page"/>
      </w:r>
    </w:p>
    <w:p w:rsidR="003E3739" w:rsidRDefault="005261B5" w:rsidP="004F1742">
      <w:pPr>
        <w:pStyle w:val="2"/>
        <w:contextualSpacing/>
        <w:jc w:val="center"/>
      </w:pPr>
      <w:bookmarkStart w:id="7" w:name="_Toc130566800"/>
      <w:r>
        <w:lastRenderedPageBreak/>
        <w:t xml:space="preserve">СПИСОК </w:t>
      </w:r>
      <w:r w:rsidR="00F406BC">
        <w:t>РЕСУРСОВ</w:t>
      </w:r>
      <w:bookmarkEnd w:id="7"/>
    </w:p>
    <w:p w:rsidR="006F0C23" w:rsidRPr="006F0C23" w:rsidRDefault="00F406BC" w:rsidP="00730E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0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4D8" w:rsidRPr="006F0C23">
        <w:rPr>
          <w:rFonts w:ascii="Times New Roman" w:hAnsi="Times New Roman" w:cs="Times New Roman"/>
          <w:sz w:val="28"/>
          <w:szCs w:val="28"/>
        </w:rPr>
        <w:t>NoNews</w:t>
      </w:r>
      <w:proofErr w:type="spellEnd"/>
      <w:r w:rsidR="006F0C23">
        <w:rPr>
          <w:rFonts w:ascii="Times New Roman" w:hAnsi="Times New Roman" w:cs="Times New Roman"/>
          <w:sz w:val="28"/>
          <w:szCs w:val="28"/>
        </w:rPr>
        <w:t xml:space="preserve"> </w:t>
      </w:r>
      <w:r w:rsidR="006F0C23" w:rsidRPr="006F0C23">
        <w:rPr>
          <w:rFonts w:ascii="Times New Roman" w:hAnsi="Times New Roman" w:cs="Times New Roman"/>
          <w:sz w:val="28"/>
          <w:szCs w:val="28"/>
        </w:rPr>
        <w:t>[Рейтинг стран по уровню загрязнения окружающей среды]</w:t>
      </w:r>
      <w:r w:rsidR="00316E21">
        <w:rPr>
          <w:rFonts w:ascii="Times New Roman" w:hAnsi="Times New Roman" w:cs="Times New Roman"/>
          <w:sz w:val="28"/>
          <w:szCs w:val="28"/>
        </w:rPr>
        <w:t xml:space="preserve">: </w:t>
      </w:r>
      <w:r w:rsidR="00316E21" w:rsidRPr="006F0C23">
        <w:rPr>
          <w:rFonts w:ascii="Times New Roman" w:hAnsi="Times New Roman" w:cs="Times New Roman"/>
          <w:sz w:val="28"/>
          <w:szCs w:val="28"/>
        </w:rPr>
        <w:t xml:space="preserve">Информационный портал </w:t>
      </w:r>
      <w:proofErr w:type="spellStart"/>
      <w:r w:rsidR="00316E21" w:rsidRPr="006F0C23">
        <w:rPr>
          <w:rFonts w:ascii="Times New Roman" w:hAnsi="Times New Roman" w:cs="Times New Roman"/>
          <w:sz w:val="28"/>
          <w:szCs w:val="28"/>
        </w:rPr>
        <w:t>NoNews</w:t>
      </w:r>
      <w:proofErr w:type="spellEnd"/>
      <w:r w:rsidR="00E464D8">
        <w:rPr>
          <w:rFonts w:ascii="Times New Roman" w:hAnsi="Times New Roman" w:cs="Times New Roman"/>
          <w:sz w:val="28"/>
          <w:szCs w:val="28"/>
        </w:rPr>
        <w:t xml:space="preserve"> </w:t>
      </w:r>
      <w:r w:rsidR="006F0C23">
        <w:rPr>
          <w:rFonts w:ascii="Times New Roman" w:hAnsi="Times New Roman" w:cs="Times New Roman"/>
          <w:sz w:val="28"/>
          <w:szCs w:val="28"/>
        </w:rPr>
        <w:t>–</w:t>
      </w:r>
      <w:r w:rsidR="006F0C23" w:rsidRPr="006F0C23">
        <w:rPr>
          <w:rFonts w:ascii="Times New Roman" w:hAnsi="Times New Roman" w:cs="Times New Roman"/>
          <w:sz w:val="28"/>
          <w:szCs w:val="28"/>
        </w:rPr>
        <w:t xml:space="preserve"> </w:t>
      </w:r>
      <w:r w:rsidR="006F0C23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6F0C23" w:rsidRPr="006F0C23">
        <w:rPr>
          <w:rFonts w:ascii="Times New Roman" w:hAnsi="Times New Roman" w:cs="Times New Roman"/>
          <w:sz w:val="28"/>
          <w:szCs w:val="28"/>
        </w:rPr>
        <w:t>https://nonews.co/directory/lists/countries/pollution-rating</w:t>
      </w:r>
    </w:p>
    <w:p w:rsidR="00BE47B5" w:rsidRPr="00BE47B5" w:rsidRDefault="00BE47B5" w:rsidP="00BE47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6BC">
        <w:rPr>
          <w:rFonts w:ascii="Times New Roman" w:hAnsi="Times New Roman" w:cs="Times New Roman"/>
          <w:sz w:val="28"/>
          <w:szCs w:val="28"/>
        </w:rPr>
        <w:t>2.</w:t>
      </w:r>
      <w:r w:rsidR="00850613">
        <w:rPr>
          <w:rFonts w:ascii="Times New Roman" w:hAnsi="Times New Roman" w:cs="Times New Roman"/>
          <w:sz w:val="28"/>
          <w:szCs w:val="28"/>
        </w:rPr>
        <w:t xml:space="preserve"> </w:t>
      </w:r>
      <w:r w:rsidR="00E464D8">
        <w:rPr>
          <w:rFonts w:ascii="Times New Roman" w:hAnsi="Times New Roman" w:cs="Times New Roman"/>
          <w:sz w:val="28"/>
          <w:szCs w:val="28"/>
        </w:rPr>
        <w:t>«Зелёный патруль»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B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Национальный экологический рейтинг</w:t>
      </w:r>
      <w:r w:rsidRPr="00BE47B5">
        <w:rPr>
          <w:rFonts w:ascii="Times New Roman" w:hAnsi="Times New Roman" w:cs="Times New Roman"/>
          <w:sz w:val="28"/>
          <w:szCs w:val="28"/>
        </w:rPr>
        <w:t>]</w:t>
      </w:r>
      <w:r w:rsidR="00316E21">
        <w:rPr>
          <w:rFonts w:ascii="Times New Roman" w:hAnsi="Times New Roman" w:cs="Times New Roman"/>
          <w:sz w:val="28"/>
          <w:szCs w:val="28"/>
        </w:rPr>
        <w:t>: Общероссийская общественная организация «Зелёный патруль»</w:t>
      </w:r>
      <w:r>
        <w:rPr>
          <w:rFonts w:ascii="Times New Roman" w:hAnsi="Times New Roman" w:cs="Times New Roman"/>
          <w:sz w:val="28"/>
          <w:szCs w:val="28"/>
        </w:rPr>
        <w:t xml:space="preserve"> - Режим доступа: </w:t>
      </w:r>
      <w:r w:rsidRPr="00BE47B5">
        <w:rPr>
          <w:rFonts w:ascii="Times New Roman" w:hAnsi="Times New Roman" w:cs="Times New Roman"/>
          <w:sz w:val="28"/>
          <w:szCs w:val="28"/>
        </w:rPr>
        <w:t>https://greenpatrol.ru/ru/stranica-dlya-obshchego-reytinga/ekologicheskiy-reyting-subektov-rf?tid=467</w:t>
      </w:r>
    </w:p>
    <w:p w:rsidR="00316E21" w:rsidRPr="00316E21" w:rsidRDefault="00F406BC" w:rsidP="004E4737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50613">
        <w:rPr>
          <w:rFonts w:ascii="Times New Roman" w:hAnsi="Times New Roman" w:cs="Times New Roman"/>
          <w:sz w:val="28"/>
          <w:szCs w:val="28"/>
        </w:rPr>
        <w:t xml:space="preserve"> </w:t>
      </w:r>
      <w:r w:rsidR="004E4737">
        <w:rPr>
          <w:rFonts w:ascii="Times New Roman" w:hAnsi="Times New Roman" w:cs="Times New Roman"/>
          <w:sz w:val="28"/>
          <w:szCs w:val="28"/>
        </w:rPr>
        <w:t>Единый интернет</w:t>
      </w:r>
      <w:r w:rsidR="004E4737" w:rsidRPr="005261B5">
        <w:rPr>
          <w:rFonts w:ascii="Times New Roman" w:hAnsi="Times New Roman" w:cs="Times New Roman"/>
          <w:sz w:val="28"/>
          <w:szCs w:val="28"/>
        </w:rPr>
        <w:t>-сайт центров социальной защиты населения</w:t>
      </w:r>
      <w:r w:rsidR="004E4737">
        <w:rPr>
          <w:rFonts w:ascii="Times New Roman" w:hAnsi="Times New Roman" w:cs="Times New Roman"/>
          <w:sz w:val="28"/>
          <w:szCs w:val="28"/>
        </w:rPr>
        <w:t xml:space="preserve"> </w:t>
      </w:r>
      <w:r w:rsidR="004E4737" w:rsidRPr="005261B5">
        <w:rPr>
          <w:rFonts w:ascii="Times New Roman" w:hAnsi="Times New Roman" w:cs="Times New Roman"/>
          <w:sz w:val="28"/>
          <w:szCs w:val="28"/>
        </w:rPr>
        <w:t>[</w:t>
      </w:r>
      <w:r w:rsidR="004E4737">
        <w:rPr>
          <w:rFonts w:ascii="Times New Roman" w:hAnsi="Times New Roman" w:cs="Times New Roman"/>
          <w:bCs/>
          <w:color w:val="000000"/>
          <w:sz w:val="28"/>
          <w:szCs w:val="28"/>
        </w:rPr>
        <w:t>Раздельный сбор отходов</w:t>
      </w:r>
      <w:r w:rsidR="004E4737" w:rsidRPr="005261B5">
        <w:rPr>
          <w:rFonts w:ascii="Times New Roman" w:hAnsi="Times New Roman" w:cs="Times New Roman"/>
          <w:sz w:val="28"/>
          <w:szCs w:val="28"/>
        </w:rPr>
        <w:t>]</w:t>
      </w:r>
      <w:r w:rsidR="00316E21">
        <w:rPr>
          <w:rFonts w:ascii="Times New Roman" w:hAnsi="Times New Roman" w:cs="Times New Roman"/>
          <w:sz w:val="28"/>
          <w:szCs w:val="28"/>
        </w:rPr>
        <w:t xml:space="preserve">: </w:t>
      </w:r>
      <w:r w:rsidR="004E4737" w:rsidRPr="0028072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Официальный портал Губернатора и Администрации Волгоградской области</w:t>
      </w:r>
      <w:r w:rsidR="004E473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– Режим доступа: </w:t>
      </w:r>
      <w:r w:rsidR="004E4737" w:rsidRPr="0028072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http://soc.volganet.ru/08/news/news/392072</w:t>
      </w:r>
    </w:p>
    <w:p w:rsidR="00BE47B5" w:rsidRPr="00E464D8" w:rsidRDefault="00F406BC" w:rsidP="00BE47B5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850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6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464D8" w:rsidRPr="00E46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Омега</w:t>
      </w:r>
      <w:r w:rsidR="00E46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464D8">
        <w:rPr>
          <w:rFonts w:ascii="Arial" w:hAnsi="Arial" w:cs="Arial"/>
          <w:color w:val="000000"/>
          <w:sz w:val="21"/>
          <w:szCs w:val="21"/>
        </w:rPr>
        <w:t xml:space="preserve">. </w:t>
      </w:r>
      <w:r w:rsidR="00316E21" w:rsidRPr="00316E2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DA76BF" w:rsidRPr="0041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езопасная утилизация опасных отходов</w:t>
      </w:r>
      <w:r w:rsidR="00411F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64D8" w:rsidRPr="00E464D8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E464D8" w:rsidRPr="00E46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Зарубежный опыт утилизации отходов</w:t>
      </w:r>
      <w:r w:rsidR="00E464D8" w:rsidRPr="00E464D8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E464D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E464D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Режим доступа: </w:t>
      </w:r>
      <w:hyperlink r:id="rId9" w:history="1">
        <w:r w:rsidR="00E464D8" w:rsidRPr="00E464D8">
          <w:rPr>
            <w:rStyle w:val="a8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https://omega-ekb.com/articles/zarubezhnyj-opyt-utilizacii-otxodov</w:t>
        </w:r>
      </w:hyperlink>
    </w:p>
    <w:p w:rsidR="00E464D8" w:rsidRDefault="00F406BC" w:rsidP="00316E21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50613">
        <w:rPr>
          <w:rFonts w:ascii="Times New Roman" w:hAnsi="Times New Roman" w:cs="Times New Roman"/>
          <w:sz w:val="28"/>
          <w:szCs w:val="28"/>
        </w:rPr>
        <w:t xml:space="preserve"> </w:t>
      </w:r>
      <w:r w:rsidR="00E464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16E21">
        <w:rPr>
          <w:rFonts w:ascii="Times New Roman" w:hAnsi="Times New Roman" w:cs="Times New Roman"/>
          <w:sz w:val="28"/>
          <w:szCs w:val="28"/>
        </w:rPr>
        <w:t>Экосфера</w:t>
      </w:r>
      <w:proofErr w:type="spellEnd"/>
      <w:r w:rsidR="00316E21">
        <w:rPr>
          <w:rFonts w:ascii="Times New Roman" w:hAnsi="Times New Roman" w:cs="Times New Roman"/>
          <w:sz w:val="28"/>
          <w:szCs w:val="28"/>
        </w:rPr>
        <w:t xml:space="preserve">» </w:t>
      </w:r>
      <w:r w:rsidR="00316E21" w:rsidRPr="00316E21">
        <w:rPr>
          <w:rFonts w:ascii="Times New Roman" w:hAnsi="Times New Roman" w:cs="Times New Roman"/>
          <w:sz w:val="28"/>
          <w:szCs w:val="28"/>
        </w:rPr>
        <w:t>[</w:t>
      </w:r>
      <w:r w:rsidR="00316E21">
        <w:rPr>
          <w:rFonts w:ascii="Times New Roman" w:hAnsi="Times New Roman" w:cs="Times New Roman"/>
          <w:sz w:val="28"/>
          <w:szCs w:val="28"/>
        </w:rPr>
        <w:t>Разделение мусор</w:t>
      </w:r>
      <w:proofErr w:type="gramStart"/>
      <w:r w:rsidR="00316E2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16E21">
        <w:rPr>
          <w:rFonts w:ascii="Times New Roman" w:hAnsi="Times New Roman" w:cs="Times New Roman"/>
          <w:sz w:val="28"/>
          <w:szCs w:val="28"/>
        </w:rPr>
        <w:t xml:space="preserve"> техническая необходимость или психологический инструмент?</w:t>
      </w:r>
      <w:r w:rsidR="00316E21" w:rsidRPr="00316E21">
        <w:rPr>
          <w:rFonts w:ascii="Times New Roman" w:hAnsi="Times New Roman" w:cs="Times New Roman"/>
          <w:sz w:val="28"/>
          <w:szCs w:val="28"/>
        </w:rPr>
        <w:t>]</w:t>
      </w:r>
      <w:r w:rsidR="00316E21">
        <w:rPr>
          <w:rFonts w:ascii="Times New Roman" w:hAnsi="Times New Roman" w:cs="Times New Roman"/>
          <w:sz w:val="28"/>
          <w:szCs w:val="28"/>
        </w:rPr>
        <w:t xml:space="preserve"> </w:t>
      </w:r>
      <w:r w:rsidR="00316E21" w:rsidRPr="00316E21">
        <w:rPr>
          <w:rFonts w:ascii="Times New Roman" w:hAnsi="Times New Roman" w:cs="Times New Roman"/>
          <w:sz w:val="28"/>
          <w:szCs w:val="28"/>
        </w:rPr>
        <w:t>/</w:t>
      </w:r>
      <w:r w:rsidR="00316E21">
        <w:rPr>
          <w:rFonts w:ascii="Times New Roman" w:hAnsi="Times New Roman" w:cs="Times New Roman"/>
          <w:sz w:val="28"/>
          <w:szCs w:val="28"/>
        </w:rPr>
        <w:t xml:space="preserve"> П. Лебедева </w:t>
      </w:r>
      <w:r w:rsidR="00316E21" w:rsidRPr="00316E21">
        <w:rPr>
          <w:rFonts w:ascii="Times New Roman" w:hAnsi="Times New Roman" w:cs="Times New Roman"/>
          <w:sz w:val="28"/>
          <w:szCs w:val="28"/>
        </w:rPr>
        <w:t>//</w:t>
      </w:r>
      <w:r w:rsidR="00316E21">
        <w:rPr>
          <w:rFonts w:ascii="Times New Roman" w:hAnsi="Times New Roman" w:cs="Times New Roman"/>
          <w:sz w:val="28"/>
          <w:szCs w:val="28"/>
        </w:rPr>
        <w:t xml:space="preserve"> Газета «</w:t>
      </w:r>
      <w:proofErr w:type="spellStart"/>
      <w:r w:rsidR="00316E21">
        <w:rPr>
          <w:rFonts w:ascii="Times New Roman" w:hAnsi="Times New Roman" w:cs="Times New Roman"/>
          <w:sz w:val="28"/>
          <w:szCs w:val="28"/>
        </w:rPr>
        <w:t>Экосфера</w:t>
      </w:r>
      <w:proofErr w:type="spellEnd"/>
      <w:r w:rsidR="00316E21">
        <w:rPr>
          <w:rFonts w:ascii="Times New Roman" w:hAnsi="Times New Roman" w:cs="Times New Roman"/>
          <w:sz w:val="28"/>
          <w:szCs w:val="28"/>
        </w:rPr>
        <w:t xml:space="preserve">»  - </w:t>
      </w:r>
      <w:r w:rsidR="00316E2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Режим доступа: </w:t>
      </w:r>
      <w:r w:rsidR="00316E21" w:rsidRPr="00316E2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https://ecosphere.press/2021/01/08/razdelenie-musora-tehnicheskaya-neobhodimost-ili-psihologicheskij-instrument/</w:t>
      </w:r>
    </w:p>
    <w:p w:rsidR="000F3AC6" w:rsidRDefault="00F406BC" w:rsidP="000F3AC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50613">
        <w:rPr>
          <w:rFonts w:ascii="Times New Roman" w:hAnsi="Times New Roman" w:cs="Times New Roman"/>
          <w:sz w:val="28"/>
          <w:szCs w:val="28"/>
        </w:rPr>
        <w:t xml:space="preserve"> </w:t>
      </w:r>
      <w:r w:rsidR="000F3AC6">
        <w:rPr>
          <w:rFonts w:ascii="Times New Roman" w:hAnsi="Times New Roman" w:cs="Times New Roman"/>
          <w:sz w:val="28"/>
          <w:szCs w:val="28"/>
        </w:rPr>
        <w:t xml:space="preserve">Экология России </w:t>
      </w:r>
      <w:r w:rsidR="000F3AC6" w:rsidRPr="000F3AC6">
        <w:rPr>
          <w:rFonts w:ascii="Times New Roman" w:hAnsi="Times New Roman" w:cs="Times New Roman"/>
          <w:sz w:val="28"/>
          <w:szCs w:val="28"/>
        </w:rPr>
        <w:t>[</w:t>
      </w:r>
      <w:r w:rsidR="000F3AC6" w:rsidRPr="00B751A0">
        <w:rPr>
          <w:rFonts w:ascii="Times New Roman" w:hAnsi="Times New Roman" w:cs="Times New Roman"/>
          <w:sz w:val="28"/>
          <w:szCs w:val="28"/>
        </w:rPr>
        <w:t>Комплексная система обращения с твердыми коммунальными отходами</w:t>
      </w:r>
      <w:r w:rsidR="000F3AC6" w:rsidRPr="000F3AC6">
        <w:rPr>
          <w:rFonts w:ascii="Times New Roman" w:hAnsi="Times New Roman" w:cs="Times New Roman"/>
          <w:sz w:val="28"/>
          <w:szCs w:val="28"/>
        </w:rPr>
        <w:t>]</w:t>
      </w:r>
      <w:r w:rsidR="000F3AC6">
        <w:rPr>
          <w:rFonts w:ascii="Times New Roman" w:hAnsi="Times New Roman" w:cs="Times New Roman"/>
          <w:sz w:val="28"/>
          <w:szCs w:val="28"/>
        </w:rPr>
        <w:t xml:space="preserve"> </w:t>
      </w:r>
      <w:r w:rsidR="000F3AC6" w:rsidRPr="000F3AC6">
        <w:rPr>
          <w:rFonts w:ascii="Times New Roman" w:hAnsi="Times New Roman" w:cs="Times New Roman"/>
          <w:sz w:val="28"/>
          <w:szCs w:val="28"/>
        </w:rPr>
        <w:t>/</w:t>
      </w:r>
      <w:r w:rsidR="000F3AC6">
        <w:rPr>
          <w:rFonts w:ascii="Times New Roman" w:hAnsi="Times New Roman" w:cs="Times New Roman"/>
          <w:sz w:val="28"/>
          <w:szCs w:val="28"/>
        </w:rPr>
        <w:t xml:space="preserve"> </w:t>
      </w:r>
      <w:r w:rsidR="000F3AC6" w:rsidRPr="000F3AC6">
        <w:rPr>
          <w:rFonts w:ascii="Times New Roman" w:hAnsi="Times New Roman" w:cs="Times New Roman"/>
          <w:sz w:val="28"/>
          <w:szCs w:val="28"/>
        </w:rPr>
        <w:t>О</w:t>
      </w:r>
      <w:r w:rsidR="000F3AC6">
        <w:rPr>
          <w:rFonts w:ascii="Times New Roman" w:hAnsi="Times New Roman" w:cs="Times New Roman"/>
          <w:sz w:val="28"/>
          <w:szCs w:val="28"/>
        </w:rPr>
        <w:t>.</w:t>
      </w:r>
      <w:r w:rsidR="000F3AC6" w:rsidRPr="000F3AC6">
        <w:rPr>
          <w:rFonts w:ascii="Times New Roman" w:hAnsi="Times New Roman" w:cs="Times New Roman"/>
          <w:sz w:val="28"/>
          <w:szCs w:val="28"/>
        </w:rPr>
        <w:t xml:space="preserve"> А</w:t>
      </w:r>
      <w:r w:rsidR="000F3AC6">
        <w:rPr>
          <w:rFonts w:ascii="Times New Roman" w:hAnsi="Times New Roman" w:cs="Times New Roman"/>
          <w:sz w:val="28"/>
          <w:szCs w:val="28"/>
        </w:rPr>
        <w:t>.</w:t>
      </w:r>
      <w:r w:rsidR="000F3AC6" w:rsidRPr="000F3AC6">
        <w:rPr>
          <w:rFonts w:ascii="Times New Roman" w:hAnsi="Times New Roman" w:cs="Times New Roman"/>
          <w:sz w:val="28"/>
          <w:szCs w:val="28"/>
        </w:rPr>
        <w:t xml:space="preserve"> Стрелкова //</w:t>
      </w:r>
      <w:r w:rsidR="000F3AC6">
        <w:rPr>
          <w:rFonts w:ascii="Times New Roman" w:hAnsi="Times New Roman" w:cs="Times New Roman"/>
          <w:sz w:val="28"/>
          <w:szCs w:val="28"/>
        </w:rPr>
        <w:t xml:space="preserve"> </w:t>
      </w:r>
      <w:r w:rsidR="00C7038C">
        <w:rPr>
          <w:rFonts w:ascii="Times New Roman" w:hAnsi="Times New Roman" w:cs="Times New Roman"/>
          <w:sz w:val="28"/>
          <w:szCs w:val="28"/>
        </w:rPr>
        <w:t>«</w:t>
      </w:r>
      <w:r w:rsidR="000F3AC6" w:rsidRPr="000F3AC6">
        <w:rPr>
          <w:rFonts w:ascii="Times New Roman" w:hAnsi="Times New Roman" w:cs="Times New Roman"/>
          <w:sz w:val="28"/>
          <w:szCs w:val="28"/>
        </w:rPr>
        <w:t xml:space="preserve">Экология России» – </w:t>
      </w:r>
      <w:proofErr w:type="spellStart"/>
      <w:r w:rsidR="000F3AC6" w:rsidRPr="000F3AC6">
        <w:rPr>
          <w:rFonts w:ascii="Times New Roman" w:hAnsi="Times New Roman" w:cs="Times New Roman"/>
          <w:sz w:val="28"/>
          <w:szCs w:val="28"/>
        </w:rPr>
        <w:t>нацпроектэкология</w:t>
      </w:r>
      <w:proofErr w:type="spellEnd"/>
      <w:r w:rsidR="000F3AC6" w:rsidRPr="000F3AC6">
        <w:rPr>
          <w:rFonts w:ascii="Times New Roman" w:hAnsi="Times New Roman" w:cs="Times New Roman"/>
          <w:sz w:val="28"/>
          <w:szCs w:val="28"/>
        </w:rPr>
        <w:t xml:space="preserve"> РФ</w:t>
      </w:r>
      <w:r w:rsidR="000F3AC6">
        <w:rPr>
          <w:rFonts w:ascii="Times New Roman" w:hAnsi="Times New Roman" w:cs="Times New Roman"/>
          <w:sz w:val="28"/>
          <w:szCs w:val="28"/>
        </w:rPr>
        <w:t xml:space="preserve"> - </w:t>
      </w:r>
      <w:r w:rsidR="000F3A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Режим доступа: </w:t>
      </w:r>
      <w:r w:rsidR="000F3AC6" w:rsidRPr="000F3A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https://ecologyofrussia.ru/proekt/infrastruktura-dlya-obrashheniya-s-othodami-i/</w:t>
      </w:r>
    </w:p>
    <w:p w:rsidR="0051043E" w:rsidRDefault="00F406BC" w:rsidP="0051043E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50613">
        <w:rPr>
          <w:rFonts w:ascii="Times New Roman" w:hAnsi="Times New Roman" w:cs="Times New Roman"/>
          <w:sz w:val="28"/>
          <w:szCs w:val="28"/>
        </w:rPr>
        <w:t xml:space="preserve"> </w:t>
      </w:r>
      <w:r w:rsidR="0051043E" w:rsidRPr="0051043E">
        <w:rPr>
          <w:rFonts w:ascii="Times New Roman" w:hAnsi="Times New Roman" w:cs="Times New Roman"/>
          <w:sz w:val="28"/>
          <w:szCs w:val="28"/>
        </w:rPr>
        <w:t>Ведомости [Около трети россиян стали раздельно собирать мусор]</w:t>
      </w:r>
      <w:r w:rsidR="0051043E">
        <w:rPr>
          <w:rFonts w:ascii="Times New Roman" w:hAnsi="Times New Roman" w:cs="Times New Roman"/>
          <w:sz w:val="28"/>
          <w:szCs w:val="28"/>
        </w:rPr>
        <w:t xml:space="preserve">: Газета «Ведомости» - </w:t>
      </w:r>
      <w:r w:rsidR="005104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Режим доступа: </w:t>
      </w:r>
      <w:r w:rsidR="0051043E" w:rsidRPr="005104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https://www.vedomosti.ru/press_releases/2021/12/28/okolo-treti-rossiyan-stali-razdelno-sobirat-musor</w:t>
      </w:r>
    </w:p>
    <w:p w:rsidR="0051043E" w:rsidRPr="0051043E" w:rsidRDefault="00F406BC" w:rsidP="008405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50613">
        <w:rPr>
          <w:rFonts w:ascii="Times New Roman" w:hAnsi="Times New Roman" w:cs="Times New Roman"/>
          <w:sz w:val="28"/>
          <w:szCs w:val="28"/>
        </w:rPr>
        <w:t xml:space="preserve"> </w:t>
      </w:r>
      <w:r w:rsidR="0051043E" w:rsidRPr="0051043E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Российской Федерации [Результаты опроса Минприроды: 90% хотят пользоваться пунктами раздельного сбора мусора в шаговой доступности от дома]</w:t>
      </w:r>
      <w:r w:rsidR="001D6C96">
        <w:rPr>
          <w:rFonts w:ascii="Times New Roman" w:hAnsi="Times New Roman" w:cs="Times New Roman"/>
          <w:sz w:val="28"/>
          <w:szCs w:val="28"/>
        </w:rPr>
        <w:t>:</w:t>
      </w:r>
      <w:r w:rsidR="0051043E">
        <w:rPr>
          <w:rFonts w:ascii="Times New Roman" w:hAnsi="Times New Roman" w:cs="Times New Roman"/>
          <w:sz w:val="28"/>
          <w:szCs w:val="28"/>
        </w:rPr>
        <w:t xml:space="preserve"> </w:t>
      </w:r>
      <w:r w:rsidR="00441FC7">
        <w:rPr>
          <w:rFonts w:ascii="Times New Roman" w:hAnsi="Times New Roman" w:cs="Times New Roman"/>
          <w:sz w:val="28"/>
          <w:szCs w:val="28"/>
        </w:rPr>
        <w:t xml:space="preserve">Пресс-служба Минприроды </w:t>
      </w:r>
      <w:r w:rsidR="0051043E" w:rsidRPr="0051043E">
        <w:rPr>
          <w:rFonts w:ascii="Times New Roman" w:hAnsi="Times New Roman" w:cs="Times New Roman"/>
          <w:sz w:val="28"/>
          <w:szCs w:val="28"/>
        </w:rPr>
        <w:t>России</w:t>
      </w:r>
      <w:r w:rsidR="00441FC7">
        <w:rPr>
          <w:rFonts w:ascii="Times New Roman" w:hAnsi="Times New Roman" w:cs="Times New Roman"/>
          <w:sz w:val="28"/>
          <w:szCs w:val="28"/>
        </w:rPr>
        <w:t xml:space="preserve"> </w:t>
      </w:r>
      <w:r w:rsidR="008405D2">
        <w:rPr>
          <w:rFonts w:ascii="Times New Roman" w:hAnsi="Times New Roman" w:cs="Times New Roman"/>
          <w:sz w:val="28"/>
          <w:szCs w:val="28"/>
        </w:rPr>
        <w:t>-</w:t>
      </w:r>
      <w:r w:rsidR="00441FC7">
        <w:rPr>
          <w:rFonts w:ascii="Times New Roman" w:hAnsi="Times New Roman" w:cs="Times New Roman"/>
          <w:sz w:val="28"/>
          <w:szCs w:val="28"/>
        </w:rPr>
        <w:t xml:space="preserve"> </w:t>
      </w:r>
      <w:r w:rsidR="00441FC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Режим </w:t>
      </w:r>
      <w:r w:rsidR="008405D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доступа: </w:t>
      </w:r>
      <w:r w:rsidR="008405D2" w:rsidRPr="008405D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https://www.mnr.gov.ru/press/news/rezultaty_oprosa_minprirody_90_khotyat_polzovatsya_punktami_razdelnogo_sbora_musora_v_shagovoy_dostu/</w:t>
      </w:r>
    </w:p>
    <w:p w:rsidR="004313F3" w:rsidRPr="001D6C96" w:rsidRDefault="00F406BC" w:rsidP="00A95D5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50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3F3" w:rsidRPr="004313F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4313F3" w:rsidRPr="004313F3">
        <w:rPr>
          <w:rFonts w:ascii="Times New Roman" w:hAnsi="Times New Roman" w:cs="Times New Roman"/>
          <w:sz w:val="28"/>
          <w:szCs w:val="28"/>
        </w:rPr>
        <w:t xml:space="preserve"> [Сортировка бытового мусора]</w:t>
      </w:r>
      <w:r w:rsidR="004313F3">
        <w:rPr>
          <w:rFonts w:ascii="Times New Roman" w:hAnsi="Times New Roman" w:cs="Times New Roman"/>
          <w:sz w:val="28"/>
          <w:szCs w:val="28"/>
        </w:rPr>
        <w:t xml:space="preserve">: Портал государственных услуг - </w:t>
      </w:r>
      <w:r w:rsidR="004313F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Режим доступа: </w:t>
      </w:r>
      <w:r w:rsidR="004313F3" w:rsidRPr="004313F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https://pos.gosuslugi.ru/lkp/polls/338150/</w:t>
      </w:r>
    </w:p>
    <w:p w:rsidR="00441FC7" w:rsidRDefault="001D6C96" w:rsidP="00A95D5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1D6C9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6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Greenpeace</w:t>
      </w:r>
      <w:r w:rsidRPr="001D6C9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Раздельный сбор для начинающих</w:t>
      </w:r>
      <w:r w:rsidRPr="001D6C96">
        <w:rPr>
          <w:rFonts w:ascii="Times New Roman" w:hAnsi="Times New Roman" w:cs="Times New Roman"/>
          <w:sz w:val="28"/>
          <w:szCs w:val="28"/>
        </w:rPr>
        <w:t>]</w:t>
      </w:r>
      <w:r w:rsidR="00441FC7">
        <w:rPr>
          <w:rFonts w:ascii="Times New Roman" w:hAnsi="Times New Roman" w:cs="Times New Roman"/>
          <w:sz w:val="28"/>
          <w:szCs w:val="28"/>
        </w:rPr>
        <w:t xml:space="preserve"> </w:t>
      </w:r>
      <w:r w:rsidR="00441FC7" w:rsidRPr="00441FC7">
        <w:rPr>
          <w:rFonts w:ascii="Times New Roman" w:hAnsi="Times New Roman" w:cs="Times New Roman"/>
          <w:sz w:val="28"/>
          <w:szCs w:val="28"/>
        </w:rPr>
        <w:t>/</w:t>
      </w:r>
      <w:r w:rsidR="00441FC7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="00441FC7">
        <w:rPr>
          <w:rFonts w:ascii="Times New Roman" w:hAnsi="Times New Roman" w:cs="Times New Roman"/>
          <w:sz w:val="28"/>
          <w:szCs w:val="28"/>
        </w:rPr>
        <w:t>Скипор</w:t>
      </w:r>
      <w:proofErr w:type="spellEnd"/>
      <w:r w:rsidR="00441FC7" w:rsidRPr="00441FC7">
        <w:rPr>
          <w:rFonts w:ascii="Times New Roman" w:hAnsi="Times New Roman" w:cs="Times New Roman"/>
          <w:sz w:val="28"/>
          <w:szCs w:val="28"/>
        </w:rPr>
        <w:t xml:space="preserve"> // </w:t>
      </w:r>
      <w:r w:rsidR="00441FC7">
        <w:rPr>
          <w:rFonts w:ascii="Times New Roman" w:hAnsi="Times New Roman" w:cs="Times New Roman"/>
          <w:sz w:val="28"/>
          <w:szCs w:val="28"/>
        </w:rPr>
        <w:t xml:space="preserve">В. Рябко </w:t>
      </w:r>
      <w:r w:rsidR="00441FC7" w:rsidRPr="00441FC7">
        <w:rPr>
          <w:rFonts w:ascii="Times New Roman" w:hAnsi="Times New Roman" w:cs="Times New Roman"/>
          <w:sz w:val="28"/>
          <w:szCs w:val="28"/>
        </w:rPr>
        <w:t>//</w:t>
      </w:r>
      <w:r w:rsidR="00441FC7">
        <w:rPr>
          <w:rFonts w:ascii="Times New Roman" w:hAnsi="Times New Roman" w:cs="Times New Roman"/>
          <w:sz w:val="28"/>
          <w:szCs w:val="28"/>
        </w:rPr>
        <w:t xml:space="preserve"> «</w:t>
      </w:r>
      <w:r w:rsidR="00441FC7">
        <w:rPr>
          <w:rFonts w:ascii="Times New Roman" w:hAnsi="Times New Roman" w:cs="Times New Roman"/>
          <w:sz w:val="28"/>
          <w:szCs w:val="28"/>
          <w:lang w:val="en-US"/>
        </w:rPr>
        <w:t>Greenpeace</w:t>
      </w:r>
      <w:r w:rsidR="00441FC7">
        <w:rPr>
          <w:rFonts w:ascii="Times New Roman" w:hAnsi="Times New Roman" w:cs="Times New Roman"/>
          <w:sz w:val="28"/>
          <w:szCs w:val="28"/>
        </w:rPr>
        <w:t xml:space="preserve">» отделение </w:t>
      </w:r>
      <w:r w:rsidR="00441FC7" w:rsidRPr="00441FC7">
        <w:rPr>
          <w:rFonts w:ascii="Times New Roman" w:hAnsi="Times New Roman" w:cs="Times New Roman"/>
          <w:sz w:val="28"/>
          <w:szCs w:val="28"/>
        </w:rPr>
        <w:t>международной</w:t>
      </w:r>
      <w:r w:rsidR="00441FC7">
        <w:rPr>
          <w:rFonts w:ascii="Times New Roman" w:hAnsi="Times New Roman" w:cs="Times New Roman"/>
          <w:sz w:val="28"/>
          <w:szCs w:val="28"/>
        </w:rPr>
        <w:t xml:space="preserve"> </w:t>
      </w:r>
      <w:r w:rsidR="00441FC7" w:rsidRPr="00441FC7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441FC7">
        <w:rPr>
          <w:rFonts w:ascii="Times New Roman" w:hAnsi="Times New Roman" w:cs="Times New Roman"/>
          <w:sz w:val="28"/>
          <w:szCs w:val="28"/>
        </w:rPr>
        <w:t xml:space="preserve"> </w:t>
      </w:r>
      <w:r w:rsidR="00441FC7" w:rsidRPr="00441FC7">
        <w:rPr>
          <w:rFonts w:ascii="Times New Roman" w:hAnsi="Times New Roman" w:cs="Times New Roman"/>
          <w:sz w:val="28"/>
          <w:szCs w:val="28"/>
        </w:rPr>
        <w:t>в России</w:t>
      </w:r>
      <w:r w:rsidR="00441FC7">
        <w:rPr>
          <w:rFonts w:ascii="Times New Roman" w:hAnsi="Times New Roman" w:cs="Times New Roman"/>
          <w:sz w:val="28"/>
          <w:szCs w:val="28"/>
        </w:rPr>
        <w:t xml:space="preserve"> - </w:t>
      </w:r>
      <w:r w:rsidR="00441FC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Режим доступа: </w:t>
      </w:r>
      <w:r w:rsidR="00441FC7" w:rsidRPr="00441FC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https://greenpeace.ru/how-to/2019/04/18/razdelnyj-sbor-dlja-nachinajushhih/</w:t>
      </w:r>
    </w:p>
    <w:p w:rsidR="00441FC7" w:rsidRPr="00441FC7" w:rsidRDefault="00441FC7" w:rsidP="00A95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C7">
        <w:rPr>
          <w:rFonts w:ascii="Times New Roman" w:hAnsi="Times New Roman" w:cs="Times New Roman"/>
          <w:sz w:val="28"/>
          <w:szCs w:val="28"/>
        </w:rPr>
        <w:t>11. Пункты приёма вторсырья [Прием пластика в Оренбурге]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Режим доступа: </w:t>
      </w:r>
      <w:r w:rsidRPr="00441FC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https://metallpunkt.ru/priem-plastika-v-orenburge/</w:t>
      </w:r>
    </w:p>
    <w:p w:rsidR="005261B5" w:rsidRPr="004313F3" w:rsidRDefault="005261B5" w:rsidP="00441FC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F3">
        <w:rPr>
          <w:rFonts w:ascii="Times New Roman" w:hAnsi="Times New Roman" w:cs="Times New Roman"/>
          <w:sz w:val="28"/>
          <w:szCs w:val="28"/>
        </w:rPr>
        <w:br w:type="page"/>
      </w:r>
    </w:p>
    <w:p w:rsidR="00C323C9" w:rsidRPr="00B14557" w:rsidRDefault="00B14557" w:rsidP="00662F37">
      <w:pPr>
        <w:pStyle w:val="2"/>
        <w:jc w:val="center"/>
      </w:pPr>
      <w:bookmarkStart w:id="8" w:name="_Toc130566801"/>
      <w:r w:rsidRPr="00B14557">
        <w:lastRenderedPageBreak/>
        <w:t>ПРИЛОЖЕНИЯ</w:t>
      </w:r>
      <w:bookmarkEnd w:id="8"/>
    </w:p>
    <w:p w:rsidR="002129CF" w:rsidRDefault="002129CF" w:rsidP="002129CF">
      <w:pPr>
        <w:jc w:val="both"/>
        <w:rPr>
          <w:rFonts w:ascii="Times New Roman" w:hAnsi="Times New Roman" w:cs="Times New Roman"/>
          <w:sz w:val="28"/>
          <w:szCs w:val="28"/>
        </w:rPr>
      </w:pPr>
      <w:r w:rsidRPr="002129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93572"/>
            <wp:effectExtent l="19050" t="0" r="22225" b="6828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4557" w:rsidRDefault="00B14557" w:rsidP="00B145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Таб.1</w:t>
      </w:r>
    </w:p>
    <w:p w:rsidR="002129CF" w:rsidRDefault="002129CF" w:rsidP="002129CF">
      <w:pPr>
        <w:jc w:val="both"/>
        <w:rPr>
          <w:rFonts w:ascii="Times New Roman" w:hAnsi="Times New Roman" w:cs="Times New Roman"/>
          <w:sz w:val="28"/>
          <w:szCs w:val="28"/>
        </w:rPr>
      </w:pPr>
      <w:r w:rsidRPr="002129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39891"/>
            <wp:effectExtent l="19050" t="0" r="22225" b="8209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14557" w:rsidRPr="002129CF" w:rsidRDefault="00B14557" w:rsidP="00B145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Таб.2</w:t>
      </w:r>
    </w:p>
    <w:sectPr w:rsidR="00B14557" w:rsidRPr="002129CF" w:rsidSect="00C87D24">
      <w:footerReference w:type="default" r:id="rId12"/>
      <w:pgSz w:w="11906" w:h="16838" w:code="9"/>
      <w:pgMar w:top="851" w:right="85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8C" w:rsidRDefault="004C0F8C" w:rsidP="00646BD7">
      <w:pPr>
        <w:spacing w:after="0" w:line="240" w:lineRule="auto"/>
      </w:pPr>
      <w:r>
        <w:separator/>
      </w:r>
    </w:p>
  </w:endnote>
  <w:endnote w:type="continuationSeparator" w:id="0">
    <w:p w:rsidR="004C0F8C" w:rsidRDefault="004C0F8C" w:rsidP="0064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542151"/>
      <w:docPartObj>
        <w:docPartGallery w:val="Page Numbers (Bottom of Page)"/>
        <w:docPartUnique/>
      </w:docPartObj>
    </w:sdtPr>
    <w:sdtEndPr/>
    <w:sdtContent>
      <w:p w:rsidR="001D6C96" w:rsidRPr="00C87D24" w:rsidRDefault="0089204C" w:rsidP="00C87D2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19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8C" w:rsidRDefault="004C0F8C" w:rsidP="00646BD7">
      <w:pPr>
        <w:spacing w:after="0" w:line="240" w:lineRule="auto"/>
      </w:pPr>
      <w:r>
        <w:separator/>
      </w:r>
    </w:p>
  </w:footnote>
  <w:footnote w:type="continuationSeparator" w:id="0">
    <w:p w:rsidR="004C0F8C" w:rsidRDefault="004C0F8C" w:rsidP="00646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6B"/>
    <w:multiLevelType w:val="hybridMultilevel"/>
    <w:tmpl w:val="9A484D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860DF"/>
    <w:multiLevelType w:val="hybridMultilevel"/>
    <w:tmpl w:val="F7E0D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B1F11"/>
    <w:multiLevelType w:val="hybridMultilevel"/>
    <w:tmpl w:val="ED0E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344DB"/>
    <w:multiLevelType w:val="hybridMultilevel"/>
    <w:tmpl w:val="B27A6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93A07"/>
    <w:multiLevelType w:val="hybridMultilevel"/>
    <w:tmpl w:val="E29057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690CE0"/>
    <w:multiLevelType w:val="hybridMultilevel"/>
    <w:tmpl w:val="520634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261565"/>
    <w:multiLevelType w:val="hybridMultilevel"/>
    <w:tmpl w:val="173254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FB0F56"/>
    <w:multiLevelType w:val="hybridMultilevel"/>
    <w:tmpl w:val="CC880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C0B5E"/>
    <w:multiLevelType w:val="hybridMultilevel"/>
    <w:tmpl w:val="3F041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625B8"/>
    <w:multiLevelType w:val="hybridMultilevel"/>
    <w:tmpl w:val="C068C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1570D"/>
    <w:multiLevelType w:val="hybridMultilevel"/>
    <w:tmpl w:val="95AEA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5A7E7E"/>
    <w:multiLevelType w:val="hybridMultilevel"/>
    <w:tmpl w:val="BC6AA1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6E67AA"/>
    <w:multiLevelType w:val="hybridMultilevel"/>
    <w:tmpl w:val="354629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C1740D"/>
    <w:multiLevelType w:val="hybridMultilevel"/>
    <w:tmpl w:val="F514C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4"/>
  </w:num>
  <w:num w:numId="10">
    <w:abstractNumId w:val="6"/>
  </w:num>
  <w:num w:numId="11">
    <w:abstractNumId w:val="2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3A8"/>
    <w:rsid w:val="00004E76"/>
    <w:rsid w:val="00020971"/>
    <w:rsid w:val="00036D5E"/>
    <w:rsid w:val="00040AAA"/>
    <w:rsid w:val="00054B37"/>
    <w:rsid w:val="00061B64"/>
    <w:rsid w:val="000626C7"/>
    <w:rsid w:val="0007720A"/>
    <w:rsid w:val="00094105"/>
    <w:rsid w:val="000B12D2"/>
    <w:rsid w:val="000C3535"/>
    <w:rsid w:val="000C753B"/>
    <w:rsid w:val="000E6253"/>
    <w:rsid w:val="000F0D6A"/>
    <w:rsid w:val="000F1E5E"/>
    <w:rsid w:val="000F3AC6"/>
    <w:rsid w:val="000F6B5E"/>
    <w:rsid w:val="00112260"/>
    <w:rsid w:val="0012738F"/>
    <w:rsid w:val="00134B78"/>
    <w:rsid w:val="0015126E"/>
    <w:rsid w:val="001547D5"/>
    <w:rsid w:val="001624CB"/>
    <w:rsid w:val="00187002"/>
    <w:rsid w:val="00191742"/>
    <w:rsid w:val="0019375F"/>
    <w:rsid w:val="00195B8D"/>
    <w:rsid w:val="001A1FE6"/>
    <w:rsid w:val="001C1BE7"/>
    <w:rsid w:val="001D3451"/>
    <w:rsid w:val="001D6C96"/>
    <w:rsid w:val="001F2DDA"/>
    <w:rsid w:val="0020051C"/>
    <w:rsid w:val="002013F6"/>
    <w:rsid w:val="002129CF"/>
    <w:rsid w:val="002160C4"/>
    <w:rsid w:val="002208D7"/>
    <w:rsid w:val="00222A37"/>
    <w:rsid w:val="00235FD5"/>
    <w:rsid w:val="00255D1E"/>
    <w:rsid w:val="00260F85"/>
    <w:rsid w:val="00280725"/>
    <w:rsid w:val="0028755C"/>
    <w:rsid w:val="00294DBF"/>
    <w:rsid w:val="002A7DCA"/>
    <w:rsid w:val="002B6F4F"/>
    <w:rsid w:val="002D2A6C"/>
    <w:rsid w:val="002E07FA"/>
    <w:rsid w:val="003027E5"/>
    <w:rsid w:val="00316E21"/>
    <w:rsid w:val="00345840"/>
    <w:rsid w:val="00346E9B"/>
    <w:rsid w:val="003742AB"/>
    <w:rsid w:val="0037644D"/>
    <w:rsid w:val="003C540D"/>
    <w:rsid w:val="003D1880"/>
    <w:rsid w:val="003E3739"/>
    <w:rsid w:val="004075FD"/>
    <w:rsid w:val="00411F3E"/>
    <w:rsid w:val="00415715"/>
    <w:rsid w:val="00424DB7"/>
    <w:rsid w:val="0042644E"/>
    <w:rsid w:val="004313F3"/>
    <w:rsid w:val="00441FC7"/>
    <w:rsid w:val="00442370"/>
    <w:rsid w:val="00447EA6"/>
    <w:rsid w:val="00455769"/>
    <w:rsid w:val="0047693A"/>
    <w:rsid w:val="004A08E4"/>
    <w:rsid w:val="004B1119"/>
    <w:rsid w:val="004B5C01"/>
    <w:rsid w:val="004C0F8C"/>
    <w:rsid w:val="004D0AA1"/>
    <w:rsid w:val="004E4737"/>
    <w:rsid w:val="004F1742"/>
    <w:rsid w:val="0051043E"/>
    <w:rsid w:val="0051353E"/>
    <w:rsid w:val="005153F4"/>
    <w:rsid w:val="005261B5"/>
    <w:rsid w:val="00527C3C"/>
    <w:rsid w:val="00533A97"/>
    <w:rsid w:val="00534171"/>
    <w:rsid w:val="0053423C"/>
    <w:rsid w:val="00537572"/>
    <w:rsid w:val="00550C50"/>
    <w:rsid w:val="0058398F"/>
    <w:rsid w:val="00594EF4"/>
    <w:rsid w:val="005A5F64"/>
    <w:rsid w:val="005B74C6"/>
    <w:rsid w:val="005C7925"/>
    <w:rsid w:val="005C7DD7"/>
    <w:rsid w:val="005E7841"/>
    <w:rsid w:val="006109E7"/>
    <w:rsid w:val="00633486"/>
    <w:rsid w:val="006338B2"/>
    <w:rsid w:val="00646BD7"/>
    <w:rsid w:val="00654397"/>
    <w:rsid w:val="00654F0D"/>
    <w:rsid w:val="0066180B"/>
    <w:rsid w:val="00662F37"/>
    <w:rsid w:val="00676074"/>
    <w:rsid w:val="00684B7A"/>
    <w:rsid w:val="00695D2D"/>
    <w:rsid w:val="006D5C7D"/>
    <w:rsid w:val="006E40F0"/>
    <w:rsid w:val="006E74B1"/>
    <w:rsid w:val="006F0C23"/>
    <w:rsid w:val="006F6A0A"/>
    <w:rsid w:val="006F7BEE"/>
    <w:rsid w:val="00706302"/>
    <w:rsid w:val="007162C0"/>
    <w:rsid w:val="00717D93"/>
    <w:rsid w:val="007257BE"/>
    <w:rsid w:val="00730E7E"/>
    <w:rsid w:val="00737D9D"/>
    <w:rsid w:val="00750315"/>
    <w:rsid w:val="00755BBB"/>
    <w:rsid w:val="00795633"/>
    <w:rsid w:val="00795F78"/>
    <w:rsid w:val="007A5BCE"/>
    <w:rsid w:val="007C5762"/>
    <w:rsid w:val="007C6920"/>
    <w:rsid w:val="007D183F"/>
    <w:rsid w:val="007D68BB"/>
    <w:rsid w:val="007E52DC"/>
    <w:rsid w:val="00807E87"/>
    <w:rsid w:val="00810598"/>
    <w:rsid w:val="00814F99"/>
    <w:rsid w:val="00822E0D"/>
    <w:rsid w:val="008405D2"/>
    <w:rsid w:val="00844B0B"/>
    <w:rsid w:val="00850613"/>
    <w:rsid w:val="00853085"/>
    <w:rsid w:val="0085739F"/>
    <w:rsid w:val="00860BDE"/>
    <w:rsid w:val="008668E9"/>
    <w:rsid w:val="008716EB"/>
    <w:rsid w:val="0089066E"/>
    <w:rsid w:val="0089204C"/>
    <w:rsid w:val="00895A42"/>
    <w:rsid w:val="008B0452"/>
    <w:rsid w:val="008B63A8"/>
    <w:rsid w:val="0090670C"/>
    <w:rsid w:val="00917D64"/>
    <w:rsid w:val="009270C8"/>
    <w:rsid w:val="00942B5B"/>
    <w:rsid w:val="00943545"/>
    <w:rsid w:val="00943F4C"/>
    <w:rsid w:val="00952186"/>
    <w:rsid w:val="00952EB9"/>
    <w:rsid w:val="00953B3D"/>
    <w:rsid w:val="0098043E"/>
    <w:rsid w:val="00980EF0"/>
    <w:rsid w:val="00984644"/>
    <w:rsid w:val="00996ACA"/>
    <w:rsid w:val="009A1951"/>
    <w:rsid w:val="009A4502"/>
    <w:rsid w:val="009B5104"/>
    <w:rsid w:val="009E18C7"/>
    <w:rsid w:val="009F2369"/>
    <w:rsid w:val="00A1667E"/>
    <w:rsid w:val="00A277B8"/>
    <w:rsid w:val="00A424F9"/>
    <w:rsid w:val="00A42ABD"/>
    <w:rsid w:val="00A47DB5"/>
    <w:rsid w:val="00A62545"/>
    <w:rsid w:val="00A67DD4"/>
    <w:rsid w:val="00A7319E"/>
    <w:rsid w:val="00A76ACF"/>
    <w:rsid w:val="00A95D54"/>
    <w:rsid w:val="00A9759F"/>
    <w:rsid w:val="00AC3442"/>
    <w:rsid w:val="00AC5D5F"/>
    <w:rsid w:val="00AC7046"/>
    <w:rsid w:val="00AC730A"/>
    <w:rsid w:val="00AD7AC9"/>
    <w:rsid w:val="00AE0FD5"/>
    <w:rsid w:val="00AE4123"/>
    <w:rsid w:val="00AF1981"/>
    <w:rsid w:val="00AF5E1B"/>
    <w:rsid w:val="00AF63B0"/>
    <w:rsid w:val="00AF6D61"/>
    <w:rsid w:val="00B048EE"/>
    <w:rsid w:val="00B07D5F"/>
    <w:rsid w:val="00B1438E"/>
    <w:rsid w:val="00B14557"/>
    <w:rsid w:val="00B16456"/>
    <w:rsid w:val="00B21239"/>
    <w:rsid w:val="00B33662"/>
    <w:rsid w:val="00B44246"/>
    <w:rsid w:val="00B60037"/>
    <w:rsid w:val="00B63C6B"/>
    <w:rsid w:val="00B71B9B"/>
    <w:rsid w:val="00B751A0"/>
    <w:rsid w:val="00B87B92"/>
    <w:rsid w:val="00B972DF"/>
    <w:rsid w:val="00BB2856"/>
    <w:rsid w:val="00BB31FD"/>
    <w:rsid w:val="00BB41CE"/>
    <w:rsid w:val="00BB77AA"/>
    <w:rsid w:val="00BC2B15"/>
    <w:rsid w:val="00BD51B8"/>
    <w:rsid w:val="00BD6255"/>
    <w:rsid w:val="00BE0011"/>
    <w:rsid w:val="00BE47B5"/>
    <w:rsid w:val="00C10E29"/>
    <w:rsid w:val="00C15014"/>
    <w:rsid w:val="00C15827"/>
    <w:rsid w:val="00C323C9"/>
    <w:rsid w:val="00C479A4"/>
    <w:rsid w:val="00C63936"/>
    <w:rsid w:val="00C7038C"/>
    <w:rsid w:val="00C724E5"/>
    <w:rsid w:val="00C87D24"/>
    <w:rsid w:val="00C94D4B"/>
    <w:rsid w:val="00CC202E"/>
    <w:rsid w:val="00CD3B40"/>
    <w:rsid w:val="00CD3C98"/>
    <w:rsid w:val="00CD594F"/>
    <w:rsid w:val="00D61E8C"/>
    <w:rsid w:val="00D732EC"/>
    <w:rsid w:val="00D76751"/>
    <w:rsid w:val="00DA76BF"/>
    <w:rsid w:val="00DD387A"/>
    <w:rsid w:val="00DD6819"/>
    <w:rsid w:val="00DF0903"/>
    <w:rsid w:val="00E07F6F"/>
    <w:rsid w:val="00E21309"/>
    <w:rsid w:val="00E219C6"/>
    <w:rsid w:val="00E438EA"/>
    <w:rsid w:val="00E45D42"/>
    <w:rsid w:val="00E464D8"/>
    <w:rsid w:val="00E5046E"/>
    <w:rsid w:val="00E50AD9"/>
    <w:rsid w:val="00E57C2E"/>
    <w:rsid w:val="00E6021B"/>
    <w:rsid w:val="00E66F89"/>
    <w:rsid w:val="00E750C1"/>
    <w:rsid w:val="00E76F93"/>
    <w:rsid w:val="00E80294"/>
    <w:rsid w:val="00EB309E"/>
    <w:rsid w:val="00EB5DFC"/>
    <w:rsid w:val="00EC12D1"/>
    <w:rsid w:val="00EE7AF6"/>
    <w:rsid w:val="00F011DB"/>
    <w:rsid w:val="00F02F2A"/>
    <w:rsid w:val="00F0341C"/>
    <w:rsid w:val="00F26F22"/>
    <w:rsid w:val="00F36946"/>
    <w:rsid w:val="00F406BC"/>
    <w:rsid w:val="00F715EC"/>
    <w:rsid w:val="00F747DB"/>
    <w:rsid w:val="00F8592E"/>
    <w:rsid w:val="00F87424"/>
    <w:rsid w:val="00F94E76"/>
    <w:rsid w:val="00FB0958"/>
    <w:rsid w:val="00FC7130"/>
    <w:rsid w:val="00FD428F"/>
    <w:rsid w:val="00FD5960"/>
    <w:rsid w:val="00F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96"/>
  </w:style>
  <w:style w:type="paragraph" w:styleId="1">
    <w:name w:val="heading 1"/>
    <w:basedOn w:val="a"/>
    <w:next w:val="a"/>
    <w:link w:val="10"/>
    <w:uiPriority w:val="9"/>
    <w:qFormat/>
    <w:rsid w:val="00662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5E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4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51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F5E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E1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626C7"/>
    <w:rPr>
      <w:color w:val="0000FF"/>
      <w:u w:val="single"/>
    </w:rPr>
  </w:style>
  <w:style w:type="table" w:styleId="a9">
    <w:name w:val="Table Grid"/>
    <w:basedOn w:val="a1"/>
    <w:uiPriority w:val="59"/>
    <w:rsid w:val="00162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64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46BD7"/>
  </w:style>
  <w:style w:type="paragraph" w:styleId="ac">
    <w:name w:val="footer"/>
    <w:basedOn w:val="a"/>
    <w:link w:val="ad"/>
    <w:uiPriority w:val="99"/>
    <w:unhideWhenUsed/>
    <w:rsid w:val="0064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6BD7"/>
  </w:style>
  <w:style w:type="character" w:customStyle="1" w:styleId="10">
    <w:name w:val="Заголовок 1 Знак"/>
    <w:basedOn w:val="a0"/>
    <w:link w:val="1"/>
    <w:uiPriority w:val="9"/>
    <w:rsid w:val="00662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662F37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62F37"/>
    <w:pPr>
      <w:spacing w:after="100"/>
      <w:ind w:left="220"/>
    </w:pPr>
  </w:style>
  <w:style w:type="character" w:customStyle="1" w:styleId="1x3o8eh">
    <w:name w:val="_1x3o8eh"/>
    <w:basedOn w:val="a0"/>
    <w:rsid w:val="00AF1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30138">
          <w:marLeft w:val="0"/>
          <w:marRight w:val="4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086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975">
          <w:marLeft w:val="0"/>
          <w:marRight w:val="0"/>
          <w:marTop w:val="225"/>
          <w:marBottom w:val="150"/>
          <w:divBdr>
            <w:top w:val="single" w:sz="6" w:space="15" w:color="79BF67"/>
            <w:left w:val="single" w:sz="6" w:space="31" w:color="79BF67"/>
            <w:bottom w:val="single" w:sz="6" w:space="8" w:color="79BF67"/>
            <w:right w:val="single" w:sz="6" w:space="15" w:color="79BF67"/>
          </w:divBdr>
          <w:divsChild>
            <w:div w:id="14895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4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9967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40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431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4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4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5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5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838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249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0674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1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3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s://omega-ekb.com/articles/zarubezhnyj-opyt-utilizacii-otxodov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Да.</c:v>
                </c:pt>
                <c:pt idx="1">
                  <c:v>Нет.</c:v>
                </c:pt>
                <c:pt idx="2">
                  <c:v>Лень.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85.5</c:v>
                </c:pt>
                <c:pt idx="1">
                  <c:v>7.1</c:v>
                </c:pt>
                <c:pt idx="2">
                  <c:v>7.1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826560"/>
        <c:axId val="39940480"/>
      </c:barChart>
      <c:catAx>
        <c:axId val="39826560"/>
        <c:scaling>
          <c:orientation val="minMax"/>
        </c:scaling>
        <c:delete val="0"/>
        <c:axPos val="b"/>
        <c:majorTickMark val="out"/>
        <c:minorTickMark val="none"/>
        <c:tickLblPos val="nextTo"/>
        <c:crossAx val="39940480"/>
        <c:crosses val="autoZero"/>
        <c:auto val="1"/>
        <c:lblAlgn val="ctr"/>
        <c:lblOffset val="100"/>
        <c:noMultiLvlLbl val="0"/>
      </c:catAx>
      <c:valAx>
        <c:axId val="39940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8265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Да.</c:v>
                </c:pt>
                <c:pt idx="1">
                  <c:v>Нет.</c:v>
                </c:pt>
                <c:pt idx="2">
                  <c:v>Нет необходимости.</c:v>
                </c:pt>
                <c:pt idx="3">
                  <c:v>Нет денег.</c:v>
                </c:pt>
                <c:pt idx="4">
                  <c:v>Город не предусмотрен.</c:v>
                </c:pt>
                <c:pt idx="5">
                  <c:v>Лень.</c:v>
                </c:pt>
                <c:pt idx="6">
                  <c:v>Нет нужных баков.</c:v>
                </c:pt>
                <c:pt idx="7">
                  <c:v>Некуда.</c:v>
                </c:pt>
                <c:pt idx="8">
                  <c:v>Нет, всё вывозят на одну свалку.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Да.</c:v>
                </c:pt>
                <c:pt idx="1">
                  <c:v>Нет.</c:v>
                </c:pt>
                <c:pt idx="2">
                  <c:v>Нет необходимости.</c:v>
                </c:pt>
                <c:pt idx="3">
                  <c:v>Нет денег.</c:v>
                </c:pt>
                <c:pt idx="4">
                  <c:v>Город не предусмотрен.</c:v>
                </c:pt>
                <c:pt idx="5">
                  <c:v>Лень.</c:v>
                </c:pt>
                <c:pt idx="6">
                  <c:v>Нет нужных баков.</c:v>
                </c:pt>
                <c:pt idx="7">
                  <c:v>Некуда.</c:v>
                </c:pt>
                <c:pt idx="8">
                  <c:v>Нет, всё вывозят на одну свалку.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78.599999999999994</c:v>
                </c:pt>
                <c:pt idx="1">
                  <c:v>6.7</c:v>
                </c:pt>
                <c:pt idx="2">
                  <c:v>1.7000000000000004</c:v>
                </c:pt>
                <c:pt idx="3">
                  <c:v>1.7000000000000004</c:v>
                </c:pt>
                <c:pt idx="4">
                  <c:v>1.7000000000000004</c:v>
                </c:pt>
                <c:pt idx="5">
                  <c:v>3.4</c:v>
                </c:pt>
                <c:pt idx="6">
                  <c:v>1.7000000000000004</c:v>
                </c:pt>
                <c:pt idx="7">
                  <c:v>3.4</c:v>
                </c:pt>
                <c:pt idx="8">
                  <c:v>1.7000000000000004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Да.</c:v>
                </c:pt>
                <c:pt idx="1">
                  <c:v>Нет.</c:v>
                </c:pt>
                <c:pt idx="2">
                  <c:v>Нет необходимости.</c:v>
                </c:pt>
                <c:pt idx="3">
                  <c:v>Нет денег.</c:v>
                </c:pt>
                <c:pt idx="4">
                  <c:v>Город не предусмотрен.</c:v>
                </c:pt>
                <c:pt idx="5">
                  <c:v>Лень.</c:v>
                </c:pt>
                <c:pt idx="6">
                  <c:v>Нет нужных баков.</c:v>
                </c:pt>
                <c:pt idx="7">
                  <c:v>Некуда.</c:v>
                </c:pt>
                <c:pt idx="8">
                  <c:v>Нет, всё вывозят на одну свалку.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945536"/>
        <c:axId val="41051648"/>
      </c:barChart>
      <c:catAx>
        <c:axId val="40945536"/>
        <c:scaling>
          <c:orientation val="minMax"/>
        </c:scaling>
        <c:delete val="0"/>
        <c:axPos val="b"/>
        <c:majorTickMark val="out"/>
        <c:minorTickMark val="none"/>
        <c:tickLblPos val="nextTo"/>
        <c:crossAx val="41051648"/>
        <c:crosses val="autoZero"/>
        <c:auto val="1"/>
        <c:lblAlgn val="ctr"/>
        <c:lblOffset val="100"/>
        <c:noMultiLvlLbl val="0"/>
      </c:catAx>
      <c:valAx>
        <c:axId val="41051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945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07306-D13E-4310-A3DF-DAF88EE7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2022</TotalTime>
  <Pages>18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86</cp:revision>
  <cp:lastPrinted>2023-02-27T15:24:00Z</cp:lastPrinted>
  <dcterms:created xsi:type="dcterms:W3CDTF">2022-03-11T14:04:00Z</dcterms:created>
  <dcterms:modified xsi:type="dcterms:W3CDTF">2023-03-24T11:48:00Z</dcterms:modified>
</cp:coreProperties>
</file>