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Открытый круглый стол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«Творчество С.В.Рахманинова в условиях реализации дополнительных предпрофессиональных программ в области искусства»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Доклад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«С.В. Рахманинов - детям. Формы знакомства обучающихся в ДШИ с творчеством композитора»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Преподаватель теоретических дисциплин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Сыромятникова А.А.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360" w:lineRule="auto"/>
        <w:ind w:left="0" w:right="0" w:firstLine="70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«Я - русский композитор, и моя родина наложила отпечаток на мой характер и мои взгляды. Моя музыка - это плод моего характера, и потому это русская музыка»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- так говорил о себе Рахманинов.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Критики называли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Сергея Васильевича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«самым русским композитором», явившим миру такое понятие как «русский национальный стиль» </w:t>
      </w:r>
    </w:p>
    <w:p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Р. Глиэр писал о Рахманинове, что он  «…обладал своим лицом в искусстве. Его музыку, при всех её связях с Чайковским, с русской песенностью, узнаёшь безошибочно и немедленно… Немногие композиторы с такой силой и глубиной выразили в своих творениях национальный характер, как это сделал Рахманинов...»</w:t>
      </w:r>
    </w:p>
    <w:p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действительности, талант композитора, его вклад в русскую классическую музыку, и в мировую классическую музыку в целом, сложно переоценить. Рахманинова можно смело назвать одной из ключевых личностей в музыке двадцатого века.</w:t>
      </w:r>
    </w:p>
    <w:p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360" w:lineRule="auto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Композитор родился в семье дворян, в Новгородской губернии, в усадьбе Семёново. С самого детства Сергей отличался своей гениальностью и предрасположенностью к музыкальным дисциплинам. Это и не удивительно, учитывая, что будущий, поистине, великий композитор, рос в музыкальной семье. С четырех лет юный Сережа интересовался музыкой, в 13 - уже поступил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консерватори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 г. Санкт-Петербург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на фортепианное отделение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 Там он впервые встретился с П.И.Чайковским, который, в последствии, имел большое влияние на молодого Рахманинова. Позже Сергей Васильевич переезжает в Москву, в 19 лет оканчивает московскую 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онсерваторию с золотой медалью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пишет произведения, много работает, много гастролирует.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Рахманинов создал свой уникальный стиль.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Его произведения были известны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как 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Родине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так и за рубежом,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 стали символом русской музыки.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Приобщение подрастающего поколения к классической музыке, к идеалам и нормам, воспитание чувства прекрасного - являются задачами, которые должны решать учреждения дополнительного образования. 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Знакомство с творчеством Сергея Васильевича в основном начинается в старших классах ДШИ и ДМШ на уроках музыкальной литературы.  Часто это обуславливается сложностью его произведений и их недоступностью для детей младшего школьного возраста. Однако, на мой взгляд, Сергей Васильевич - великий композитор, произведения которого могут быть рассмотрены на занятиях с детьми разных возрастов. В рамках Года Педагога и Наставника, мы с ученицей 5 класса отделения «Фортепиано», Щербаковой Валерией, разработали проект «Рахманинов - детям!». Его цель - познакомить детей, обучающихся на базе детской школы искусств с. Рышково, с творчеством С.В.Рахманинова. 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Проектная деятельность обучающихся и преподавателей является хорошей формой работы, одной из целей которой является формирование творческого мышления обучающихся, навыков работы в команде, развитие индивидуальных навыков учеников, а так же, у обучающихся появляется возможность перенимать жизненные ценности и опыт педагога лично.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Для проекта данная тема была выбрана по двум основным причинам: во-первых, в этом году мы отмечаем юбилей - 150 лет со Дня рождения композитора, во-вторых, осознание актуальности творчества русских композиторов, желание приобщить детей к русской классической музыке, любви к Родине с малых лет.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 нашей школе искусств ребята занимаются на разных отделениях: декоративно -прикладное искусство, хореография, театральное искусство, народное пение, фортепиано. Важно развивать детей всесторонне, именно поэтому было принято решение знакомить обучающихся разных отделений с музыкой Сергея Васильевича Рахманинова. 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Направления, над которыми мы работали :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краткое знакомство с биографией композитора. Особое внимание решили уделить детским годам Сергея Васильевича, чтобы подчеркнуть его близость к ребятам, ведь каждый взрослый был когда-то маленьким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период активной работы композитора, усердие и труд в написании произведений, что указывает на то, что в жизни без упорства и старания трудно достичь высоких результатов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right="0" w:rightChars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- обзорное знакомство со знаменитыми произведениями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композитора, такими как: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right="0" w:rightChars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"10_-_3_4"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  <w:lang w:val="ru-RU"/>
        </w:rPr>
        <w:t>п</w:t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ьеса-фантазия соч.3 №4 «Полишинель»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  <w:lang w:val="ru-RU"/>
        </w:rPr>
        <w:t>,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"9__33_8"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Этюд соль минор, соч.33 №8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"8_-_3_2"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 xml:space="preserve"> Пьеса-фантазия соч.3 №2 «Прелюдия»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"7_1"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 xml:space="preserve"> Симфония №1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"6__3"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 xml:space="preserve"> Фортепианный концерт №3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"5_34_14"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 xml:space="preserve"> Вокализ, соч.34 №14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"4"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 xml:space="preserve"> Симфонические танцы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instrText xml:space="preserve"> HYPERLINK "https://top10a.ru/samye-izvestnye-proizvedeniya-raxmaninova.html" \l "3_2"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t>Симфония №2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vertAlign w:val="baseline"/>
        </w:rPr>
        <w:instrText xml:space="preserve"> HYPERLINK "https://top10a.ru/samye-izvestnye-proizvedeniya-raxmaninova.html" \l "2"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vertAlign w:val="baseline"/>
        </w:rPr>
        <w:t>Рапсодия на темы Паганини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  <w:vertAlign w:val="baseline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360" w:leftChars="0" w:right="0" w:hanging="360" w:firstLineChars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Романсы «Весенние воды», «Вокализ», «Сирень»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Chars="0" w:right="0" w:rightChars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Вклад Сергея Васильевича в мировую классическую музыку, его авторский стиль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При подготовке проекта использовались следующая литература: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Брянцева В. С. В. Рахманинов. М.: Сов. композитор, 1976. – 645 с.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Воспоминания о Рахманинове / Сост. 3. Апетян. – Т. 1, 2. – 5-е изд., М.: Музыка, 1988.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Ганзбург Г. Лейтмотив «Я» в музыке Рахманинова // С. Рахманінов: на зламі століть. Вип.. 3. / Під ред. Л. А. Трубнікової. – Харків, 2006. – С. 101—105.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Ганзбург Г. Стилевой кризис Рахманинова: сущность и последствия // Музыкальная академия. – 2003. – №3. – С. 171—173.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Келдыш Ю. Рахманинов и его время, М., 1973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Мясковский Н. Я. Собрание материалов в двух томах. – Т. 1. – М.: Музыка, 1964.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Фролов С. Памяти Ручьевской. К истокам одного термина в рахманиноведении // Музыкальная академия. – 2014. – №1. – С. 109—112.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Интернет-источник «Бельканто»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instrText xml:space="preserve"> HYPERLINK "https://www.belcanto.ru/belcanto.html"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https://www.belcanto.ru/belcanto.html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fldChar w:fldCharType="end"/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120" w:beforeAutospacing="0" w:line="240" w:lineRule="auto"/>
        <w:ind w:left="0" w:firstLine="0"/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Интернет-источник «Википедия»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fldChar w:fldCharType="begin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instrText xml:space="preserve"> HYPERLINK "https://ru.wikipedia.org/wiki/Заглавная_страница" </w:instrTex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https://ru.wikipedia.org/wiki/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fldChar w:fldCharType="end"/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Наш проект ещё не закончился - занятия проводятся с середины марта. Планируемая дата окончания - конец учебного года.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Щербаковой Валерией была создана презентация, в которой чётко прослеживались основные этапы жизни и творчества С.В.Рахманинова, отрывки из его известнейших произведений, интересные факты. На занятиях музыкальной литературы, ученица выступала докладчиком, что вызвало неподдельный интерес у наших юных музыкантов, певцов и танцоров. Для обучающихся 1-3 классов, под руководством педагога, Щербакова Валерия проводила факультативное занятие с играми и просмотром мультипликационного фильма о композиторе. Эта форма работы несколько необычная для нашей школы. Она позволила ученице Валерии побывать в роли педагога, под моим руководством разработать сценарий мероприятия, продумать игры для детей младшего школьного возраста. Обучающиеся восприняли данную форму работы с большим интересом: активно отвечали на вопросы, принимали участие в обсуждении. Думаю, что каждый из ребят представлял себя на месте Валерии, желая однажды и самому провести что-то подобное.</w:t>
      </w:r>
    </w:p>
    <w:p>
      <w:pPr>
        <w:spacing w:line="360" w:lineRule="auto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Одна из главных задач, которую мы постарались решить -преподнести понятный и доступный материал, учитывая потребности детей разных возрастов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>
      <w:pPr>
        <w:spacing w:line="360" w:lineRule="auto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Данный опыт был первым за мою преподавательскую деятельность, но, надеюсь, не последним.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Проектная и исследовательская деятельность способствует развитию познавательных и регулятивных универсальных учебных действий. Групповые формы деятельности помогают формированию у обучающихся уважительного отношения к другому мнению, воспитывают в них терпимость и готовность при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ти на помощь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развивают коммуникативные учебные действия.</w:t>
      </w:r>
    </w:p>
    <w:p>
      <w:pPr>
        <w:spacing w:line="360" w:lineRule="auto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Жизнь и творчество Сергея Васильевича - это то, что важно и нужно изучать детям. Осознание собственной национальной идентификации, приобщение к культуре своего народа - неотъемлемая часть воспитания здоровой, а в последствии зрелой личности.</w:t>
      </w:r>
    </w:p>
    <w:p>
      <w:pPr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ktrin">
    <w:panose1 w:val="02000500000000000000"/>
    <w:charset w:val="00"/>
    <w:family w:val="auto"/>
    <w:pitch w:val="default"/>
    <w:sig w:usb0="800000AF" w:usb1="4000204A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8F4D5"/>
    <w:multiLevelType w:val="multilevel"/>
    <w:tmpl w:val="C848F4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277B881"/>
    <w:multiLevelType w:val="singleLevel"/>
    <w:tmpl w:val="0277B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81FB85"/>
    <w:multiLevelType w:val="multilevel"/>
    <w:tmpl w:val="3781F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43B9A"/>
    <w:rsid w:val="501E031C"/>
    <w:rsid w:val="5359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2023-04-05T05:40:00Z</dcterms:created>
  <dc:creator>79915</dc:creator>
  <cp:lastModifiedBy>79915</cp:lastModifiedBy>
  <dcterms:modified xsi:type="dcterms:W3CDTF">2023-04-05T12:27:02Z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F1AA49881A5842E89390887717C55D93</vt:lpwstr>
  </property>
</Properties>
</file>