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EB5" w:rsidRDefault="00654EB5" w:rsidP="00654EB5">
      <w:pPr>
        <w:pStyle w:val="c11"/>
        <w:shd w:val="clear" w:color="auto" w:fill="FFFFFF"/>
        <w:spacing w:before="0" w:beforeAutospacing="0" w:after="0" w:afterAutospacing="0"/>
        <w:ind w:firstLine="710"/>
        <w:jc w:val="center"/>
        <w:rPr>
          <w:rFonts w:ascii="Calibri" w:hAnsi="Calibri"/>
          <w:color w:val="000000"/>
          <w:sz w:val="20"/>
          <w:szCs w:val="20"/>
        </w:rPr>
      </w:pPr>
      <w:r>
        <w:rPr>
          <w:color w:val="000000"/>
          <w:sz w:val="44"/>
          <w:szCs w:val="44"/>
        </w:rPr>
        <w:br/>
      </w:r>
      <w:r>
        <w:rPr>
          <w:rStyle w:val="c9"/>
          <w:color w:val="000000"/>
          <w:sz w:val="44"/>
          <w:szCs w:val="44"/>
        </w:rPr>
        <w:t>Методический материал</w:t>
      </w:r>
    </w:p>
    <w:p w:rsidR="00654EB5" w:rsidRDefault="00654EB5" w:rsidP="00654EB5">
      <w:pPr>
        <w:pStyle w:val="c11"/>
        <w:shd w:val="clear" w:color="auto" w:fill="FFFFFF"/>
        <w:spacing w:before="0" w:beforeAutospacing="0" w:after="0" w:afterAutospacing="0"/>
        <w:ind w:firstLine="710"/>
        <w:jc w:val="center"/>
        <w:rPr>
          <w:rFonts w:ascii="Calibri" w:hAnsi="Calibri"/>
          <w:color w:val="000000"/>
          <w:sz w:val="20"/>
          <w:szCs w:val="20"/>
        </w:rPr>
      </w:pPr>
      <w:r>
        <w:rPr>
          <w:rStyle w:val="c7"/>
          <w:b/>
          <w:bCs/>
          <w:color w:val="000000"/>
          <w:sz w:val="44"/>
          <w:szCs w:val="44"/>
        </w:rPr>
        <w:t>по теме</w:t>
      </w:r>
      <w:r>
        <w:rPr>
          <w:rStyle w:val="c9"/>
          <w:color w:val="000000"/>
          <w:sz w:val="44"/>
          <w:szCs w:val="44"/>
        </w:rPr>
        <w:t>: «</w:t>
      </w:r>
      <w:r>
        <w:rPr>
          <w:rStyle w:val="c7"/>
          <w:b/>
          <w:bCs/>
          <w:color w:val="000000"/>
          <w:sz w:val="44"/>
          <w:szCs w:val="44"/>
        </w:rPr>
        <w:t>Великая Отечественная Война </w:t>
      </w:r>
      <w:r>
        <w:rPr>
          <w:rStyle w:val="c9"/>
          <w:color w:val="000000"/>
          <w:sz w:val="44"/>
          <w:szCs w:val="44"/>
        </w:rPr>
        <w:t>»</w:t>
      </w:r>
    </w:p>
    <w:p w:rsidR="00654EB5" w:rsidRDefault="00654EB5" w:rsidP="00654EB5">
      <w:pPr>
        <w:pStyle w:val="c12"/>
        <w:shd w:val="clear" w:color="auto" w:fill="FFFFFF"/>
        <w:spacing w:before="0" w:beforeAutospacing="0" w:after="0" w:afterAutospacing="0"/>
        <w:jc w:val="right"/>
        <w:rPr>
          <w:rFonts w:ascii="Calibri" w:hAnsi="Calibri"/>
          <w:color w:val="000000"/>
          <w:sz w:val="20"/>
          <w:szCs w:val="20"/>
        </w:rPr>
      </w:pPr>
      <w:r>
        <w:rPr>
          <w:rStyle w:val="c1"/>
          <w:b/>
          <w:bCs/>
          <w:color w:val="000000"/>
          <w:sz w:val="28"/>
          <w:szCs w:val="28"/>
        </w:rPr>
        <w:t xml:space="preserve">Составила: </w:t>
      </w:r>
      <w:proofErr w:type="spellStart"/>
      <w:r>
        <w:rPr>
          <w:rStyle w:val="c1"/>
          <w:b/>
          <w:bCs/>
          <w:color w:val="000000"/>
          <w:sz w:val="28"/>
          <w:szCs w:val="28"/>
        </w:rPr>
        <w:t>Закуреева</w:t>
      </w:r>
      <w:proofErr w:type="spellEnd"/>
      <w:r>
        <w:rPr>
          <w:rStyle w:val="c1"/>
          <w:b/>
          <w:bCs/>
          <w:color w:val="000000"/>
          <w:sz w:val="28"/>
          <w:szCs w:val="28"/>
        </w:rPr>
        <w:t xml:space="preserve"> Марина Алиевна</w:t>
      </w:r>
    </w:p>
    <w:p w:rsidR="00654EB5" w:rsidRDefault="00654EB5" w:rsidP="00654EB5">
      <w:pPr>
        <w:pStyle w:val="c14"/>
        <w:shd w:val="clear" w:color="auto" w:fill="FFFFFF"/>
        <w:spacing w:before="0" w:beforeAutospacing="0" w:after="0" w:afterAutospacing="0"/>
        <w:jc w:val="center"/>
        <w:rPr>
          <w:rFonts w:ascii="Calibri" w:hAnsi="Calibri"/>
          <w:color w:val="000000"/>
          <w:sz w:val="20"/>
          <w:szCs w:val="20"/>
        </w:rPr>
      </w:pPr>
      <w:r>
        <w:rPr>
          <w:rStyle w:val="c0"/>
          <w:color w:val="000000"/>
          <w:sz w:val="28"/>
          <w:szCs w:val="28"/>
        </w:rPr>
        <w:t>СОДЕРЖАНИЕ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Введение……………………………….…….…………………….……….....…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1. Начало Великой Отечественной войны</w:t>
      </w:r>
      <w:proofErr w:type="gramStart"/>
      <w:r>
        <w:rPr>
          <w:rStyle w:val="c0"/>
          <w:color w:val="000000"/>
          <w:sz w:val="28"/>
          <w:szCs w:val="28"/>
        </w:rPr>
        <w:t xml:space="preserve"> ............................…….……….….</w:t>
      </w:r>
      <w:proofErr w:type="gramEnd"/>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2. Битва за Москву...……………………….….....…..………………………....</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3. Сталинградская битва………………………………………..……………..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4. Ленинград в годы войны…………………………....……….……………..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4.1. В осажденном Ленинграде…………………………………………….....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5. Битва под Курском (танковое сражение под Прохоровкой)...…………..</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Заключение…………………………………………………………..………...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ЛИТЕРАТУРА……………………………………………………………..….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1"/>
          <w:b/>
          <w:bCs/>
          <w:color w:val="000000"/>
          <w:sz w:val="28"/>
          <w:szCs w:val="28"/>
        </w:rPr>
        <w:t>Введение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О трагических </w:t>
      </w:r>
      <w:proofErr w:type="gramStart"/>
      <w:r>
        <w:rPr>
          <w:rStyle w:val="c0"/>
          <w:color w:val="000000"/>
          <w:sz w:val="28"/>
          <w:szCs w:val="28"/>
        </w:rPr>
        <w:t>событиях</w:t>
      </w:r>
      <w:proofErr w:type="gramEnd"/>
      <w:r>
        <w:rPr>
          <w:rStyle w:val="c0"/>
          <w:color w:val="000000"/>
          <w:sz w:val="28"/>
          <w:szCs w:val="28"/>
        </w:rPr>
        <w:t xml:space="preserve"> произошедших во время Великой Отечественной войны, в нашей стране написано достаточно много книг, статей, мемуаров, исследований. Однако обилие научных трудов и публицистических сочинений не слишком приближает нас к пониманию того, что же всё-таки произошло в годы той войны, которая очень скоро стала Великой Отечественной для миллионов советских людей – даже для тех, кто под влиянием коммунистической пропаганды почти забыл смысл слова Отечества.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Величайший в истории войн разгром многомиллионной армии, обладавшей мощным вооружением и численно превосходившей противника; гибель сотен </w:t>
      </w:r>
      <w:r>
        <w:rPr>
          <w:rStyle w:val="c0"/>
          <w:color w:val="000000"/>
          <w:sz w:val="28"/>
          <w:szCs w:val="28"/>
        </w:rPr>
        <w:lastRenderedPageBreak/>
        <w:t xml:space="preserve">тысяч людей, так и не успевших понять, почему им пришлось не участвовать в победоносных боевых действиях на чужой территории, о которых столько говорила официальная пропаганда в конце 1930-х гг., а отражать чудовищный </w:t>
      </w:r>
      <w:proofErr w:type="gramStart"/>
      <w:r>
        <w:rPr>
          <w:rStyle w:val="c0"/>
          <w:color w:val="000000"/>
          <w:sz w:val="28"/>
          <w:szCs w:val="28"/>
        </w:rPr>
        <w:t>удар</w:t>
      </w:r>
      <w:proofErr w:type="gramEnd"/>
      <w:r>
        <w:rPr>
          <w:rStyle w:val="c0"/>
          <w:color w:val="000000"/>
          <w:sz w:val="28"/>
          <w:szCs w:val="28"/>
        </w:rPr>
        <w:t xml:space="preserve"> хорошо отлаженный машины вермахта; пленение – в считанные дни – небывалого количества советских бойцов и командиров; молниеносная оккупация огромных пространств; почти всеобщая растерянность граждан могущественной державы, оказавшейся на гране распада, - всё это с трудом укладывалось в сознании современников и потомков и требовало объяснения.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r>
        <w:rPr>
          <w:rStyle w:val="c1"/>
          <w:b/>
          <w:bCs/>
          <w:color w:val="000000"/>
          <w:sz w:val="28"/>
          <w:szCs w:val="28"/>
        </w:rPr>
        <w:t>1. НАЧАЛО ВЕЛИКОЙ ОТЕЧЕСТВЕННОЙ ВОЙНЫ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Ранним утром в воскресенье 22 июня 1941 года фашистская Германия и ее союзники обрушили на нашу страну удар невиданной в истории армии вторжения: 190 дивизий, свыше 4 тысяч танков, более 47 тысяч орудий и минометов, около 5 тысяч самолетов, до 200 кораблей. На решающих направлениях своего наступления агрессор имел многократное превосходство в силах. Началась Великая Отечественная война Советского Союза против немецко-фашистских захватчиков. Она длилась 1418 дней и ночей.</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Это было самое крупное выступление ударных сил мирового империализма против социализма, одно из тягчайших испытаний, когда-либо пережитых Советской страной. В этой войне решалась не только судьба СССР, но и будущее мировой цивилизации, прогресса и демократии.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История не знает более чудовищных преступлений, чем те, которые совершили гитлеровцы. Фашистские орды превратили в руины десятки тысяч городов и деревень нашей страны. Они убивали и истязали советских людей, не щадя женщин, детей, стариков. Нечеловеческая жестокость, которую захватчики проявляли по отношению к населению многих других оккупированных стран, была превзойдена на советской территории. Все эти преступления с документальной достоверностью описаны в актах Чрезвычайной Государственной Комиссии по расследованию злодеяний немецко-фашистских захватчиков и их сообщников и доведены до сведения всего мира.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результате фашистского нашествия Советская страна потеряла более 25 млн. человек убитыми, около 30% национального богатства. Более 1 млн. советских воинов погибло за пределами нашей страны, освобождая народы Европы и Азии от фашистско-милитаристских оккупантов.</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Война фашистской Герман</w:t>
      </w:r>
      <w:proofErr w:type="gramStart"/>
      <w:r>
        <w:rPr>
          <w:rStyle w:val="c0"/>
          <w:color w:val="000000"/>
          <w:sz w:val="28"/>
          <w:szCs w:val="28"/>
        </w:rPr>
        <w:t>ии и ее</w:t>
      </w:r>
      <w:proofErr w:type="gramEnd"/>
      <w:r>
        <w:rPr>
          <w:rStyle w:val="c0"/>
          <w:color w:val="000000"/>
          <w:sz w:val="28"/>
          <w:szCs w:val="28"/>
        </w:rPr>
        <w:t xml:space="preserve"> союзников против СССР носила особый характер. Германский фашизм стремился не только захватить территорию СССР, но и уничтожить первое в мире государство рабочих и крестьян, повергнуть социалистический общественный строй, т.е. преследовал классовые цели. В этом состояло существенное отличие войны фашистской Германии против СССР от войн, которые она вела против капиталистических стран. Классовая ненависть к стране социализма, захватнические </w:t>
      </w:r>
      <w:r>
        <w:rPr>
          <w:rStyle w:val="c0"/>
          <w:color w:val="000000"/>
          <w:sz w:val="28"/>
          <w:szCs w:val="28"/>
        </w:rPr>
        <w:lastRenderedPageBreak/>
        <w:t>устремления и звериная сущность фашизма слились воедино в политике, стратегии и методах ведения войны.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Советский Союз по планам фашистской клики должен был быть расчленен и ликвидирован. На его территории предполагалось образовать четыре рейх-с-комиссариата – германские провинции. Москву, Ленинград, Киев и ряд других городов предписывалось взорвать, затопить и полностью стереть с лица земли. Нацистское руководство подчеркивало, что действия германской армии должны носить особо жестокий характер, требовало беспощадного уничтожения не только воинов Советской Армии, но и гражданского населения СССР. Солдатам и офицерам вермахта вручили памятки, в которых говорилось: «...убивай всякого русского, советского, не останавливайся, если перед тобой старик или женщина, девочка или мальчик,– убивай, этим ты спасешь от гибели себя, обеспечишь будущее своей семьи и прославишься на века».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Германская агрессия против Советского Союза начала готовиться еще в середине 30-х годов. Война против Польши, а затем кампании в Северной и Западной Европе временно переключили немецкую штабную мысль на другие проблемы. Но и тогда подготовка войны против СССР оставалась в поле зрения гитлеровцев. Она активизировалась после разгрома Франции, когда, по мнению </w:t>
      </w:r>
      <w:proofErr w:type="gramStart"/>
      <w:r>
        <w:rPr>
          <w:rStyle w:val="c0"/>
          <w:color w:val="000000"/>
          <w:sz w:val="28"/>
          <w:szCs w:val="28"/>
        </w:rPr>
        <w:t>фашистского</w:t>
      </w:r>
      <w:proofErr w:type="gramEnd"/>
      <w:r>
        <w:rPr>
          <w:rStyle w:val="c0"/>
          <w:color w:val="000000"/>
          <w:sz w:val="28"/>
          <w:szCs w:val="28"/>
        </w:rPr>
        <w:t xml:space="preserve"> руководства, был обеспечен тыл будущей войны и в распоряжении Германии оказалось достаточно ресурсов для ее ведения.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r>
        <w:rPr>
          <w:rStyle w:val="c1"/>
          <w:b/>
          <w:bCs/>
          <w:color w:val="000000"/>
          <w:sz w:val="28"/>
          <w:szCs w:val="28"/>
        </w:rPr>
        <w:t>2. БИТВА ЗА МОСКВУ</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Среди крупнейших событий второй мировой войны великая битва под Москвой занимает особое место. Именно здесь, на подступах к столице, хваленая гитлеровская армия, в течение 2-х лет легким маршем прошедшая многие европейские страны, потерпела первое серьезное поражение. В сражениях под Москвой был окончательно похоронен гитлеровский план «блицкрига», перед всем миром была развенчана фальшивая легенда о непобедимости «гитлеровской» армии.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Историческая победа Советской Армии на полях Подмосковья показала всему миру, что существует сила, способная не только остановить, но и разгромить фашистского агрессора, избавив человечество от угрозы нацистского порабощения.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Именно под Москвой занялась заря нашей будущей Победы над германским фашизмом.</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Московская битва, включавшая в себя сложный комплекс различных по характеру боёв и операций, развернулась на огромной территории и продолжалась непрерывно в течение осени 1941 и зимы 1941- 1942 годов.</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 обеих сторон в ней одновременно участвовало более 2-х миллионов человек, около 2,5 тысяч танков, 1,8 тысячи самолетов и свыше 25 тысяч орудий и минометов.</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По характеру происходивших событий битва под Москвой, как известно, состояла из двух периодов - оборонительного и наступательного.</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lastRenderedPageBreak/>
        <w:t xml:space="preserve">Оборонительный период охватывает октябрь – ноябрь 1941 года. В итоге двухмесячной героической обороны советских войск на московском направлении, так называемое генеральное наступление </w:t>
      </w:r>
      <w:proofErr w:type="spellStart"/>
      <w:r>
        <w:rPr>
          <w:rStyle w:val="c0"/>
          <w:color w:val="000000"/>
          <w:sz w:val="28"/>
          <w:szCs w:val="28"/>
        </w:rPr>
        <w:t>немецко</w:t>
      </w:r>
      <w:proofErr w:type="spellEnd"/>
      <w:r>
        <w:rPr>
          <w:rStyle w:val="c0"/>
          <w:color w:val="000000"/>
          <w:sz w:val="28"/>
          <w:szCs w:val="28"/>
        </w:rPr>
        <w:t>–фашистской армии было остановлено. Гитлеровский план захвата Москвы провалился.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Прежде, чем завоевать эту всемирно-историческую победу, нашим Вооруженным Силам, всему советскому народу пришлось изведать горечь жестоких поражений и военных неудач. К осени 1941 года наши войска вынуждены были отступить к Ленинграду, оставить Смоленск и Киев. Создалась угроза Харькову, Донбассу и Крыму.</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Гитлеровские войска, несмотря на огромные потери, которые даже по немецким данным к 30 сентября 1941 года составили 551 тысячу человек или 16,2% всей численности войск на советско-германском фронте, 1719 танков и штурмовых орудий, 1603 сбитых самолета, продолжали рваться на восток. Они по-прежнему владели стратегической инициативой и имели превосходство в силах и средствах.</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Была разработана операция «Тайфун», в ходе которой Москва должна быть окружена так, чтобы «ни один русский солдат, ни один житель - будь то мужчина, женщина или ребенок - не мог его покинуть. Всякую попытку выхода подавлять силой».</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Предполагалось город разрушить и затопить вместе со всеми его жителями, а затем засыпать песком и в центре пустого массива соорудить из красного камня монумент славы Германской непобедимой армии. Камень даже везли в обозе вместе с техникой к Москве.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Против трех советских фронтов – Западного, Резервного и Брянского, действовавших на московском направлении, к началу Московской битвы немецкое командование сосредоточило более чем миллионную армию группы «Центр», свыше 14 тысяч орудий и миномётов, 1700 танков, 950 самолётов или 42% людей, 75% танков, 45% орудий и миномётов от общего количества на советско-германском фронте.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К началу наступления фашистских войск на Москву сложилось такое соотношение сил:</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Своей операцией генерального наступления на Москву и тщательной подготовкой войск, представители третьего рейха не сомневались в полном, поистине «ураганном» успехе, поэтому и операцию назвали «Тайфун».</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советских войсках в действующей армии на 1 октября 1941 года было 213 стрелковых, 30 кавалерийских, 5 танковых и 2 моторизированных дивизии, 18 стрелковых, 37 танковых и 7 воздушно-десантных бригад. Силы были далеко не равные. Кроме того, часть военной техники была устаревших конструкций. Поэтому так было тяжело на полях сражений в Подмосковье в первом оборонительном этапе в ходе Московской битвы.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Гитлеровцы вводили группы по 30–50 танков, их пехота шла густыми цепями, поддерживаемая артиллерийским огнем и бомбардировками с воздуха. Завязались тяжелые бои на Волоколамском и Можайском направлениях, представлявших наикратчайшие пути к Москве.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lastRenderedPageBreak/>
        <w:t>Именно в оборонительном ходе боев полегло на подступах к Москве много наших защитников Отечества, стремившихся порой именно ценой своей жизни не пропустить врага к столице.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Их героическое сопротивление широко освещалось в средствах массовой информации.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Командование в войсках разъясняло постановления Государственного Комитета Обороны о введении в столице и её пригородах осадного положения. Газета Западного фронта «Красноармейская правда» 14 октября отмечала в передовой статье: «Днем и ночью идет великая битва, в которой враг все поставил на карту. Дело идёт о жизни и смерти! Но великий народ не может умереть, а чтобы жить, надо преградить путь врагу, надо победить!» И в войсках это понимали. Массовый героизм, равного которому не знала история, создал основные предпосылки последующего контрнаступления под Москвой.</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последних числах октября 1941 года Г. К. Жуков предложил без паузы в оборонительных боях перейти в контрнаступление. Войскам ставилась задача разгромить ударные группировки армии «Центр» и устранить непосредственную угрозу Москве.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6 декабря части Красной Армии нанесли контрудар по передовым группировкам немецко-фашистских войск севернее и южнее столицы. Наступление развернулось на полосе 1000 км, от Калинина до Ельца. Советские войска наступали на равного по численности противника. За первые три дня они продвинулись на 30-40 км. Воодушевление </w:t>
      </w:r>
      <w:proofErr w:type="gramStart"/>
      <w:r>
        <w:rPr>
          <w:rStyle w:val="c0"/>
          <w:color w:val="000000"/>
          <w:sz w:val="28"/>
          <w:szCs w:val="28"/>
        </w:rPr>
        <w:t>наступающих</w:t>
      </w:r>
      <w:proofErr w:type="gramEnd"/>
      <w:r>
        <w:rPr>
          <w:rStyle w:val="c0"/>
          <w:color w:val="000000"/>
          <w:sz w:val="28"/>
          <w:szCs w:val="28"/>
        </w:rPr>
        <w:t xml:space="preserve"> восполняло отсутствие техники. Противник держался стойко, но сказывалась неподготовленность к ведению военных действий в зимних условиях, недостаток резервов. Гитлер, подписав в декабре директиву о переходе на советско-германском фронте к обороне, свалил неудачи на военное командование и, отстранив от занимаемых должностей </w:t>
      </w:r>
      <w:proofErr w:type="gramStart"/>
      <w:r>
        <w:rPr>
          <w:rStyle w:val="c0"/>
          <w:color w:val="000000"/>
          <w:sz w:val="28"/>
          <w:szCs w:val="28"/>
        </w:rPr>
        <w:t>часть высших генералов армии, принял верховное</w:t>
      </w:r>
      <w:proofErr w:type="gramEnd"/>
      <w:r>
        <w:rPr>
          <w:rStyle w:val="c0"/>
          <w:color w:val="000000"/>
          <w:sz w:val="28"/>
          <w:szCs w:val="28"/>
        </w:rPr>
        <w:t xml:space="preserve"> командование на себя. Но это не привело к существенным изменениям. Наступление Красной Армии продолжалось, и к началу января 1942 года враг был отброшен от Москвы на 100-250 км. Наши солдаты освободили Калинин и Калугу.</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Таким образом, непосредственная угроза Москве была устранена. Это было первое крупное поражение гитлеровцев во второй мировой войне, означавшее полный крах плана «молниеносной войны».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r>
        <w:rPr>
          <w:rStyle w:val="c1"/>
          <w:b/>
          <w:bCs/>
          <w:color w:val="000000"/>
          <w:sz w:val="28"/>
          <w:szCs w:val="28"/>
        </w:rPr>
        <w:t>3. СТАЛИНГРАДСКАЯ БИТВА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К середине июля ударные силы вермахта прорвались в большую излучину Дона и его нижнее течение. Развернулась великая Сталинградская битва (17 июля 1942 г.– 2 февраля 1943 г.). Одновременно началась битва за Кавказ (25 июля 1942 г.– 9 октября 1943 г.).</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Сталинградская битва, в которой с обеих сторон участвовало более 2 млн. человек, охватила территорию 100 тыс. км и продолжалась 200 дней и ночей. Противник вел наступление силами 6-й и 4-й </w:t>
      </w:r>
      <w:proofErr w:type="gramStart"/>
      <w:r>
        <w:rPr>
          <w:rStyle w:val="c0"/>
          <w:color w:val="000000"/>
          <w:sz w:val="28"/>
          <w:szCs w:val="28"/>
        </w:rPr>
        <w:t>танковой</w:t>
      </w:r>
      <w:proofErr w:type="gramEnd"/>
      <w:r>
        <w:rPr>
          <w:rStyle w:val="c0"/>
          <w:color w:val="000000"/>
          <w:sz w:val="28"/>
          <w:szCs w:val="28"/>
        </w:rPr>
        <w:t xml:space="preserve"> армий при участии румынских, венгерских и итальянских войск и вскоре достиг окраин </w:t>
      </w:r>
      <w:r>
        <w:rPr>
          <w:rStyle w:val="c0"/>
          <w:color w:val="000000"/>
          <w:sz w:val="28"/>
          <w:szCs w:val="28"/>
        </w:rPr>
        <w:lastRenderedPageBreak/>
        <w:t xml:space="preserve">Сталинграда. В битве за Кавказ немецко-фашистские войска первоначально также добились крупного успеха. </w:t>
      </w:r>
      <w:proofErr w:type="gramStart"/>
      <w:r>
        <w:rPr>
          <w:rStyle w:val="c0"/>
          <w:color w:val="000000"/>
          <w:sz w:val="28"/>
          <w:szCs w:val="28"/>
        </w:rPr>
        <w:t xml:space="preserve">Силы </w:t>
      </w:r>
      <w:proofErr w:type="spellStart"/>
      <w:r>
        <w:rPr>
          <w:rStyle w:val="c0"/>
          <w:color w:val="000000"/>
          <w:sz w:val="28"/>
          <w:szCs w:val="28"/>
        </w:rPr>
        <w:t>Северо-Кавказского</w:t>
      </w:r>
      <w:proofErr w:type="spellEnd"/>
      <w:r>
        <w:rPr>
          <w:rStyle w:val="c0"/>
          <w:color w:val="000000"/>
          <w:sz w:val="28"/>
          <w:szCs w:val="28"/>
        </w:rPr>
        <w:t xml:space="preserve"> (командующий – Маршал Советского Союза С. М. Буденный) и Закавказского (командующий – генерал армии И. В. Тюленев) фронтов, значительно уступая немецкой группе армий «А» (командующий – генерал-фельдмаршал В. Лист) в численности войск и технике, особенно в танках (более чем в 9 раз) и в авиации (почти в 8 раз), отступили к предгорьям Главного Кавказского хребта, но в ожесточенных боях сумели к</w:t>
      </w:r>
      <w:proofErr w:type="gramEnd"/>
      <w:r>
        <w:rPr>
          <w:rStyle w:val="c0"/>
          <w:color w:val="000000"/>
          <w:sz w:val="28"/>
          <w:szCs w:val="28"/>
        </w:rPr>
        <w:t xml:space="preserve"> концу 1942 года остановить врага. С моря их поддерживал Черноморский флот, Азовская и Каспийская военная флотилии.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период летнего отступления Красной Армии возросла военная угроза для Советской страны на южных и дальневосточных границах. Ожидала прорыва гитлеровских войск через Главный Кавказский хребет и падения Сталинграда, чтобы выступить на стороне фашистского блока, Турция.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Штурм Сталинграда превратился для гитлеровцев во всепожирающий фокус. В августе развернулись бои непосредственно в городе. Пружина битвы сжалась до отказа. Жесткие приказы «Ни шагу назад! », героизм и несгибаемая стойкость бойцов и командиров Красной Армии встали непреодолимой преградой на пути врага.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Важно подчеркнуть, что к этому времени на советско-германском фронте, протяженность которого достигла 6200 км, были сосредоточены максимальные за всю войну силы противника. Они насчитывали 266 дивизий (св. 6,2 млн. человек), около 52 тыс. орудий и минометов, свыше 5 тыс. танков и штурмовых орудий, 3,5 тыс. боевых самолетов.</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советской действующей армии к ноябрю 1942 года насчитывалось около 6,6 млн. человек, свыше 78 тыс. орудий и минометов (без зенитных орудий), свыше 7,35 тыс. танков и 4,5 тыс. боевых самолетов. Таким образом, соотношение сил на фронте постепенно изменялось в нашу пользу. Превосходство в количестве танков и самолетов, создание стратегических резервов явились важнейшей материальной основой достижения решающего успеха в борьбе за стратегическую инициативу.</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proofErr w:type="gramStart"/>
      <w:r>
        <w:rPr>
          <w:rStyle w:val="c0"/>
          <w:color w:val="000000"/>
          <w:sz w:val="28"/>
          <w:szCs w:val="28"/>
        </w:rPr>
        <w:t xml:space="preserve">В контрнаступлении под Сталинградом, которое началось 19 ноября, войска Юго-Западного (командующий – генерал-лейтенант Н. Ф. Ватутин), Сталинградского (командующий – генерал-полковник А. И. Еременко) и Донского (командующий – генерал-лейтенант К. К. Рокоссовский) фронтов, отразив попытку немецкой группы армий «Дон» (командующий – генерал-фельдмаршал Э. </w:t>
      </w:r>
      <w:proofErr w:type="spellStart"/>
      <w:r>
        <w:rPr>
          <w:rStyle w:val="c0"/>
          <w:color w:val="000000"/>
          <w:sz w:val="28"/>
          <w:szCs w:val="28"/>
        </w:rPr>
        <w:t>Манштейн</w:t>
      </w:r>
      <w:proofErr w:type="spellEnd"/>
      <w:r>
        <w:rPr>
          <w:rStyle w:val="c0"/>
          <w:color w:val="000000"/>
          <w:sz w:val="28"/>
          <w:szCs w:val="28"/>
        </w:rPr>
        <w:t>) деблокировать окруженные в Сталинграде войска, нанесли противнику сокрушительное поражение.</w:t>
      </w:r>
      <w:proofErr w:type="gramEnd"/>
      <w:r>
        <w:rPr>
          <w:rStyle w:val="c0"/>
          <w:color w:val="000000"/>
          <w:sz w:val="28"/>
          <w:szCs w:val="28"/>
        </w:rPr>
        <w:t xml:space="preserve"> Остатки 6-й немецкой армии (91 тыс. человек) во главе с командующим </w:t>
      </w:r>
      <w:proofErr w:type="gramStart"/>
      <w:r>
        <w:rPr>
          <w:rStyle w:val="c0"/>
          <w:color w:val="000000"/>
          <w:sz w:val="28"/>
          <w:szCs w:val="28"/>
        </w:rPr>
        <w:t>генерал–фельдмаршалом</w:t>
      </w:r>
      <w:proofErr w:type="gramEnd"/>
      <w:r>
        <w:rPr>
          <w:rStyle w:val="c0"/>
          <w:color w:val="000000"/>
          <w:sz w:val="28"/>
          <w:szCs w:val="28"/>
        </w:rPr>
        <w:t xml:space="preserve"> Ф. Паулюсом 2 февраля 1943 года сдались в плен. Общие потери противника в Сталинградской битве составили 1,5 млн. человек. Эта победа Красной Армии внесла решающий вклад в развитие коренного перелома в войне, оказала большое влияние на общее изменение военно-политического положения в мире в пользу антигитлеровской коалиции, </w:t>
      </w:r>
      <w:r>
        <w:rPr>
          <w:rStyle w:val="c0"/>
          <w:color w:val="000000"/>
          <w:sz w:val="28"/>
          <w:szCs w:val="28"/>
        </w:rPr>
        <w:lastRenderedPageBreak/>
        <w:t>явилась мощным стимулом роста движения сопротивления захватчикам в Европе и Азии.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proofErr w:type="gramStart"/>
      <w:r>
        <w:rPr>
          <w:rStyle w:val="c0"/>
          <w:color w:val="000000"/>
          <w:sz w:val="28"/>
          <w:szCs w:val="28"/>
        </w:rPr>
        <w:t xml:space="preserve">В январе 1943 года развернулось наступление советских войск в битве за Кавказ силами вновь созданных Южного (командующий – генерал-полковник А. И. Еременко) и </w:t>
      </w:r>
      <w:proofErr w:type="spellStart"/>
      <w:r>
        <w:rPr>
          <w:rStyle w:val="c0"/>
          <w:color w:val="000000"/>
          <w:sz w:val="28"/>
          <w:szCs w:val="28"/>
        </w:rPr>
        <w:t>Северо-Кавказского</w:t>
      </w:r>
      <w:proofErr w:type="spellEnd"/>
      <w:r>
        <w:rPr>
          <w:rStyle w:val="c0"/>
          <w:color w:val="000000"/>
          <w:sz w:val="28"/>
          <w:szCs w:val="28"/>
        </w:rPr>
        <w:t xml:space="preserve"> (командующий – генерал-лейтенант И. И. Масленников) фронтов, Черноморской группы войск Закавказского фронта (командующий – генерал-лейтенант И. Е. Петров) при поддержке авиации 8, 4 и 5-й воздушных армий и содействии Черноморского флота.</w:t>
      </w:r>
      <w:proofErr w:type="gramEnd"/>
      <w:r>
        <w:rPr>
          <w:rStyle w:val="c0"/>
          <w:color w:val="000000"/>
          <w:sz w:val="28"/>
          <w:szCs w:val="28"/>
        </w:rPr>
        <w:t xml:space="preserve"> Освободив Северный Кавказ, советские войска в начале мая вышли к Таманскому п-ову. На «голубой линии», проходившей от Азовского моря до Новороссийска, они встретили упорное сопротивление противника, и перешли к обороне.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proofErr w:type="gramStart"/>
      <w:r>
        <w:rPr>
          <w:rStyle w:val="c0"/>
          <w:color w:val="000000"/>
          <w:sz w:val="28"/>
          <w:szCs w:val="28"/>
        </w:rPr>
        <w:t>В январе же 1943 года, были осуществлены на севере частичный прорыв блокады Ленинграда (на узкой полосе вдоль южного берега Ладожского озера) и на центральном участке фронта успешные операции, которые создали условия для последующего наступления на харьковском и курском направлениях.</w:t>
      </w:r>
      <w:proofErr w:type="gramEnd"/>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Советская авиация, выиграв в апреле – июне крупнейшее воздушное сражение на Кубани, обеспечила стратегическое господство в воздухе на всем советско-германском фронте.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Ставка ВГК с марта 1943 года работала над планом стратегического наступления, задача которого состояла в том, чтобы разгромить основные силы группы армий «Юг » и «Центр», сокрушить вражескую оборону на фронте от Смоленска до Черного моря. Предполагалось, что советские войска первыми перейдут в наступление. Однако в середине апреля на основании данных разведки о том, что командование вермахта планирует провести наступление под Курском, было принято решение обескровить немецкие войска мощной обороной, а затем перейти в контрнаступление. Владея стратегической инициативой, советская сторона преднамеренно начинала боевые действия не наступлением, а обороной. Развитие событий показало, что этот замысел был правильным.</w:t>
      </w:r>
    </w:p>
    <w:p w:rsidR="00654EB5" w:rsidRDefault="00654EB5" w:rsidP="00654EB5">
      <w:pPr>
        <w:pStyle w:val="c14"/>
        <w:shd w:val="clear" w:color="auto" w:fill="FFFFFF"/>
        <w:spacing w:before="0" w:beforeAutospacing="0" w:after="0" w:afterAutospacing="0"/>
        <w:jc w:val="center"/>
        <w:rPr>
          <w:rFonts w:ascii="Calibri" w:hAnsi="Calibri"/>
          <w:color w:val="000000"/>
          <w:sz w:val="20"/>
          <w:szCs w:val="20"/>
        </w:rPr>
      </w:pPr>
      <w:r>
        <w:rPr>
          <w:rStyle w:val="c1"/>
          <w:b/>
          <w:bCs/>
          <w:color w:val="000000"/>
          <w:sz w:val="28"/>
          <w:szCs w:val="28"/>
        </w:rPr>
        <w:t>4. ЛЕНИНГРАД В ГОДЫ ВОЙНЫ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Германский генеральный штаб и сам Гитлер не без удовольствия подбирали названия своим военным планам. План захвата Польши назывался </w:t>
      </w:r>
      <w:proofErr w:type="spellStart"/>
      <w:r>
        <w:rPr>
          <w:rStyle w:val="c0"/>
          <w:color w:val="000000"/>
          <w:sz w:val="28"/>
          <w:szCs w:val="28"/>
        </w:rPr>
        <w:t>Вейс</w:t>
      </w:r>
      <w:proofErr w:type="spellEnd"/>
      <w:r>
        <w:rPr>
          <w:rStyle w:val="c0"/>
          <w:color w:val="000000"/>
          <w:sz w:val="28"/>
          <w:szCs w:val="28"/>
        </w:rPr>
        <w:t xml:space="preserve"> (белый), Франции, Голландии и Бельгии – </w:t>
      </w:r>
      <w:proofErr w:type="spellStart"/>
      <w:r>
        <w:rPr>
          <w:rStyle w:val="c0"/>
          <w:color w:val="000000"/>
          <w:sz w:val="28"/>
          <w:szCs w:val="28"/>
        </w:rPr>
        <w:t>Гельб</w:t>
      </w:r>
      <w:proofErr w:type="spellEnd"/>
      <w:r>
        <w:rPr>
          <w:rStyle w:val="c0"/>
          <w:color w:val="000000"/>
          <w:sz w:val="28"/>
          <w:szCs w:val="28"/>
        </w:rPr>
        <w:t xml:space="preserve"> (жёлтый), женским именем </w:t>
      </w:r>
      <w:proofErr w:type="spellStart"/>
      <w:r>
        <w:rPr>
          <w:rStyle w:val="c0"/>
          <w:color w:val="000000"/>
          <w:sz w:val="28"/>
          <w:szCs w:val="28"/>
        </w:rPr>
        <w:t>Марита</w:t>
      </w:r>
      <w:proofErr w:type="spellEnd"/>
      <w:r>
        <w:rPr>
          <w:rStyle w:val="c0"/>
          <w:color w:val="000000"/>
          <w:sz w:val="28"/>
          <w:szCs w:val="28"/>
        </w:rPr>
        <w:t xml:space="preserve"> – называлась операция по захвату Греции и Югославии.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Для плана войны против СССР немецкие военачальники выбрали прозвище свирепого германского императора Фридриха I Барбароссы. Барбаросса, по-русски рыжебородый, жил в двенадцатом веке, командовал рыцарским войском и пролил немало человеческой крови.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Название Барбаросса определяет характер войны как жестокой, истребительной и разрушительной. Она так и задумывалась на самом деле.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Начав войну в июне, немецкие войска к осени 1941 года намеревались выйти на линию Архангельск – река Волга – Западное побережье Каспийского </w:t>
      </w:r>
      <w:r>
        <w:rPr>
          <w:rStyle w:val="c0"/>
          <w:color w:val="000000"/>
          <w:sz w:val="28"/>
          <w:szCs w:val="28"/>
        </w:rPr>
        <w:lastRenderedPageBreak/>
        <w:t>моря. На осуществление плана «Барбаросса» отводилось полтора – два месяца.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Фашисты были уверены, что они уложатся в намеченные сроки. Польша была разгромлена за 35 дней, за сутки пала Дания, Голландия за 6 дней, Бельгия за 18, Франция сопротивлялась 44 дня.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Германское наступление на Советский Союз должно было развиваться по трём основным направлениям. Группа армий «Юг» наступает из района Люблина на Житомир и Киев, группа армий «Центр» из района Варшавы на Минск, Смоленск, Москву, группа армий «Север» наступает из восточной Пруссии через Прибалтийские республики на Псков и Ленинград.</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1"/>
          <w:b/>
          <w:bCs/>
          <w:color w:val="000000"/>
          <w:sz w:val="28"/>
          <w:szCs w:val="28"/>
        </w:rPr>
        <w:t>4.1. В ОСАЖДЕННОМ ЛЕНИНГРАДЕ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Ленинград переживал дни, полные тревоги и неожиданностей: участились налеты вражеской авиации, начались пожары и, что было самым опасным, истощались запасы продовольствия. Немцы захватили последнюю железную дорогу, связывающую Ленинград со страной. Транспортных средств по доставке через озеро было крайне мало, к тому же суда подвергались постоянным налетам вражеской авиации.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А в это время на подступах к городу, на заводах и фабриках, на улицах и площадях - всюду шла напряженная работа многих тысяч людей, они превращали город в крепость. Горожане и колхозники пригородных районов в короткие сроки создали оборонительный пояс противотанковых рвов длиной 626 км, построили 15000 дотов и дзотов, 35 км баррикад.</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Многие участки строительства находились в непосредственной близости от противника и подвергались артиллерийскому огню. Люди работали по 12 - 14 часов в сутки, нередко под дождем, в насквозь промокшей одежде. Для этого требовалась большая физическая выносливость.</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Какая сила поднимала людей на столь опасную и изнурительную работу? Вера в правоту нашей борьбу, понимание своей роли в развернувшихся событиях. Смертельная опасность нависла над всей страной. Гром орудийной канонады приближался с каждым днем, но он не пугал защитников города, а торопил закончить начатое дело.</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Невозможно переоценить трудовую доблесть рабочего класса Ленинграда. Люди недосыпали, недоедали, но с энтузиазмом выполняли поставленные перед ними задачи.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Кировский завод оказался в опасной близости от расположения немецких войск. Защищая родной город и завод, тысячи рабочих, служащих днём и ночью возводили укрепления. Были вырыты траншеи, поставлены надолбы, расчищены секторы обстрела для орудий и пулемётов, заминированы подходы.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На заводе круглосуточно шла работа по изготовлению танков, показавших в боях своё превосходство </w:t>
      </w:r>
      <w:proofErr w:type="gramStart"/>
      <w:r>
        <w:rPr>
          <w:rStyle w:val="c0"/>
          <w:color w:val="000000"/>
          <w:sz w:val="28"/>
          <w:szCs w:val="28"/>
        </w:rPr>
        <w:t>над</w:t>
      </w:r>
      <w:proofErr w:type="gramEnd"/>
      <w:r>
        <w:rPr>
          <w:rStyle w:val="c0"/>
          <w:color w:val="000000"/>
          <w:sz w:val="28"/>
          <w:szCs w:val="28"/>
        </w:rPr>
        <w:t xml:space="preserve"> немецкими. Рабочие, квалифицированные и не имеющие никакого профессионального опыта, мужчины и женщины, и даже подростки стояли у станков, упорные и исполнительные. В цехах рвались снаряды, завод бомбили, возникали пожары, но никто не покидал рабочего </w:t>
      </w:r>
      <w:r>
        <w:rPr>
          <w:rStyle w:val="c0"/>
          <w:color w:val="000000"/>
          <w:sz w:val="28"/>
          <w:szCs w:val="28"/>
        </w:rPr>
        <w:lastRenderedPageBreak/>
        <w:t>места. Из ворот завода ежедневно выходили танки «КВ» и прямо направлялись на фронт.</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тех непостижимо трудных условиях боевая техника изготовлялась на Ленинградских предприятиях в возрастающих темпах. В ноябре - декабре, в тяжёлые дни блокады, производство снарядов и мин превышало миллион штук в месяц.</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Солдаты и население прилагали усилия к тому, чтобы не допустить врага в Ленинград. На тот случай, если всё же удалось бы ворваться в город, был детально разработан план уничтожения войск противника.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На улицах и перекрёстках были возведены баррикады и противотанковые препятствия общей длинной 25 км, построено 4100 дотов и дзотов, в зданиях оборудовано более 20 тысяч огневых точек. Заводы, мосты, общественные здания были заминированы и по сигналу взлетели бы на воздух - груды камней и железа обрушились бы на головы вражеских солдат, завалы преградили бы путь их танкам. Гражданское население было готово к уличным боям.</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Население осаждённого города с нетерпением ждало известий о наступающей с востока 54-й армии. Об этой армии ходили легенды: вот-вот она прорубит коридор в кольце блокады со стороны Мги, и тогда Ленинград вздохнёт полной грудью.</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Время шло, но всё оставалось по-прежнему, надежды стали гаснуть.</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Обстановка требовала быстроты действий 54-й армии. Немцы за шесть-семь дней после захвата Шлиссельбурга не могли создать прочной обороны на протяжении 40 км по линии Мга - Шлиссельбург. На это и рассчитывала Ставка, требуя от маршала Кулика как можно быстрее начать наступление на противника. Однако командующий не спешил, ограничиваясь артиллерийским обстрелом вражеских позиций. Запоздалое и плохо подготовленное наступление 54-й армии кончилось неудачей. Хотя эта армия и сковала значительные силы противника и тем самым облегчила положение наших войск, оборонявшихся на южных подступах к Ленинграду, но задачу Ставки деблокировать город она не выполнила.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Войска </w:t>
      </w:r>
      <w:proofErr w:type="spellStart"/>
      <w:r>
        <w:rPr>
          <w:rStyle w:val="c0"/>
          <w:color w:val="000000"/>
          <w:sz w:val="28"/>
          <w:szCs w:val="28"/>
        </w:rPr>
        <w:t>Ленфронта</w:t>
      </w:r>
      <w:proofErr w:type="spellEnd"/>
      <w:r>
        <w:rPr>
          <w:rStyle w:val="c0"/>
          <w:color w:val="000000"/>
          <w:sz w:val="28"/>
          <w:szCs w:val="28"/>
        </w:rPr>
        <w:t xml:space="preserve"> понесли тяжёлые потери и находились в тисках блокады, но не были разбиты, более того, они оказались в положении сжатой спирали, отчего становились более опасными и грозными для противника.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Первый наиболее острый период сражения за Ленинград не дал фашистам желаемого результата, цель не была достигнута, а время безвозвратно потеряно. И фон </w:t>
      </w:r>
      <w:proofErr w:type="spellStart"/>
      <w:r>
        <w:rPr>
          <w:rStyle w:val="c0"/>
          <w:color w:val="000000"/>
          <w:sz w:val="28"/>
          <w:szCs w:val="28"/>
        </w:rPr>
        <w:t>Лееб</w:t>
      </w:r>
      <w:proofErr w:type="spellEnd"/>
      <w:r>
        <w:rPr>
          <w:rStyle w:val="c0"/>
          <w:color w:val="000000"/>
          <w:sz w:val="28"/>
          <w:szCs w:val="28"/>
        </w:rPr>
        <w:t xml:space="preserve"> понимал это. Опытный вояка понимал, что преимущества внезапности кончились, его войска в преддверии зимы окончательно остановлены и находятся в незавидном положении. Продолжение штурма города приведёт только к огромным потерям и без того ослабленной армии.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В это время </w:t>
      </w:r>
      <w:proofErr w:type="gramStart"/>
      <w:r>
        <w:rPr>
          <w:rStyle w:val="c0"/>
          <w:color w:val="000000"/>
          <w:sz w:val="28"/>
          <w:szCs w:val="28"/>
        </w:rPr>
        <w:t>Гитлер</w:t>
      </w:r>
      <w:proofErr w:type="gramEnd"/>
      <w:r>
        <w:rPr>
          <w:rStyle w:val="c0"/>
          <w:color w:val="000000"/>
          <w:sz w:val="28"/>
          <w:szCs w:val="28"/>
        </w:rPr>
        <w:t xml:space="preserve"> разъяренный тем, что </w:t>
      </w:r>
      <w:proofErr w:type="spellStart"/>
      <w:r>
        <w:rPr>
          <w:rStyle w:val="c0"/>
          <w:color w:val="000000"/>
          <w:sz w:val="28"/>
          <w:szCs w:val="28"/>
        </w:rPr>
        <w:t>Лееб</w:t>
      </w:r>
      <w:proofErr w:type="spellEnd"/>
      <w:r>
        <w:rPr>
          <w:rStyle w:val="c0"/>
          <w:color w:val="000000"/>
          <w:sz w:val="28"/>
          <w:szCs w:val="28"/>
        </w:rPr>
        <w:t xml:space="preserve"> топчется вокруг Ленинграда и никак не может взять город отстраняет его от командования группой «Север» и назначает на этот пост генерал-полковника </w:t>
      </w:r>
      <w:proofErr w:type="spellStart"/>
      <w:r>
        <w:rPr>
          <w:rStyle w:val="c0"/>
          <w:color w:val="000000"/>
          <w:sz w:val="28"/>
          <w:szCs w:val="28"/>
        </w:rPr>
        <w:t>Кюхлера</w:t>
      </w:r>
      <w:proofErr w:type="spellEnd"/>
      <w:r>
        <w:rPr>
          <w:rStyle w:val="c0"/>
          <w:color w:val="000000"/>
          <w:sz w:val="28"/>
          <w:szCs w:val="28"/>
        </w:rPr>
        <w:t>. Гитлер надеялся, что новый командующий поправит дела своего предшественника.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lastRenderedPageBreak/>
        <w:t xml:space="preserve">Осуществляя блокаду, он из кожи лез, чтобы угодить фюреру, выполнить его приказ уморить население голодом. Топил суда, доставлявшие городу продовольствие, сбрасывал на парашютах мины большой взрывной силы, с дальнего расстояния обстреливал город крупнокалиберными снарядами. Все его действия доказывали, что </w:t>
      </w:r>
      <w:proofErr w:type="spellStart"/>
      <w:r>
        <w:rPr>
          <w:rStyle w:val="c0"/>
          <w:color w:val="000000"/>
          <w:sz w:val="28"/>
          <w:szCs w:val="28"/>
        </w:rPr>
        <w:t>Кюхлер</w:t>
      </w:r>
      <w:proofErr w:type="spellEnd"/>
      <w:r>
        <w:rPr>
          <w:rStyle w:val="c0"/>
          <w:color w:val="000000"/>
          <w:sz w:val="28"/>
          <w:szCs w:val="28"/>
        </w:rPr>
        <w:t xml:space="preserve"> стремился терроризировать население.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За сентябрь авиация противника совершила 23 налёта. В основном город бомбили зажигательными бомбами и фугасами большой мощности. Часто возникали пожары. У подъездов домов, на крышах несли вахту дежурные группы самозащиты. Очаги пожаров гасились усилиями пожарных команд при активной помощи населения прилегающих домов.</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Часть немецкой авиации базировалась на ближайших к линии фронта аэродромах, что позволяло вражеским пилотам в несколько минут преодолевать расстояние до города, воздушные бои часто происходили прями в Ленинградском небе. Наши летчики обладали исключительной решительностью - израсходовав боеприпасы, они шли на таран.</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октябре немцы обстреливали уже не только окраину и юго-западные районы, но и центр города. Из района Стрельны вражеские батареи вели огонь по Васильевскому острову. Артиллерийские обстрелы часто происходили вместе с воздушными бомбардировками и продолжались часами.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конце сентября противник стал сбрасывать на город бомбы и мины замедленного действия, методы, обезвреживания которых небыли известны - противник применял различные конструкции взрывателей. Ликвидация невзорвавшихся бомб часто производилась добровольцами, случалось, такие бомбы взрывались и разносили смельчаков в клочья.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Враг засылал в город шпионов и провокаторов, задачей которых было насаждать панику и неуверенность среди осажденных, доносить о размерах разрушений и передвижениях войск. Используя сложности со снабжением, вражеская авиация сбрасывала листовки, призывавшие к неповиновению властям. Многое применяли изобретательные нацисты, но успеха они не имели.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Потеря Шлиссельбурга вызвала серьезные затруднения в Ленинграде. Прекратилось поступление боеприпасов, продовольствия, горючего, медикаментов. А противник наседал. Эвакуация раненных приостановилась, в то время как с поля боя их прибывало все больше и больше. Под госпитали были заняты здания университета, институт Герцена, Дворца Труда, Технологического Института, гостиниц «Европейская», «</w:t>
      </w:r>
      <w:proofErr w:type="spellStart"/>
      <w:r>
        <w:rPr>
          <w:rStyle w:val="c0"/>
          <w:color w:val="000000"/>
          <w:sz w:val="28"/>
          <w:szCs w:val="28"/>
        </w:rPr>
        <w:t>Англетер</w:t>
      </w:r>
      <w:proofErr w:type="spellEnd"/>
      <w:r>
        <w:rPr>
          <w:rStyle w:val="c0"/>
          <w:color w:val="000000"/>
          <w:sz w:val="28"/>
          <w:szCs w:val="28"/>
        </w:rPr>
        <w:t>» и многие другие. Созданные городом дополнительные условия благотворно сказались на выздоровлении раненных и их возвращении в строй.</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С первых дней осады Ленинград стал испытывать недостаток в электроэнергии. Не хватало топлива. С сентября был введен жесткий лимит потребления электроэнергии для всех предприятий и для нужд населения. Чтобы иметь резервное питание для важнейших заводов, были использованы два мощных турбоэлектрохода, обеспеченные полным запасом топлива и поставленные в нужных местах на Неве.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lastRenderedPageBreak/>
        <w:t>Были также сформированы дежурные бригады по ремонту водопровода на случай его повреждения, но фашистам не удалось вывести из строя водоснабжение города.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 сентябре - октябре противник совершал по несколько налетов в день и во всех случаях, независимо от количества появившихся самолетов, объявлялась воздушная тревога - люди уходили в укрытия, подвалы, специально вырытые щели и часто находились там по несколько часов до отбоя. Массовое отвлечение рабочих приводило к большому ущербу. Было принято решение при появлении одного - двух самолетов тревогу не объявлять. Рабочие настаивали, чтобы работа не прекращалась даже при налете большого количества самолетов, если нет непосредственной угрозы заводу. Пришлось пойти и на такой риск - фронт требовал оружия.</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1"/>
          <w:b/>
          <w:bCs/>
          <w:color w:val="000000"/>
          <w:sz w:val="28"/>
          <w:szCs w:val="28"/>
        </w:rPr>
        <w:t>5. БИТВА ПОД КУРСКОМ ТАНКОВОЕ СРАЖЕНИЕ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1"/>
          <w:b/>
          <w:bCs/>
          <w:color w:val="000000"/>
          <w:sz w:val="28"/>
          <w:szCs w:val="28"/>
        </w:rPr>
        <w:t>(ПОД ПРОХОРОВКОЙ)</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Для осуществления операции под Курском, получившей наименование «Цитадель», противником были сосредоточены огромные силы и назначены наиболее опытные военачальники: 50 дивизий, в т. ч. 16 танковых, группы армий «Центр» (командующий – генерал-фельдмаршал Г. </w:t>
      </w:r>
      <w:proofErr w:type="spellStart"/>
      <w:r>
        <w:rPr>
          <w:rStyle w:val="c0"/>
          <w:color w:val="000000"/>
          <w:sz w:val="28"/>
          <w:szCs w:val="28"/>
        </w:rPr>
        <w:t>Клюге</w:t>
      </w:r>
      <w:proofErr w:type="spellEnd"/>
      <w:r>
        <w:rPr>
          <w:rStyle w:val="c0"/>
          <w:color w:val="000000"/>
          <w:sz w:val="28"/>
          <w:szCs w:val="28"/>
        </w:rPr>
        <w:t xml:space="preserve">) и группы армий «Юг » (командующий – генерал-фельдмаршал Э. </w:t>
      </w:r>
      <w:proofErr w:type="spellStart"/>
      <w:r>
        <w:rPr>
          <w:rStyle w:val="c0"/>
          <w:color w:val="000000"/>
          <w:sz w:val="28"/>
          <w:szCs w:val="28"/>
        </w:rPr>
        <w:t>Манштейн</w:t>
      </w:r>
      <w:proofErr w:type="spellEnd"/>
      <w:r>
        <w:rPr>
          <w:rStyle w:val="c0"/>
          <w:color w:val="000000"/>
          <w:sz w:val="28"/>
          <w:szCs w:val="28"/>
        </w:rPr>
        <w:t>). Всего, в составе ударных группировок противника находилось свыше 900 тыс. человек, около 10 тыс. орудий и минометов, до 2700 танков и штурмовых орудий и более 2 тыс. самолетов. Важное место в замысле противника отводилось массированному применению новой боевой техники – танков «Тигр» и «Пантера», а также новых самолетов (истребителей «Фокке-Вульф-190А» и штурмовиков «Хеншель-129 »).</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Начавшемуся 5 июля 1943 года наступлению немецко-фашистских войск против северного и южного фасов Курского выступа советское командование противопоставило прочную активную оборону. Противник, наносивший удар на Курск с севера, был остановлен через четыре дня. Ему удалось вклиниться в оборону советских войск на 10 – 12 км. Группировка, наступавшая на Курск с юга, продвинулась на 35 км, но цели не достигла.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12 июля советские войска, измотав противника, перешли в контрнаступление. В этот день в районе железнодорожной станции Прохоровка произошло крупнейшее встречное танковое сражение второй мировой войны (до 1200 танков и самоходных орудий с обеих сторон). Развивая наступление, советские сухопутные войска, поддержанные с воздуха массированными ударами сил 2-й и 17-й воздушных армий, а также авиации дальнего действия</w:t>
      </w:r>
      <w:proofErr w:type="gramStart"/>
      <w:r>
        <w:rPr>
          <w:rStyle w:val="c0"/>
          <w:color w:val="000000"/>
          <w:sz w:val="28"/>
          <w:szCs w:val="28"/>
        </w:rPr>
        <w:t xml:space="preserve"> ,</w:t>
      </w:r>
      <w:proofErr w:type="gramEnd"/>
      <w:r>
        <w:rPr>
          <w:rStyle w:val="c0"/>
          <w:color w:val="000000"/>
          <w:sz w:val="28"/>
          <w:szCs w:val="28"/>
        </w:rPr>
        <w:t xml:space="preserve"> к 23 августа отбросили противника на запад на 140 – 150 км, освободили Орел, Белгород и Харьков.</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proofErr w:type="gramStart"/>
      <w:r>
        <w:rPr>
          <w:rStyle w:val="c0"/>
          <w:color w:val="000000"/>
          <w:sz w:val="28"/>
          <w:szCs w:val="28"/>
        </w:rPr>
        <w:t>Вермахт потерял в Курской битве 30 отборных дивизий, в т. ч. 7 танковых, свыше 500 тыс. солдат и офицеров, 1,5 тыс. танков, более 3,7 тыс. самолетов, 3 тыс. орудий.</w:t>
      </w:r>
      <w:proofErr w:type="gramEnd"/>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r>
        <w:rPr>
          <w:rStyle w:val="c1"/>
          <w:b/>
          <w:bCs/>
          <w:color w:val="000000"/>
          <w:sz w:val="28"/>
          <w:szCs w:val="28"/>
        </w:rPr>
        <w:t>Заключение</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lastRenderedPageBreak/>
        <w:t>Последствия Великой Отечественной войны. Итак, Великая Отечественная война явилась крупнейшим событием истории XX века. Это была не только ожесточенная вооруженная борьба противостоящих сил, но и решительное противоборство с агрессором в экономической, политической, дипломатической сферах, в области идеологии и психологии.</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Цена Победы, как часть цены войны, выражает сложный комплекс материальных, экономических, интеллектуальных, духовных и других усилий государства и народа, понесенного ими урона, ущерба, потерь и издержек. Это также и соответствующие последствия не только в социальном и демографическом плане, но и во внешнеполитических и экономических сферах международных отношений, растянувшихся на долгие годы.</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Великая Отечественная война поглотила огромные материальные ресурсы, разорила среду обитания людей, нанесла ущерб природе, оставила на многие столетия недобрую о себе память. Эта кровавая схватка унесла миллионы человеческих жизней. Она закалила многих, но вместе с тем искалечила судьбы людей, круто изменила их жизнь, принеся им муки страданий, лишения, горечь и печаль.</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Говоря другими словами, война и Победа в ней потребовали от нашей страны и ее народа небывалых затрат и жертв различного характера.</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Человеческие жертвы Советского Союза являются главной составляющей цены Победы. Однако процесс выявления людских потерь в Великой Отечественной войне имеет сложную историю. Она характеризуется фальсификацией реалий, длительным сокрытием конкретных фактов, жесткой цензурой на публикации результатов исследований, гонениями инакомыслящих.</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rStyle w:val="c0"/>
          <w:color w:val="000000"/>
          <w:sz w:val="28"/>
          <w:szCs w:val="28"/>
        </w:rPr>
        <w:t xml:space="preserve">Однако 1993 году, когда гриф секретности был снят, стала известна похожая на правду, но далеко не полная информация о человеческих жертвах </w:t>
      </w:r>
      <w:proofErr w:type="gramStart"/>
      <w:r>
        <w:rPr>
          <w:rStyle w:val="c0"/>
          <w:color w:val="000000"/>
          <w:sz w:val="28"/>
          <w:szCs w:val="28"/>
        </w:rPr>
        <w:t>в</w:t>
      </w:r>
      <w:proofErr w:type="gramEnd"/>
      <w:r>
        <w:rPr>
          <w:rStyle w:val="c0"/>
          <w:color w:val="000000"/>
          <w:sz w:val="28"/>
          <w:szCs w:val="28"/>
        </w:rPr>
        <w:t xml:space="preserve"> года Великой Отечественной войны. Они составили 27 миллионов человек. Но при подсчете этой цифры не были учтены ни те десятки и сотни тысяч людей, которые продолжали умирать после окончания войны в военных госпиталях, гражданских больницах, в домашних условиях и в домах инвалидов. Также не были учтены те косвенные потери, которые понесла наша страна из-за не родившихся детей, их детей, их внуков и правнуков.</w:t>
      </w:r>
    </w:p>
    <w:p w:rsidR="00654EB5" w:rsidRDefault="00654EB5" w:rsidP="00654EB5">
      <w:pPr>
        <w:pStyle w:val="c2"/>
        <w:shd w:val="clear" w:color="auto" w:fill="FFFFFF"/>
        <w:spacing w:before="0" w:beforeAutospacing="0" w:after="0" w:afterAutospacing="0"/>
        <w:rPr>
          <w:rFonts w:ascii="Calibri" w:hAnsi="Calibri"/>
          <w:color w:val="000000"/>
          <w:sz w:val="20"/>
          <w:szCs w:val="20"/>
        </w:rPr>
      </w:pPr>
      <w:r>
        <w:rPr>
          <w:color w:val="000000"/>
          <w:sz w:val="28"/>
          <w:szCs w:val="28"/>
        </w:rPr>
        <w:br/>
      </w:r>
    </w:p>
    <w:p w:rsidR="0054132F" w:rsidRDefault="0054132F"/>
    <w:sectPr w:rsidR="0054132F" w:rsidSect="00541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54EB5"/>
    <w:rsid w:val="0054132F"/>
    <w:rsid w:val="00654E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32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654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654EB5"/>
  </w:style>
  <w:style w:type="character" w:customStyle="1" w:styleId="c7">
    <w:name w:val="c7"/>
    <w:basedOn w:val="a0"/>
    <w:rsid w:val="00654EB5"/>
  </w:style>
  <w:style w:type="character" w:customStyle="1" w:styleId="c0">
    <w:name w:val="c0"/>
    <w:basedOn w:val="a0"/>
    <w:rsid w:val="00654EB5"/>
  </w:style>
  <w:style w:type="paragraph" w:customStyle="1" w:styleId="c12">
    <w:name w:val="c12"/>
    <w:basedOn w:val="a"/>
    <w:rsid w:val="00654E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54EB5"/>
  </w:style>
  <w:style w:type="paragraph" w:customStyle="1" w:styleId="c14">
    <w:name w:val="c14"/>
    <w:basedOn w:val="a"/>
    <w:rsid w:val="00654E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654E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417937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4576</Words>
  <Characters>26087</Characters>
  <Application>Microsoft Office Word</Application>
  <DocSecurity>0</DocSecurity>
  <Lines>217</Lines>
  <Paragraphs>61</Paragraphs>
  <ScaleCrop>false</ScaleCrop>
  <Company/>
  <LinksUpToDate>false</LinksUpToDate>
  <CharactersWithSpaces>30602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2023-05-17T16:31:00Z</dcterms:created>
  <dcterms:modified xsi:type="dcterms:W3CDTF">2023-05-17T16:32:00Z</dcterms:modified>
</cp:coreProperties>
</file>